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38" w:rsidRPr="00196372" w:rsidRDefault="00DF1538" w:rsidP="00F044D8">
      <w:pPr>
        <w:jc w:val="right"/>
        <w:rPr>
          <w:rFonts w:ascii="Times New Roman" w:hAnsi="Times New Roman" w:cs="Times New Roman"/>
          <w:b/>
          <w:bCs/>
          <w:color w:val="000000" w:themeColor="text1"/>
          <w:sz w:val="20"/>
          <w:szCs w:val="20"/>
        </w:rPr>
      </w:pPr>
      <w:r w:rsidRPr="00196372">
        <w:rPr>
          <w:rFonts w:ascii="Times New Roman" w:hAnsi="Times New Roman" w:cs="Times New Roman"/>
          <w:b/>
          <w:bCs/>
          <w:sz w:val="20"/>
          <w:szCs w:val="20"/>
        </w:rPr>
        <w:t xml:space="preserve">Ogłoszenie nr </w:t>
      </w:r>
      <w:r w:rsidR="00D6647E" w:rsidRPr="00196372">
        <w:rPr>
          <w:rFonts w:ascii="Times New Roman" w:hAnsi="Times New Roman" w:cs="Times New Roman"/>
          <w:b/>
          <w:bCs/>
          <w:sz w:val="20"/>
          <w:szCs w:val="20"/>
        </w:rPr>
        <w:t xml:space="preserve">2022/BZP </w:t>
      </w:r>
      <w:r w:rsidR="009A6BCE">
        <w:rPr>
          <w:rFonts w:ascii="Times New Roman" w:hAnsi="Times New Roman" w:cs="Times New Roman"/>
          <w:b/>
          <w:bCs/>
          <w:sz w:val="20"/>
          <w:szCs w:val="20"/>
        </w:rPr>
        <w:t>00131881/01</w:t>
      </w:r>
      <w:r w:rsidR="00B84569" w:rsidRPr="00196372">
        <w:rPr>
          <w:rFonts w:ascii="Times New Roman" w:hAnsi="Times New Roman" w:cs="Times New Roman"/>
          <w:b/>
          <w:bCs/>
          <w:sz w:val="20"/>
          <w:szCs w:val="20"/>
        </w:rPr>
        <w:t xml:space="preserve"> </w:t>
      </w:r>
      <w:r w:rsidR="00CC03D0" w:rsidRPr="00196372">
        <w:rPr>
          <w:rFonts w:ascii="Times New Roman" w:hAnsi="Times New Roman" w:cs="Times New Roman"/>
          <w:b/>
          <w:bCs/>
          <w:sz w:val="20"/>
          <w:szCs w:val="20"/>
        </w:rPr>
        <w:t xml:space="preserve"> z dnia</w:t>
      </w:r>
      <w:r w:rsidR="00465EBF" w:rsidRPr="00196372">
        <w:rPr>
          <w:rFonts w:ascii="Times New Roman" w:hAnsi="Times New Roman" w:cs="Times New Roman"/>
          <w:b/>
          <w:bCs/>
          <w:sz w:val="20"/>
          <w:szCs w:val="20"/>
        </w:rPr>
        <w:t xml:space="preserve"> </w:t>
      </w:r>
      <w:r w:rsidR="009A6BCE">
        <w:rPr>
          <w:rFonts w:ascii="Times New Roman" w:hAnsi="Times New Roman" w:cs="Times New Roman"/>
          <w:b/>
          <w:bCs/>
          <w:sz w:val="20"/>
          <w:szCs w:val="20"/>
        </w:rPr>
        <w:t>22.04</w:t>
      </w:r>
      <w:r w:rsidR="00D6647E" w:rsidRPr="00196372">
        <w:rPr>
          <w:rFonts w:ascii="Times New Roman" w:hAnsi="Times New Roman" w:cs="Times New Roman"/>
          <w:b/>
          <w:bCs/>
          <w:sz w:val="20"/>
          <w:szCs w:val="20"/>
        </w:rPr>
        <w:t>.2022</w:t>
      </w:r>
      <w:r w:rsidR="00465EBF" w:rsidRPr="00196372">
        <w:rPr>
          <w:rFonts w:ascii="Times New Roman" w:hAnsi="Times New Roman" w:cs="Times New Roman"/>
          <w:b/>
          <w:bCs/>
          <w:sz w:val="20"/>
          <w:szCs w:val="20"/>
        </w:rPr>
        <w:t xml:space="preserve"> </w:t>
      </w:r>
      <w:r w:rsidR="00486B12" w:rsidRPr="00196372">
        <w:rPr>
          <w:rFonts w:ascii="Times New Roman" w:hAnsi="Times New Roman" w:cs="Times New Roman"/>
          <w:b/>
          <w:bCs/>
          <w:sz w:val="20"/>
          <w:szCs w:val="20"/>
        </w:rPr>
        <w:t>r</w:t>
      </w:r>
      <w:r w:rsidR="004F26F8" w:rsidRPr="00196372">
        <w:rPr>
          <w:rFonts w:ascii="Times New Roman" w:hAnsi="Times New Roman" w:cs="Times New Roman"/>
          <w:b/>
          <w:bCs/>
          <w:sz w:val="20"/>
          <w:szCs w:val="20"/>
        </w:rPr>
        <w:t>.</w:t>
      </w:r>
    </w:p>
    <w:p w:rsidR="00AC5001" w:rsidRPr="00662035" w:rsidRDefault="00AC5001" w:rsidP="00AC5001">
      <w:pPr>
        <w:ind w:left="2832" w:firstLine="708"/>
        <w:jc w:val="right"/>
        <w:rPr>
          <w:rFonts w:ascii="Times New Roman" w:hAnsi="Times New Roman" w:cs="Times New Roman"/>
          <w:color w:val="000000" w:themeColor="text1"/>
          <w:sz w:val="20"/>
          <w:szCs w:val="20"/>
        </w:rPr>
      </w:pPr>
      <w:r w:rsidRPr="00662035">
        <w:rPr>
          <w:rFonts w:ascii="Times New Roman" w:hAnsi="Times New Roman" w:cs="Times New Roman"/>
          <w:b/>
          <w:color w:val="000000" w:themeColor="text1"/>
          <w:sz w:val="20"/>
          <w:szCs w:val="20"/>
        </w:rPr>
        <w:t xml:space="preserve">Nr wewnętrzny postępowania </w:t>
      </w:r>
      <w:r w:rsidR="00196372" w:rsidRPr="0027050E">
        <w:rPr>
          <w:rFonts w:ascii="Arial Black" w:hAnsi="Arial Black" w:cs="Times New Roman"/>
          <w:b/>
          <w:color w:val="000000" w:themeColor="text1"/>
          <w:sz w:val="20"/>
          <w:szCs w:val="20"/>
        </w:rPr>
        <w:t>1</w:t>
      </w:r>
      <w:r w:rsidR="00BB2757" w:rsidRPr="0027050E">
        <w:rPr>
          <w:rFonts w:ascii="Arial Black" w:hAnsi="Arial Black" w:cs="Times New Roman"/>
          <w:b/>
          <w:color w:val="000000" w:themeColor="text1"/>
          <w:sz w:val="20"/>
          <w:szCs w:val="20"/>
        </w:rPr>
        <w:t>6</w:t>
      </w:r>
      <w:r w:rsidRPr="0027050E">
        <w:rPr>
          <w:rFonts w:ascii="Arial Black" w:hAnsi="Arial Black" w:cs="Times New Roman"/>
          <w:b/>
          <w:color w:val="000000" w:themeColor="text1"/>
          <w:sz w:val="20"/>
          <w:szCs w:val="20"/>
        </w:rPr>
        <w:t>/2</w:t>
      </w:r>
      <w:r w:rsidR="00BB2757" w:rsidRPr="0027050E">
        <w:rPr>
          <w:rFonts w:ascii="Arial Black" w:hAnsi="Arial Black" w:cs="Times New Roman"/>
          <w:b/>
          <w:color w:val="000000" w:themeColor="text1"/>
          <w:sz w:val="20"/>
          <w:szCs w:val="20"/>
        </w:rPr>
        <w:t>2</w:t>
      </w:r>
    </w:p>
    <w:p w:rsidR="00AC5001" w:rsidRDefault="006674CE" w:rsidP="00AC5001">
      <w:r>
        <w:t>L.dz. ZP-609/2022</w:t>
      </w:r>
    </w:p>
    <w:p w:rsidR="00AC5001" w:rsidRDefault="00AC5001" w:rsidP="00AC5001">
      <w:pPr>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26-600 Radom</w:t>
      </w:r>
    </w:p>
    <w:p w:rsidR="00AC5001" w:rsidRDefault="00AC5001" w:rsidP="00AC5001">
      <w:pPr>
        <w:rPr>
          <w:rFonts w:ascii="Times New Roman" w:hAnsi="Times New Roman" w:cs="Times New Roman"/>
        </w:rPr>
      </w:pPr>
    </w:p>
    <w:p w:rsidR="00AC5001" w:rsidRDefault="00AC5001" w:rsidP="00AC5001">
      <w:pPr>
        <w:rPr>
          <w:rFonts w:ascii="Times New Roman" w:hAnsi="Times New Roman" w:cs="Times New Roman"/>
        </w:rPr>
      </w:pPr>
    </w:p>
    <w:p w:rsidR="00AC5001" w:rsidRDefault="00AC5001" w:rsidP="00AC5001">
      <w:pPr>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rsidR="00AC5001" w:rsidRDefault="00AC5001" w:rsidP="00AC5001">
      <w:pPr>
        <w:rPr>
          <w:rFonts w:ascii="Times New Roman" w:hAnsi="Times New Roman" w:cs="Times New Roman"/>
        </w:rPr>
      </w:pPr>
    </w:p>
    <w:p w:rsidR="00452FA9" w:rsidRPr="00452FA9" w:rsidRDefault="00AC5001" w:rsidP="00452FA9">
      <w:pPr>
        <w:suppressAutoHyphens/>
        <w:autoSpaceDN w:val="0"/>
        <w:spacing w:before="240" w:after="200" w:line="276" w:lineRule="auto"/>
        <w:textAlignment w:val="baseline"/>
        <w:rPr>
          <w:rFonts w:ascii="Arial" w:hAnsi="Arial" w:cs="Arial"/>
          <w:b/>
          <w:sz w:val="24"/>
          <w:szCs w:val="24"/>
        </w:rPr>
      </w:pPr>
      <w:r w:rsidRPr="00196372">
        <w:rPr>
          <w:rFonts w:ascii="Times New Roman" w:hAnsi="Times New Roman" w:cs="Times New Roman"/>
        </w:rPr>
        <w:t>Przedmiot zamówienia:</w:t>
      </w:r>
      <w:r w:rsidR="00956C6B" w:rsidRPr="00196372">
        <w:rPr>
          <w:rFonts w:ascii="Times New Roman" w:hAnsi="Times New Roman" w:cs="Times New Roman"/>
        </w:rPr>
        <w:t xml:space="preserve"> </w:t>
      </w:r>
      <w:r w:rsidR="00452FA9">
        <w:rPr>
          <w:rFonts w:ascii="Times New Roman" w:hAnsi="Times New Roman" w:cs="Times New Roman"/>
        </w:rPr>
        <w:t xml:space="preserve"> </w:t>
      </w:r>
      <w:r w:rsidR="00983252" w:rsidRPr="00983252">
        <w:rPr>
          <w:rFonts w:ascii="Times New Roman" w:hAnsi="Times New Roman" w:cs="Times New Roman"/>
          <w:b/>
        </w:rPr>
        <w:t>„</w:t>
      </w:r>
      <w:r w:rsidR="00452FA9" w:rsidRPr="00452FA9">
        <w:rPr>
          <w:b/>
          <w:sz w:val="24"/>
          <w:szCs w:val="24"/>
        </w:rPr>
        <w:t>Zakup siłowni zasilania gwarantowanego wraz z dostarczeniem, instalacją i uruchomieniem dla potrzeb jednostek Policji garnizonu mazowieckiego”.</w:t>
      </w:r>
    </w:p>
    <w:p w:rsidR="007800F7" w:rsidRPr="00196372" w:rsidRDefault="007800F7" w:rsidP="00196372">
      <w:pPr>
        <w:spacing w:after="0" w:line="240" w:lineRule="auto"/>
        <w:ind w:right="-289"/>
        <w:rPr>
          <w:rFonts w:ascii="Times New Roman" w:eastAsia="Times New Roman" w:hAnsi="Times New Roman" w:cs="Times New Roman"/>
          <w:sz w:val="20"/>
          <w:szCs w:val="20"/>
          <w:lang w:eastAsia="pl-PL"/>
        </w:rPr>
      </w:pPr>
    </w:p>
    <w:p w:rsidR="00196372" w:rsidRPr="007800F7" w:rsidRDefault="00196372" w:rsidP="00196372">
      <w:pPr>
        <w:spacing w:after="0" w:line="240" w:lineRule="auto"/>
        <w:ind w:right="-289"/>
        <w:rPr>
          <w:rFonts w:ascii="Times New Roman" w:hAnsi="Times New Roman" w:cs="Times New Roman"/>
        </w:rPr>
      </w:pPr>
    </w:p>
    <w:p w:rsidR="00956C6B" w:rsidRPr="003F4AF7" w:rsidRDefault="00956C6B" w:rsidP="00956C6B">
      <w:pPr>
        <w:spacing w:after="0" w:line="240" w:lineRule="auto"/>
        <w:jc w:val="both"/>
        <w:rPr>
          <w:rFonts w:ascii="Times New Roman" w:hAnsi="Times New Roman" w:cs="Times New Roman"/>
        </w:rPr>
      </w:pPr>
    </w:p>
    <w:p w:rsidR="00AC5001" w:rsidRDefault="00AC5001" w:rsidP="00AC5001">
      <w:pPr>
        <w:rPr>
          <w:rFonts w:ascii="Times New Roman" w:hAnsi="Times New Roman" w:cs="Times New Roman"/>
          <w:b/>
        </w:rPr>
      </w:pPr>
      <w:r>
        <w:rPr>
          <w:rFonts w:ascii="Times New Roman" w:hAnsi="Times New Roman" w:cs="Times New Roman"/>
          <w:b/>
        </w:rPr>
        <w:t xml:space="preserve">Tryb udzielenia zamówienia: </w:t>
      </w:r>
      <w:r>
        <w:rPr>
          <w:rFonts w:ascii="Times New Roman" w:hAnsi="Times New Roman" w:cs="Times New Roman"/>
          <w:bCs/>
        </w:rPr>
        <w:t>tryb podstawowy bez negocjacji</w:t>
      </w:r>
    </w:p>
    <w:p w:rsidR="00AC5001" w:rsidRDefault="00AC5001" w:rsidP="00AC5001">
      <w:pPr>
        <w:rPr>
          <w:rFonts w:ascii="Times New Roman" w:hAnsi="Times New Roman" w:cs="Times New Roman"/>
        </w:rPr>
      </w:pPr>
    </w:p>
    <w:p w:rsidR="00A302AB" w:rsidRDefault="00A302AB" w:rsidP="004F26F8">
      <w:pPr>
        <w:rPr>
          <w:rFonts w:ascii="Times New Roman" w:hAnsi="Times New Roman" w:cs="Times New Roman"/>
          <w:b/>
        </w:rPr>
      </w:pPr>
    </w:p>
    <w:p w:rsidR="00192B13" w:rsidRDefault="00192B13" w:rsidP="004F26F8">
      <w:pPr>
        <w:rPr>
          <w:rFonts w:ascii="Times New Roman" w:hAnsi="Times New Roman" w:cs="Times New Roman"/>
          <w:b/>
        </w:rPr>
      </w:pPr>
    </w:p>
    <w:p w:rsidR="004F26F8" w:rsidRDefault="004F26F8" w:rsidP="004F26F8">
      <w:pPr>
        <w:rPr>
          <w:rFonts w:ascii="Times New Roman" w:hAnsi="Times New Roman" w:cs="Times New Roman"/>
          <w:b/>
        </w:rPr>
      </w:pPr>
      <w:r>
        <w:rPr>
          <w:rFonts w:ascii="Times New Roman" w:hAnsi="Times New Roman" w:cs="Times New Roman"/>
          <w:b/>
        </w:rPr>
        <w:t>ZATWIERDZIŁ:</w:t>
      </w:r>
    </w:p>
    <w:p w:rsidR="00F678D1" w:rsidRPr="009A6BCE" w:rsidRDefault="009A6BCE" w:rsidP="00D6647E">
      <w:pPr>
        <w:spacing w:after="0" w:line="240" w:lineRule="auto"/>
        <w:rPr>
          <w:rFonts w:ascii="Times New Roman" w:hAnsi="Times New Roman" w:cs="Times New Roman"/>
          <w:b/>
          <w:sz w:val="18"/>
          <w:szCs w:val="18"/>
        </w:rPr>
      </w:pPr>
      <w:r w:rsidRPr="009A6BCE">
        <w:rPr>
          <w:rFonts w:ascii="Times New Roman" w:hAnsi="Times New Roman" w:cs="Times New Roman"/>
          <w:b/>
          <w:sz w:val="18"/>
          <w:szCs w:val="18"/>
        </w:rPr>
        <w:t xml:space="preserve">                 ZASTĘPCA</w:t>
      </w:r>
    </w:p>
    <w:p w:rsidR="009A6BCE" w:rsidRPr="009A6BCE" w:rsidRDefault="009A6BCE" w:rsidP="00D6647E">
      <w:pPr>
        <w:spacing w:after="0" w:line="240" w:lineRule="auto"/>
        <w:rPr>
          <w:rFonts w:ascii="Times New Roman" w:hAnsi="Times New Roman" w:cs="Times New Roman"/>
          <w:b/>
          <w:sz w:val="18"/>
          <w:szCs w:val="18"/>
        </w:rPr>
      </w:pPr>
      <w:r w:rsidRPr="009A6BCE">
        <w:rPr>
          <w:rFonts w:ascii="Times New Roman" w:hAnsi="Times New Roman" w:cs="Times New Roman"/>
          <w:b/>
          <w:sz w:val="18"/>
          <w:szCs w:val="18"/>
        </w:rPr>
        <w:t>Komendanta Wojewódzkiego Policji</w:t>
      </w:r>
    </w:p>
    <w:p w:rsidR="009A6BCE" w:rsidRPr="009A6BCE" w:rsidRDefault="009A6BCE" w:rsidP="00D6647E">
      <w:pPr>
        <w:spacing w:after="0" w:line="240" w:lineRule="auto"/>
        <w:rPr>
          <w:rFonts w:ascii="Times New Roman" w:hAnsi="Times New Roman" w:cs="Times New Roman"/>
          <w:b/>
          <w:sz w:val="18"/>
          <w:szCs w:val="18"/>
        </w:rPr>
      </w:pPr>
      <w:r w:rsidRPr="009A6BCE">
        <w:rPr>
          <w:rFonts w:ascii="Times New Roman" w:hAnsi="Times New Roman" w:cs="Times New Roman"/>
          <w:b/>
          <w:sz w:val="18"/>
          <w:szCs w:val="18"/>
        </w:rPr>
        <w:t xml:space="preserve">          z siedzibą w Radomiu</w:t>
      </w:r>
    </w:p>
    <w:p w:rsidR="009A6BCE" w:rsidRPr="009A6BCE" w:rsidRDefault="009A6BCE" w:rsidP="00D6647E">
      <w:pPr>
        <w:spacing w:after="0" w:line="240" w:lineRule="auto"/>
        <w:rPr>
          <w:rFonts w:ascii="Times New Roman" w:hAnsi="Times New Roman" w:cs="Times New Roman"/>
          <w:b/>
          <w:i/>
          <w:sz w:val="18"/>
          <w:szCs w:val="18"/>
        </w:rPr>
      </w:pPr>
      <w:r w:rsidRPr="009A6BCE">
        <w:rPr>
          <w:rFonts w:ascii="Times New Roman" w:hAnsi="Times New Roman" w:cs="Times New Roman"/>
          <w:b/>
          <w:sz w:val="18"/>
          <w:szCs w:val="18"/>
        </w:rPr>
        <w:t xml:space="preserve">          </w:t>
      </w:r>
      <w:r w:rsidRPr="009A6BCE">
        <w:rPr>
          <w:rFonts w:ascii="Times New Roman" w:hAnsi="Times New Roman" w:cs="Times New Roman"/>
          <w:b/>
          <w:i/>
          <w:sz w:val="18"/>
          <w:szCs w:val="18"/>
        </w:rPr>
        <w:t>mł. insp. Piotr JANIK</w:t>
      </w:r>
    </w:p>
    <w:p w:rsidR="00D6647E" w:rsidRPr="00943856" w:rsidRDefault="00D6647E" w:rsidP="00D6647E">
      <w:pPr>
        <w:spacing w:after="0" w:line="240" w:lineRule="auto"/>
        <w:rPr>
          <w:rFonts w:ascii="Times New Roman" w:hAnsi="Times New Roman" w:cs="Times New Roman"/>
          <w:b/>
          <w:sz w:val="16"/>
          <w:szCs w:val="16"/>
        </w:rPr>
      </w:pPr>
    </w:p>
    <w:p w:rsidR="00BB2757" w:rsidRDefault="00BB2757" w:rsidP="00465EBF">
      <w:pPr>
        <w:spacing w:after="0" w:line="240" w:lineRule="auto"/>
        <w:ind w:firstLine="708"/>
        <w:rPr>
          <w:rFonts w:ascii="Times New Roman" w:hAnsi="Times New Roman" w:cs="Times New Roman"/>
          <w:b/>
          <w:sz w:val="16"/>
          <w:szCs w:val="16"/>
        </w:rPr>
      </w:pPr>
    </w:p>
    <w:p w:rsidR="00BB2757" w:rsidRDefault="00BB2757" w:rsidP="00465EBF">
      <w:pPr>
        <w:spacing w:after="0" w:line="240" w:lineRule="auto"/>
        <w:ind w:firstLine="708"/>
        <w:rPr>
          <w:rFonts w:ascii="Times New Roman" w:hAnsi="Times New Roman" w:cs="Times New Roman"/>
          <w:b/>
          <w:sz w:val="16"/>
          <w:szCs w:val="16"/>
        </w:rPr>
      </w:pPr>
    </w:p>
    <w:p w:rsidR="00BB2757" w:rsidRDefault="00BB2757" w:rsidP="00465EBF">
      <w:pPr>
        <w:spacing w:after="0" w:line="240" w:lineRule="auto"/>
        <w:ind w:firstLine="708"/>
        <w:rPr>
          <w:rFonts w:ascii="Times New Roman" w:hAnsi="Times New Roman" w:cs="Times New Roman"/>
          <w:b/>
          <w:sz w:val="16"/>
          <w:szCs w:val="16"/>
        </w:rPr>
      </w:pPr>
    </w:p>
    <w:p w:rsidR="00DA0255" w:rsidRDefault="00DA0255" w:rsidP="00465EBF">
      <w:pPr>
        <w:spacing w:after="0" w:line="240" w:lineRule="auto"/>
        <w:ind w:firstLine="708"/>
        <w:rPr>
          <w:rFonts w:ascii="Times New Roman" w:hAnsi="Times New Roman" w:cs="Times New Roman"/>
          <w:b/>
          <w:sz w:val="16"/>
          <w:szCs w:val="16"/>
        </w:rPr>
      </w:pPr>
      <w:r>
        <w:rPr>
          <w:rFonts w:ascii="Times New Roman" w:hAnsi="Times New Roman" w:cs="Times New Roman"/>
          <w:b/>
          <w:sz w:val="16"/>
          <w:szCs w:val="16"/>
        </w:rPr>
        <w:t xml:space="preserve">          </w:t>
      </w:r>
    </w:p>
    <w:p w:rsidR="00465EBF" w:rsidRDefault="00465EBF" w:rsidP="00465EBF">
      <w:pPr>
        <w:spacing w:after="0" w:line="240" w:lineRule="auto"/>
        <w:ind w:firstLine="708"/>
        <w:rPr>
          <w:rFonts w:ascii="Times New Roman" w:hAnsi="Times New Roman" w:cs="Times New Roman"/>
          <w:b/>
          <w:sz w:val="16"/>
          <w:szCs w:val="16"/>
        </w:rPr>
      </w:pPr>
    </w:p>
    <w:p w:rsidR="00D6647E" w:rsidRDefault="00D6647E" w:rsidP="00AC5001">
      <w:pPr>
        <w:jc w:val="center"/>
        <w:rPr>
          <w:rFonts w:ascii="Times New Roman" w:hAnsi="Times New Roman" w:cs="Times New Roman"/>
          <w:bCs/>
        </w:rPr>
      </w:pPr>
    </w:p>
    <w:p w:rsidR="00F03EBE" w:rsidRDefault="00F03EBE" w:rsidP="00AC5001">
      <w:pPr>
        <w:jc w:val="center"/>
        <w:rPr>
          <w:rFonts w:ascii="Times New Roman" w:hAnsi="Times New Roman" w:cs="Times New Roman"/>
          <w:bCs/>
        </w:rPr>
      </w:pPr>
    </w:p>
    <w:p w:rsidR="00AC5001" w:rsidRDefault="00AC5001" w:rsidP="00AC5001">
      <w:pPr>
        <w:jc w:val="center"/>
        <w:rPr>
          <w:rFonts w:ascii="Times New Roman" w:hAnsi="Times New Roman" w:cs="Times New Roman"/>
          <w:bCs/>
        </w:rPr>
      </w:pPr>
      <w:r>
        <w:rPr>
          <w:rFonts w:ascii="Times New Roman" w:hAnsi="Times New Roman" w:cs="Times New Roman"/>
          <w:bCs/>
        </w:rPr>
        <w:t>Radom, dnia</w:t>
      </w:r>
      <w:r w:rsidR="00956C6B">
        <w:rPr>
          <w:rFonts w:ascii="Times New Roman" w:hAnsi="Times New Roman" w:cs="Times New Roman"/>
          <w:bCs/>
        </w:rPr>
        <w:t xml:space="preserve"> </w:t>
      </w:r>
      <w:r w:rsidR="009A6BCE">
        <w:rPr>
          <w:rFonts w:ascii="Times New Roman" w:hAnsi="Times New Roman" w:cs="Times New Roman"/>
          <w:bCs/>
        </w:rPr>
        <w:t>22.04</w:t>
      </w:r>
      <w:r w:rsidR="00D6647E">
        <w:rPr>
          <w:rFonts w:ascii="Times New Roman" w:hAnsi="Times New Roman" w:cs="Times New Roman"/>
          <w:bCs/>
        </w:rPr>
        <w:t>.2022</w:t>
      </w:r>
      <w:r>
        <w:rPr>
          <w:rFonts w:ascii="Times New Roman" w:hAnsi="Times New Roman" w:cs="Times New Roman"/>
          <w:bCs/>
        </w:rPr>
        <w:t xml:space="preserve"> r.</w:t>
      </w:r>
    </w:p>
    <w:p w:rsidR="00AC5001" w:rsidRDefault="00AC5001" w:rsidP="00AC5001">
      <w:pPr>
        <w:rPr>
          <w:rFonts w:ascii="Times New Roman" w:hAnsi="Times New Roman" w:cs="Times New Roman"/>
        </w:rPr>
      </w:pPr>
    </w:p>
    <w:p w:rsidR="00704970" w:rsidRPr="00763942" w:rsidRDefault="00AC5001" w:rsidP="008E40F7">
      <w:pPr>
        <w:jc w:val="center"/>
        <w:rPr>
          <w:rFonts w:ascii="Times New Roman" w:hAnsi="Times New Roman" w:cs="Times New Roman"/>
          <w:b/>
          <w:color w:val="0070C0"/>
        </w:rPr>
      </w:pPr>
      <w:r w:rsidRPr="0055525B">
        <w:rPr>
          <w:rFonts w:ascii="Times New Roman" w:hAnsi="Times New Roman" w:cs="Times New Roman"/>
          <w:b/>
        </w:rPr>
        <w:t>Postępowanie prowadzone za pośrednictwem platformazakupowa.pl pod adresem:</w:t>
      </w:r>
      <w:r w:rsidRPr="0055525B">
        <w:rPr>
          <w:rFonts w:ascii="Times New Roman" w:hAnsi="Times New Roman" w:cs="Times New Roman"/>
          <w:b/>
        </w:rPr>
        <w:br/>
      </w:r>
      <w:hyperlink r:id="rId8" w:history="1">
        <w:r w:rsidR="00CC03D0" w:rsidRPr="00763942">
          <w:rPr>
            <w:rStyle w:val="Hipercze"/>
            <w:rFonts w:ascii="Times New Roman" w:hAnsi="Times New Roman" w:cs="Times New Roman"/>
            <w:b/>
            <w:color w:val="0070C0"/>
          </w:rPr>
          <w:t>https://platformazakupowa.pl/pn/kwp_radom</w:t>
        </w:r>
      </w:hyperlink>
    </w:p>
    <w:p w:rsidR="00E61726" w:rsidRPr="004142BF" w:rsidRDefault="00E61726" w:rsidP="009308E3">
      <w:pPr>
        <w:jc w:val="both"/>
        <w:rPr>
          <w:rFonts w:ascii="Times New Roman" w:hAnsi="Times New Roman" w:cs="Times New Roman"/>
          <w:b/>
          <w:color w:val="000000" w:themeColor="text1"/>
        </w:rPr>
      </w:pPr>
      <w:r w:rsidRPr="004142BF">
        <w:rPr>
          <w:rFonts w:ascii="Times New Roman" w:hAnsi="Times New Roman" w:cs="Times New Roman"/>
          <w:b/>
          <w:color w:val="000000" w:themeColor="text1"/>
        </w:rPr>
        <w:lastRenderedPageBreak/>
        <w:t>SPIS TREŚCI</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NAZWA ORAZ ADRES ZAMAWIAJĄCEGO</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ADRES STRONY INTERNETOWEJ, NA KTÓREJ UDOST</w:t>
      </w:r>
      <w:r w:rsidR="00976BA9">
        <w:rPr>
          <w:rFonts w:ascii="Times New Roman" w:hAnsi="Times New Roman" w:cs="Times New Roman"/>
          <w:color w:val="000000" w:themeColor="text1"/>
        </w:rPr>
        <w:t>Ę</w:t>
      </w:r>
      <w:r w:rsidRPr="004142BF">
        <w:rPr>
          <w:rFonts w:ascii="Times New Roman" w:hAnsi="Times New Roman" w:cs="Times New Roman"/>
          <w:color w:val="000000" w:themeColor="text1"/>
        </w:rPr>
        <w:t xml:space="preserve">PNIANE BĘDĄ ZMIANY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I WYJAŚNIENIA TREŚCI SWZ ORAZ INNE DOKUMENTY ZAMÓWIENIA BEZPOŚREDNIO ZWIĄZANE Z POSTĘPOWANIEM O UDZIELENIE ZAMÓWIENIA</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TRYB UDZIELENIA ZAMÓWIENIA</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INFORMACJA, CZY ZAMAWIAJĄCY PRZEWIDUJE WYBÓRNAJKORZYSTNIEJSZEJ OFERTY Z MOŻLIWOŚCIĄ PROWADZENIA NEGOCJACJI</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OPIS PRZEDMIOTU ZAMÓWIENIA</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TERMIN WYKONANIA ZAMÓWIENIA</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PROJEKTOWANE POSTANOWIENIA UMOWY W SPRAWIE ZAMÓWIENIA PUBLICZNEGO, KTÓRE ZOSTANĄ WPROWADZONE DO TREŚCI TEJ UMOWY</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INFORMACJE O ŚRODKACH KOMUNIKACJI ELEKTRONICZNEJ, PRZY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UŻYCIU KTÓRYCH ZAMAWIAJĄCY BĘDZIE KOMUNIKOWAŁ SIĘ</w:t>
      </w:r>
      <w:r w:rsidR="001F1496">
        <w:rPr>
          <w:rFonts w:ascii="Times New Roman" w:hAnsi="Times New Roman" w:cs="Times New Roman"/>
          <w:color w:val="000000" w:themeColor="text1"/>
        </w:rPr>
        <w:t xml:space="preserve"> </w:t>
      </w:r>
      <w:r w:rsidR="001F1496">
        <w:rPr>
          <w:rFonts w:ascii="Times New Roman" w:hAnsi="Times New Roman" w:cs="Times New Roman"/>
          <w:color w:val="000000" w:themeColor="text1"/>
        </w:rPr>
        <w:br/>
      </w:r>
      <w:r w:rsidRPr="004142BF">
        <w:rPr>
          <w:rFonts w:ascii="Times New Roman" w:hAnsi="Times New Roman" w:cs="Times New Roman"/>
          <w:color w:val="000000" w:themeColor="text1"/>
        </w:rPr>
        <w:t xml:space="preserve">Z WYKONAWCAMI, ORAZ INFORMACJE O WYMAGANIACH TECHNICZNYCH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I ORGANIAZCYJNYCH SPORZĄDZ</w:t>
      </w:r>
      <w:r w:rsidR="00976BA9">
        <w:rPr>
          <w:rFonts w:ascii="Times New Roman" w:hAnsi="Times New Roman" w:cs="Times New Roman"/>
          <w:color w:val="000000" w:themeColor="text1"/>
        </w:rPr>
        <w:t>E</w:t>
      </w:r>
      <w:r w:rsidRPr="004142BF">
        <w:rPr>
          <w:rFonts w:ascii="Times New Roman" w:hAnsi="Times New Roman" w:cs="Times New Roman"/>
          <w:color w:val="000000" w:themeColor="text1"/>
        </w:rPr>
        <w:t>NIA, WYSYŁANIA I ODBIERANIA KORESPONDENCJI ELEKTRONICZNEJ</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WSKAZANIE OSÓB UPRAWNIONYCH DO KOMUNIKOWANIA SIĘ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Z WYKONAWCAM</w:t>
      </w:r>
      <w:r>
        <w:rPr>
          <w:rFonts w:ascii="Times New Roman" w:hAnsi="Times New Roman" w:cs="Times New Roman"/>
          <w:color w:val="000000" w:themeColor="text1"/>
        </w:rPr>
        <w:t>I</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TERMIN ZWIĄZANIA OFERTĄ</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WYMAGANIA DOTYCZĄCE WADIUM</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INFORMACJE DOTYCZĄCE ZABEZPIECZENIA NALEŻYTEGO WYKONANIA UMOWY</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OPIS </w:t>
      </w:r>
      <w:r w:rsidR="0089292A">
        <w:rPr>
          <w:rFonts w:ascii="Times New Roman" w:hAnsi="Times New Roman" w:cs="Times New Roman"/>
          <w:color w:val="000000" w:themeColor="text1"/>
        </w:rPr>
        <w:t xml:space="preserve">SPOSOBU </w:t>
      </w:r>
      <w:r w:rsidRPr="004142BF">
        <w:rPr>
          <w:rFonts w:ascii="Times New Roman" w:hAnsi="Times New Roman" w:cs="Times New Roman"/>
          <w:color w:val="000000" w:themeColor="text1"/>
        </w:rPr>
        <w:t>PRZYGOTOWANIA OFERTY</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SPOSÓB ORAZ TERMIN SKŁADANIA OFERT</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TERMIN OTWARCIA OFERT</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PODSTAWY WYKLUCZNIA</w:t>
      </w:r>
      <w:r w:rsidR="0089292A">
        <w:rPr>
          <w:rFonts w:ascii="Times New Roman" w:hAnsi="Times New Roman" w:cs="Times New Roman"/>
          <w:color w:val="000000" w:themeColor="text1"/>
        </w:rPr>
        <w:t xml:space="preserve">, O </w:t>
      </w:r>
      <w:r w:rsidR="0089292A">
        <w:rPr>
          <w:rFonts w:ascii="Times New Roman" w:hAnsi="Times New Roman" w:cs="Times New Roman"/>
        </w:rPr>
        <w:t>KTÓRYCH MOWA W ART. 108</w:t>
      </w:r>
      <w:r w:rsidR="001208C5">
        <w:rPr>
          <w:rFonts w:ascii="Times New Roman" w:hAnsi="Times New Roman" w:cs="Times New Roman"/>
        </w:rPr>
        <w:t xml:space="preserve"> ust. 1</w:t>
      </w:r>
    </w:p>
    <w:p w:rsidR="00E61726" w:rsidRPr="004142BF" w:rsidRDefault="00FC7580" w:rsidP="009308E3">
      <w:pPr>
        <w:pStyle w:val="Akapitzlist"/>
        <w:numPr>
          <w:ilvl w:val="0"/>
          <w:numId w:val="1"/>
        </w:numPr>
        <w:ind w:left="812" w:hanging="182"/>
        <w:jc w:val="both"/>
        <w:rPr>
          <w:rFonts w:ascii="Times New Roman" w:hAnsi="Times New Roman" w:cs="Times New Roman"/>
          <w:color w:val="000000" w:themeColor="text1"/>
        </w:rPr>
      </w:pPr>
      <w:r>
        <w:rPr>
          <w:rFonts w:ascii="Times New Roman" w:hAnsi="Times New Roman" w:cs="Times New Roman"/>
          <w:color w:val="000000" w:themeColor="text1"/>
        </w:rPr>
        <w:t>INFORMACJE O W</w:t>
      </w:r>
      <w:r w:rsidR="00E61726" w:rsidRPr="004142BF">
        <w:rPr>
          <w:rFonts w:ascii="Times New Roman" w:hAnsi="Times New Roman" w:cs="Times New Roman"/>
          <w:color w:val="000000" w:themeColor="text1"/>
        </w:rPr>
        <w:t>ARUNK</w:t>
      </w:r>
      <w:r>
        <w:rPr>
          <w:rFonts w:ascii="Times New Roman" w:hAnsi="Times New Roman" w:cs="Times New Roman"/>
          <w:color w:val="000000" w:themeColor="text1"/>
        </w:rPr>
        <w:t xml:space="preserve">ACH </w:t>
      </w:r>
      <w:r w:rsidR="00E61726" w:rsidRPr="004142BF">
        <w:rPr>
          <w:rFonts w:ascii="Times New Roman" w:hAnsi="Times New Roman" w:cs="Times New Roman"/>
          <w:color w:val="000000" w:themeColor="text1"/>
        </w:rPr>
        <w:t>UDZIAŁU W POSTĘPOWANIU</w:t>
      </w:r>
    </w:p>
    <w:p w:rsidR="00E61726" w:rsidRPr="004142BF" w:rsidRDefault="00E675E8" w:rsidP="009308E3">
      <w:pPr>
        <w:pStyle w:val="Akapitzlist"/>
        <w:numPr>
          <w:ilvl w:val="0"/>
          <w:numId w:val="1"/>
        </w:numPr>
        <w:ind w:left="812" w:hanging="182"/>
        <w:jc w:val="both"/>
        <w:rPr>
          <w:rFonts w:ascii="Times New Roman" w:hAnsi="Times New Roman" w:cs="Times New Roman"/>
          <w:color w:val="000000" w:themeColor="text1"/>
        </w:rPr>
      </w:pPr>
      <w:r>
        <w:rPr>
          <w:rFonts w:ascii="Times New Roman" w:hAnsi="Times New Roman" w:cs="Times New Roman"/>
          <w:color w:val="000000" w:themeColor="text1"/>
        </w:rPr>
        <w:t xml:space="preserve">WYKAZ </w:t>
      </w:r>
      <w:r w:rsidR="00E61726" w:rsidRPr="004142BF">
        <w:rPr>
          <w:rFonts w:ascii="Times New Roman" w:hAnsi="Times New Roman" w:cs="Times New Roman"/>
          <w:color w:val="000000" w:themeColor="text1"/>
        </w:rPr>
        <w:t>PODMIOTOW</w:t>
      </w:r>
      <w:r>
        <w:rPr>
          <w:rFonts w:ascii="Times New Roman" w:hAnsi="Times New Roman" w:cs="Times New Roman"/>
          <w:color w:val="000000" w:themeColor="text1"/>
        </w:rPr>
        <w:t>YCH</w:t>
      </w:r>
      <w:r w:rsidR="00E61726" w:rsidRPr="004142BF">
        <w:rPr>
          <w:rFonts w:ascii="Times New Roman" w:hAnsi="Times New Roman" w:cs="Times New Roman"/>
          <w:color w:val="000000" w:themeColor="text1"/>
        </w:rPr>
        <w:t xml:space="preserve"> ŚRODK</w:t>
      </w:r>
      <w:r>
        <w:rPr>
          <w:rFonts w:ascii="Times New Roman" w:hAnsi="Times New Roman" w:cs="Times New Roman"/>
          <w:color w:val="000000" w:themeColor="text1"/>
        </w:rPr>
        <w:t>ÓW</w:t>
      </w:r>
      <w:r w:rsidR="00FD405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DOWODOWYCH </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SPOSÓB OBLICZENIA CENY</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OPIS KRYTERIÓW OCENY OFERT, WRAZ Z PODANIEM WAG TYCH KRYTERIÓW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I SPOSOBU OCENY OFERT</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INFORMACJE O FORMALNOŚCIACH, JAKIE MUSZĄ ZOSTAĆ DOPEŁNIONE PO WYBORZE OFERTY W CELU ZAWARCIA UMOWY W SPRAWIE ZAMÓWIENIA PUBLICZNEGO</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POUCZENIE O ŚRODKACH OCHRONY PRAWNEJ PRZYSŁUGUJĄCYCH WYKONAWCY</w:t>
      </w:r>
    </w:p>
    <w:p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KLAUZULA INFORMACYJNA DOTYCZĄCA PRZETWARZANIA DANYCH OSOBOWYCH</w:t>
      </w:r>
    </w:p>
    <w:p w:rsidR="00E61726"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INNE ISTOTNE INFORMACJE DOTYCZĄCE POSTĘPOWANIA</w:t>
      </w:r>
    </w:p>
    <w:p w:rsidR="00C34435" w:rsidRPr="00E61726" w:rsidRDefault="00E61726" w:rsidP="009308E3">
      <w:pPr>
        <w:pStyle w:val="Akapitzlist"/>
        <w:numPr>
          <w:ilvl w:val="0"/>
          <w:numId w:val="1"/>
        </w:numPr>
        <w:ind w:left="812" w:hanging="182"/>
        <w:jc w:val="both"/>
        <w:rPr>
          <w:rFonts w:ascii="Times New Roman" w:hAnsi="Times New Roman" w:cs="Times New Roman"/>
          <w:color w:val="000000" w:themeColor="text1"/>
        </w:rPr>
      </w:pPr>
      <w:r w:rsidRPr="00E61726">
        <w:rPr>
          <w:rFonts w:ascii="Times New Roman" w:hAnsi="Times New Roman" w:cs="Times New Roman"/>
          <w:color w:val="000000" w:themeColor="text1"/>
        </w:rPr>
        <w:t>ZAŁĄCZNIKI DO SWZ</w:t>
      </w:r>
    </w:p>
    <w:p w:rsidR="00600A88" w:rsidRDefault="00600A88" w:rsidP="009308E3">
      <w:pPr>
        <w:jc w:val="both"/>
        <w:rPr>
          <w:rFonts w:ascii="Times New Roman" w:hAnsi="Times New Roman" w:cs="Times New Roman"/>
        </w:rPr>
      </w:pPr>
    </w:p>
    <w:p w:rsidR="00600A88" w:rsidRDefault="00600A88" w:rsidP="00600A88">
      <w:pPr>
        <w:rPr>
          <w:rFonts w:ascii="Times New Roman" w:hAnsi="Times New Roman" w:cs="Times New Roman"/>
        </w:rPr>
      </w:pPr>
    </w:p>
    <w:p w:rsidR="009A6BCE" w:rsidRDefault="009A6BCE" w:rsidP="00600A88">
      <w:pPr>
        <w:rPr>
          <w:rFonts w:ascii="Times New Roman" w:hAnsi="Times New Roman" w:cs="Times New Roman"/>
        </w:rPr>
      </w:pPr>
    </w:p>
    <w:p w:rsidR="009857ED" w:rsidRDefault="009857ED" w:rsidP="00600A88">
      <w:pPr>
        <w:rPr>
          <w:rFonts w:ascii="Times New Roman" w:hAnsi="Times New Roman" w:cs="Times New Roman"/>
        </w:rPr>
      </w:pPr>
    </w:p>
    <w:p w:rsidR="00CB72D2" w:rsidRDefault="00CB72D2" w:rsidP="00600A88">
      <w:pPr>
        <w:rPr>
          <w:rFonts w:ascii="Times New Roman" w:hAnsi="Times New Roman" w:cs="Times New Roman"/>
        </w:rPr>
      </w:pPr>
    </w:p>
    <w:p w:rsidR="0072000D" w:rsidRDefault="0072000D" w:rsidP="003B1C78">
      <w:pPr>
        <w:pStyle w:val="Akapitzlist"/>
        <w:numPr>
          <w:ilvl w:val="0"/>
          <w:numId w:val="2"/>
        </w:numPr>
        <w:ind w:left="392" w:hanging="280"/>
        <w:rPr>
          <w:rFonts w:ascii="Times New Roman" w:hAnsi="Times New Roman" w:cs="Times New Roman"/>
          <w:b/>
        </w:rPr>
      </w:pPr>
      <w:r w:rsidRPr="005A5DC4">
        <w:rPr>
          <w:rFonts w:ascii="Times New Roman" w:hAnsi="Times New Roman" w:cs="Times New Roman"/>
          <w:b/>
        </w:rPr>
        <w:lastRenderedPageBreak/>
        <w:t>Nazwa oraz adres Zamawiającego</w:t>
      </w:r>
    </w:p>
    <w:p w:rsidR="003B1C78" w:rsidRPr="003B1C78" w:rsidRDefault="003B1C78" w:rsidP="003B1C78">
      <w:pPr>
        <w:pStyle w:val="Akapitzlist"/>
        <w:ind w:left="392"/>
        <w:rPr>
          <w:rFonts w:ascii="Times New Roman" w:hAnsi="Times New Roman" w:cs="Times New Roman"/>
          <w:b/>
        </w:rPr>
      </w:pPr>
    </w:p>
    <w:p w:rsidR="00CA3CD3" w:rsidRDefault="0072000D" w:rsidP="00CA3CD3">
      <w:pPr>
        <w:pStyle w:val="Akapitzlist"/>
        <w:numPr>
          <w:ilvl w:val="0"/>
          <w:numId w:val="9"/>
        </w:numPr>
        <w:ind w:left="378" w:hanging="406"/>
        <w:jc w:val="both"/>
        <w:rPr>
          <w:rFonts w:ascii="Times New Roman" w:hAnsi="Times New Roman" w:cs="Times New Roman"/>
        </w:rPr>
      </w:pPr>
      <w:r w:rsidRPr="00E206A5">
        <w:rPr>
          <w:rFonts w:ascii="Times New Roman" w:hAnsi="Times New Roman" w:cs="Times New Roman"/>
          <w:b/>
        </w:rPr>
        <w:t>Nazwa oraz adres Zamawiającego:</w:t>
      </w:r>
      <w:r>
        <w:rPr>
          <w:rFonts w:ascii="Times New Roman" w:hAnsi="Times New Roman" w:cs="Times New Roman"/>
        </w:rPr>
        <w:t xml:space="preserve"> Komenda Wojewódzka Policji z siedzibą w Radomiu,</w:t>
      </w:r>
    </w:p>
    <w:p w:rsidR="0072000D" w:rsidRPr="00CA3CD3" w:rsidRDefault="0072000D" w:rsidP="00CA3CD3">
      <w:pPr>
        <w:pStyle w:val="Akapitzlist"/>
        <w:ind w:left="378"/>
        <w:jc w:val="both"/>
        <w:rPr>
          <w:rFonts w:ascii="Times New Roman" w:hAnsi="Times New Roman" w:cs="Times New Roman"/>
        </w:rPr>
      </w:pPr>
      <w:r w:rsidRPr="00CA3CD3">
        <w:rPr>
          <w:rFonts w:ascii="Times New Roman" w:hAnsi="Times New Roman" w:cs="Times New Roman"/>
        </w:rPr>
        <w:t>ul. 11 Listopada 37/59, 26-600 Radom</w:t>
      </w:r>
    </w:p>
    <w:p w:rsidR="0072000D" w:rsidRDefault="0072000D" w:rsidP="00CA3CD3">
      <w:pPr>
        <w:pStyle w:val="Akapitzlist"/>
        <w:ind w:left="756" w:hanging="378"/>
        <w:jc w:val="both"/>
        <w:rPr>
          <w:rFonts w:ascii="Times New Roman" w:hAnsi="Times New Roman" w:cs="Times New Roman"/>
        </w:rPr>
      </w:pPr>
      <w:r w:rsidRPr="002E25EA">
        <w:rPr>
          <w:rFonts w:ascii="Times New Roman" w:hAnsi="Times New Roman" w:cs="Times New Roman"/>
          <w:b/>
        </w:rPr>
        <w:t>Numer telefonu:</w:t>
      </w:r>
      <w:r w:rsidRPr="002E25EA">
        <w:rPr>
          <w:rFonts w:ascii="Times New Roman" w:hAnsi="Times New Roman" w:cs="Times New Roman"/>
        </w:rPr>
        <w:t xml:space="preserve"> 47 701 31 03</w:t>
      </w:r>
    </w:p>
    <w:p w:rsidR="0072000D" w:rsidRPr="00192B13" w:rsidRDefault="0072000D" w:rsidP="00CA3CD3">
      <w:pPr>
        <w:pStyle w:val="Akapitzlist"/>
        <w:ind w:left="756" w:hanging="378"/>
        <w:jc w:val="both"/>
        <w:rPr>
          <w:rStyle w:val="Hipercze"/>
          <w:rFonts w:ascii="Times New Roman" w:hAnsi="Times New Roman" w:cs="Times New Roman"/>
          <w:color w:val="0070C0"/>
          <w:u w:val="none"/>
        </w:rPr>
      </w:pPr>
      <w:r w:rsidRPr="002E25EA">
        <w:rPr>
          <w:rFonts w:ascii="Times New Roman" w:hAnsi="Times New Roman" w:cs="Times New Roman"/>
          <w:b/>
        </w:rPr>
        <w:t>Adres poczty elektronicznej:</w:t>
      </w:r>
      <w:r w:rsidR="00956C6B">
        <w:rPr>
          <w:rFonts w:ascii="Times New Roman" w:hAnsi="Times New Roman" w:cs="Times New Roman"/>
          <w:b/>
        </w:rPr>
        <w:t xml:space="preserve"> </w:t>
      </w:r>
      <w:hyperlink r:id="rId9" w:history="1">
        <w:r w:rsidRPr="00192B13">
          <w:rPr>
            <w:rStyle w:val="Hipercze"/>
            <w:rFonts w:ascii="Times New Roman" w:hAnsi="Times New Roman" w:cs="Times New Roman"/>
            <w:color w:val="0070C0"/>
            <w:u w:val="none"/>
          </w:rPr>
          <w:t>zamowienia.kwp@ra.policja.gov.pl</w:t>
        </w:r>
      </w:hyperlink>
    </w:p>
    <w:p w:rsidR="00CA3CD3" w:rsidRPr="00956C6B" w:rsidRDefault="0072000D" w:rsidP="00CA3CD3">
      <w:pPr>
        <w:pStyle w:val="Akapitzlist"/>
        <w:ind w:left="756" w:hanging="378"/>
        <w:rPr>
          <w:rFonts w:ascii="Times New Roman" w:hAnsi="Times New Roman" w:cs="Times New Roman"/>
        </w:rPr>
      </w:pPr>
      <w:r w:rsidRPr="00956C6B">
        <w:rPr>
          <w:rFonts w:ascii="Times New Roman" w:hAnsi="Times New Roman" w:cs="Times New Roman"/>
          <w:b/>
        </w:rPr>
        <w:t>Adres strony internetowej prowadzonego postępowania:</w:t>
      </w:r>
    </w:p>
    <w:p w:rsidR="0072000D" w:rsidRPr="00192B13" w:rsidRDefault="0072000D" w:rsidP="00CA3CD3">
      <w:pPr>
        <w:pStyle w:val="Akapitzlist"/>
        <w:ind w:left="756" w:hanging="378"/>
        <w:rPr>
          <w:rFonts w:ascii="Times New Roman" w:hAnsi="Times New Roman" w:cs="Times New Roman"/>
          <w:b/>
          <w:color w:val="0070C0"/>
        </w:rPr>
      </w:pPr>
      <w:r w:rsidRPr="00192B13">
        <w:rPr>
          <w:rFonts w:ascii="Times New Roman" w:hAnsi="Times New Roman" w:cs="Times New Roman"/>
          <w:b/>
          <w:bCs/>
          <w:color w:val="0070C0"/>
        </w:rPr>
        <w:t>https://platformazakupowa.pl/pn/kwp_radom</w:t>
      </w:r>
      <w:r w:rsidRPr="00192B13">
        <w:rPr>
          <w:rFonts w:ascii="Times New Roman" w:hAnsi="Times New Roman" w:cs="Times New Roman"/>
          <w:b/>
          <w:bCs/>
          <w:color w:val="0070C0"/>
        </w:rPr>
        <w:br/>
      </w:r>
    </w:p>
    <w:p w:rsidR="00CA3CD3" w:rsidRPr="00956C6B" w:rsidRDefault="0072000D" w:rsidP="00CA3CD3">
      <w:pPr>
        <w:pStyle w:val="Akapitzlist"/>
        <w:numPr>
          <w:ilvl w:val="0"/>
          <w:numId w:val="9"/>
        </w:numPr>
        <w:ind w:left="364" w:hanging="378"/>
        <w:jc w:val="both"/>
        <w:rPr>
          <w:rFonts w:ascii="Times New Roman" w:hAnsi="Times New Roman" w:cs="Times New Roman"/>
        </w:rPr>
      </w:pPr>
      <w:r w:rsidRPr="00956C6B">
        <w:rPr>
          <w:rFonts w:ascii="Times New Roman" w:hAnsi="Times New Roman" w:cs="Times New Roman"/>
          <w:b/>
        </w:rPr>
        <w:t>Sprawę prowadzi:</w:t>
      </w:r>
      <w:r w:rsidRPr="00956C6B">
        <w:rPr>
          <w:rFonts w:ascii="Times New Roman" w:hAnsi="Times New Roman" w:cs="Times New Roman"/>
        </w:rPr>
        <w:t xml:space="preserve"> Sekcja Zamówień Publicznych KWP z siedzibą w Radomiu </w:t>
      </w:r>
    </w:p>
    <w:p w:rsidR="00CA3CD3" w:rsidRPr="00F75968" w:rsidRDefault="0072000D" w:rsidP="00CA3CD3">
      <w:pPr>
        <w:pStyle w:val="Akapitzlist"/>
        <w:ind w:left="364"/>
        <w:jc w:val="both"/>
        <w:rPr>
          <w:rStyle w:val="Hipercze"/>
          <w:rFonts w:ascii="Times New Roman" w:hAnsi="Times New Roman" w:cs="Times New Roman"/>
          <w:color w:val="4472C4" w:themeColor="accent5"/>
          <w:u w:val="none"/>
        </w:rPr>
      </w:pPr>
      <w:r w:rsidRPr="00956C6B">
        <w:rPr>
          <w:rFonts w:ascii="Times New Roman" w:hAnsi="Times New Roman" w:cs="Times New Roman"/>
          <w:b/>
          <w:bCs/>
        </w:rPr>
        <w:t xml:space="preserve">adres strony www: </w:t>
      </w:r>
      <w:hyperlink r:id="rId10" w:history="1">
        <w:r w:rsidRPr="00192B13">
          <w:rPr>
            <w:rStyle w:val="Hipercze"/>
            <w:rFonts w:ascii="Times New Roman" w:hAnsi="Times New Roman" w:cs="Times New Roman"/>
            <w:bCs/>
            <w:color w:val="0070C0"/>
            <w:u w:val="none"/>
          </w:rPr>
          <w:t>http://bip.mazowiecka.policja.gov.pl</w:t>
        </w:r>
      </w:hyperlink>
    </w:p>
    <w:p w:rsidR="0072000D" w:rsidRPr="00F75968" w:rsidRDefault="0072000D" w:rsidP="00CA3CD3">
      <w:pPr>
        <w:pStyle w:val="Akapitzlist"/>
        <w:ind w:left="364"/>
        <w:jc w:val="both"/>
        <w:rPr>
          <w:rFonts w:ascii="Times New Roman" w:hAnsi="Times New Roman" w:cs="Times New Roman"/>
          <w:color w:val="4472C4" w:themeColor="accent5"/>
        </w:rPr>
      </w:pPr>
      <w:r w:rsidRPr="00956C6B">
        <w:rPr>
          <w:rFonts w:ascii="Times New Roman" w:hAnsi="Times New Roman" w:cs="Times New Roman"/>
          <w:b/>
          <w:bCs/>
        </w:rPr>
        <w:t>adres profilu nabywcy</w:t>
      </w:r>
      <w:r w:rsidRPr="00956C6B">
        <w:rPr>
          <w:rFonts w:ascii="Times New Roman" w:hAnsi="Times New Roman" w:cs="Times New Roman"/>
          <w:b/>
        </w:rPr>
        <w:t>:</w:t>
      </w:r>
      <w:r w:rsidR="00956C6B" w:rsidRPr="00956C6B">
        <w:rPr>
          <w:rFonts w:ascii="Times New Roman" w:hAnsi="Times New Roman" w:cs="Times New Roman"/>
          <w:b/>
        </w:rPr>
        <w:t xml:space="preserve"> </w:t>
      </w:r>
      <w:r w:rsidRPr="00452FA9">
        <w:rPr>
          <w:rFonts w:ascii="Times New Roman" w:hAnsi="Times New Roman" w:cs="Times New Roman"/>
          <w:b/>
          <w:bCs/>
          <w:color w:val="0070C0"/>
        </w:rPr>
        <w:t>https://platformazakupowa.pl/pn/kwp_radom</w:t>
      </w:r>
    </w:p>
    <w:p w:rsidR="0072000D" w:rsidRPr="00F75968" w:rsidRDefault="0072000D" w:rsidP="0072000D">
      <w:pPr>
        <w:pStyle w:val="Akapitzlist"/>
        <w:spacing w:after="0" w:line="240" w:lineRule="auto"/>
        <w:jc w:val="both"/>
        <w:rPr>
          <w:rFonts w:ascii="Times New Roman" w:hAnsi="Times New Roman" w:cs="Times New Roman"/>
          <w:b/>
          <w:bCs/>
          <w:color w:val="4472C4" w:themeColor="accent5"/>
          <w:u w:val="single"/>
        </w:rPr>
      </w:pPr>
    </w:p>
    <w:p w:rsidR="0072000D" w:rsidRPr="0072000D" w:rsidRDefault="0072000D" w:rsidP="003B1C78">
      <w:pPr>
        <w:pStyle w:val="Akapitzlist"/>
        <w:numPr>
          <w:ilvl w:val="0"/>
          <w:numId w:val="2"/>
        </w:numPr>
        <w:ind w:left="406" w:hanging="238"/>
        <w:jc w:val="both"/>
        <w:rPr>
          <w:rFonts w:ascii="Times New Roman" w:hAnsi="Times New Roman" w:cs="Times New Roman"/>
          <w:b/>
        </w:rPr>
      </w:pPr>
      <w:r w:rsidRPr="00882B02">
        <w:rPr>
          <w:rFonts w:ascii="Times New Roman" w:hAnsi="Times New Roman" w:cs="Times New Roman"/>
          <w:b/>
        </w:rPr>
        <w:t xml:space="preserve">Adres strony internetowej, na której udostępniane </w:t>
      </w:r>
      <w:r w:rsidRPr="005A5DC4">
        <w:rPr>
          <w:rFonts w:ascii="Times New Roman" w:hAnsi="Times New Roman" w:cs="Times New Roman"/>
          <w:b/>
        </w:rPr>
        <w:t>będą zmiany i wyjaśnienia treści SWZ oraz inne dokumenty zamówienia bezpośrednio związane z postępowaniem o udzielenie zamówienia</w:t>
      </w:r>
    </w:p>
    <w:p w:rsidR="0026523C" w:rsidRDefault="00C70BB3" w:rsidP="00BF7227">
      <w:pPr>
        <w:jc w:val="both"/>
        <w:rPr>
          <w:rFonts w:ascii="Times New Roman" w:hAnsi="Times New Roman" w:cs="Times New Roman"/>
          <w:b/>
        </w:rPr>
      </w:pPr>
      <w:r w:rsidRPr="003B4DA3">
        <w:rPr>
          <w:rFonts w:ascii="Times New Roman" w:hAnsi="Times New Roman" w:cs="Times New Roman"/>
        </w:rPr>
        <w:t>SWZ oraz dokumenty zamówienia bezpośrednio związane z postępowaniem o udzielenie zamówienia</w:t>
      </w:r>
      <w:r w:rsidR="002E1AB1" w:rsidRPr="003B4DA3">
        <w:rPr>
          <w:rFonts w:ascii="Times New Roman" w:hAnsi="Times New Roman" w:cs="Times New Roman"/>
        </w:rPr>
        <w:t xml:space="preserve"> dostępne są w zakładce </w:t>
      </w:r>
      <w:r w:rsidR="002E1AB1" w:rsidRPr="0079004F">
        <w:rPr>
          <w:rFonts w:ascii="Times New Roman" w:hAnsi="Times New Roman" w:cs="Times New Roman"/>
        </w:rPr>
        <w:t>„</w:t>
      </w:r>
      <w:r w:rsidR="002E1AB1" w:rsidRPr="0079004F">
        <w:rPr>
          <w:rFonts w:ascii="Times New Roman" w:hAnsi="Times New Roman" w:cs="Times New Roman"/>
          <w:i/>
        </w:rPr>
        <w:t>Z</w:t>
      </w:r>
      <w:r w:rsidR="00DA5924" w:rsidRPr="0079004F">
        <w:rPr>
          <w:rFonts w:ascii="Times New Roman" w:hAnsi="Times New Roman" w:cs="Times New Roman"/>
          <w:i/>
        </w:rPr>
        <w:t>ałączniki</w:t>
      </w:r>
      <w:r w:rsidR="00CF79F0" w:rsidRPr="0079004F">
        <w:rPr>
          <w:rFonts w:ascii="Times New Roman" w:hAnsi="Times New Roman" w:cs="Times New Roman"/>
          <w:i/>
        </w:rPr>
        <w:t xml:space="preserve"> do</w:t>
      </w:r>
      <w:r w:rsidR="00DA5924" w:rsidRPr="0079004F">
        <w:rPr>
          <w:rFonts w:ascii="Times New Roman" w:hAnsi="Times New Roman" w:cs="Times New Roman"/>
          <w:i/>
        </w:rPr>
        <w:t xml:space="preserve"> postępowania</w:t>
      </w:r>
      <w:r w:rsidR="002E1AB1" w:rsidRPr="0079004F">
        <w:rPr>
          <w:rFonts w:ascii="Times New Roman" w:hAnsi="Times New Roman" w:cs="Times New Roman"/>
        </w:rPr>
        <w:t>”</w:t>
      </w:r>
      <w:r w:rsidR="00956C6B">
        <w:rPr>
          <w:rFonts w:ascii="Times New Roman" w:hAnsi="Times New Roman" w:cs="Times New Roman"/>
          <w:b/>
          <w:i/>
        </w:rPr>
        <w:t xml:space="preserve"> </w:t>
      </w:r>
      <w:r w:rsidR="00F855CC" w:rsidRPr="007864FF">
        <w:rPr>
          <w:rFonts w:ascii="Times New Roman" w:hAnsi="Times New Roman" w:cs="Times New Roman"/>
        </w:rPr>
        <w:t xml:space="preserve">na platformie zakupowej pod adresem </w:t>
      </w:r>
      <w:hyperlink r:id="rId11" w:history="1">
        <w:r w:rsidR="00956C6B" w:rsidRPr="00407E78">
          <w:rPr>
            <w:rStyle w:val="Hipercze"/>
            <w:rFonts w:ascii="Times New Roman" w:hAnsi="Times New Roman" w:cs="Times New Roman"/>
            <w:b/>
            <w:bCs/>
            <w:color w:val="0070C0"/>
          </w:rPr>
          <w:t>https://platformazakupowa.pl/pn/kwp_radom</w:t>
        </w:r>
      </w:hyperlink>
      <w:r w:rsidR="00956C6B">
        <w:rPr>
          <w:rFonts w:ascii="Times New Roman" w:hAnsi="Times New Roman" w:cs="Times New Roman"/>
          <w:bCs/>
          <w:color w:val="4472C4" w:themeColor="accent5"/>
        </w:rPr>
        <w:t xml:space="preserve"> </w:t>
      </w:r>
      <w:r w:rsidR="00F855CC" w:rsidRPr="007864FF">
        <w:rPr>
          <w:rFonts w:ascii="Times New Roman" w:hAnsi="Times New Roman" w:cs="Times New Roman"/>
        </w:rPr>
        <w:t>(zwana dalej Platformą)</w:t>
      </w:r>
      <w:r w:rsidR="00956C6B">
        <w:rPr>
          <w:rFonts w:ascii="Times New Roman" w:hAnsi="Times New Roman" w:cs="Times New Roman"/>
        </w:rPr>
        <w:t xml:space="preserve"> </w:t>
      </w:r>
      <w:r w:rsidR="00F855CC" w:rsidRPr="0079004F">
        <w:rPr>
          <w:rFonts w:ascii="Times New Roman" w:hAnsi="Times New Roman" w:cs="Times New Roman"/>
        </w:rPr>
        <w:t xml:space="preserve">pod numerem ogłoszenia </w:t>
      </w:r>
      <w:r w:rsidR="00F855CC" w:rsidRPr="0079004F">
        <w:rPr>
          <w:rFonts w:ascii="Times New Roman" w:hAnsi="Times New Roman" w:cs="Times New Roman"/>
        </w:rPr>
        <w:br/>
        <w:t>o zamówieniu BZP oraz nazwą postępowania /numerem wewnętrznym post</w:t>
      </w:r>
      <w:r w:rsidR="009E2C06" w:rsidRPr="0079004F">
        <w:rPr>
          <w:rFonts w:ascii="Times New Roman" w:hAnsi="Times New Roman" w:cs="Times New Roman"/>
        </w:rPr>
        <w:t>ę</w:t>
      </w:r>
      <w:r w:rsidR="00F855CC" w:rsidRPr="0079004F">
        <w:rPr>
          <w:rFonts w:ascii="Times New Roman" w:hAnsi="Times New Roman" w:cs="Times New Roman"/>
        </w:rPr>
        <w:t>powania</w:t>
      </w:r>
      <w:r w:rsidR="002F42D1" w:rsidRPr="009B244D">
        <w:rPr>
          <w:rFonts w:ascii="Times New Roman" w:hAnsi="Times New Roman" w:cs="Times New Roman"/>
        </w:rPr>
        <w:t xml:space="preserve"> dostępnym</w:t>
      </w:r>
      <w:r w:rsidR="002F42D1" w:rsidRPr="009B244D">
        <w:rPr>
          <w:rFonts w:ascii="Times New Roman" w:hAnsi="Times New Roman" w:cs="Times New Roman"/>
        </w:rPr>
        <w:br/>
        <w:t>w tytule SW</w:t>
      </w:r>
      <w:r w:rsidR="002F42D1" w:rsidRPr="005A629E">
        <w:rPr>
          <w:rFonts w:ascii="Times New Roman" w:hAnsi="Times New Roman" w:cs="Times New Roman"/>
        </w:rPr>
        <w:t>Z</w:t>
      </w:r>
      <w:r w:rsidR="003B4DA3" w:rsidRPr="005A629E">
        <w:rPr>
          <w:rFonts w:ascii="Times New Roman" w:hAnsi="Times New Roman" w:cs="Times New Roman"/>
          <w:i/>
        </w:rPr>
        <w:t>.</w:t>
      </w:r>
      <w:r w:rsidR="00956C6B">
        <w:rPr>
          <w:rFonts w:ascii="Times New Roman" w:hAnsi="Times New Roman" w:cs="Times New Roman"/>
          <w:i/>
        </w:rPr>
        <w:t xml:space="preserve"> </w:t>
      </w:r>
      <w:r w:rsidR="00740D85" w:rsidRPr="0079004F">
        <w:rPr>
          <w:rFonts w:ascii="Times New Roman" w:hAnsi="Times New Roman" w:cs="Times New Roman"/>
        </w:rPr>
        <w:t xml:space="preserve">Zmiany i wyjaśnienia treści SWZ oraz inne </w:t>
      </w:r>
      <w:r w:rsidR="00C33B9D" w:rsidRPr="0079004F">
        <w:rPr>
          <w:rFonts w:ascii="Times New Roman" w:hAnsi="Times New Roman" w:cs="Times New Roman"/>
        </w:rPr>
        <w:t>informacje</w:t>
      </w:r>
      <w:r w:rsidR="00956C6B">
        <w:rPr>
          <w:rFonts w:ascii="Times New Roman" w:hAnsi="Times New Roman" w:cs="Times New Roman"/>
          <w:b/>
        </w:rPr>
        <w:t xml:space="preserve"> </w:t>
      </w:r>
      <w:r w:rsidR="00740D85">
        <w:rPr>
          <w:rFonts w:ascii="Times New Roman" w:hAnsi="Times New Roman" w:cs="Times New Roman"/>
        </w:rPr>
        <w:t xml:space="preserve">bezpośrednio związane </w:t>
      </w:r>
      <w:r w:rsidR="00C33B9D">
        <w:rPr>
          <w:rFonts w:ascii="Times New Roman" w:hAnsi="Times New Roman" w:cs="Times New Roman"/>
        </w:rPr>
        <w:br/>
      </w:r>
      <w:r w:rsidR="00740D85">
        <w:rPr>
          <w:rFonts w:ascii="Times New Roman" w:hAnsi="Times New Roman" w:cs="Times New Roman"/>
        </w:rPr>
        <w:t>z post</w:t>
      </w:r>
      <w:r w:rsidR="004453AC">
        <w:rPr>
          <w:rFonts w:ascii="Times New Roman" w:hAnsi="Times New Roman" w:cs="Times New Roman"/>
        </w:rPr>
        <w:t>ę</w:t>
      </w:r>
      <w:r w:rsidR="00740D85">
        <w:rPr>
          <w:rFonts w:ascii="Times New Roman" w:hAnsi="Times New Roman" w:cs="Times New Roman"/>
        </w:rPr>
        <w:t xml:space="preserve">powaniem o udzielenie zamówienia </w:t>
      </w:r>
      <w:r w:rsidR="00740D85" w:rsidRPr="007864FF">
        <w:rPr>
          <w:rFonts w:ascii="Times New Roman" w:hAnsi="Times New Roman" w:cs="Times New Roman"/>
        </w:rPr>
        <w:t>będą udostęp</w:t>
      </w:r>
      <w:r w:rsidR="008A79A7" w:rsidRPr="007864FF">
        <w:rPr>
          <w:rFonts w:ascii="Times New Roman" w:hAnsi="Times New Roman" w:cs="Times New Roman"/>
        </w:rPr>
        <w:t>niane na</w:t>
      </w:r>
      <w:r w:rsidR="00AE49B0" w:rsidRPr="007864FF">
        <w:rPr>
          <w:rFonts w:ascii="Times New Roman" w:hAnsi="Times New Roman" w:cs="Times New Roman"/>
        </w:rPr>
        <w:t xml:space="preserve"> platformie zakupowej pod adresem </w:t>
      </w:r>
      <w:hyperlink r:id="rId12" w:history="1">
        <w:r w:rsidR="00956C6B" w:rsidRPr="00407E78">
          <w:rPr>
            <w:rStyle w:val="Hipercze"/>
            <w:rFonts w:ascii="Times New Roman" w:hAnsi="Times New Roman" w:cs="Times New Roman"/>
            <w:b/>
            <w:bCs/>
            <w:color w:val="0070C0"/>
          </w:rPr>
          <w:t>https://platformazakupowa.pl/pn/kwp_radom</w:t>
        </w:r>
      </w:hyperlink>
      <w:r w:rsidR="00956C6B" w:rsidRPr="00763942">
        <w:rPr>
          <w:rFonts w:ascii="Times New Roman" w:hAnsi="Times New Roman" w:cs="Times New Roman"/>
          <w:bCs/>
          <w:color w:val="0070C0"/>
        </w:rPr>
        <w:t xml:space="preserve"> </w:t>
      </w:r>
      <w:r w:rsidR="002F42D1">
        <w:rPr>
          <w:rFonts w:ascii="Times New Roman" w:hAnsi="Times New Roman" w:cs="Times New Roman"/>
        </w:rPr>
        <w:t>w</w:t>
      </w:r>
      <w:r w:rsidR="00371D04" w:rsidRPr="00434F6A">
        <w:rPr>
          <w:rFonts w:ascii="Times New Roman" w:hAnsi="Times New Roman" w:cs="Times New Roman"/>
        </w:rPr>
        <w:t xml:space="preserve"> zakładce </w:t>
      </w:r>
      <w:r w:rsidR="00371D04" w:rsidRPr="0079004F">
        <w:rPr>
          <w:rFonts w:ascii="Times New Roman" w:hAnsi="Times New Roman" w:cs="Times New Roman"/>
          <w:i/>
        </w:rPr>
        <w:t>„</w:t>
      </w:r>
      <w:r w:rsidR="0004363C" w:rsidRPr="0079004F">
        <w:rPr>
          <w:rFonts w:ascii="Times New Roman" w:hAnsi="Times New Roman" w:cs="Times New Roman"/>
          <w:i/>
        </w:rPr>
        <w:t>KOMUNIKATY</w:t>
      </w:r>
      <w:r w:rsidR="00371D04" w:rsidRPr="0079004F">
        <w:rPr>
          <w:rFonts w:ascii="Times New Roman" w:hAnsi="Times New Roman" w:cs="Times New Roman"/>
          <w:i/>
        </w:rPr>
        <w:t>”</w:t>
      </w:r>
      <w:r w:rsidR="0079004F">
        <w:rPr>
          <w:rFonts w:ascii="Times New Roman" w:hAnsi="Times New Roman" w:cs="Times New Roman"/>
          <w:i/>
        </w:rPr>
        <w:t>.</w:t>
      </w:r>
    </w:p>
    <w:p w:rsidR="00BF7227" w:rsidRPr="00BF7227" w:rsidRDefault="00BF7227" w:rsidP="00BF7227">
      <w:pPr>
        <w:jc w:val="both"/>
        <w:rPr>
          <w:rFonts w:ascii="Times New Roman" w:hAnsi="Times New Roman" w:cs="Times New Roman"/>
          <w:b/>
        </w:rPr>
      </w:pPr>
    </w:p>
    <w:p w:rsidR="004453AC" w:rsidRPr="005A5DC4" w:rsidRDefault="004453AC" w:rsidP="00CC087F">
      <w:pPr>
        <w:pStyle w:val="Akapitzlist"/>
        <w:numPr>
          <w:ilvl w:val="0"/>
          <w:numId w:val="2"/>
        </w:numPr>
        <w:spacing w:after="0"/>
        <w:ind w:left="420" w:hanging="126"/>
        <w:rPr>
          <w:rFonts w:ascii="Times New Roman" w:hAnsi="Times New Roman" w:cs="Times New Roman"/>
          <w:b/>
        </w:rPr>
      </w:pPr>
      <w:r w:rsidRPr="005A5DC4">
        <w:rPr>
          <w:rFonts w:ascii="Times New Roman" w:hAnsi="Times New Roman" w:cs="Times New Roman"/>
          <w:b/>
        </w:rPr>
        <w:t>Tryb udzielenia zamówienia</w:t>
      </w:r>
    </w:p>
    <w:p w:rsidR="0026523C" w:rsidRDefault="00882B02" w:rsidP="00CC087F">
      <w:pPr>
        <w:spacing w:after="0"/>
        <w:jc w:val="both"/>
        <w:rPr>
          <w:rFonts w:ascii="Times New Roman" w:hAnsi="Times New Roman" w:cs="Times New Roman"/>
        </w:rPr>
      </w:pPr>
      <w:r>
        <w:rPr>
          <w:rFonts w:ascii="Times New Roman" w:hAnsi="Times New Roman" w:cs="Times New Roman"/>
        </w:rPr>
        <w:t>Postę</w:t>
      </w:r>
      <w:r w:rsidR="004C4B71">
        <w:rPr>
          <w:rFonts w:ascii="Times New Roman" w:hAnsi="Times New Roman" w:cs="Times New Roman"/>
        </w:rPr>
        <w:t xml:space="preserve">powanie o udzielenie zamówienia prowadzone jest </w:t>
      </w:r>
      <w:r w:rsidR="004C4B71" w:rsidRPr="0092526A">
        <w:rPr>
          <w:rFonts w:ascii="Times New Roman" w:hAnsi="Times New Roman" w:cs="Times New Roman"/>
          <w:b/>
        </w:rPr>
        <w:t xml:space="preserve">w trybie podstawowym, na podstawie </w:t>
      </w:r>
      <w:r w:rsidR="0092526A">
        <w:rPr>
          <w:rFonts w:ascii="Times New Roman" w:hAnsi="Times New Roman" w:cs="Times New Roman"/>
          <w:b/>
        </w:rPr>
        <w:br/>
      </w:r>
      <w:r w:rsidR="004C4B71" w:rsidRPr="0092526A">
        <w:rPr>
          <w:rFonts w:ascii="Times New Roman" w:hAnsi="Times New Roman" w:cs="Times New Roman"/>
          <w:b/>
        </w:rPr>
        <w:t xml:space="preserve">art. 275 pkt 1 </w:t>
      </w:r>
      <w:r w:rsidR="004C4B71">
        <w:rPr>
          <w:rFonts w:ascii="Times New Roman" w:hAnsi="Times New Roman" w:cs="Times New Roman"/>
        </w:rPr>
        <w:t>ustawy z dnia 11 września 2019r. Prawo zamówie</w:t>
      </w:r>
      <w:r w:rsidR="00342DFF">
        <w:rPr>
          <w:rFonts w:ascii="Times New Roman" w:hAnsi="Times New Roman" w:cs="Times New Roman"/>
        </w:rPr>
        <w:t>ń</w:t>
      </w:r>
      <w:r w:rsidR="004C4B71">
        <w:rPr>
          <w:rFonts w:ascii="Times New Roman" w:hAnsi="Times New Roman" w:cs="Times New Roman"/>
        </w:rPr>
        <w:t xml:space="preserve"> publicznych (Dz. U. z 20</w:t>
      </w:r>
      <w:r w:rsidR="007800F7">
        <w:rPr>
          <w:rFonts w:ascii="Times New Roman" w:hAnsi="Times New Roman" w:cs="Times New Roman"/>
        </w:rPr>
        <w:t>21</w:t>
      </w:r>
      <w:r w:rsidR="004C4B71">
        <w:rPr>
          <w:rFonts w:ascii="Times New Roman" w:hAnsi="Times New Roman" w:cs="Times New Roman"/>
        </w:rPr>
        <w:t>r</w:t>
      </w:r>
      <w:r w:rsidR="00342DFF">
        <w:rPr>
          <w:rFonts w:ascii="Times New Roman" w:hAnsi="Times New Roman" w:cs="Times New Roman"/>
        </w:rPr>
        <w:t xml:space="preserve">., </w:t>
      </w:r>
      <w:r w:rsidR="00D37D6B">
        <w:rPr>
          <w:rFonts w:ascii="Times New Roman" w:hAnsi="Times New Roman" w:cs="Times New Roman"/>
        </w:rPr>
        <w:br/>
      </w:r>
      <w:r w:rsidR="00342DFF">
        <w:rPr>
          <w:rFonts w:ascii="Times New Roman" w:hAnsi="Times New Roman" w:cs="Times New Roman"/>
        </w:rPr>
        <w:t xml:space="preserve">poz. </w:t>
      </w:r>
      <w:r w:rsidR="007800F7">
        <w:rPr>
          <w:rFonts w:ascii="Times New Roman" w:hAnsi="Times New Roman" w:cs="Times New Roman"/>
        </w:rPr>
        <w:t>1129</w:t>
      </w:r>
      <w:r w:rsidR="00452FA9">
        <w:rPr>
          <w:rFonts w:ascii="Times New Roman" w:hAnsi="Times New Roman" w:cs="Times New Roman"/>
        </w:rPr>
        <w:t xml:space="preserve"> ze zm.</w:t>
      </w:r>
      <w:r w:rsidR="00342DFF">
        <w:rPr>
          <w:rFonts w:ascii="Times New Roman" w:hAnsi="Times New Roman" w:cs="Times New Roman"/>
        </w:rPr>
        <w:t>) zwanej dalej także „</w:t>
      </w:r>
      <w:r w:rsidR="00956C6B">
        <w:rPr>
          <w:rFonts w:ascii="Times New Roman" w:hAnsi="Times New Roman" w:cs="Times New Roman"/>
        </w:rPr>
        <w:t>P</w:t>
      </w:r>
      <w:r w:rsidR="00342DFF">
        <w:rPr>
          <w:rFonts w:ascii="Times New Roman" w:hAnsi="Times New Roman" w:cs="Times New Roman"/>
        </w:rPr>
        <w:t>zp”.</w:t>
      </w:r>
    </w:p>
    <w:p w:rsidR="003B1C78" w:rsidRDefault="003B1C78" w:rsidP="00CC087F">
      <w:pPr>
        <w:spacing w:after="0"/>
        <w:jc w:val="both"/>
        <w:rPr>
          <w:rFonts w:ascii="Times New Roman" w:hAnsi="Times New Roman" w:cs="Times New Roman"/>
        </w:rPr>
      </w:pPr>
    </w:p>
    <w:p w:rsidR="00CC087F" w:rsidRPr="004C4B71" w:rsidRDefault="00CC087F" w:rsidP="00CC087F">
      <w:pPr>
        <w:spacing w:after="0"/>
        <w:jc w:val="both"/>
        <w:rPr>
          <w:rFonts w:ascii="Times New Roman" w:hAnsi="Times New Roman" w:cs="Times New Roman"/>
        </w:rPr>
      </w:pPr>
    </w:p>
    <w:p w:rsidR="004C4B71" w:rsidRPr="005A5DC4" w:rsidRDefault="00342DFF" w:rsidP="00CC087F">
      <w:pPr>
        <w:pStyle w:val="Akapitzlist"/>
        <w:numPr>
          <w:ilvl w:val="0"/>
          <w:numId w:val="2"/>
        </w:numPr>
        <w:spacing w:after="0" w:line="240" w:lineRule="auto"/>
        <w:ind w:left="420" w:hanging="112"/>
        <w:rPr>
          <w:rFonts w:ascii="Times New Roman" w:hAnsi="Times New Roman" w:cs="Times New Roman"/>
          <w:b/>
        </w:rPr>
      </w:pPr>
      <w:r w:rsidRPr="005A5DC4">
        <w:rPr>
          <w:rFonts w:ascii="Times New Roman" w:hAnsi="Times New Roman" w:cs="Times New Roman"/>
          <w:b/>
        </w:rPr>
        <w:t>Informacja, czy Zamawiający przewiduje wybór najkorzystniejszej oferty z mo</w:t>
      </w:r>
      <w:r w:rsidR="00024899" w:rsidRPr="005A5DC4">
        <w:rPr>
          <w:rFonts w:ascii="Times New Roman" w:hAnsi="Times New Roman" w:cs="Times New Roman"/>
          <w:b/>
        </w:rPr>
        <w:t>ż</w:t>
      </w:r>
      <w:r w:rsidRPr="005A5DC4">
        <w:rPr>
          <w:rFonts w:ascii="Times New Roman" w:hAnsi="Times New Roman" w:cs="Times New Roman"/>
          <w:b/>
        </w:rPr>
        <w:t>liwości</w:t>
      </w:r>
      <w:r w:rsidR="00024899" w:rsidRPr="005A5DC4">
        <w:rPr>
          <w:rFonts w:ascii="Times New Roman" w:hAnsi="Times New Roman" w:cs="Times New Roman"/>
          <w:b/>
        </w:rPr>
        <w:t>ą</w:t>
      </w:r>
      <w:r w:rsidRPr="005A5DC4">
        <w:rPr>
          <w:rFonts w:ascii="Times New Roman" w:hAnsi="Times New Roman" w:cs="Times New Roman"/>
          <w:b/>
        </w:rPr>
        <w:t xml:space="preserve"> prowadzenia negocjacji</w:t>
      </w:r>
    </w:p>
    <w:p w:rsidR="00AC3715" w:rsidRDefault="00024899" w:rsidP="00CC087F">
      <w:pPr>
        <w:spacing w:after="0" w:line="240" w:lineRule="auto"/>
        <w:rPr>
          <w:rFonts w:ascii="Times New Roman" w:hAnsi="Times New Roman" w:cs="Times New Roman"/>
        </w:rPr>
      </w:pPr>
      <w:r>
        <w:rPr>
          <w:rFonts w:ascii="Times New Roman" w:hAnsi="Times New Roman" w:cs="Times New Roman"/>
        </w:rPr>
        <w:t>Zamawiający nie przewiduje wyboru najkorzystniejszej oferty z możliwością prowadzenia negocjacji</w:t>
      </w:r>
      <w:r w:rsidR="001030D0">
        <w:rPr>
          <w:rFonts w:ascii="Times New Roman" w:hAnsi="Times New Roman" w:cs="Times New Roman"/>
        </w:rPr>
        <w:t>.</w:t>
      </w:r>
    </w:p>
    <w:p w:rsidR="003B1C78" w:rsidRPr="00024899" w:rsidRDefault="003B1C78" w:rsidP="00024899">
      <w:pPr>
        <w:rPr>
          <w:rFonts w:ascii="Times New Roman" w:hAnsi="Times New Roman" w:cs="Times New Roman"/>
        </w:rPr>
      </w:pPr>
    </w:p>
    <w:p w:rsidR="00731D07" w:rsidRDefault="001030D0" w:rsidP="003B1C78">
      <w:pPr>
        <w:pStyle w:val="Akapitzlist"/>
        <w:numPr>
          <w:ilvl w:val="0"/>
          <w:numId w:val="2"/>
        </w:numPr>
        <w:ind w:left="434" w:hanging="238"/>
        <w:rPr>
          <w:rFonts w:ascii="Times New Roman" w:hAnsi="Times New Roman" w:cs="Times New Roman"/>
          <w:b/>
        </w:rPr>
      </w:pPr>
      <w:r w:rsidRPr="005A5DC4">
        <w:rPr>
          <w:rFonts w:ascii="Times New Roman" w:hAnsi="Times New Roman" w:cs="Times New Roman"/>
          <w:b/>
        </w:rPr>
        <w:t>Opis przedmiotu zamówienia</w:t>
      </w:r>
    </w:p>
    <w:p w:rsidR="00452FA9" w:rsidRPr="00452FA9" w:rsidRDefault="0052141C" w:rsidP="00452FA9">
      <w:pPr>
        <w:spacing w:after="0" w:line="240" w:lineRule="auto"/>
        <w:ind w:right="-289"/>
        <w:rPr>
          <w:rFonts w:ascii="Times New Roman" w:hAnsi="Times New Roman" w:cs="Times New Roman"/>
          <w:b/>
          <w:bCs/>
          <w:sz w:val="20"/>
        </w:rPr>
      </w:pPr>
      <w:r w:rsidRPr="00407E78">
        <w:rPr>
          <w:rFonts w:ascii="Times New Roman" w:hAnsi="Times New Roman" w:cs="Times New Roman"/>
          <w:b/>
          <w:bCs/>
          <w:sz w:val="20"/>
        </w:rPr>
        <w:t>V. 1</w:t>
      </w:r>
      <w:r>
        <w:rPr>
          <w:rFonts w:ascii="Times New Roman" w:hAnsi="Times New Roman" w:cs="Times New Roman"/>
          <w:bCs/>
          <w:sz w:val="20"/>
        </w:rPr>
        <w:t xml:space="preserve">. </w:t>
      </w:r>
      <w:r w:rsidR="007D09C2" w:rsidRPr="007D09C2">
        <w:rPr>
          <w:rFonts w:ascii="Times New Roman" w:hAnsi="Times New Roman" w:cs="Times New Roman"/>
          <w:bCs/>
          <w:sz w:val="20"/>
        </w:rPr>
        <w:t>Przedmiotem zamówienia jest</w:t>
      </w:r>
      <w:r>
        <w:rPr>
          <w:rFonts w:ascii="Times New Roman" w:hAnsi="Times New Roman" w:cs="Times New Roman"/>
          <w:bCs/>
          <w:sz w:val="20"/>
        </w:rPr>
        <w:t>:</w:t>
      </w:r>
      <w:r w:rsidR="007D09C2" w:rsidRPr="007D09C2">
        <w:rPr>
          <w:rFonts w:ascii="Times New Roman" w:hAnsi="Times New Roman" w:cs="Times New Roman"/>
          <w:bCs/>
          <w:sz w:val="20"/>
        </w:rPr>
        <w:t xml:space="preserve"> </w:t>
      </w:r>
      <w:r w:rsidR="00452FA9" w:rsidRPr="00452FA9">
        <w:rPr>
          <w:rFonts w:ascii="Times New Roman" w:hAnsi="Times New Roman" w:cs="Times New Roman"/>
          <w:b/>
          <w:bCs/>
          <w:sz w:val="20"/>
        </w:rPr>
        <w:t>,,Zakup siłowni zasilania gwarantowanego wraz z dostarczeniem, instalacją</w:t>
      </w:r>
      <w:r w:rsidR="00452FA9" w:rsidRPr="00452FA9">
        <w:rPr>
          <w:rFonts w:ascii="Times New Roman" w:hAnsi="Times New Roman" w:cs="Times New Roman"/>
          <w:b/>
          <w:bCs/>
          <w:sz w:val="20"/>
        </w:rPr>
        <w:br/>
        <w:t>i uruchomieniem dla potrzeb jednostek Policji garnizonu mazowieckiego”</w:t>
      </w:r>
    </w:p>
    <w:p w:rsidR="00452FA9" w:rsidRDefault="00452FA9" w:rsidP="00452FA9">
      <w:pPr>
        <w:spacing w:after="0" w:line="240" w:lineRule="auto"/>
        <w:ind w:right="-289"/>
        <w:rPr>
          <w:rFonts w:ascii="Times New Roman" w:hAnsi="Times New Roman" w:cs="Times New Roman"/>
          <w:b/>
          <w:bCs/>
          <w:sz w:val="20"/>
        </w:rPr>
      </w:pPr>
    </w:p>
    <w:p w:rsidR="00226936" w:rsidRDefault="00226936" w:rsidP="00452FA9">
      <w:pPr>
        <w:spacing w:after="0" w:line="240" w:lineRule="auto"/>
        <w:ind w:right="-289"/>
        <w:rPr>
          <w:rFonts w:ascii="Times New Roman" w:hAnsi="Times New Roman" w:cs="Times New Roman"/>
          <w:b/>
          <w:bCs/>
          <w:sz w:val="20"/>
        </w:rPr>
      </w:pPr>
      <w:r>
        <w:rPr>
          <w:rFonts w:ascii="Times New Roman" w:hAnsi="Times New Roman" w:cs="Times New Roman"/>
          <w:b/>
          <w:bCs/>
          <w:sz w:val="20"/>
        </w:rPr>
        <w:t>Zamawiający umożliwia przed złożeniem oferty dokonanie wizji lokalnej obiektów.</w:t>
      </w:r>
    </w:p>
    <w:p w:rsidR="00226936" w:rsidRPr="00452FA9" w:rsidRDefault="00226936" w:rsidP="00452FA9">
      <w:pPr>
        <w:spacing w:after="0" w:line="240" w:lineRule="auto"/>
        <w:ind w:right="-289"/>
        <w:rPr>
          <w:rFonts w:ascii="Times New Roman" w:hAnsi="Times New Roman" w:cs="Times New Roman"/>
          <w:b/>
          <w:bCs/>
          <w:sz w:val="20"/>
        </w:rPr>
      </w:pPr>
    </w:p>
    <w:p w:rsidR="00452FA9" w:rsidRPr="00452FA9" w:rsidRDefault="00452FA9" w:rsidP="00452FA9">
      <w:pPr>
        <w:spacing w:after="0" w:line="240" w:lineRule="auto"/>
        <w:ind w:right="-289"/>
        <w:jc w:val="both"/>
        <w:rPr>
          <w:rFonts w:ascii="Times New Roman" w:hAnsi="Times New Roman" w:cs="Times New Roman"/>
          <w:bCs/>
          <w:sz w:val="20"/>
        </w:rPr>
      </w:pPr>
      <w:r w:rsidRPr="00452FA9">
        <w:rPr>
          <w:rFonts w:ascii="Times New Roman" w:hAnsi="Times New Roman" w:cs="Times New Roman"/>
          <w:bCs/>
          <w:sz w:val="20"/>
        </w:rPr>
        <w:t>Przedmiotem postępowania jest dostawa, zainstalowanie i uruchomienie 2 (dwóch)</w:t>
      </w:r>
      <w:r w:rsidR="00187141">
        <w:rPr>
          <w:rFonts w:ascii="Times New Roman" w:hAnsi="Times New Roman" w:cs="Times New Roman"/>
          <w:bCs/>
          <w:sz w:val="20"/>
        </w:rPr>
        <w:t xml:space="preserve"> </w:t>
      </w:r>
      <w:r w:rsidRPr="00452FA9">
        <w:rPr>
          <w:rFonts w:ascii="Times New Roman" w:hAnsi="Times New Roman" w:cs="Times New Roman"/>
          <w:bCs/>
          <w:sz w:val="20"/>
        </w:rPr>
        <w:t>kompletnych siłowni telekomunikacyjnych w Komendzie Powiatowej Policji w Mławie</w:t>
      </w:r>
      <w:r w:rsidRPr="00452FA9">
        <w:rPr>
          <w:rFonts w:ascii="Times New Roman" w:hAnsi="Times New Roman" w:cs="Times New Roman"/>
          <w:b/>
          <w:bCs/>
          <w:sz w:val="20"/>
        </w:rPr>
        <w:t>,</w:t>
      </w:r>
      <w:r>
        <w:rPr>
          <w:rFonts w:ascii="Times New Roman" w:hAnsi="Times New Roman" w:cs="Times New Roman"/>
          <w:b/>
          <w:bCs/>
          <w:sz w:val="20"/>
        </w:rPr>
        <w:t xml:space="preserve"> </w:t>
      </w:r>
      <w:r w:rsidRPr="00452FA9">
        <w:rPr>
          <w:rFonts w:ascii="Times New Roman" w:hAnsi="Times New Roman" w:cs="Times New Roman"/>
          <w:bCs/>
          <w:sz w:val="20"/>
        </w:rPr>
        <w:t>ul. Sienkiewicza 2; 06-500 MŁAWA</w:t>
      </w:r>
      <w:r>
        <w:rPr>
          <w:rFonts w:ascii="Times New Roman" w:hAnsi="Times New Roman" w:cs="Times New Roman"/>
          <w:bCs/>
          <w:sz w:val="20"/>
        </w:rPr>
        <w:t xml:space="preserve"> </w:t>
      </w:r>
      <w:r w:rsidRPr="00452FA9">
        <w:rPr>
          <w:rFonts w:ascii="Times New Roman" w:hAnsi="Times New Roman" w:cs="Times New Roman"/>
          <w:bCs/>
          <w:sz w:val="20"/>
        </w:rPr>
        <w:t>i Komendzie Powiatowej Policji w Płońsku,</w:t>
      </w:r>
      <w:r>
        <w:rPr>
          <w:rFonts w:ascii="Times New Roman" w:hAnsi="Times New Roman" w:cs="Times New Roman"/>
          <w:bCs/>
          <w:sz w:val="20"/>
        </w:rPr>
        <w:t xml:space="preserve"> </w:t>
      </w:r>
      <w:r w:rsidRPr="00452FA9">
        <w:rPr>
          <w:rFonts w:ascii="Times New Roman" w:hAnsi="Times New Roman" w:cs="Times New Roman"/>
          <w:bCs/>
          <w:sz w:val="20"/>
        </w:rPr>
        <w:t>ul. 1-go Maja 3; 09-100 PŁOŃSK</w:t>
      </w:r>
      <w:r>
        <w:rPr>
          <w:rFonts w:ascii="Times New Roman" w:hAnsi="Times New Roman" w:cs="Times New Roman"/>
          <w:bCs/>
          <w:sz w:val="20"/>
        </w:rPr>
        <w:t xml:space="preserve"> </w:t>
      </w:r>
      <w:r w:rsidRPr="00452FA9">
        <w:rPr>
          <w:rFonts w:ascii="Times New Roman" w:hAnsi="Times New Roman" w:cs="Times New Roman"/>
          <w:bCs/>
          <w:sz w:val="20"/>
        </w:rPr>
        <w:t>wraz z ukompletowaniem podanym w wymaganiach techniczno-funkcjonalnych, podłączenie dostarczonego systemu zasilania do centralnego systemu nadzoru nad siłowniami WinCN2 zainstalowanego w Komendzie Wojewódzkiej Policji</w:t>
      </w:r>
      <w:r>
        <w:rPr>
          <w:rFonts w:ascii="Times New Roman" w:hAnsi="Times New Roman" w:cs="Times New Roman"/>
          <w:bCs/>
          <w:sz w:val="20"/>
        </w:rPr>
        <w:t xml:space="preserve"> </w:t>
      </w:r>
      <w:r w:rsidRPr="00452FA9">
        <w:rPr>
          <w:rFonts w:ascii="Times New Roman" w:hAnsi="Times New Roman" w:cs="Times New Roman"/>
          <w:bCs/>
          <w:sz w:val="20"/>
        </w:rPr>
        <w:t xml:space="preserve">z siedzibą w Radomiu oraz wykonanie dodatkowych usług określonych w </w:t>
      </w:r>
      <w:r>
        <w:rPr>
          <w:rFonts w:ascii="Times New Roman" w:hAnsi="Times New Roman" w:cs="Times New Roman"/>
          <w:bCs/>
          <w:sz w:val="20"/>
        </w:rPr>
        <w:t>Opisie Przedmiotu Zamówienia (OPZ).</w:t>
      </w:r>
      <w:r w:rsidRPr="00452FA9">
        <w:rPr>
          <w:rFonts w:ascii="Times New Roman" w:hAnsi="Times New Roman" w:cs="Times New Roman"/>
          <w:bCs/>
          <w:sz w:val="20"/>
        </w:rPr>
        <w:t xml:space="preserve"> </w:t>
      </w:r>
    </w:p>
    <w:p w:rsidR="00452FA9" w:rsidRPr="00452FA9" w:rsidRDefault="00452FA9" w:rsidP="00452FA9">
      <w:pPr>
        <w:spacing w:after="0" w:line="240" w:lineRule="auto"/>
        <w:ind w:right="-289"/>
        <w:jc w:val="both"/>
        <w:rPr>
          <w:rFonts w:ascii="Times New Roman" w:hAnsi="Times New Roman" w:cs="Times New Roman"/>
          <w:bCs/>
          <w:sz w:val="20"/>
        </w:rPr>
      </w:pPr>
      <w:r w:rsidRPr="00452FA9">
        <w:rPr>
          <w:rFonts w:ascii="Times New Roman" w:hAnsi="Times New Roman" w:cs="Times New Roman"/>
          <w:bCs/>
          <w:sz w:val="20"/>
        </w:rPr>
        <w:t>Automatyczne przekazywanie informacji o parametrach i stanach alarmowych systemu zasilania ma odbywać się do</w:t>
      </w:r>
      <w:r>
        <w:rPr>
          <w:rFonts w:ascii="Times New Roman" w:hAnsi="Times New Roman" w:cs="Times New Roman"/>
          <w:bCs/>
          <w:sz w:val="20"/>
        </w:rPr>
        <w:t xml:space="preserve"> </w:t>
      </w:r>
      <w:r w:rsidRPr="00452FA9">
        <w:rPr>
          <w:rFonts w:ascii="Times New Roman" w:hAnsi="Times New Roman" w:cs="Times New Roman"/>
          <w:bCs/>
          <w:sz w:val="20"/>
        </w:rPr>
        <w:t>centrum nadzoru WinCN2 zlokalizowanego w W</w:t>
      </w:r>
      <w:r>
        <w:rPr>
          <w:rFonts w:ascii="Times New Roman" w:hAnsi="Times New Roman" w:cs="Times New Roman"/>
          <w:bCs/>
          <w:sz w:val="20"/>
        </w:rPr>
        <w:t xml:space="preserve">ojewódzkim </w:t>
      </w:r>
      <w:r w:rsidRPr="00452FA9">
        <w:rPr>
          <w:rFonts w:ascii="Times New Roman" w:hAnsi="Times New Roman" w:cs="Times New Roman"/>
          <w:bCs/>
          <w:sz w:val="20"/>
        </w:rPr>
        <w:t>W</w:t>
      </w:r>
      <w:r>
        <w:rPr>
          <w:rFonts w:ascii="Times New Roman" w:hAnsi="Times New Roman" w:cs="Times New Roman"/>
          <w:bCs/>
          <w:sz w:val="20"/>
        </w:rPr>
        <w:t xml:space="preserve">ęźle </w:t>
      </w:r>
      <w:r w:rsidRPr="00452FA9">
        <w:rPr>
          <w:rFonts w:ascii="Times New Roman" w:hAnsi="Times New Roman" w:cs="Times New Roman"/>
          <w:bCs/>
          <w:sz w:val="20"/>
        </w:rPr>
        <w:t>Ł</w:t>
      </w:r>
      <w:r>
        <w:rPr>
          <w:rFonts w:ascii="Times New Roman" w:hAnsi="Times New Roman" w:cs="Times New Roman"/>
          <w:bCs/>
          <w:sz w:val="20"/>
        </w:rPr>
        <w:t>ączności</w:t>
      </w:r>
      <w:r w:rsidRPr="00452FA9">
        <w:rPr>
          <w:rFonts w:ascii="Times New Roman" w:hAnsi="Times New Roman" w:cs="Times New Roman"/>
          <w:bCs/>
          <w:sz w:val="20"/>
        </w:rPr>
        <w:t xml:space="preserve"> </w:t>
      </w:r>
      <w:r>
        <w:rPr>
          <w:rFonts w:ascii="Times New Roman" w:hAnsi="Times New Roman" w:cs="Times New Roman"/>
          <w:bCs/>
          <w:sz w:val="20"/>
        </w:rPr>
        <w:t xml:space="preserve">w </w:t>
      </w:r>
      <w:r w:rsidRPr="00452FA9">
        <w:rPr>
          <w:rFonts w:ascii="Times New Roman" w:hAnsi="Times New Roman" w:cs="Times New Roman"/>
          <w:bCs/>
          <w:sz w:val="20"/>
        </w:rPr>
        <w:t>KWP</w:t>
      </w:r>
      <w:r>
        <w:rPr>
          <w:rFonts w:ascii="Times New Roman" w:hAnsi="Times New Roman" w:cs="Times New Roman"/>
          <w:bCs/>
          <w:sz w:val="20"/>
        </w:rPr>
        <w:t xml:space="preserve"> </w:t>
      </w:r>
      <w:r w:rsidRPr="00452FA9">
        <w:rPr>
          <w:rFonts w:ascii="Times New Roman" w:hAnsi="Times New Roman" w:cs="Times New Roman"/>
          <w:bCs/>
          <w:sz w:val="20"/>
        </w:rPr>
        <w:t xml:space="preserve">z siedzibą w Radomiu. Zamawiający wymaga aby był zapewniony pełny nadzór nad pracą systemu zasilania oraz jego funkcjonalnością </w:t>
      </w:r>
      <w:r w:rsidRPr="00452FA9">
        <w:rPr>
          <w:rFonts w:ascii="Times New Roman" w:hAnsi="Times New Roman" w:cs="Times New Roman"/>
          <w:bCs/>
          <w:sz w:val="20"/>
        </w:rPr>
        <w:lastRenderedPageBreak/>
        <w:t xml:space="preserve">poprzez jedno oprogramowanie nadzorcze zainstalowane w Wojewódzkim Węźle Łączności w KWP z siedzibą w Radomiu. Wykonawca zobowiązany jest do wykonania projektu techniczno-instalacyjnego dostarczonego systemu zasilania, dokumentacji powykonawczej oraz dostarczenia dokumentacji technicznej i obsługowej w języku polskim. </w:t>
      </w:r>
    </w:p>
    <w:p w:rsidR="00452FA9" w:rsidRPr="00452FA9" w:rsidRDefault="00452FA9" w:rsidP="00452FA9">
      <w:pPr>
        <w:spacing w:after="0" w:line="240" w:lineRule="auto"/>
        <w:ind w:right="-289"/>
        <w:jc w:val="both"/>
        <w:rPr>
          <w:rFonts w:ascii="Times New Roman" w:hAnsi="Times New Roman" w:cs="Times New Roman"/>
          <w:bCs/>
          <w:sz w:val="20"/>
        </w:rPr>
      </w:pPr>
      <w:r w:rsidRPr="00452FA9">
        <w:rPr>
          <w:rFonts w:ascii="Times New Roman" w:hAnsi="Times New Roman" w:cs="Times New Roman"/>
          <w:bCs/>
          <w:sz w:val="20"/>
        </w:rPr>
        <w:t xml:space="preserve">System zasilania, który zostanie uruchomiony na każdym z wymienionych obiektów powinien zapewnić równoczesne zasilanie odbiorów 48V DC oraz odbiorów 230V AC. Podczas przerwy w zasilaniu z sieci miejskiej przetwornice inwertorowe powinny bezprzerwowo zasilać urządzenia i stanowiska odbiorcze napięciem 230V AC, korzystając z zapasowej energii zgromadzonej w 2 kpl. akumulatorów 48V DC. </w:t>
      </w:r>
    </w:p>
    <w:p w:rsidR="0052141C" w:rsidRDefault="0052141C" w:rsidP="0052141C">
      <w:pPr>
        <w:pStyle w:val="Akapitzlist"/>
        <w:spacing w:after="0" w:line="240" w:lineRule="auto"/>
        <w:ind w:left="0"/>
        <w:jc w:val="both"/>
        <w:rPr>
          <w:rFonts w:ascii="Times New Roman" w:hAnsi="Times New Roman" w:cs="Times New Roman"/>
          <w:bCs/>
          <w:sz w:val="20"/>
        </w:rPr>
      </w:pPr>
    </w:p>
    <w:p w:rsidR="00AB4AC0" w:rsidRPr="00187141" w:rsidRDefault="00AB4AC0" w:rsidP="0052141C">
      <w:pPr>
        <w:pStyle w:val="Akapitzlist"/>
        <w:spacing w:after="0" w:line="240" w:lineRule="auto"/>
        <w:ind w:left="0"/>
        <w:jc w:val="both"/>
        <w:rPr>
          <w:rFonts w:ascii="Times New Roman" w:hAnsi="Times New Roman" w:cs="Times New Roman"/>
          <w:b/>
          <w:bCs/>
          <w:sz w:val="20"/>
          <w:u w:val="single"/>
        </w:rPr>
      </w:pPr>
      <w:r w:rsidRPr="00187141">
        <w:rPr>
          <w:rFonts w:ascii="Times New Roman" w:hAnsi="Times New Roman" w:cs="Times New Roman"/>
          <w:b/>
          <w:bCs/>
          <w:sz w:val="20"/>
          <w:u w:val="single"/>
        </w:rPr>
        <w:t>Wymagany zakres prac:</w:t>
      </w:r>
    </w:p>
    <w:p w:rsidR="00187141" w:rsidRPr="00187141" w:rsidRDefault="00187141" w:rsidP="00A939BD">
      <w:pPr>
        <w:pStyle w:val="Akapitzlist"/>
        <w:numPr>
          <w:ilvl w:val="0"/>
          <w:numId w:val="51"/>
        </w:numPr>
        <w:spacing w:line="240" w:lineRule="auto"/>
        <w:jc w:val="both"/>
        <w:rPr>
          <w:rFonts w:ascii="Times New Roman" w:hAnsi="Times New Roman" w:cs="Times New Roman"/>
          <w:bCs/>
          <w:sz w:val="20"/>
        </w:rPr>
      </w:pPr>
      <w:r w:rsidRPr="00187141">
        <w:rPr>
          <w:rFonts w:ascii="Times New Roman" w:hAnsi="Times New Roman" w:cs="Times New Roman"/>
          <w:bCs/>
          <w:sz w:val="20"/>
        </w:rPr>
        <w:t>wykonanie projektu technicznego dla obiektu KPP Mława i KPP Płońsk,</w:t>
      </w:r>
    </w:p>
    <w:p w:rsidR="00187141" w:rsidRPr="00187141" w:rsidRDefault="00187141" w:rsidP="00A939BD">
      <w:pPr>
        <w:pStyle w:val="Akapitzlist"/>
        <w:numPr>
          <w:ilvl w:val="0"/>
          <w:numId w:val="51"/>
        </w:numPr>
        <w:spacing w:line="240" w:lineRule="auto"/>
        <w:jc w:val="both"/>
        <w:rPr>
          <w:rFonts w:ascii="Times New Roman" w:hAnsi="Times New Roman" w:cs="Times New Roman"/>
          <w:bCs/>
          <w:sz w:val="20"/>
        </w:rPr>
      </w:pPr>
      <w:r w:rsidRPr="00187141">
        <w:rPr>
          <w:rFonts w:ascii="Times New Roman" w:hAnsi="Times New Roman" w:cs="Times New Roman"/>
          <w:bCs/>
          <w:sz w:val="20"/>
        </w:rPr>
        <w:t>dostawa nowej siłowni wraz z montażem, wykonanie linii zasilającej od nowej siłowni do RG i uziomu (trasa kablowa ok. 25 m),</w:t>
      </w:r>
    </w:p>
    <w:p w:rsidR="00187141" w:rsidRPr="00187141" w:rsidRDefault="00187141" w:rsidP="00A939BD">
      <w:pPr>
        <w:pStyle w:val="Akapitzlist"/>
        <w:numPr>
          <w:ilvl w:val="0"/>
          <w:numId w:val="51"/>
        </w:numPr>
        <w:spacing w:line="240" w:lineRule="auto"/>
        <w:jc w:val="both"/>
        <w:rPr>
          <w:rFonts w:ascii="Times New Roman" w:hAnsi="Times New Roman" w:cs="Times New Roman"/>
          <w:bCs/>
          <w:sz w:val="20"/>
        </w:rPr>
      </w:pPr>
      <w:r w:rsidRPr="00187141">
        <w:rPr>
          <w:rFonts w:ascii="Times New Roman" w:hAnsi="Times New Roman" w:cs="Times New Roman"/>
          <w:bCs/>
          <w:sz w:val="20"/>
        </w:rPr>
        <w:t>montaż całego systemu zasilania gwarantowanego i podłączenie baterii do siłowni (łącznie ze SNOB-em),</w:t>
      </w:r>
    </w:p>
    <w:p w:rsidR="00187141" w:rsidRPr="00187141" w:rsidRDefault="00187141" w:rsidP="00A939BD">
      <w:pPr>
        <w:pStyle w:val="Akapitzlist"/>
        <w:numPr>
          <w:ilvl w:val="0"/>
          <w:numId w:val="51"/>
        </w:numPr>
        <w:spacing w:line="240" w:lineRule="auto"/>
        <w:jc w:val="both"/>
        <w:rPr>
          <w:rFonts w:ascii="Times New Roman" w:hAnsi="Times New Roman" w:cs="Times New Roman"/>
          <w:bCs/>
          <w:sz w:val="20"/>
        </w:rPr>
      </w:pPr>
      <w:r w:rsidRPr="00187141">
        <w:rPr>
          <w:rFonts w:ascii="Times New Roman" w:hAnsi="Times New Roman" w:cs="Times New Roman"/>
          <w:bCs/>
          <w:sz w:val="20"/>
        </w:rPr>
        <w:t>uruchomienie i przetestowanie nowego systemu zasilania gwarantowanego,</w:t>
      </w:r>
    </w:p>
    <w:p w:rsidR="00187141" w:rsidRPr="00187141" w:rsidRDefault="00187141" w:rsidP="00A939BD">
      <w:pPr>
        <w:pStyle w:val="Akapitzlist"/>
        <w:numPr>
          <w:ilvl w:val="0"/>
          <w:numId w:val="51"/>
        </w:numPr>
        <w:spacing w:line="240" w:lineRule="auto"/>
        <w:jc w:val="both"/>
        <w:rPr>
          <w:rFonts w:ascii="Times New Roman" w:hAnsi="Times New Roman" w:cs="Times New Roman"/>
          <w:bCs/>
          <w:sz w:val="20"/>
        </w:rPr>
      </w:pPr>
      <w:r w:rsidRPr="00187141">
        <w:rPr>
          <w:rFonts w:ascii="Times New Roman" w:hAnsi="Times New Roman" w:cs="Times New Roman"/>
          <w:bCs/>
          <w:sz w:val="20"/>
        </w:rPr>
        <w:t>przełączenie istniejących odbiorów AC/DC po uzgodnieniu z Zamawiającym,</w:t>
      </w:r>
    </w:p>
    <w:p w:rsidR="00187141" w:rsidRPr="00187141" w:rsidRDefault="00187141" w:rsidP="00A939BD">
      <w:pPr>
        <w:pStyle w:val="Akapitzlist"/>
        <w:numPr>
          <w:ilvl w:val="0"/>
          <w:numId w:val="51"/>
        </w:numPr>
        <w:spacing w:line="240" w:lineRule="auto"/>
        <w:jc w:val="both"/>
        <w:rPr>
          <w:rFonts w:ascii="Times New Roman" w:hAnsi="Times New Roman" w:cs="Times New Roman"/>
          <w:bCs/>
          <w:sz w:val="20"/>
        </w:rPr>
      </w:pPr>
      <w:r w:rsidRPr="00187141">
        <w:rPr>
          <w:rFonts w:ascii="Times New Roman" w:hAnsi="Times New Roman" w:cs="Times New Roman"/>
          <w:bCs/>
          <w:sz w:val="20"/>
        </w:rPr>
        <w:t xml:space="preserve">podłączenie nadzoru siłowni do istniejącego w Wojewódzkim Węźle Łączności KWP </w:t>
      </w:r>
      <w:r w:rsidRPr="00187141">
        <w:rPr>
          <w:rFonts w:ascii="Times New Roman" w:hAnsi="Times New Roman" w:cs="Times New Roman"/>
          <w:bCs/>
          <w:sz w:val="20"/>
        </w:rPr>
        <w:br/>
        <w:t>z siedzibą w Radomiu Komputerowego Centrum Nadzoru WinCN2,</w:t>
      </w:r>
    </w:p>
    <w:p w:rsidR="00187141" w:rsidRPr="00187141" w:rsidRDefault="00187141" w:rsidP="00A939BD">
      <w:pPr>
        <w:pStyle w:val="Akapitzlist"/>
        <w:numPr>
          <w:ilvl w:val="0"/>
          <w:numId w:val="51"/>
        </w:numPr>
        <w:spacing w:line="240" w:lineRule="auto"/>
        <w:jc w:val="both"/>
        <w:rPr>
          <w:rFonts w:ascii="Times New Roman" w:hAnsi="Times New Roman" w:cs="Times New Roman"/>
          <w:bCs/>
          <w:sz w:val="20"/>
        </w:rPr>
      </w:pPr>
      <w:r w:rsidRPr="00187141">
        <w:rPr>
          <w:rFonts w:ascii="Times New Roman" w:hAnsi="Times New Roman" w:cs="Times New Roman"/>
          <w:bCs/>
          <w:sz w:val="20"/>
        </w:rPr>
        <w:t>pomiary ochrony przeciwporażeniowej po montażu i uruchomieniu nowej siłowni,</w:t>
      </w:r>
    </w:p>
    <w:p w:rsidR="00187141" w:rsidRPr="00187141" w:rsidRDefault="00187141" w:rsidP="00A939BD">
      <w:pPr>
        <w:pStyle w:val="Akapitzlist"/>
        <w:numPr>
          <w:ilvl w:val="0"/>
          <w:numId w:val="51"/>
        </w:numPr>
        <w:spacing w:line="240" w:lineRule="auto"/>
        <w:jc w:val="both"/>
        <w:rPr>
          <w:rFonts w:ascii="Times New Roman" w:hAnsi="Times New Roman" w:cs="Times New Roman"/>
          <w:bCs/>
          <w:sz w:val="20"/>
        </w:rPr>
      </w:pPr>
      <w:r w:rsidRPr="00187141">
        <w:rPr>
          <w:rFonts w:ascii="Times New Roman" w:hAnsi="Times New Roman" w:cs="Times New Roman"/>
          <w:bCs/>
          <w:sz w:val="20"/>
        </w:rPr>
        <w:t>demontaż 2 kpl. baterii. akumulatorów A602/280 Sonenschein w KPP Mława i KPP Płońsk oraz</w:t>
      </w:r>
      <w:r>
        <w:rPr>
          <w:rFonts w:ascii="Times New Roman" w:hAnsi="Times New Roman" w:cs="Times New Roman"/>
          <w:bCs/>
          <w:sz w:val="20"/>
        </w:rPr>
        <w:t xml:space="preserve"> </w:t>
      </w:r>
      <w:r w:rsidRPr="00187141">
        <w:rPr>
          <w:rFonts w:ascii="Times New Roman" w:hAnsi="Times New Roman" w:cs="Times New Roman"/>
          <w:bCs/>
          <w:sz w:val="20"/>
        </w:rPr>
        <w:t>deinstalacja siłowni Flatpack 1500,</w:t>
      </w:r>
    </w:p>
    <w:p w:rsidR="00187141" w:rsidRPr="00187141" w:rsidRDefault="00187141" w:rsidP="00A939BD">
      <w:pPr>
        <w:pStyle w:val="Akapitzlist"/>
        <w:numPr>
          <w:ilvl w:val="0"/>
          <w:numId w:val="51"/>
        </w:numPr>
        <w:spacing w:line="240" w:lineRule="auto"/>
        <w:jc w:val="both"/>
        <w:rPr>
          <w:rFonts w:ascii="Times New Roman" w:hAnsi="Times New Roman" w:cs="Times New Roman"/>
          <w:bCs/>
          <w:sz w:val="20"/>
        </w:rPr>
      </w:pPr>
      <w:r w:rsidRPr="00187141">
        <w:rPr>
          <w:rFonts w:ascii="Times New Roman" w:hAnsi="Times New Roman" w:cs="Times New Roman"/>
          <w:bCs/>
          <w:sz w:val="20"/>
        </w:rPr>
        <w:t>demontaż stojaków bateryjnych,</w:t>
      </w:r>
    </w:p>
    <w:p w:rsidR="00187141" w:rsidRPr="00187141" w:rsidRDefault="00187141" w:rsidP="00A939BD">
      <w:pPr>
        <w:pStyle w:val="Akapitzlist"/>
        <w:numPr>
          <w:ilvl w:val="0"/>
          <w:numId w:val="51"/>
        </w:numPr>
        <w:spacing w:line="240" w:lineRule="auto"/>
        <w:jc w:val="both"/>
        <w:rPr>
          <w:rFonts w:ascii="Times New Roman" w:hAnsi="Times New Roman" w:cs="Times New Roman"/>
          <w:bCs/>
          <w:sz w:val="20"/>
        </w:rPr>
      </w:pPr>
      <w:r w:rsidRPr="00187141">
        <w:rPr>
          <w:rFonts w:ascii="Times New Roman" w:hAnsi="Times New Roman" w:cs="Times New Roman"/>
          <w:bCs/>
          <w:sz w:val="20"/>
        </w:rPr>
        <w:t>przewóz 2 kpl. baterii akumulatorów A602/280 Sonenschein z KPP Płońsk i KPP Mława wraz ze  zdemontowanymi stojakami do wskazanych przez Zamawiającego lokalizacji (KP Gąbin, ul. Tylna 6, 09-530 Gąbin, KP Warka ul. Polna 4a, 05-660 Warka ),</w:t>
      </w:r>
    </w:p>
    <w:p w:rsidR="00187141" w:rsidRPr="00187141" w:rsidRDefault="00187141" w:rsidP="00A939BD">
      <w:pPr>
        <w:pStyle w:val="Akapitzlist"/>
        <w:numPr>
          <w:ilvl w:val="0"/>
          <w:numId w:val="51"/>
        </w:numPr>
        <w:spacing w:line="240" w:lineRule="auto"/>
        <w:jc w:val="both"/>
        <w:rPr>
          <w:rFonts w:ascii="Times New Roman" w:hAnsi="Times New Roman" w:cs="Times New Roman"/>
          <w:bCs/>
          <w:sz w:val="20"/>
        </w:rPr>
      </w:pPr>
      <w:r w:rsidRPr="00187141">
        <w:rPr>
          <w:rFonts w:ascii="Times New Roman" w:hAnsi="Times New Roman" w:cs="Times New Roman"/>
          <w:bCs/>
          <w:sz w:val="20"/>
        </w:rPr>
        <w:t>instalacja i montaż 2 kpl. baterii akumulatorów A602/280 Sonenschein we wskazanych lokalizacjach,</w:t>
      </w:r>
    </w:p>
    <w:p w:rsidR="00187141" w:rsidRPr="00187141" w:rsidRDefault="00187141" w:rsidP="00A939BD">
      <w:pPr>
        <w:pStyle w:val="Akapitzlist"/>
        <w:numPr>
          <w:ilvl w:val="0"/>
          <w:numId w:val="51"/>
        </w:numPr>
        <w:spacing w:line="240" w:lineRule="auto"/>
        <w:jc w:val="both"/>
        <w:rPr>
          <w:rFonts w:ascii="Times New Roman" w:hAnsi="Times New Roman" w:cs="Times New Roman"/>
          <w:bCs/>
          <w:sz w:val="20"/>
        </w:rPr>
      </w:pPr>
      <w:r w:rsidRPr="00187141">
        <w:rPr>
          <w:rFonts w:ascii="Times New Roman" w:hAnsi="Times New Roman" w:cs="Times New Roman"/>
          <w:bCs/>
          <w:sz w:val="20"/>
        </w:rPr>
        <w:t>dokumentacja powykonawcza z wykonanych prac i pomiarów,</w:t>
      </w:r>
    </w:p>
    <w:p w:rsidR="00187141" w:rsidRPr="00187141" w:rsidRDefault="00187141" w:rsidP="00A939BD">
      <w:pPr>
        <w:pStyle w:val="Akapitzlist"/>
        <w:numPr>
          <w:ilvl w:val="0"/>
          <w:numId w:val="51"/>
        </w:numPr>
        <w:spacing w:line="240" w:lineRule="auto"/>
        <w:jc w:val="both"/>
        <w:rPr>
          <w:rFonts w:ascii="Times New Roman" w:hAnsi="Times New Roman" w:cs="Times New Roman"/>
          <w:bCs/>
          <w:sz w:val="20"/>
        </w:rPr>
      </w:pPr>
      <w:r w:rsidRPr="00187141">
        <w:rPr>
          <w:rFonts w:ascii="Times New Roman" w:hAnsi="Times New Roman" w:cs="Times New Roman"/>
          <w:bCs/>
          <w:sz w:val="20"/>
        </w:rPr>
        <w:t xml:space="preserve">transport siłowni Flatpack 1500 do wskazanego przez </w:t>
      </w:r>
      <w:r>
        <w:rPr>
          <w:rFonts w:ascii="Times New Roman" w:hAnsi="Times New Roman" w:cs="Times New Roman"/>
          <w:bCs/>
          <w:sz w:val="20"/>
        </w:rPr>
        <w:t>z</w:t>
      </w:r>
      <w:r w:rsidRPr="00187141">
        <w:rPr>
          <w:rFonts w:ascii="Times New Roman" w:hAnsi="Times New Roman" w:cs="Times New Roman"/>
          <w:bCs/>
          <w:sz w:val="20"/>
        </w:rPr>
        <w:t>amawiającego miejsca: WŁiI KWP z siedzibą w Radomiu,</w:t>
      </w:r>
    </w:p>
    <w:p w:rsidR="00187141" w:rsidRPr="00187141" w:rsidRDefault="00353CF4" w:rsidP="00A939BD">
      <w:pPr>
        <w:pStyle w:val="Akapitzlist"/>
        <w:numPr>
          <w:ilvl w:val="0"/>
          <w:numId w:val="51"/>
        </w:numPr>
        <w:spacing w:line="240" w:lineRule="auto"/>
        <w:jc w:val="both"/>
        <w:rPr>
          <w:rFonts w:ascii="Times New Roman" w:hAnsi="Times New Roman" w:cs="Times New Roman"/>
          <w:bCs/>
          <w:sz w:val="20"/>
        </w:rPr>
      </w:pPr>
      <w:r>
        <w:rPr>
          <w:rFonts w:ascii="Times New Roman" w:hAnsi="Times New Roman" w:cs="Times New Roman"/>
          <w:bCs/>
          <w:sz w:val="20"/>
        </w:rPr>
        <w:t xml:space="preserve">wykonawca odbierze </w:t>
      </w:r>
      <w:r w:rsidR="00187141" w:rsidRPr="00187141">
        <w:rPr>
          <w:rFonts w:ascii="Times New Roman" w:hAnsi="Times New Roman" w:cs="Times New Roman"/>
          <w:bCs/>
          <w:sz w:val="20"/>
        </w:rPr>
        <w:t>zużyt</w:t>
      </w:r>
      <w:r>
        <w:rPr>
          <w:rFonts w:ascii="Times New Roman" w:hAnsi="Times New Roman" w:cs="Times New Roman"/>
          <w:bCs/>
          <w:sz w:val="20"/>
        </w:rPr>
        <w:t>e</w:t>
      </w:r>
      <w:r w:rsidR="00187141" w:rsidRPr="00187141">
        <w:rPr>
          <w:rFonts w:ascii="Times New Roman" w:hAnsi="Times New Roman" w:cs="Times New Roman"/>
          <w:bCs/>
          <w:sz w:val="20"/>
        </w:rPr>
        <w:t xml:space="preserve"> bateri</w:t>
      </w:r>
      <w:r>
        <w:rPr>
          <w:rFonts w:ascii="Times New Roman" w:hAnsi="Times New Roman" w:cs="Times New Roman"/>
          <w:bCs/>
          <w:sz w:val="20"/>
        </w:rPr>
        <w:t>e</w:t>
      </w:r>
      <w:r w:rsidR="00187141" w:rsidRPr="00187141">
        <w:rPr>
          <w:rFonts w:ascii="Times New Roman" w:hAnsi="Times New Roman" w:cs="Times New Roman"/>
          <w:bCs/>
          <w:sz w:val="20"/>
        </w:rPr>
        <w:t xml:space="preserve"> akumulatorów w celu ich utylizacji</w:t>
      </w:r>
      <w:r>
        <w:rPr>
          <w:rFonts w:ascii="Times New Roman" w:hAnsi="Times New Roman" w:cs="Times New Roman"/>
          <w:bCs/>
          <w:sz w:val="20"/>
        </w:rPr>
        <w:t xml:space="preserve"> na własny koszt.</w:t>
      </w:r>
    </w:p>
    <w:p w:rsidR="00AB4AC0" w:rsidRDefault="00AB4AC0" w:rsidP="00187141">
      <w:pPr>
        <w:pStyle w:val="Akapitzlist"/>
        <w:spacing w:after="0" w:line="240" w:lineRule="auto"/>
        <w:ind w:left="0"/>
        <w:jc w:val="both"/>
        <w:rPr>
          <w:rFonts w:ascii="Times New Roman" w:hAnsi="Times New Roman" w:cs="Times New Roman"/>
          <w:bCs/>
          <w:sz w:val="20"/>
        </w:rPr>
      </w:pPr>
    </w:p>
    <w:p w:rsidR="00AB4AC0" w:rsidRPr="00187141" w:rsidRDefault="00AB4AC0" w:rsidP="0052141C">
      <w:pPr>
        <w:pStyle w:val="Akapitzlist"/>
        <w:spacing w:after="0" w:line="240" w:lineRule="auto"/>
        <w:ind w:left="0"/>
        <w:jc w:val="both"/>
        <w:rPr>
          <w:rFonts w:ascii="Times New Roman" w:hAnsi="Times New Roman" w:cs="Times New Roman"/>
          <w:b/>
          <w:bCs/>
          <w:sz w:val="20"/>
          <w:u w:val="single"/>
        </w:rPr>
      </w:pPr>
      <w:r w:rsidRPr="00187141">
        <w:rPr>
          <w:rFonts w:ascii="Times New Roman" w:hAnsi="Times New Roman" w:cs="Times New Roman"/>
          <w:b/>
          <w:bCs/>
          <w:sz w:val="20"/>
          <w:u w:val="single"/>
        </w:rPr>
        <w:t>Wymagania dodatkowe:</w:t>
      </w:r>
    </w:p>
    <w:p w:rsidR="00187141" w:rsidRPr="00187141" w:rsidRDefault="00187141" w:rsidP="00A939BD">
      <w:pPr>
        <w:pStyle w:val="Akapitzlist"/>
        <w:numPr>
          <w:ilvl w:val="0"/>
          <w:numId w:val="52"/>
        </w:numPr>
        <w:spacing w:line="240" w:lineRule="auto"/>
        <w:jc w:val="both"/>
        <w:rPr>
          <w:rFonts w:ascii="Times New Roman" w:hAnsi="Times New Roman" w:cs="Times New Roman"/>
          <w:bCs/>
          <w:sz w:val="20"/>
        </w:rPr>
      </w:pPr>
      <w:r>
        <w:rPr>
          <w:rFonts w:ascii="Times New Roman" w:hAnsi="Times New Roman" w:cs="Times New Roman"/>
          <w:bCs/>
          <w:sz w:val="20"/>
        </w:rPr>
        <w:t>j</w:t>
      </w:r>
      <w:r w:rsidRPr="00187141">
        <w:rPr>
          <w:rFonts w:ascii="Times New Roman" w:hAnsi="Times New Roman" w:cs="Times New Roman"/>
          <w:bCs/>
          <w:sz w:val="20"/>
        </w:rPr>
        <w:t>eżeli użytkowanie oprogramowania w siłowniach obwarowane będzie licencjami, należy je wliczyć w cenę przedmiotu zamówienia. Licencje nie mogą być ograniczone czasowo.</w:t>
      </w:r>
    </w:p>
    <w:p w:rsidR="00187141" w:rsidRPr="00187141" w:rsidRDefault="00187141" w:rsidP="00A939BD">
      <w:pPr>
        <w:pStyle w:val="Akapitzlist"/>
        <w:numPr>
          <w:ilvl w:val="0"/>
          <w:numId w:val="52"/>
        </w:numPr>
        <w:spacing w:line="240" w:lineRule="auto"/>
        <w:jc w:val="both"/>
        <w:rPr>
          <w:rFonts w:ascii="Times New Roman" w:hAnsi="Times New Roman" w:cs="Times New Roman"/>
          <w:bCs/>
          <w:sz w:val="20"/>
        </w:rPr>
      </w:pPr>
      <w:r>
        <w:rPr>
          <w:rFonts w:ascii="Times New Roman" w:hAnsi="Times New Roman" w:cs="Times New Roman"/>
          <w:bCs/>
          <w:sz w:val="20"/>
        </w:rPr>
        <w:t>z</w:t>
      </w:r>
      <w:r w:rsidRPr="00187141">
        <w:rPr>
          <w:rFonts w:ascii="Times New Roman" w:hAnsi="Times New Roman" w:cs="Times New Roman"/>
          <w:bCs/>
          <w:sz w:val="20"/>
        </w:rPr>
        <w:t>amawiający wymaga dostarczenia kart katalogowych oferowanych urządzeń oraz stosownych certyfikatów w języku polskim potwierdzających spełnienie wymagań z zakresu bezpieczeństwa oraz kompatybilności elektromagnetycznej.</w:t>
      </w:r>
    </w:p>
    <w:p w:rsidR="00187141" w:rsidRPr="00187141" w:rsidRDefault="00187141" w:rsidP="00A939BD">
      <w:pPr>
        <w:pStyle w:val="Akapitzlist"/>
        <w:numPr>
          <w:ilvl w:val="0"/>
          <w:numId w:val="52"/>
        </w:numPr>
        <w:spacing w:line="240" w:lineRule="auto"/>
        <w:jc w:val="both"/>
        <w:rPr>
          <w:rFonts w:ascii="Times New Roman" w:hAnsi="Times New Roman" w:cs="Times New Roman"/>
          <w:bCs/>
          <w:sz w:val="20"/>
        </w:rPr>
      </w:pPr>
      <w:r>
        <w:rPr>
          <w:rFonts w:ascii="Times New Roman" w:hAnsi="Times New Roman" w:cs="Times New Roman"/>
          <w:bCs/>
          <w:sz w:val="20"/>
        </w:rPr>
        <w:t>o</w:t>
      </w:r>
      <w:r w:rsidRPr="00187141">
        <w:rPr>
          <w:rFonts w:ascii="Times New Roman" w:hAnsi="Times New Roman" w:cs="Times New Roman"/>
          <w:bCs/>
          <w:sz w:val="20"/>
        </w:rPr>
        <w:t xml:space="preserve">dbioru siłowni w KPP Mława i KPP Płońsk dokona komisja powołana przez </w:t>
      </w:r>
      <w:r>
        <w:rPr>
          <w:rFonts w:ascii="Times New Roman" w:hAnsi="Times New Roman" w:cs="Times New Roman"/>
          <w:bCs/>
          <w:sz w:val="20"/>
        </w:rPr>
        <w:t>z</w:t>
      </w:r>
      <w:r w:rsidRPr="00187141">
        <w:rPr>
          <w:rFonts w:ascii="Times New Roman" w:hAnsi="Times New Roman" w:cs="Times New Roman"/>
          <w:bCs/>
          <w:sz w:val="20"/>
        </w:rPr>
        <w:t>amawiającego. Odbiór zostanie potwierdzony podpisaniem protokołu odbioru technicznego oraz protokołem odbioru przedmiotu zamówienia.</w:t>
      </w:r>
    </w:p>
    <w:p w:rsidR="00187141" w:rsidRPr="00187141" w:rsidRDefault="00187141" w:rsidP="00A939BD">
      <w:pPr>
        <w:pStyle w:val="Akapitzlist"/>
        <w:numPr>
          <w:ilvl w:val="0"/>
          <w:numId w:val="52"/>
        </w:numPr>
        <w:spacing w:line="240" w:lineRule="auto"/>
        <w:jc w:val="both"/>
        <w:rPr>
          <w:rFonts w:ascii="Times New Roman" w:hAnsi="Times New Roman" w:cs="Times New Roman"/>
          <w:bCs/>
          <w:sz w:val="20"/>
        </w:rPr>
      </w:pPr>
      <w:r>
        <w:rPr>
          <w:rFonts w:ascii="Times New Roman" w:hAnsi="Times New Roman" w:cs="Times New Roman"/>
          <w:bCs/>
          <w:sz w:val="20"/>
        </w:rPr>
        <w:t>z</w:t>
      </w:r>
      <w:r w:rsidRPr="00187141">
        <w:rPr>
          <w:rFonts w:ascii="Times New Roman" w:hAnsi="Times New Roman" w:cs="Times New Roman"/>
          <w:bCs/>
          <w:sz w:val="20"/>
        </w:rPr>
        <w:t xml:space="preserve">amawiający wymaga aby praca zainstalowanych urządzeń była adekwatna do podanych przez </w:t>
      </w:r>
      <w:r>
        <w:rPr>
          <w:rFonts w:ascii="Times New Roman" w:hAnsi="Times New Roman" w:cs="Times New Roman"/>
          <w:bCs/>
          <w:sz w:val="20"/>
        </w:rPr>
        <w:t>w</w:t>
      </w:r>
      <w:r w:rsidRPr="00187141">
        <w:rPr>
          <w:rFonts w:ascii="Times New Roman" w:hAnsi="Times New Roman" w:cs="Times New Roman"/>
          <w:bCs/>
          <w:sz w:val="20"/>
        </w:rPr>
        <w:t>ykonawcę w kartach katalogowych parametrów technicznych.</w:t>
      </w:r>
    </w:p>
    <w:p w:rsidR="00187141" w:rsidRPr="00187141" w:rsidRDefault="00187141" w:rsidP="00A939BD">
      <w:pPr>
        <w:pStyle w:val="Akapitzlist"/>
        <w:numPr>
          <w:ilvl w:val="0"/>
          <w:numId w:val="52"/>
        </w:numPr>
        <w:spacing w:line="240" w:lineRule="auto"/>
        <w:jc w:val="both"/>
        <w:rPr>
          <w:rFonts w:ascii="Times New Roman" w:hAnsi="Times New Roman" w:cs="Times New Roman"/>
          <w:bCs/>
          <w:sz w:val="20"/>
        </w:rPr>
      </w:pPr>
      <w:r>
        <w:rPr>
          <w:rFonts w:ascii="Times New Roman" w:hAnsi="Times New Roman" w:cs="Times New Roman"/>
          <w:bCs/>
          <w:sz w:val="20"/>
        </w:rPr>
        <w:t>w</w:t>
      </w:r>
      <w:r w:rsidRPr="00187141">
        <w:rPr>
          <w:rFonts w:ascii="Times New Roman" w:hAnsi="Times New Roman" w:cs="Times New Roman"/>
          <w:bCs/>
          <w:sz w:val="20"/>
        </w:rPr>
        <w:t xml:space="preserve">raz z uruchamianymi urządzeniami powinna być dostarczona pełna dokumentacja techniczno – ruchowa w j. polskim w formie papierowej i elektronicznej oraz dodatkowo oprogramowanie wspomagające komunikację i eksploatację (np. konfigurator sterownika, itp) jeśli </w:t>
      </w:r>
      <w:r>
        <w:rPr>
          <w:rFonts w:ascii="Times New Roman" w:hAnsi="Times New Roman" w:cs="Times New Roman"/>
          <w:bCs/>
          <w:sz w:val="20"/>
        </w:rPr>
        <w:t>o</w:t>
      </w:r>
      <w:r w:rsidRPr="00187141">
        <w:rPr>
          <w:rFonts w:ascii="Times New Roman" w:hAnsi="Times New Roman" w:cs="Times New Roman"/>
          <w:bCs/>
          <w:sz w:val="20"/>
        </w:rPr>
        <w:t>ferent takiego używa.</w:t>
      </w:r>
    </w:p>
    <w:p w:rsidR="00187141" w:rsidRPr="00187141" w:rsidRDefault="00187141" w:rsidP="00A939BD">
      <w:pPr>
        <w:pStyle w:val="Akapitzlist"/>
        <w:numPr>
          <w:ilvl w:val="0"/>
          <w:numId w:val="52"/>
        </w:numPr>
        <w:spacing w:line="240" w:lineRule="auto"/>
        <w:jc w:val="both"/>
        <w:rPr>
          <w:rFonts w:ascii="Times New Roman" w:hAnsi="Times New Roman" w:cs="Times New Roman"/>
          <w:bCs/>
          <w:sz w:val="20"/>
        </w:rPr>
      </w:pPr>
      <w:r>
        <w:rPr>
          <w:rFonts w:ascii="Times New Roman" w:hAnsi="Times New Roman" w:cs="Times New Roman"/>
          <w:bCs/>
          <w:sz w:val="20"/>
        </w:rPr>
        <w:t>p</w:t>
      </w:r>
      <w:r w:rsidRPr="00187141">
        <w:rPr>
          <w:rFonts w:ascii="Times New Roman" w:hAnsi="Times New Roman" w:cs="Times New Roman"/>
          <w:bCs/>
          <w:sz w:val="20"/>
        </w:rPr>
        <w:t>ozostałe materiały po instalacji/deinstalacji, które uwzględniono w kosztach</w:t>
      </w:r>
      <w:r>
        <w:rPr>
          <w:rFonts w:ascii="Times New Roman" w:hAnsi="Times New Roman" w:cs="Times New Roman"/>
          <w:bCs/>
          <w:sz w:val="20"/>
        </w:rPr>
        <w:t xml:space="preserve"> </w:t>
      </w:r>
      <w:r w:rsidRPr="00187141">
        <w:rPr>
          <w:rFonts w:ascii="Times New Roman" w:hAnsi="Times New Roman" w:cs="Times New Roman"/>
          <w:bCs/>
          <w:sz w:val="20"/>
        </w:rPr>
        <w:t xml:space="preserve">a ich w całości nie wykorzystano, zostaną przekazane do dyspozycji </w:t>
      </w:r>
      <w:r>
        <w:rPr>
          <w:rFonts w:ascii="Times New Roman" w:hAnsi="Times New Roman" w:cs="Times New Roman"/>
          <w:bCs/>
          <w:sz w:val="20"/>
        </w:rPr>
        <w:t>z</w:t>
      </w:r>
      <w:r w:rsidRPr="00187141">
        <w:rPr>
          <w:rFonts w:ascii="Times New Roman" w:hAnsi="Times New Roman" w:cs="Times New Roman"/>
          <w:bCs/>
          <w:sz w:val="20"/>
        </w:rPr>
        <w:t>amawiającego.</w:t>
      </w:r>
    </w:p>
    <w:p w:rsidR="00187141" w:rsidRPr="00187141" w:rsidRDefault="00187141" w:rsidP="00A939BD">
      <w:pPr>
        <w:pStyle w:val="Akapitzlist"/>
        <w:numPr>
          <w:ilvl w:val="0"/>
          <w:numId w:val="52"/>
        </w:numPr>
        <w:spacing w:line="240" w:lineRule="auto"/>
        <w:jc w:val="both"/>
        <w:rPr>
          <w:rFonts w:ascii="Times New Roman" w:hAnsi="Times New Roman" w:cs="Times New Roman"/>
          <w:bCs/>
          <w:sz w:val="20"/>
        </w:rPr>
      </w:pPr>
      <w:r>
        <w:rPr>
          <w:rFonts w:ascii="Times New Roman" w:hAnsi="Times New Roman" w:cs="Times New Roman"/>
          <w:bCs/>
          <w:sz w:val="20"/>
        </w:rPr>
        <w:t>p</w:t>
      </w:r>
      <w:r w:rsidRPr="00187141">
        <w:rPr>
          <w:rFonts w:ascii="Times New Roman" w:hAnsi="Times New Roman" w:cs="Times New Roman"/>
          <w:bCs/>
          <w:sz w:val="20"/>
        </w:rPr>
        <w:t xml:space="preserve">o zakończeniu prac i uruchomieniu siłowni </w:t>
      </w:r>
      <w:r>
        <w:rPr>
          <w:rFonts w:ascii="Times New Roman" w:hAnsi="Times New Roman" w:cs="Times New Roman"/>
          <w:bCs/>
          <w:sz w:val="20"/>
        </w:rPr>
        <w:t>w</w:t>
      </w:r>
      <w:r w:rsidRPr="00187141">
        <w:rPr>
          <w:rFonts w:ascii="Times New Roman" w:hAnsi="Times New Roman" w:cs="Times New Roman"/>
          <w:bCs/>
          <w:sz w:val="20"/>
        </w:rPr>
        <w:t xml:space="preserve">ykonawca w miejscu instalacji ustalonym przez </w:t>
      </w:r>
      <w:r>
        <w:rPr>
          <w:rFonts w:ascii="Times New Roman" w:hAnsi="Times New Roman" w:cs="Times New Roman"/>
          <w:bCs/>
          <w:sz w:val="20"/>
        </w:rPr>
        <w:t>z</w:t>
      </w:r>
      <w:r w:rsidRPr="00187141">
        <w:rPr>
          <w:rFonts w:ascii="Times New Roman" w:hAnsi="Times New Roman" w:cs="Times New Roman"/>
          <w:bCs/>
          <w:sz w:val="20"/>
        </w:rPr>
        <w:t xml:space="preserve">amawiającego i </w:t>
      </w:r>
      <w:r>
        <w:rPr>
          <w:rFonts w:ascii="Times New Roman" w:hAnsi="Times New Roman" w:cs="Times New Roman"/>
          <w:bCs/>
          <w:sz w:val="20"/>
        </w:rPr>
        <w:t>w</w:t>
      </w:r>
      <w:r w:rsidRPr="00187141">
        <w:rPr>
          <w:rFonts w:ascii="Times New Roman" w:hAnsi="Times New Roman" w:cs="Times New Roman"/>
          <w:bCs/>
          <w:sz w:val="20"/>
        </w:rPr>
        <w:t xml:space="preserve">ykonawcę przeprowadzi szkolenie dla 3 (trzech) wyznaczonych osób, obejmującą budowę urządzeń, pełną obsługę, konfigurację, lokalizację i usuwanie uszkodzeń. </w:t>
      </w:r>
    </w:p>
    <w:p w:rsidR="00187141" w:rsidRPr="00187141" w:rsidRDefault="00187141" w:rsidP="00A939BD">
      <w:pPr>
        <w:pStyle w:val="Akapitzlist"/>
        <w:numPr>
          <w:ilvl w:val="0"/>
          <w:numId w:val="52"/>
        </w:numPr>
        <w:spacing w:line="240" w:lineRule="auto"/>
        <w:jc w:val="both"/>
        <w:rPr>
          <w:rFonts w:ascii="Times New Roman" w:hAnsi="Times New Roman" w:cs="Times New Roman"/>
          <w:bCs/>
          <w:sz w:val="20"/>
        </w:rPr>
      </w:pPr>
      <w:r>
        <w:rPr>
          <w:rFonts w:ascii="Times New Roman" w:hAnsi="Times New Roman" w:cs="Times New Roman"/>
          <w:bCs/>
          <w:sz w:val="20"/>
        </w:rPr>
        <w:t>w</w:t>
      </w:r>
      <w:r w:rsidRPr="00187141">
        <w:rPr>
          <w:rFonts w:ascii="Times New Roman" w:hAnsi="Times New Roman" w:cs="Times New Roman"/>
          <w:bCs/>
          <w:sz w:val="20"/>
        </w:rPr>
        <w:t xml:space="preserve"> okresie gwarancyjnym </w:t>
      </w:r>
      <w:r>
        <w:rPr>
          <w:rFonts w:ascii="Times New Roman" w:hAnsi="Times New Roman" w:cs="Times New Roman"/>
          <w:bCs/>
          <w:sz w:val="20"/>
        </w:rPr>
        <w:t>w</w:t>
      </w:r>
      <w:r w:rsidRPr="00187141">
        <w:rPr>
          <w:rFonts w:ascii="Times New Roman" w:hAnsi="Times New Roman" w:cs="Times New Roman"/>
          <w:bCs/>
          <w:sz w:val="20"/>
        </w:rPr>
        <w:t>ykonawca wykona przeglądy eksploatacyjne siłowni w KPP Mława i KPP Płońsk po 24miesiącach eksploatacji wraz z  kontrolnym rozładowaniem baterii akumulatorów (5h), po wcześniejszym uzgodnieniu terminu z Zamawiającym.</w:t>
      </w:r>
    </w:p>
    <w:p w:rsidR="00187141" w:rsidRPr="00187141" w:rsidRDefault="00187141" w:rsidP="00187141">
      <w:pPr>
        <w:pStyle w:val="Akapitzlist"/>
        <w:spacing w:line="240" w:lineRule="auto"/>
        <w:ind w:left="0"/>
        <w:jc w:val="both"/>
        <w:rPr>
          <w:rFonts w:ascii="Times New Roman" w:hAnsi="Times New Roman" w:cs="Times New Roman"/>
          <w:bCs/>
          <w:sz w:val="20"/>
          <w:u w:val="single"/>
        </w:rPr>
      </w:pPr>
      <w:r w:rsidRPr="00187141">
        <w:rPr>
          <w:rFonts w:ascii="Times New Roman" w:hAnsi="Times New Roman" w:cs="Times New Roman"/>
          <w:bCs/>
          <w:sz w:val="20"/>
          <w:u w:val="single"/>
        </w:rPr>
        <w:t>Wymagany przegląd, będzie polegał na:</w:t>
      </w:r>
    </w:p>
    <w:p w:rsidR="00187141" w:rsidRPr="00187141" w:rsidRDefault="00187141" w:rsidP="00A939BD">
      <w:pPr>
        <w:pStyle w:val="Akapitzlist"/>
        <w:numPr>
          <w:ilvl w:val="0"/>
          <w:numId w:val="53"/>
        </w:numPr>
        <w:spacing w:line="240" w:lineRule="auto"/>
        <w:jc w:val="both"/>
        <w:rPr>
          <w:rFonts w:ascii="Times New Roman" w:hAnsi="Times New Roman" w:cs="Times New Roman"/>
          <w:bCs/>
          <w:sz w:val="20"/>
        </w:rPr>
      </w:pPr>
      <w:r w:rsidRPr="00187141">
        <w:rPr>
          <w:rFonts w:ascii="Times New Roman" w:hAnsi="Times New Roman" w:cs="Times New Roman"/>
          <w:bCs/>
          <w:sz w:val="20"/>
        </w:rPr>
        <w:t>pełnej diagnostyce siłowni prostownikowo – inwertorowej wg procedur producenta,</w:t>
      </w:r>
    </w:p>
    <w:p w:rsidR="00187141" w:rsidRPr="00187141" w:rsidRDefault="00187141" w:rsidP="00A939BD">
      <w:pPr>
        <w:pStyle w:val="Akapitzlist"/>
        <w:numPr>
          <w:ilvl w:val="0"/>
          <w:numId w:val="53"/>
        </w:numPr>
        <w:spacing w:line="240" w:lineRule="auto"/>
        <w:jc w:val="both"/>
        <w:rPr>
          <w:rFonts w:ascii="Times New Roman" w:hAnsi="Times New Roman" w:cs="Times New Roman"/>
          <w:bCs/>
          <w:sz w:val="20"/>
        </w:rPr>
      </w:pPr>
      <w:r w:rsidRPr="00187141">
        <w:rPr>
          <w:rFonts w:ascii="Times New Roman" w:hAnsi="Times New Roman" w:cs="Times New Roman"/>
          <w:bCs/>
          <w:sz w:val="20"/>
        </w:rPr>
        <w:t>przeprowadzeniu kontrolnego rozładowania 2 kpl. baterii akumulatorów w cyklu rozładowczym 5 godzinnym wg. katalogu producenta,</w:t>
      </w:r>
    </w:p>
    <w:p w:rsidR="00187141" w:rsidRPr="00187141" w:rsidRDefault="00187141" w:rsidP="00A939BD">
      <w:pPr>
        <w:pStyle w:val="Akapitzlist"/>
        <w:numPr>
          <w:ilvl w:val="0"/>
          <w:numId w:val="53"/>
        </w:numPr>
        <w:spacing w:line="240" w:lineRule="auto"/>
        <w:jc w:val="both"/>
        <w:rPr>
          <w:rFonts w:ascii="Times New Roman" w:hAnsi="Times New Roman" w:cs="Times New Roman"/>
          <w:bCs/>
          <w:sz w:val="20"/>
        </w:rPr>
      </w:pPr>
      <w:r w:rsidRPr="00187141">
        <w:rPr>
          <w:rFonts w:ascii="Times New Roman" w:hAnsi="Times New Roman" w:cs="Times New Roman"/>
          <w:bCs/>
          <w:sz w:val="20"/>
        </w:rPr>
        <w:t>usunięcie usterek i wymiana uszkodzonych elementów siłowni lub baterii,</w:t>
      </w:r>
    </w:p>
    <w:p w:rsidR="00187141" w:rsidRPr="00187141" w:rsidRDefault="00187141" w:rsidP="00A939BD">
      <w:pPr>
        <w:pStyle w:val="Akapitzlist"/>
        <w:numPr>
          <w:ilvl w:val="0"/>
          <w:numId w:val="53"/>
        </w:numPr>
        <w:spacing w:line="240" w:lineRule="auto"/>
        <w:jc w:val="both"/>
        <w:rPr>
          <w:rFonts w:ascii="Times New Roman" w:hAnsi="Times New Roman" w:cs="Times New Roman"/>
          <w:bCs/>
          <w:sz w:val="20"/>
        </w:rPr>
      </w:pPr>
      <w:r w:rsidRPr="00187141">
        <w:rPr>
          <w:rFonts w:ascii="Times New Roman" w:hAnsi="Times New Roman" w:cs="Times New Roman"/>
          <w:bCs/>
          <w:sz w:val="20"/>
        </w:rPr>
        <w:lastRenderedPageBreak/>
        <w:t>upgrade oprogramowania siłowni jeśli zaistnieje taka potrzeba,</w:t>
      </w:r>
    </w:p>
    <w:p w:rsidR="00187141" w:rsidRPr="00187141" w:rsidRDefault="00187141" w:rsidP="00A939BD">
      <w:pPr>
        <w:pStyle w:val="Akapitzlist"/>
        <w:numPr>
          <w:ilvl w:val="0"/>
          <w:numId w:val="53"/>
        </w:numPr>
        <w:spacing w:line="240" w:lineRule="auto"/>
        <w:jc w:val="both"/>
        <w:rPr>
          <w:rFonts w:ascii="Times New Roman" w:hAnsi="Times New Roman" w:cs="Times New Roman"/>
          <w:bCs/>
          <w:sz w:val="20"/>
        </w:rPr>
      </w:pPr>
      <w:r w:rsidRPr="00187141">
        <w:rPr>
          <w:rFonts w:ascii="Times New Roman" w:hAnsi="Times New Roman" w:cs="Times New Roman"/>
          <w:bCs/>
          <w:sz w:val="20"/>
        </w:rPr>
        <w:t>czyszczenie siłowni i baterii,</w:t>
      </w:r>
    </w:p>
    <w:p w:rsidR="00187141" w:rsidRPr="00187141" w:rsidRDefault="00187141" w:rsidP="00A939BD">
      <w:pPr>
        <w:pStyle w:val="Akapitzlist"/>
        <w:numPr>
          <w:ilvl w:val="0"/>
          <w:numId w:val="53"/>
        </w:numPr>
        <w:spacing w:line="240" w:lineRule="auto"/>
        <w:jc w:val="both"/>
        <w:rPr>
          <w:rFonts w:ascii="Times New Roman" w:hAnsi="Times New Roman" w:cs="Times New Roman"/>
          <w:bCs/>
          <w:sz w:val="20"/>
        </w:rPr>
      </w:pPr>
      <w:r w:rsidRPr="00187141">
        <w:rPr>
          <w:rFonts w:ascii="Times New Roman" w:hAnsi="Times New Roman" w:cs="Times New Roman"/>
          <w:bCs/>
          <w:sz w:val="20"/>
        </w:rPr>
        <w:t>przekazanie protokołu z przeglądu systemu zasilania wraz z protokołem  rozładowania kontrolnego 2 kpl. baterii.</w:t>
      </w:r>
    </w:p>
    <w:p w:rsidR="00AB4AC0" w:rsidRDefault="00187141" w:rsidP="00187141">
      <w:pPr>
        <w:pStyle w:val="Akapitzlist"/>
        <w:spacing w:after="0" w:line="240" w:lineRule="auto"/>
        <w:ind w:left="0"/>
        <w:jc w:val="both"/>
        <w:rPr>
          <w:rFonts w:ascii="Times New Roman" w:hAnsi="Times New Roman" w:cs="Times New Roman"/>
          <w:bCs/>
          <w:sz w:val="20"/>
        </w:rPr>
      </w:pPr>
      <w:r w:rsidRPr="00187141">
        <w:rPr>
          <w:rFonts w:ascii="Times New Roman" w:hAnsi="Times New Roman" w:cs="Times New Roman"/>
          <w:bCs/>
          <w:sz w:val="20"/>
        </w:rPr>
        <w:t>Wskazane prace montażowe siłowni będą się odbywać w obecności upoważnionego pracownika jednostki Policji. Przed przystąpieniem do realizacji zadania należy uzgodnić</w:t>
      </w:r>
      <w:r>
        <w:rPr>
          <w:rFonts w:ascii="Times New Roman" w:hAnsi="Times New Roman" w:cs="Times New Roman"/>
          <w:bCs/>
          <w:sz w:val="20"/>
        </w:rPr>
        <w:t xml:space="preserve"> </w:t>
      </w:r>
      <w:r w:rsidRPr="00187141">
        <w:rPr>
          <w:rFonts w:ascii="Times New Roman" w:hAnsi="Times New Roman" w:cs="Times New Roman"/>
          <w:bCs/>
          <w:sz w:val="20"/>
        </w:rPr>
        <w:t>z WŁiI KWP zs. w Radomiu terminarz rozpoczęcia i zakończenia prac.</w:t>
      </w:r>
    </w:p>
    <w:p w:rsidR="00AB4AC0" w:rsidRDefault="00AB4AC0" w:rsidP="00187141">
      <w:pPr>
        <w:pStyle w:val="Akapitzlist"/>
        <w:spacing w:after="0" w:line="240" w:lineRule="auto"/>
        <w:ind w:left="0"/>
        <w:jc w:val="both"/>
        <w:rPr>
          <w:rFonts w:ascii="Times New Roman" w:hAnsi="Times New Roman" w:cs="Times New Roman"/>
          <w:bCs/>
          <w:sz w:val="20"/>
        </w:rPr>
      </w:pPr>
    </w:p>
    <w:p w:rsidR="00AB4AC0" w:rsidRPr="00EE6135" w:rsidRDefault="00AB4AC0" w:rsidP="0052141C">
      <w:pPr>
        <w:pStyle w:val="Akapitzlist"/>
        <w:spacing w:after="0" w:line="240" w:lineRule="auto"/>
        <w:ind w:left="0"/>
        <w:jc w:val="both"/>
        <w:rPr>
          <w:rFonts w:ascii="Times New Roman" w:hAnsi="Times New Roman" w:cs="Times New Roman"/>
          <w:b/>
          <w:bCs/>
          <w:sz w:val="20"/>
          <w:u w:val="single"/>
        </w:rPr>
      </w:pPr>
      <w:r w:rsidRPr="00EE6135">
        <w:rPr>
          <w:rFonts w:ascii="Times New Roman" w:hAnsi="Times New Roman" w:cs="Times New Roman"/>
          <w:b/>
          <w:bCs/>
          <w:sz w:val="20"/>
          <w:u w:val="single"/>
        </w:rPr>
        <w:t>Wymagania serwisowe:</w:t>
      </w:r>
    </w:p>
    <w:p w:rsidR="00AB4AC0" w:rsidRPr="00EE6135" w:rsidRDefault="00EE6135" w:rsidP="00187141">
      <w:pPr>
        <w:spacing w:after="0" w:line="240" w:lineRule="auto"/>
        <w:jc w:val="both"/>
        <w:rPr>
          <w:rFonts w:ascii="Times New Roman" w:hAnsi="Times New Roman" w:cs="Times New Roman"/>
          <w:bCs/>
          <w:sz w:val="20"/>
        </w:rPr>
      </w:pPr>
      <w:r>
        <w:rPr>
          <w:rFonts w:ascii="Times New Roman" w:hAnsi="Times New Roman" w:cs="Times New Roman"/>
          <w:bCs/>
          <w:sz w:val="20"/>
        </w:rPr>
        <w:t>W</w:t>
      </w:r>
      <w:r w:rsidR="00AB4AC0" w:rsidRPr="00EE6135">
        <w:rPr>
          <w:rFonts w:ascii="Times New Roman" w:hAnsi="Times New Roman" w:cs="Times New Roman"/>
          <w:bCs/>
          <w:sz w:val="20"/>
        </w:rPr>
        <w:t xml:space="preserve">ymagany czas reakcji serwisu Wykonawcy na zgłoszenie formalne (fax, e-mail) </w:t>
      </w:r>
    </w:p>
    <w:p w:rsidR="00AB4AC0" w:rsidRPr="00002BEA" w:rsidRDefault="00AB4AC0" w:rsidP="00187141">
      <w:pPr>
        <w:pStyle w:val="Akapitzlist"/>
        <w:spacing w:after="0" w:line="240" w:lineRule="auto"/>
        <w:ind w:left="0"/>
        <w:jc w:val="both"/>
        <w:rPr>
          <w:rFonts w:ascii="Times New Roman" w:hAnsi="Times New Roman" w:cs="Times New Roman"/>
          <w:bCs/>
          <w:sz w:val="20"/>
          <w:u w:val="single"/>
        </w:rPr>
      </w:pPr>
      <w:r w:rsidRPr="00002BEA">
        <w:rPr>
          <w:rFonts w:ascii="Times New Roman" w:hAnsi="Times New Roman" w:cs="Times New Roman"/>
          <w:bCs/>
          <w:sz w:val="20"/>
          <w:u w:val="single"/>
        </w:rPr>
        <w:t xml:space="preserve">uszkodzenia systemu zasilania: </w:t>
      </w:r>
    </w:p>
    <w:p w:rsidR="00AB4AC0" w:rsidRDefault="00AB4AC0" w:rsidP="00A939BD">
      <w:pPr>
        <w:pStyle w:val="Akapitzlist"/>
        <w:numPr>
          <w:ilvl w:val="1"/>
          <w:numId w:val="48"/>
        </w:numPr>
        <w:spacing w:after="0" w:line="240" w:lineRule="auto"/>
        <w:jc w:val="both"/>
        <w:rPr>
          <w:rFonts w:ascii="Times New Roman" w:hAnsi="Times New Roman" w:cs="Times New Roman"/>
          <w:bCs/>
          <w:sz w:val="20"/>
        </w:rPr>
      </w:pPr>
      <w:r w:rsidRPr="00AB4AC0">
        <w:rPr>
          <w:rFonts w:ascii="Times New Roman" w:hAnsi="Times New Roman" w:cs="Times New Roman"/>
          <w:bCs/>
          <w:sz w:val="20"/>
        </w:rPr>
        <w:t>do 12 godzin od przyjęcia zgłoszenia,</w:t>
      </w:r>
    </w:p>
    <w:p w:rsidR="00EE6135" w:rsidRPr="00AB4AC0" w:rsidRDefault="00EE6135" w:rsidP="00187141">
      <w:pPr>
        <w:pStyle w:val="Akapitzlist"/>
        <w:spacing w:after="0" w:line="240" w:lineRule="auto"/>
        <w:ind w:left="1080"/>
        <w:jc w:val="both"/>
        <w:rPr>
          <w:rFonts w:ascii="Times New Roman" w:hAnsi="Times New Roman" w:cs="Times New Roman"/>
          <w:bCs/>
          <w:sz w:val="20"/>
        </w:rPr>
      </w:pPr>
    </w:p>
    <w:p w:rsidR="00AB4AC0" w:rsidRPr="00AB4AC0" w:rsidRDefault="00AB4AC0" w:rsidP="00187141">
      <w:pPr>
        <w:pStyle w:val="Akapitzlist"/>
        <w:spacing w:after="0" w:line="240" w:lineRule="auto"/>
        <w:ind w:left="0"/>
        <w:jc w:val="both"/>
        <w:rPr>
          <w:rFonts w:ascii="Times New Roman" w:hAnsi="Times New Roman" w:cs="Times New Roman"/>
          <w:bCs/>
          <w:sz w:val="20"/>
        </w:rPr>
      </w:pPr>
      <w:r w:rsidRPr="00002BEA">
        <w:rPr>
          <w:rFonts w:ascii="Times New Roman" w:hAnsi="Times New Roman" w:cs="Times New Roman"/>
          <w:bCs/>
          <w:sz w:val="20"/>
          <w:u w:val="single"/>
        </w:rPr>
        <w:t>wymagany czas usunięcia awarii krytycznej</w:t>
      </w:r>
      <w:r w:rsidRPr="00AB4AC0">
        <w:rPr>
          <w:rFonts w:ascii="Times New Roman" w:hAnsi="Times New Roman" w:cs="Times New Roman"/>
          <w:bCs/>
          <w:sz w:val="20"/>
        </w:rPr>
        <w:t>:</w:t>
      </w:r>
    </w:p>
    <w:p w:rsidR="00AB4AC0" w:rsidRPr="00AB4AC0" w:rsidRDefault="00AB4AC0" w:rsidP="00A939BD">
      <w:pPr>
        <w:pStyle w:val="Akapitzlist"/>
        <w:numPr>
          <w:ilvl w:val="1"/>
          <w:numId w:val="48"/>
        </w:numPr>
        <w:spacing w:after="0" w:line="240" w:lineRule="auto"/>
        <w:jc w:val="both"/>
        <w:rPr>
          <w:rFonts w:ascii="Times New Roman" w:hAnsi="Times New Roman" w:cs="Times New Roman"/>
          <w:bCs/>
          <w:sz w:val="20"/>
        </w:rPr>
      </w:pPr>
      <w:r w:rsidRPr="00AB4AC0">
        <w:rPr>
          <w:rFonts w:ascii="Times New Roman" w:hAnsi="Times New Roman" w:cs="Times New Roman"/>
          <w:bCs/>
          <w:sz w:val="20"/>
        </w:rPr>
        <w:t>w szafie siłowni telekomunikacyjnej: do 72 godzin od przyjęcia zgłoszenia,</w:t>
      </w:r>
    </w:p>
    <w:p w:rsidR="00AB4AC0" w:rsidRDefault="00AB4AC0" w:rsidP="00A939BD">
      <w:pPr>
        <w:pStyle w:val="Akapitzlist"/>
        <w:numPr>
          <w:ilvl w:val="1"/>
          <w:numId w:val="48"/>
        </w:numPr>
        <w:spacing w:after="0" w:line="240" w:lineRule="auto"/>
        <w:jc w:val="both"/>
        <w:rPr>
          <w:rFonts w:ascii="Times New Roman" w:hAnsi="Times New Roman" w:cs="Times New Roman"/>
          <w:bCs/>
          <w:sz w:val="20"/>
        </w:rPr>
      </w:pPr>
      <w:r w:rsidRPr="00EE6135">
        <w:rPr>
          <w:rFonts w:ascii="Times New Roman" w:hAnsi="Times New Roman" w:cs="Times New Roman"/>
          <w:bCs/>
          <w:sz w:val="20"/>
        </w:rPr>
        <w:t>w zestawach bateryjnych: do 4 miesięcy przy wymianie baterii ( w ciągu 7 dni podstawienie</w:t>
      </w:r>
      <w:r w:rsidR="00EE6135" w:rsidRPr="00EE6135">
        <w:rPr>
          <w:rFonts w:ascii="Times New Roman" w:hAnsi="Times New Roman" w:cs="Times New Roman"/>
          <w:bCs/>
          <w:sz w:val="20"/>
        </w:rPr>
        <w:t xml:space="preserve"> </w:t>
      </w:r>
      <w:r w:rsidRPr="00EE6135">
        <w:rPr>
          <w:rFonts w:ascii="Times New Roman" w:hAnsi="Times New Roman" w:cs="Times New Roman"/>
          <w:bCs/>
          <w:sz w:val="20"/>
        </w:rPr>
        <w:t>baterii rezerwowej, jeżeli zaistnieje taka konieczność - od przyjęcia zgłoszenia),</w:t>
      </w:r>
    </w:p>
    <w:p w:rsidR="00EE6135" w:rsidRPr="00EE6135" w:rsidRDefault="00EE6135" w:rsidP="00187141">
      <w:pPr>
        <w:pStyle w:val="Akapitzlist"/>
        <w:spacing w:after="0" w:line="240" w:lineRule="auto"/>
        <w:ind w:left="1080"/>
        <w:jc w:val="both"/>
        <w:rPr>
          <w:rFonts w:ascii="Times New Roman" w:hAnsi="Times New Roman" w:cs="Times New Roman"/>
          <w:bCs/>
          <w:sz w:val="20"/>
        </w:rPr>
      </w:pPr>
    </w:p>
    <w:p w:rsidR="00EE6135" w:rsidRPr="00002BEA" w:rsidRDefault="00AB4AC0" w:rsidP="00187141">
      <w:pPr>
        <w:pStyle w:val="Akapitzlist"/>
        <w:spacing w:after="0" w:line="240" w:lineRule="auto"/>
        <w:ind w:left="0"/>
        <w:jc w:val="both"/>
        <w:rPr>
          <w:rFonts w:ascii="Times New Roman" w:hAnsi="Times New Roman" w:cs="Times New Roman"/>
          <w:bCs/>
          <w:sz w:val="20"/>
          <w:u w:val="single"/>
        </w:rPr>
      </w:pPr>
      <w:r w:rsidRPr="00002BEA">
        <w:rPr>
          <w:rFonts w:ascii="Times New Roman" w:hAnsi="Times New Roman" w:cs="Times New Roman"/>
          <w:bCs/>
          <w:sz w:val="20"/>
          <w:u w:val="single"/>
        </w:rPr>
        <w:t xml:space="preserve">wymagany czas usunięcia uszkodzenia niekrytycznego powstałego w systemie zasilania: </w:t>
      </w:r>
    </w:p>
    <w:p w:rsidR="00AB4AC0" w:rsidRDefault="00AB4AC0" w:rsidP="00A939BD">
      <w:pPr>
        <w:pStyle w:val="Akapitzlist"/>
        <w:numPr>
          <w:ilvl w:val="0"/>
          <w:numId w:val="49"/>
        </w:numPr>
        <w:spacing w:after="0" w:line="240" w:lineRule="auto"/>
        <w:jc w:val="both"/>
        <w:rPr>
          <w:rFonts w:ascii="Times New Roman" w:hAnsi="Times New Roman" w:cs="Times New Roman"/>
          <w:bCs/>
          <w:sz w:val="20"/>
        </w:rPr>
      </w:pPr>
      <w:r w:rsidRPr="00AB4AC0">
        <w:rPr>
          <w:rFonts w:ascii="Times New Roman" w:hAnsi="Times New Roman" w:cs="Times New Roman"/>
          <w:bCs/>
          <w:sz w:val="20"/>
        </w:rPr>
        <w:t>do 21 dni roboczych od przyjęcia zgłoszenia.</w:t>
      </w:r>
    </w:p>
    <w:p w:rsidR="00EE6135" w:rsidRPr="00AB4AC0" w:rsidRDefault="00EE6135" w:rsidP="00187141">
      <w:pPr>
        <w:pStyle w:val="Akapitzlist"/>
        <w:spacing w:after="0" w:line="240" w:lineRule="auto"/>
        <w:ind w:left="1068"/>
        <w:jc w:val="both"/>
        <w:rPr>
          <w:rFonts w:ascii="Times New Roman" w:hAnsi="Times New Roman" w:cs="Times New Roman"/>
          <w:bCs/>
          <w:sz w:val="20"/>
        </w:rPr>
      </w:pPr>
    </w:p>
    <w:p w:rsidR="00AB4AC0" w:rsidRDefault="00AB4AC0" w:rsidP="00187141">
      <w:pPr>
        <w:pStyle w:val="Akapitzlist"/>
        <w:spacing w:after="0" w:line="240" w:lineRule="auto"/>
        <w:ind w:left="0"/>
        <w:jc w:val="both"/>
        <w:rPr>
          <w:rFonts w:ascii="Times New Roman" w:hAnsi="Times New Roman" w:cs="Times New Roman"/>
          <w:bCs/>
          <w:sz w:val="20"/>
        </w:rPr>
      </w:pPr>
      <w:r w:rsidRPr="00AB4AC0">
        <w:rPr>
          <w:rFonts w:ascii="Times New Roman" w:hAnsi="Times New Roman" w:cs="Times New Roman"/>
          <w:bCs/>
          <w:sz w:val="20"/>
        </w:rPr>
        <w:t>Przyjmowanie zgłoszeń serwisowych w trybie 24 godziny na dobę 7 dni w tygodniu.</w:t>
      </w:r>
    </w:p>
    <w:p w:rsidR="00EE6135" w:rsidRDefault="00EE6135" w:rsidP="00187141">
      <w:pPr>
        <w:pStyle w:val="Akapitzlist"/>
        <w:spacing w:after="0" w:line="240" w:lineRule="auto"/>
        <w:ind w:left="0"/>
        <w:rPr>
          <w:rFonts w:ascii="Times New Roman" w:hAnsi="Times New Roman" w:cs="Times New Roman"/>
          <w:bCs/>
          <w:sz w:val="20"/>
        </w:rPr>
      </w:pPr>
    </w:p>
    <w:p w:rsidR="00AB4AC0" w:rsidRPr="00EE6135" w:rsidRDefault="00AB4AC0" w:rsidP="00187141">
      <w:pPr>
        <w:pStyle w:val="Akapitzlist"/>
        <w:spacing w:after="0" w:line="240" w:lineRule="auto"/>
        <w:ind w:left="0"/>
        <w:rPr>
          <w:rFonts w:ascii="Times New Roman" w:hAnsi="Times New Roman" w:cs="Times New Roman"/>
          <w:bCs/>
          <w:sz w:val="20"/>
        </w:rPr>
      </w:pPr>
      <w:r w:rsidRPr="00EE6135">
        <w:rPr>
          <w:rFonts w:ascii="Times New Roman" w:hAnsi="Times New Roman" w:cs="Times New Roman"/>
          <w:bCs/>
          <w:sz w:val="20"/>
        </w:rPr>
        <w:t>Ilekroć w O</w:t>
      </w:r>
      <w:r w:rsidR="00EE6135" w:rsidRPr="00EE6135">
        <w:rPr>
          <w:rFonts w:ascii="Times New Roman" w:hAnsi="Times New Roman" w:cs="Times New Roman"/>
          <w:bCs/>
          <w:sz w:val="20"/>
        </w:rPr>
        <w:t>PZ</w:t>
      </w:r>
      <w:r w:rsidRPr="00EE6135">
        <w:rPr>
          <w:rFonts w:ascii="Times New Roman" w:hAnsi="Times New Roman" w:cs="Times New Roman"/>
          <w:bCs/>
          <w:sz w:val="20"/>
        </w:rPr>
        <w:t xml:space="preserve"> jest mowa o:</w:t>
      </w:r>
    </w:p>
    <w:p w:rsidR="00AB4AC0" w:rsidRPr="00AB4AC0" w:rsidRDefault="00AB4AC0" w:rsidP="00A939BD">
      <w:pPr>
        <w:pStyle w:val="Akapitzlist"/>
        <w:numPr>
          <w:ilvl w:val="0"/>
          <w:numId w:val="50"/>
        </w:numPr>
        <w:spacing w:after="0" w:line="240" w:lineRule="auto"/>
        <w:jc w:val="both"/>
        <w:rPr>
          <w:rFonts w:ascii="Times New Roman" w:hAnsi="Times New Roman" w:cs="Times New Roman"/>
          <w:bCs/>
          <w:sz w:val="20"/>
        </w:rPr>
      </w:pPr>
      <w:r w:rsidRPr="00EE6135">
        <w:rPr>
          <w:rFonts w:ascii="Times New Roman" w:hAnsi="Times New Roman" w:cs="Times New Roman"/>
          <w:b/>
          <w:bCs/>
          <w:sz w:val="20"/>
        </w:rPr>
        <w:t>Awarii krytycznej</w:t>
      </w:r>
      <w:r w:rsidRPr="00AB4AC0">
        <w:rPr>
          <w:rFonts w:ascii="Times New Roman" w:hAnsi="Times New Roman" w:cs="Times New Roman"/>
          <w:bCs/>
          <w:sz w:val="20"/>
        </w:rPr>
        <w:t>- należy przez to rozumieć stan nieprawidłowości systemu zasilania spowodowany uszkodzeniem jednego lub więcej podzespołów urządzenia, występujący nagle i powodujący całkowite unieruchomienie</w:t>
      </w:r>
      <w:r w:rsidR="00EE6135">
        <w:rPr>
          <w:rFonts w:ascii="Times New Roman" w:hAnsi="Times New Roman" w:cs="Times New Roman"/>
          <w:bCs/>
          <w:sz w:val="20"/>
        </w:rPr>
        <w:t xml:space="preserve"> </w:t>
      </w:r>
      <w:r w:rsidRPr="00AB4AC0">
        <w:rPr>
          <w:rFonts w:ascii="Times New Roman" w:hAnsi="Times New Roman" w:cs="Times New Roman"/>
          <w:bCs/>
          <w:sz w:val="20"/>
        </w:rPr>
        <w:t>systemu</w:t>
      </w:r>
      <w:r w:rsidR="00EE6135">
        <w:rPr>
          <w:rFonts w:ascii="Times New Roman" w:hAnsi="Times New Roman" w:cs="Times New Roman"/>
          <w:bCs/>
          <w:sz w:val="20"/>
        </w:rPr>
        <w:t xml:space="preserve"> </w:t>
      </w:r>
      <w:r w:rsidRPr="00AB4AC0">
        <w:rPr>
          <w:rFonts w:ascii="Times New Roman" w:hAnsi="Times New Roman" w:cs="Times New Roman"/>
          <w:bCs/>
          <w:sz w:val="20"/>
        </w:rPr>
        <w:t xml:space="preserve">lub nieuzasadnione wyłączenie urządzeń odbiorczych zasilanych przez urządzenie </w:t>
      </w:r>
      <w:r w:rsidRPr="00AB4AC0">
        <w:rPr>
          <w:rFonts w:ascii="Times New Roman" w:hAnsi="Times New Roman" w:cs="Times New Roman"/>
          <w:bCs/>
          <w:sz w:val="20"/>
        </w:rPr>
        <w:br/>
        <w:t>na skutek powstałego uszkodzenia lub też utratę zdolności podtrzymania zasilania w przypadku zaników sieci zasilającej przy sprawnej baterii. Stan taki uniemożliwia bezprzerwowe zasilanie urządzeń odbiorczych i korzystanie z systemu zgodnie z jego dokumentacją techniczną i instrukcją użytkowania.</w:t>
      </w:r>
    </w:p>
    <w:p w:rsidR="00AB4AC0" w:rsidRPr="00AB4AC0" w:rsidRDefault="00AB4AC0" w:rsidP="00187141">
      <w:pPr>
        <w:pStyle w:val="Akapitzlist"/>
        <w:spacing w:after="0" w:line="240" w:lineRule="auto"/>
        <w:ind w:left="-720"/>
        <w:rPr>
          <w:rFonts w:ascii="Times New Roman" w:hAnsi="Times New Roman" w:cs="Times New Roman"/>
          <w:bCs/>
          <w:sz w:val="20"/>
        </w:rPr>
      </w:pPr>
    </w:p>
    <w:p w:rsidR="00AB4AC0" w:rsidRPr="00AB4AC0" w:rsidRDefault="00AB4AC0" w:rsidP="00A939BD">
      <w:pPr>
        <w:pStyle w:val="Akapitzlist"/>
        <w:numPr>
          <w:ilvl w:val="0"/>
          <w:numId w:val="50"/>
        </w:numPr>
        <w:spacing w:after="0" w:line="240" w:lineRule="auto"/>
        <w:jc w:val="both"/>
        <w:rPr>
          <w:rFonts w:ascii="Times New Roman" w:hAnsi="Times New Roman" w:cs="Times New Roman"/>
          <w:bCs/>
          <w:sz w:val="20"/>
        </w:rPr>
      </w:pPr>
      <w:r w:rsidRPr="00EE6135">
        <w:rPr>
          <w:rFonts w:ascii="Times New Roman" w:hAnsi="Times New Roman" w:cs="Times New Roman"/>
          <w:b/>
          <w:bCs/>
          <w:sz w:val="20"/>
        </w:rPr>
        <w:t>Awarii niekrytycznej</w:t>
      </w:r>
      <w:r w:rsidRPr="00AB4AC0">
        <w:rPr>
          <w:rFonts w:ascii="Times New Roman" w:hAnsi="Times New Roman" w:cs="Times New Roman"/>
          <w:bCs/>
          <w:sz w:val="20"/>
        </w:rPr>
        <w:t xml:space="preserve">- należy przez to rozumieć wszystkie inne powstałe awarie nie będące awarią krytyczną, które ograniczają sprawność i funkcjonalność systemu lecz umożliwiają w dalszym ciągu bezprzerwowe zasilanie urządzeń odbiorczych. </w:t>
      </w:r>
    </w:p>
    <w:p w:rsidR="00AB4AC0" w:rsidRDefault="00AB4AC0" w:rsidP="00187141">
      <w:pPr>
        <w:pStyle w:val="Akapitzlist"/>
        <w:spacing w:after="0" w:line="240" w:lineRule="auto"/>
        <w:ind w:left="0"/>
        <w:jc w:val="both"/>
        <w:rPr>
          <w:rFonts w:ascii="Times New Roman" w:hAnsi="Times New Roman" w:cs="Times New Roman"/>
          <w:bCs/>
          <w:sz w:val="20"/>
        </w:rPr>
      </w:pPr>
    </w:p>
    <w:p w:rsidR="00AB4AC0" w:rsidRDefault="00EE6135" w:rsidP="0052141C">
      <w:pPr>
        <w:pStyle w:val="Akapitzlist"/>
        <w:spacing w:after="0" w:line="240" w:lineRule="auto"/>
        <w:ind w:left="0"/>
        <w:jc w:val="both"/>
        <w:rPr>
          <w:rFonts w:ascii="Times New Roman" w:hAnsi="Times New Roman" w:cs="Times New Roman"/>
          <w:bCs/>
          <w:sz w:val="20"/>
        </w:rPr>
      </w:pPr>
      <w:r w:rsidRPr="00EE6135">
        <w:rPr>
          <w:rFonts w:ascii="Times New Roman" w:hAnsi="Times New Roman" w:cs="Times New Roman"/>
          <w:b/>
          <w:bCs/>
          <w:sz w:val="20"/>
          <w:u w:val="single"/>
        </w:rPr>
        <w:t>Wymagania gwarancyjne</w:t>
      </w:r>
      <w:r>
        <w:rPr>
          <w:rFonts w:ascii="Times New Roman" w:hAnsi="Times New Roman" w:cs="Times New Roman"/>
          <w:bCs/>
          <w:sz w:val="20"/>
        </w:rPr>
        <w:t>:</w:t>
      </w:r>
    </w:p>
    <w:p w:rsidR="00EE6135" w:rsidRDefault="00EE6135" w:rsidP="00EE6135">
      <w:pPr>
        <w:pStyle w:val="Akapitzlist"/>
        <w:spacing w:after="0" w:line="240" w:lineRule="auto"/>
        <w:ind w:left="0"/>
        <w:jc w:val="both"/>
        <w:rPr>
          <w:rFonts w:ascii="Times New Roman" w:hAnsi="Times New Roman" w:cs="Times New Roman"/>
          <w:bCs/>
          <w:sz w:val="20"/>
        </w:rPr>
      </w:pPr>
      <w:r w:rsidRPr="00EE6135">
        <w:rPr>
          <w:rFonts w:ascii="Times New Roman" w:hAnsi="Times New Roman" w:cs="Times New Roman"/>
          <w:bCs/>
          <w:sz w:val="20"/>
        </w:rPr>
        <w:t>Minimalny okres gwarancji na całe zestawy</w:t>
      </w:r>
      <w:r>
        <w:rPr>
          <w:rFonts w:ascii="Times New Roman" w:hAnsi="Times New Roman" w:cs="Times New Roman"/>
          <w:bCs/>
          <w:sz w:val="20"/>
        </w:rPr>
        <w:t xml:space="preserve"> </w:t>
      </w:r>
      <w:r w:rsidRPr="00EE6135">
        <w:rPr>
          <w:rFonts w:ascii="Times New Roman" w:hAnsi="Times New Roman" w:cs="Times New Roman"/>
          <w:bCs/>
          <w:sz w:val="20"/>
        </w:rPr>
        <w:t xml:space="preserve">zasilania gwarantowanego </w:t>
      </w:r>
      <w:r>
        <w:rPr>
          <w:rFonts w:ascii="Times New Roman" w:hAnsi="Times New Roman" w:cs="Times New Roman"/>
          <w:bCs/>
          <w:sz w:val="20"/>
        </w:rPr>
        <w:t xml:space="preserve">wynosi </w:t>
      </w:r>
      <w:r w:rsidRPr="00EE6135">
        <w:rPr>
          <w:rFonts w:ascii="Times New Roman" w:hAnsi="Times New Roman" w:cs="Times New Roman"/>
          <w:b/>
          <w:bCs/>
          <w:sz w:val="20"/>
        </w:rPr>
        <w:t>36 miesięcy</w:t>
      </w:r>
    </w:p>
    <w:p w:rsidR="00EE6135" w:rsidRDefault="00EE6135" w:rsidP="00EE6135">
      <w:pPr>
        <w:spacing w:after="0" w:line="240" w:lineRule="auto"/>
        <w:jc w:val="both"/>
        <w:rPr>
          <w:rFonts w:ascii="Times New Roman" w:hAnsi="Times New Roman" w:cs="Times New Roman"/>
          <w:bCs/>
          <w:sz w:val="20"/>
        </w:rPr>
      </w:pPr>
    </w:p>
    <w:p w:rsidR="00EE6135" w:rsidRPr="00EE6135" w:rsidRDefault="00EE6135" w:rsidP="00EE6135">
      <w:pPr>
        <w:spacing w:after="0" w:line="240" w:lineRule="auto"/>
        <w:jc w:val="both"/>
        <w:rPr>
          <w:rFonts w:ascii="Times New Roman" w:hAnsi="Times New Roman" w:cs="Times New Roman"/>
          <w:bCs/>
          <w:sz w:val="20"/>
        </w:rPr>
      </w:pPr>
      <w:r w:rsidRPr="00EE6135">
        <w:rPr>
          <w:rFonts w:ascii="Times New Roman" w:hAnsi="Times New Roman" w:cs="Times New Roman"/>
          <w:bCs/>
          <w:sz w:val="20"/>
        </w:rPr>
        <w:t xml:space="preserve">W okresie gwarancyjnym </w:t>
      </w:r>
      <w:r>
        <w:rPr>
          <w:rFonts w:ascii="Times New Roman" w:hAnsi="Times New Roman" w:cs="Times New Roman"/>
          <w:bCs/>
          <w:sz w:val="20"/>
        </w:rPr>
        <w:t>w</w:t>
      </w:r>
      <w:r w:rsidRPr="00EE6135">
        <w:rPr>
          <w:rFonts w:ascii="Times New Roman" w:hAnsi="Times New Roman" w:cs="Times New Roman"/>
          <w:bCs/>
          <w:sz w:val="20"/>
        </w:rPr>
        <w:t>ykonawca wykona przeglądy eksploatacyjne siłowni w KPP Mława i KPP Płońsk po 24</w:t>
      </w:r>
      <w:r>
        <w:rPr>
          <w:rFonts w:ascii="Times New Roman" w:hAnsi="Times New Roman" w:cs="Times New Roman"/>
          <w:bCs/>
          <w:sz w:val="20"/>
        </w:rPr>
        <w:t xml:space="preserve"> </w:t>
      </w:r>
      <w:r w:rsidRPr="00EE6135">
        <w:rPr>
          <w:rFonts w:ascii="Times New Roman" w:hAnsi="Times New Roman" w:cs="Times New Roman"/>
          <w:bCs/>
          <w:sz w:val="20"/>
        </w:rPr>
        <w:t xml:space="preserve">miesiącach eksploatacji wraz z  kontrolnym rozładowaniem baterii akumulatorów (5h), po wcześniejszym uzgodnieniu terminu z </w:t>
      </w:r>
      <w:r>
        <w:rPr>
          <w:rFonts w:ascii="Times New Roman" w:hAnsi="Times New Roman" w:cs="Times New Roman"/>
          <w:bCs/>
          <w:sz w:val="20"/>
        </w:rPr>
        <w:t>z</w:t>
      </w:r>
      <w:r w:rsidRPr="00EE6135">
        <w:rPr>
          <w:rFonts w:ascii="Times New Roman" w:hAnsi="Times New Roman" w:cs="Times New Roman"/>
          <w:bCs/>
          <w:sz w:val="20"/>
        </w:rPr>
        <w:t>amawiającym.</w:t>
      </w:r>
    </w:p>
    <w:p w:rsidR="00EE6135" w:rsidRPr="00EE6135" w:rsidRDefault="00EE6135" w:rsidP="00EE6135">
      <w:pPr>
        <w:pStyle w:val="Akapitzlist"/>
        <w:spacing w:after="0" w:line="240" w:lineRule="auto"/>
        <w:ind w:left="0"/>
        <w:jc w:val="both"/>
        <w:rPr>
          <w:rFonts w:ascii="Times New Roman" w:hAnsi="Times New Roman" w:cs="Times New Roman"/>
          <w:bCs/>
          <w:sz w:val="20"/>
          <w:u w:val="single"/>
        </w:rPr>
      </w:pPr>
      <w:r w:rsidRPr="00EE6135">
        <w:rPr>
          <w:rFonts w:ascii="Times New Roman" w:hAnsi="Times New Roman" w:cs="Times New Roman"/>
          <w:bCs/>
          <w:sz w:val="20"/>
          <w:u w:val="single"/>
        </w:rPr>
        <w:t>Wymagany przegląd, będzie polegał na:</w:t>
      </w:r>
    </w:p>
    <w:p w:rsidR="00EE6135" w:rsidRPr="00EE6135" w:rsidRDefault="00EE6135" w:rsidP="00A939BD">
      <w:pPr>
        <w:pStyle w:val="Akapitzlist"/>
        <w:numPr>
          <w:ilvl w:val="0"/>
          <w:numId w:val="49"/>
        </w:numPr>
        <w:tabs>
          <w:tab w:val="left" w:pos="426"/>
        </w:tabs>
        <w:spacing w:after="0" w:line="240" w:lineRule="auto"/>
        <w:ind w:hanging="1068"/>
        <w:jc w:val="both"/>
        <w:rPr>
          <w:rFonts w:ascii="Times New Roman" w:hAnsi="Times New Roman" w:cs="Times New Roman"/>
          <w:bCs/>
          <w:sz w:val="20"/>
        </w:rPr>
      </w:pPr>
      <w:r w:rsidRPr="00EE6135">
        <w:rPr>
          <w:rFonts w:ascii="Times New Roman" w:hAnsi="Times New Roman" w:cs="Times New Roman"/>
          <w:bCs/>
          <w:sz w:val="20"/>
        </w:rPr>
        <w:t>pełnej diagnostyce siłowni prostownikowo – inwertorowej wg procedur producenta,</w:t>
      </w:r>
    </w:p>
    <w:p w:rsidR="00EE6135" w:rsidRPr="00EE6135" w:rsidRDefault="00EE6135" w:rsidP="00A939BD">
      <w:pPr>
        <w:pStyle w:val="Akapitzlist"/>
        <w:numPr>
          <w:ilvl w:val="0"/>
          <w:numId w:val="49"/>
        </w:numPr>
        <w:spacing w:after="0" w:line="240" w:lineRule="auto"/>
        <w:ind w:left="426" w:hanging="426"/>
        <w:jc w:val="both"/>
        <w:rPr>
          <w:rFonts w:ascii="Times New Roman" w:hAnsi="Times New Roman" w:cs="Times New Roman"/>
          <w:bCs/>
          <w:sz w:val="20"/>
        </w:rPr>
      </w:pPr>
      <w:r w:rsidRPr="00EE6135">
        <w:rPr>
          <w:rFonts w:ascii="Times New Roman" w:hAnsi="Times New Roman" w:cs="Times New Roman"/>
          <w:bCs/>
          <w:sz w:val="20"/>
        </w:rPr>
        <w:t>przeprowadzeniu kontrolnego rozładowania 2 kpl. baterii akumulatorów w cyklu rozładowczym 5 godzinnym wg. katalogu producenta,</w:t>
      </w:r>
    </w:p>
    <w:p w:rsidR="00EE6135" w:rsidRPr="00EE6135" w:rsidRDefault="00EE6135" w:rsidP="00A939BD">
      <w:pPr>
        <w:pStyle w:val="Akapitzlist"/>
        <w:numPr>
          <w:ilvl w:val="0"/>
          <w:numId w:val="49"/>
        </w:numPr>
        <w:spacing w:after="0" w:line="240" w:lineRule="auto"/>
        <w:ind w:left="426" w:hanging="426"/>
        <w:jc w:val="both"/>
        <w:rPr>
          <w:rFonts w:ascii="Times New Roman" w:hAnsi="Times New Roman" w:cs="Times New Roman"/>
          <w:bCs/>
          <w:sz w:val="20"/>
        </w:rPr>
      </w:pPr>
      <w:r w:rsidRPr="00EE6135">
        <w:rPr>
          <w:rFonts w:ascii="Times New Roman" w:hAnsi="Times New Roman" w:cs="Times New Roman"/>
          <w:bCs/>
          <w:sz w:val="20"/>
        </w:rPr>
        <w:t>usunięcie usterek i wymiana uszkodzonych elementów siłowni lub baterii,</w:t>
      </w:r>
    </w:p>
    <w:p w:rsidR="00EE6135" w:rsidRPr="00EE6135" w:rsidRDefault="00EE6135" w:rsidP="00A939BD">
      <w:pPr>
        <w:pStyle w:val="Akapitzlist"/>
        <w:numPr>
          <w:ilvl w:val="0"/>
          <w:numId w:val="49"/>
        </w:numPr>
        <w:spacing w:after="0" w:line="240" w:lineRule="auto"/>
        <w:ind w:left="426" w:hanging="426"/>
        <w:jc w:val="both"/>
        <w:rPr>
          <w:rFonts w:ascii="Times New Roman" w:hAnsi="Times New Roman" w:cs="Times New Roman"/>
          <w:bCs/>
          <w:sz w:val="20"/>
        </w:rPr>
      </w:pPr>
      <w:r w:rsidRPr="00EE6135">
        <w:rPr>
          <w:rFonts w:ascii="Times New Roman" w:hAnsi="Times New Roman" w:cs="Times New Roman"/>
          <w:bCs/>
          <w:sz w:val="20"/>
        </w:rPr>
        <w:t>upgrade oprogramowania siłowni jeśli zaistnieje taka potrzeba,</w:t>
      </w:r>
    </w:p>
    <w:p w:rsidR="00EE6135" w:rsidRPr="00EE6135" w:rsidRDefault="00EE6135" w:rsidP="00A939BD">
      <w:pPr>
        <w:pStyle w:val="Akapitzlist"/>
        <w:numPr>
          <w:ilvl w:val="0"/>
          <w:numId w:val="49"/>
        </w:numPr>
        <w:spacing w:after="0" w:line="240" w:lineRule="auto"/>
        <w:ind w:left="426" w:hanging="426"/>
        <w:jc w:val="both"/>
        <w:rPr>
          <w:rFonts w:ascii="Times New Roman" w:hAnsi="Times New Roman" w:cs="Times New Roman"/>
          <w:bCs/>
          <w:sz w:val="20"/>
        </w:rPr>
      </w:pPr>
      <w:r w:rsidRPr="00EE6135">
        <w:rPr>
          <w:rFonts w:ascii="Times New Roman" w:hAnsi="Times New Roman" w:cs="Times New Roman"/>
          <w:bCs/>
          <w:sz w:val="20"/>
        </w:rPr>
        <w:t>czyszczenie siłowni i baterii,</w:t>
      </w:r>
    </w:p>
    <w:p w:rsidR="00EE6135" w:rsidRPr="00EE6135" w:rsidRDefault="00EE6135" w:rsidP="00A939BD">
      <w:pPr>
        <w:pStyle w:val="Akapitzlist"/>
        <w:numPr>
          <w:ilvl w:val="0"/>
          <w:numId w:val="49"/>
        </w:numPr>
        <w:spacing w:after="0" w:line="240" w:lineRule="auto"/>
        <w:ind w:left="426" w:hanging="426"/>
        <w:jc w:val="both"/>
        <w:rPr>
          <w:rFonts w:ascii="Times New Roman" w:hAnsi="Times New Roman" w:cs="Times New Roman"/>
          <w:bCs/>
          <w:sz w:val="20"/>
        </w:rPr>
      </w:pPr>
      <w:r w:rsidRPr="00EE6135">
        <w:rPr>
          <w:rFonts w:ascii="Times New Roman" w:hAnsi="Times New Roman" w:cs="Times New Roman"/>
          <w:bCs/>
          <w:sz w:val="20"/>
        </w:rPr>
        <w:t>przekazanie protokołu z przeglądu systemu zasilania wraz z protokołem  rozładowania kontrolnego 2 kpl. baterii.</w:t>
      </w:r>
    </w:p>
    <w:p w:rsidR="00AB4AC0" w:rsidRDefault="00AB4AC0" w:rsidP="0052141C">
      <w:pPr>
        <w:pStyle w:val="Akapitzlist"/>
        <w:spacing w:after="0" w:line="240" w:lineRule="auto"/>
        <w:ind w:left="0"/>
        <w:jc w:val="both"/>
        <w:rPr>
          <w:rFonts w:ascii="Times New Roman" w:hAnsi="Times New Roman" w:cs="Times New Roman"/>
          <w:bCs/>
          <w:sz w:val="20"/>
        </w:rPr>
      </w:pPr>
    </w:p>
    <w:p w:rsidR="00002BEA" w:rsidRDefault="00002BEA" w:rsidP="0052141C">
      <w:pPr>
        <w:pStyle w:val="Akapitzlist"/>
        <w:spacing w:after="0" w:line="240" w:lineRule="auto"/>
        <w:ind w:left="0"/>
        <w:jc w:val="both"/>
        <w:rPr>
          <w:rFonts w:ascii="Times New Roman" w:hAnsi="Times New Roman" w:cs="Times New Roman"/>
          <w:bCs/>
          <w:sz w:val="20"/>
        </w:rPr>
      </w:pPr>
      <w:r w:rsidRPr="00002BEA">
        <w:rPr>
          <w:rFonts w:ascii="Times New Roman" w:hAnsi="Times New Roman" w:cs="Times New Roman"/>
          <w:b/>
          <w:bCs/>
          <w:sz w:val="20"/>
          <w:u w:val="single"/>
        </w:rPr>
        <w:t>Wymagane dokumenty po wykonaniu instalacji systemu zasilania gwarantowanego</w:t>
      </w:r>
      <w:r>
        <w:rPr>
          <w:rFonts w:ascii="Times New Roman" w:hAnsi="Times New Roman" w:cs="Times New Roman"/>
          <w:bCs/>
          <w:sz w:val="20"/>
        </w:rPr>
        <w:t>:</w:t>
      </w:r>
    </w:p>
    <w:p w:rsidR="00002BEA" w:rsidRPr="00002BEA" w:rsidRDefault="00002BEA" w:rsidP="00A939BD">
      <w:pPr>
        <w:pStyle w:val="Akapitzlist"/>
        <w:numPr>
          <w:ilvl w:val="0"/>
          <w:numId w:val="54"/>
        </w:numPr>
        <w:spacing w:line="240" w:lineRule="auto"/>
        <w:jc w:val="both"/>
        <w:rPr>
          <w:rFonts w:ascii="Times New Roman" w:hAnsi="Times New Roman" w:cs="Times New Roman"/>
          <w:bCs/>
          <w:sz w:val="20"/>
        </w:rPr>
      </w:pPr>
      <w:r w:rsidRPr="00002BEA">
        <w:rPr>
          <w:rFonts w:ascii="Times New Roman" w:hAnsi="Times New Roman" w:cs="Times New Roman"/>
          <w:bCs/>
          <w:sz w:val="20"/>
        </w:rPr>
        <w:t>wykonany projekt techniczny oraz pełna dokumentacja Techniczno-Ruchowa systemu zasilania,</w:t>
      </w:r>
    </w:p>
    <w:p w:rsidR="00002BEA" w:rsidRPr="00002BEA" w:rsidRDefault="00002BEA" w:rsidP="00A939BD">
      <w:pPr>
        <w:pStyle w:val="Akapitzlist"/>
        <w:numPr>
          <w:ilvl w:val="0"/>
          <w:numId w:val="54"/>
        </w:numPr>
        <w:spacing w:line="240" w:lineRule="auto"/>
        <w:jc w:val="both"/>
        <w:rPr>
          <w:rFonts w:ascii="Times New Roman" w:hAnsi="Times New Roman" w:cs="Times New Roman"/>
          <w:bCs/>
          <w:sz w:val="20"/>
        </w:rPr>
      </w:pPr>
      <w:r w:rsidRPr="00002BEA">
        <w:rPr>
          <w:rFonts w:ascii="Times New Roman" w:hAnsi="Times New Roman" w:cs="Times New Roman"/>
          <w:bCs/>
          <w:sz w:val="20"/>
        </w:rPr>
        <w:t>instrukcja obsługi systemu zasilania w j. polskim,</w:t>
      </w:r>
    </w:p>
    <w:p w:rsidR="00002BEA" w:rsidRPr="00002BEA" w:rsidRDefault="00002BEA" w:rsidP="00A939BD">
      <w:pPr>
        <w:pStyle w:val="Akapitzlist"/>
        <w:numPr>
          <w:ilvl w:val="0"/>
          <w:numId w:val="54"/>
        </w:numPr>
        <w:spacing w:line="240" w:lineRule="auto"/>
        <w:jc w:val="both"/>
        <w:rPr>
          <w:rFonts w:ascii="Times New Roman" w:hAnsi="Times New Roman" w:cs="Times New Roman"/>
          <w:bCs/>
          <w:sz w:val="20"/>
        </w:rPr>
      </w:pPr>
      <w:r w:rsidRPr="00002BEA">
        <w:rPr>
          <w:rFonts w:ascii="Times New Roman" w:hAnsi="Times New Roman" w:cs="Times New Roman"/>
          <w:bCs/>
          <w:sz w:val="20"/>
        </w:rPr>
        <w:t>certyfikaty (ISO) i Deklaracje zgodności (PN/EU/Eurobat, itp.) wystawione</w:t>
      </w:r>
      <w:r>
        <w:rPr>
          <w:rFonts w:ascii="Times New Roman" w:hAnsi="Times New Roman" w:cs="Times New Roman"/>
          <w:bCs/>
          <w:sz w:val="20"/>
        </w:rPr>
        <w:t xml:space="preserve"> </w:t>
      </w:r>
      <w:r w:rsidRPr="00002BEA">
        <w:rPr>
          <w:rFonts w:ascii="Times New Roman" w:hAnsi="Times New Roman" w:cs="Times New Roman"/>
          <w:bCs/>
          <w:sz w:val="20"/>
        </w:rPr>
        <w:t>przez producenta systemu zasilania oraz baterii akumulatorów, przetłumaczone na j. polski</w:t>
      </w:r>
    </w:p>
    <w:p w:rsidR="00002BEA" w:rsidRPr="00002BEA" w:rsidRDefault="00002BEA" w:rsidP="00A939BD">
      <w:pPr>
        <w:pStyle w:val="Akapitzlist"/>
        <w:numPr>
          <w:ilvl w:val="0"/>
          <w:numId w:val="54"/>
        </w:numPr>
        <w:spacing w:line="240" w:lineRule="auto"/>
        <w:jc w:val="both"/>
        <w:rPr>
          <w:rFonts w:ascii="Times New Roman" w:hAnsi="Times New Roman" w:cs="Times New Roman"/>
          <w:bCs/>
          <w:sz w:val="20"/>
        </w:rPr>
      </w:pPr>
      <w:r w:rsidRPr="00002BEA">
        <w:rPr>
          <w:rFonts w:ascii="Times New Roman" w:hAnsi="Times New Roman" w:cs="Times New Roman"/>
          <w:bCs/>
          <w:sz w:val="20"/>
        </w:rPr>
        <w:t>protokół odbiorczy z wykonanych prac i pomiarów elektrycznych,</w:t>
      </w:r>
    </w:p>
    <w:p w:rsidR="00002BEA" w:rsidRPr="00002BEA" w:rsidRDefault="00002BEA" w:rsidP="00A939BD">
      <w:pPr>
        <w:pStyle w:val="Akapitzlist"/>
        <w:numPr>
          <w:ilvl w:val="0"/>
          <w:numId w:val="54"/>
        </w:numPr>
        <w:spacing w:line="240" w:lineRule="auto"/>
        <w:jc w:val="both"/>
        <w:rPr>
          <w:rFonts w:ascii="Times New Roman" w:hAnsi="Times New Roman" w:cs="Times New Roman"/>
          <w:bCs/>
          <w:sz w:val="20"/>
        </w:rPr>
      </w:pPr>
      <w:r w:rsidRPr="00002BEA">
        <w:rPr>
          <w:rFonts w:ascii="Times New Roman" w:hAnsi="Times New Roman" w:cs="Times New Roman"/>
          <w:bCs/>
          <w:sz w:val="20"/>
        </w:rPr>
        <w:lastRenderedPageBreak/>
        <w:t>karty gwarancyjne, dostarczone w terminie co najmniej 14 dni od podpisaniu protokołu odbioru.</w:t>
      </w:r>
    </w:p>
    <w:p w:rsidR="00002BEA" w:rsidRPr="00002BEA" w:rsidRDefault="00002BEA" w:rsidP="00A939BD">
      <w:pPr>
        <w:pStyle w:val="Akapitzlist"/>
        <w:numPr>
          <w:ilvl w:val="0"/>
          <w:numId w:val="54"/>
        </w:numPr>
        <w:spacing w:line="240" w:lineRule="auto"/>
        <w:jc w:val="both"/>
        <w:rPr>
          <w:rFonts w:ascii="Times New Roman" w:hAnsi="Times New Roman" w:cs="Times New Roman"/>
          <w:bCs/>
          <w:sz w:val="20"/>
        </w:rPr>
      </w:pPr>
      <w:r w:rsidRPr="00002BEA">
        <w:rPr>
          <w:rFonts w:ascii="Times New Roman" w:hAnsi="Times New Roman" w:cs="Times New Roman"/>
          <w:bCs/>
          <w:sz w:val="20"/>
        </w:rPr>
        <w:t>Dostarczenie protokołów, dokumentacji i wszystkich wymaganych dokumentów musi odbyć się przed wystawieniem o płatnością faktury Vat.</w:t>
      </w:r>
    </w:p>
    <w:p w:rsidR="00002BEA" w:rsidRDefault="00002BEA" w:rsidP="00002BEA">
      <w:pPr>
        <w:pStyle w:val="Akapitzlist"/>
        <w:spacing w:after="0" w:line="240" w:lineRule="auto"/>
        <w:ind w:left="0"/>
        <w:jc w:val="both"/>
        <w:rPr>
          <w:rFonts w:ascii="Times New Roman" w:hAnsi="Times New Roman" w:cs="Times New Roman"/>
          <w:bCs/>
          <w:sz w:val="20"/>
        </w:rPr>
      </w:pPr>
    </w:p>
    <w:p w:rsidR="00002BEA" w:rsidRDefault="00002BEA" w:rsidP="0052141C">
      <w:pPr>
        <w:pStyle w:val="Akapitzlist"/>
        <w:spacing w:after="0" w:line="240" w:lineRule="auto"/>
        <w:ind w:left="0"/>
        <w:jc w:val="both"/>
        <w:rPr>
          <w:rFonts w:ascii="Times New Roman" w:hAnsi="Times New Roman" w:cs="Times New Roman"/>
          <w:bCs/>
          <w:sz w:val="20"/>
        </w:rPr>
      </w:pPr>
    </w:p>
    <w:p w:rsidR="00CA2CE1" w:rsidRDefault="00CA2CE1" w:rsidP="00CA2CE1">
      <w:pPr>
        <w:pStyle w:val="Akapitzlist"/>
        <w:spacing w:after="0" w:line="240" w:lineRule="auto"/>
        <w:ind w:left="0"/>
        <w:jc w:val="both"/>
        <w:rPr>
          <w:rFonts w:ascii="Times New Roman" w:hAnsi="Times New Roman" w:cs="Times New Roman"/>
        </w:rPr>
      </w:pPr>
      <w:r w:rsidRPr="00CA2CE1">
        <w:rPr>
          <w:rFonts w:ascii="Times New Roman" w:hAnsi="Times New Roman" w:cs="Times New Roman"/>
          <w:b/>
          <w:sz w:val="20"/>
          <w:szCs w:val="20"/>
        </w:rPr>
        <w:t xml:space="preserve">V.2. </w:t>
      </w:r>
      <w:r>
        <w:rPr>
          <w:rFonts w:ascii="Times New Roman" w:hAnsi="Times New Roman" w:cs="Times New Roman"/>
          <w:b/>
        </w:rPr>
        <w:t xml:space="preserve"> </w:t>
      </w:r>
      <w:r w:rsidRPr="009425FA">
        <w:rPr>
          <w:rFonts w:ascii="Times New Roman" w:hAnsi="Times New Roman" w:cs="Times New Roman"/>
          <w:b/>
        </w:rPr>
        <w:t xml:space="preserve">Szczegółowy opis przedmiotu zamówienia </w:t>
      </w:r>
      <w:r w:rsidRPr="00314109">
        <w:rPr>
          <w:rFonts w:ascii="Times New Roman" w:hAnsi="Times New Roman" w:cs="Times New Roman"/>
        </w:rPr>
        <w:t>zawarty jest w</w:t>
      </w:r>
      <w:r>
        <w:rPr>
          <w:rFonts w:ascii="Times New Roman" w:hAnsi="Times New Roman" w:cs="Times New Roman"/>
        </w:rPr>
        <w:t>:</w:t>
      </w:r>
    </w:p>
    <w:p w:rsidR="00CA2CE1" w:rsidRPr="00CA2CE1" w:rsidRDefault="00CA2CE1" w:rsidP="00A939BD">
      <w:pPr>
        <w:pStyle w:val="Akapitzlist"/>
        <w:numPr>
          <w:ilvl w:val="0"/>
          <w:numId w:val="46"/>
        </w:numPr>
        <w:spacing w:after="0" w:line="240" w:lineRule="auto"/>
        <w:jc w:val="both"/>
        <w:rPr>
          <w:rFonts w:ascii="Times New Roman" w:hAnsi="Times New Roman" w:cs="Times New Roman"/>
          <w:sz w:val="20"/>
          <w:szCs w:val="20"/>
        </w:rPr>
      </w:pPr>
      <w:r w:rsidRPr="00CA2CE1">
        <w:rPr>
          <w:rFonts w:ascii="Times New Roman" w:hAnsi="Times New Roman" w:cs="Times New Roman"/>
          <w:sz w:val="20"/>
          <w:szCs w:val="20"/>
        </w:rPr>
        <w:t>O</w:t>
      </w:r>
      <w:r w:rsidR="00353CF4">
        <w:rPr>
          <w:rFonts w:ascii="Times New Roman" w:hAnsi="Times New Roman" w:cs="Times New Roman"/>
          <w:sz w:val="20"/>
          <w:szCs w:val="20"/>
        </w:rPr>
        <w:t>pisie Przedmiotu Zamówienia (OPZ)</w:t>
      </w:r>
      <w:r w:rsidRPr="00CA2CE1">
        <w:rPr>
          <w:rFonts w:ascii="Times New Roman" w:hAnsi="Times New Roman" w:cs="Times New Roman"/>
          <w:sz w:val="20"/>
          <w:szCs w:val="20"/>
        </w:rPr>
        <w:t xml:space="preserve"> – stanowiącym </w:t>
      </w:r>
      <w:r w:rsidRPr="00CA2CE1">
        <w:rPr>
          <w:rFonts w:ascii="Arial Black" w:hAnsi="Arial Black" w:cs="Times New Roman"/>
          <w:color w:val="0070C0"/>
          <w:sz w:val="18"/>
          <w:szCs w:val="18"/>
        </w:rPr>
        <w:t>Załącznik nr 1 do SWZ</w:t>
      </w:r>
    </w:p>
    <w:p w:rsidR="00353CF4" w:rsidRPr="00353CF4" w:rsidRDefault="00353CF4" w:rsidP="00A939BD">
      <w:pPr>
        <w:pStyle w:val="Akapitzlist"/>
        <w:numPr>
          <w:ilvl w:val="0"/>
          <w:numId w:val="46"/>
        </w:numPr>
        <w:spacing w:after="0" w:line="240" w:lineRule="auto"/>
        <w:jc w:val="both"/>
        <w:rPr>
          <w:rFonts w:ascii="Times New Roman" w:hAnsi="Times New Roman" w:cs="Times New Roman"/>
          <w:bCs/>
          <w:sz w:val="20"/>
        </w:rPr>
      </w:pPr>
      <w:r>
        <w:rPr>
          <w:rFonts w:ascii="Times New Roman" w:hAnsi="Times New Roman" w:cs="Times New Roman"/>
          <w:sz w:val="20"/>
          <w:szCs w:val="20"/>
        </w:rPr>
        <w:t>P</w:t>
      </w:r>
      <w:r w:rsidRPr="00353CF4">
        <w:rPr>
          <w:rFonts w:ascii="Times New Roman" w:hAnsi="Times New Roman" w:cs="Times New Roman"/>
          <w:sz w:val="20"/>
          <w:szCs w:val="20"/>
        </w:rPr>
        <w:t xml:space="preserve">rojektowanych postanowieniach umowy </w:t>
      </w:r>
      <w:r>
        <w:rPr>
          <w:rFonts w:ascii="Times New Roman" w:hAnsi="Times New Roman" w:cs="Times New Roman"/>
          <w:sz w:val="20"/>
          <w:szCs w:val="20"/>
        </w:rPr>
        <w:t xml:space="preserve">- </w:t>
      </w:r>
      <w:r w:rsidR="00CA2CE1" w:rsidRPr="00353CF4">
        <w:rPr>
          <w:rFonts w:ascii="Arial Black" w:hAnsi="Arial Black" w:cs="Times New Roman"/>
          <w:b/>
          <w:color w:val="0070C0"/>
          <w:sz w:val="18"/>
          <w:szCs w:val="18"/>
        </w:rPr>
        <w:t>Załączniku nr 2 do SWZ</w:t>
      </w:r>
      <w:r w:rsidR="00CA2CE1" w:rsidRPr="00353CF4">
        <w:rPr>
          <w:rFonts w:ascii="Times New Roman" w:hAnsi="Times New Roman" w:cs="Times New Roman"/>
          <w:sz w:val="20"/>
          <w:szCs w:val="20"/>
        </w:rPr>
        <w:t xml:space="preserve">  </w:t>
      </w:r>
    </w:p>
    <w:p w:rsidR="00FA35B0" w:rsidRPr="00E47E95" w:rsidRDefault="00FA35B0" w:rsidP="00CA2CE1">
      <w:pPr>
        <w:spacing w:after="0" w:line="240" w:lineRule="auto"/>
        <w:jc w:val="both"/>
        <w:rPr>
          <w:rFonts w:ascii="Times New Roman" w:hAnsi="Times New Roman" w:cs="Times New Roman"/>
          <w:b/>
          <w:sz w:val="20"/>
        </w:rPr>
      </w:pPr>
    </w:p>
    <w:p w:rsidR="00374357" w:rsidRPr="00465EBF" w:rsidRDefault="00374357" w:rsidP="00465EBF">
      <w:pPr>
        <w:pStyle w:val="Tekstpodstawowywcity"/>
        <w:tabs>
          <w:tab w:val="left" w:pos="4820"/>
        </w:tabs>
        <w:spacing w:after="0" w:line="240" w:lineRule="auto"/>
        <w:ind w:left="360"/>
        <w:jc w:val="both"/>
        <w:rPr>
          <w:rFonts w:ascii="Times New Roman" w:hAnsi="Times New Roman" w:cs="Times New Roman"/>
          <w:sz w:val="20"/>
          <w:szCs w:val="20"/>
        </w:rPr>
      </w:pPr>
    </w:p>
    <w:p w:rsidR="003B57A0" w:rsidRDefault="0052141C" w:rsidP="00465EBF">
      <w:pPr>
        <w:spacing w:after="0" w:line="240" w:lineRule="auto"/>
        <w:jc w:val="both"/>
        <w:rPr>
          <w:rFonts w:ascii="Times New Roman" w:hAnsi="Times New Roman" w:cs="Times New Roman"/>
          <w:b/>
          <w:u w:val="single"/>
        </w:rPr>
      </w:pPr>
      <w:r w:rsidRPr="00465EBF">
        <w:rPr>
          <w:rFonts w:ascii="Times New Roman" w:hAnsi="Times New Roman" w:cs="Times New Roman"/>
          <w:b/>
          <w:sz w:val="20"/>
          <w:szCs w:val="20"/>
        </w:rPr>
        <w:t>V.</w:t>
      </w:r>
      <w:r w:rsidR="00CA2CE1">
        <w:rPr>
          <w:rFonts w:ascii="Times New Roman" w:hAnsi="Times New Roman" w:cs="Times New Roman"/>
          <w:b/>
          <w:sz w:val="20"/>
          <w:szCs w:val="20"/>
        </w:rPr>
        <w:t>3</w:t>
      </w:r>
      <w:r w:rsidRPr="00465EBF">
        <w:rPr>
          <w:rFonts w:ascii="Times New Roman" w:hAnsi="Times New Roman" w:cs="Times New Roman"/>
          <w:b/>
          <w:sz w:val="20"/>
          <w:szCs w:val="20"/>
        </w:rPr>
        <w:t xml:space="preserve">. </w:t>
      </w:r>
      <w:r w:rsidR="003B57A0" w:rsidRPr="003A1BD7">
        <w:rPr>
          <w:rFonts w:ascii="Times New Roman" w:hAnsi="Times New Roman" w:cs="Times New Roman"/>
          <w:b/>
          <w:u w:val="single"/>
        </w:rPr>
        <w:t>Przedmiotowe środki dowodowe</w:t>
      </w:r>
      <w:r w:rsidR="002F378F" w:rsidRPr="003A1BD7">
        <w:rPr>
          <w:rFonts w:ascii="Times New Roman" w:hAnsi="Times New Roman" w:cs="Times New Roman"/>
          <w:b/>
          <w:u w:val="single"/>
        </w:rPr>
        <w:t xml:space="preserve"> </w:t>
      </w:r>
      <w:r w:rsidR="00656ADE">
        <w:rPr>
          <w:rFonts w:ascii="Times New Roman" w:hAnsi="Times New Roman" w:cs="Times New Roman"/>
          <w:b/>
          <w:u w:val="single"/>
        </w:rPr>
        <w:t>SKŁADANE WRAZ Z OFERTĄ</w:t>
      </w:r>
      <w:r w:rsidR="00FA35B0" w:rsidRPr="003A1BD7">
        <w:rPr>
          <w:rFonts w:ascii="Times New Roman" w:hAnsi="Times New Roman" w:cs="Times New Roman"/>
          <w:b/>
          <w:u w:val="single"/>
        </w:rPr>
        <w:t>:</w:t>
      </w:r>
    </w:p>
    <w:p w:rsidR="00656ADE" w:rsidRPr="00465EBF" w:rsidRDefault="00656ADE" w:rsidP="00465EBF">
      <w:pPr>
        <w:spacing w:after="0" w:line="240" w:lineRule="auto"/>
        <w:jc w:val="both"/>
        <w:rPr>
          <w:rFonts w:ascii="Times New Roman" w:hAnsi="Times New Roman" w:cs="Times New Roman"/>
          <w:sz w:val="20"/>
          <w:szCs w:val="20"/>
        </w:rPr>
      </w:pPr>
    </w:p>
    <w:p w:rsidR="009415A2" w:rsidRPr="009415A2" w:rsidRDefault="008D1F33" w:rsidP="00A939BD">
      <w:pPr>
        <w:pStyle w:val="Akapitzlist"/>
        <w:numPr>
          <w:ilvl w:val="0"/>
          <w:numId w:val="39"/>
        </w:numPr>
        <w:spacing w:after="0" w:line="240" w:lineRule="auto"/>
        <w:jc w:val="both"/>
        <w:rPr>
          <w:rFonts w:ascii="Times New Roman" w:eastAsia="Calibri" w:hAnsi="Times New Roman" w:cs="Times New Roman"/>
          <w:sz w:val="20"/>
          <w:szCs w:val="20"/>
        </w:rPr>
      </w:pPr>
      <w:r w:rsidRPr="00465EBF">
        <w:rPr>
          <w:rFonts w:ascii="Times New Roman" w:hAnsi="Times New Roman" w:cs="Times New Roman"/>
          <w:sz w:val="20"/>
          <w:szCs w:val="20"/>
        </w:rPr>
        <w:t>Na potwierdzenie, że oferowane dostawy spełniają określone przez zamawiającego wymagania w</w:t>
      </w:r>
      <w:r w:rsidRPr="00465EBF">
        <w:rPr>
          <w:rFonts w:ascii="Times New Roman" w:eastAsia="Calibri" w:hAnsi="Times New Roman" w:cs="Times New Roman"/>
          <w:sz w:val="20"/>
          <w:szCs w:val="20"/>
        </w:rPr>
        <w:t xml:space="preserve">ykonawca zobowiązany jest </w:t>
      </w:r>
      <w:r w:rsidRPr="00080D96">
        <w:rPr>
          <w:rFonts w:ascii="Times New Roman" w:eastAsia="Calibri" w:hAnsi="Times New Roman" w:cs="Times New Roman"/>
          <w:b/>
          <w:sz w:val="20"/>
          <w:szCs w:val="20"/>
          <w:u w:val="single"/>
        </w:rPr>
        <w:t>dołączyć do oferty</w:t>
      </w:r>
      <w:r w:rsidR="009415A2">
        <w:rPr>
          <w:rFonts w:ascii="Times New Roman" w:eastAsia="Calibri" w:hAnsi="Times New Roman" w:cs="Times New Roman"/>
          <w:b/>
          <w:sz w:val="20"/>
          <w:szCs w:val="20"/>
        </w:rPr>
        <w:t>:</w:t>
      </w:r>
    </w:p>
    <w:p w:rsidR="009415A2" w:rsidRDefault="009415A2" w:rsidP="009415A2">
      <w:pPr>
        <w:pStyle w:val="Akapitzlist"/>
        <w:spacing w:after="0" w:line="240" w:lineRule="auto"/>
        <w:ind w:left="360"/>
        <w:jc w:val="both"/>
        <w:rPr>
          <w:rFonts w:ascii="Times New Roman" w:eastAsia="Calibri" w:hAnsi="Times New Roman" w:cs="Times New Roman"/>
          <w:b/>
          <w:sz w:val="20"/>
          <w:szCs w:val="20"/>
        </w:rPr>
      </w:pPr>
    </w:p>
    <w:p w:rsidR="00645919" w:rsidRDefault="00645919" w:rsidP="00A939BD">
      <w:pPr>
        <w:pStyle w:val="Akapitzlist"/>
        <w:numPr>
          <w:ilvl w:val="0"/>
          <w:numId w:val="55"/>
        </w:numPr>
        <w:spacing w:after="0" w:line="240" w:lineRule="auto"/>
        <w:ind w:left="357" w:hanging="357"/>
        <w:jc w:val="both"/>
        <w:rPr>
          <w:rFonts w:ascii="Times New Roman" w:hAnsi="Times New Roman" w:cs="Times New Roman"/>
          <w:sz w:val="20"/>
          <w:szCs w:val="20"/>
        </w:rPr>
      </w:pPr>
      <w:r w:rsidRPr="002B0106">
        <w:rPr>
          <w:rFonts w:ascii="Times New Roman" w:hAnsi="Times New Roman" w:cs="Times New Roman"/>
          <w:b/>
          <w:sz w:val="20"/>
          <w:szCs w:val="20"/>
        </w:rPr>
        <w:t>certyfikat producenta urządzenia zasilającego</w:t>
      </w:r>
      <w:r w:rsidRPr="00645919">
        <w:rPr>
          <w:rFonts w:ascii="Times New Roman" w:hAnsi="Times New Roman" w:cs="Times New Roman"/>
          <w:sz w:val="20"/>
          <w:szCs w:val="20"/>
        </w:rPr>
        <w:t xml:space="preserve"> wydan</w:t>
      </w:r>
      <w:r>
        <w:rPr>
          <w:rFonts w:ascii="Times New Roman" w:hAnsi="Times New Roman" w:cs="Times New Roman"/>
          <w:sz w:val="20"/>
          <w:szCs w:val="20"/>
        </w:rPr>
        <w:t>y</w:t>
      </w:r>
      <w:r w:rsidRPr="00645919">
        <w:rPr>
          <w:rFonts w:ascii="Times New Roman" w:hAnsi="Times New Roman" w:cs="Times New Roman"/>
          <w:sz w:val="20"/>
          <w:szCs w:val="20"/>
        </w:rPr>
        <w:t xml:space="preserve"> na </w:t>
      </w:r>
      <w:r>
        <w:rPr>
          <w:rFonts w:ascii="Times New Roman" w:hAnsi="Times New Roman" w:cs="Times New Roman"/>
          <w:sz w:val="20"/>
          <w:szCs w:val="20"/>
        </w:rPr>
        <w:t>w</w:t>
      </w:r>
      <w:r w:rsidRPr="00645919">
        <w:rPr>
          <w:rFonts w:ascii="Times New Roman" w:hAnsi="Times New Roman" w:cs="Times New Roman"/>
          <w:sz w:val="20"/>
          <w:szCs w:val="20"/>
        </w:rPr>
        <w:t>ykonawcę</w:t>
      </w:r>
      <w:r>
        <w:rPr>
          <w:rFonts w:ascii="Times New Roman" w:hAnsi="Times New Roman" w:cs="Times New Roman"/>
          <w:sz w:val="20"/>
          <w:szCs w:val="20"/>
        </w:rPr>
        <w:t xml:space="preserve"> </w:t>
      </w:r>
      <w:r w:rsidRPr="00645919">
        <w:rPr>
          <w:rFonts w:ascii="Times New Roman" w:hAnsi="Times New Roman" w:cs="Times New Roman"/>
          <w:sz w:val="20"/>
          <w:szCs w:val="20"/>
        </w:rPr>
        <w:t>w zakresie przeprowadzania montażu, uruchomienia, przeglądów</w:t>
      </w:r>
      <w:r>
        <w:rPr>
          <w:rFonts w:ascii="Times New Roman" w:hAnsi="Times New Roman" w:cs="Times New Roman"/>
          <w:sz w:val="20"/>
          <w:szCs w:val="20"/>
        </w:rPr>
        <w:t xml:space="preserve"> </w:t>
      </w:r>
      <w:r w:rsidRPr="00645919">
        <w:rPr>
          <w:rFonts w:ascii="Times New Roman" w:hAnsi="Times New Roman" w:cs="Times New Roman"/>
          <w:sz w:val="20"/>
          <w:szCs w:val="20"/>
        </w:rPr>
        <w:t>i udzielania gwarancji fabrycznej urządzeń systemów zasilania gwarantowanego producenta, którego urządzenie jest oferowane. Gwarantuje</w:t>
      </w:r>
      <w:r>
        <w:rPr>
          <w:rFonts w:ascii="Times New Roman" w:hAnsi="Times New Roman" w:cs="Times New Roman"/>
          <w:sz w:val="20"/>
          <w:szCs w:val="20"/>
        </w:rPr>
        <w:t xml:space="preserve"> </w:t>
      </w:r>
      <w:r w:rsidRPr="00645919">
        <w:rPr>
          <w:rFonts w:ascii="Times New Roman" w:hAnsi="Times New Roman" w:cs="Times New Roman"/>
          <w:sz w:val="20"/>
          <w:szCs w:val="20"/>
        </w:rPr>
        <w:t>to odpowiedni poziom wiedzy technicznej i budowy urządzeń oraz wykonania usługi na poziomie uznanym przez producenta za równorzędny z fabrycznym. Ważny dokument należy dołączyć</w:t>
      </w:r>
      <w:r>
        <w:rPr>
          <w:rFonts w:ascii="Times New Roman" w:hAnsi="Times New Roman" w:cs="Times New Roman"/>
          <w:sz w:val="20"/>
          <w:szCs w:val="20"/>
        </w:rPr>
        <w:t xml:space="preserve"> </w:t>
      </w:r>
      <w:r w:rsidRPr="00645919">
        <w:rPr>
          <w:rFonts w:ascii="Times New Roman" w:hAnsi="Times New Roman" w:cs="Times New Roman"/>
          <w:sz w:val="20"/>
          <w:szCs w:val="20"/>
        </w:rPr>
        <w:t xml:space="preserve">do oferty w przypadku </w:t>
      </w:r>
      <w:r>
        <w:rPr>
          <w:rFonts w:ascii="Times New Roman" w:hAnsi="Times New Roman" w:cs="Times New Roman"/>
          <w:sz w:val="20"/>
          <w:szCs w:val="20"/>
        </w:rPr>
        <w:t>w</w:t>
      </w:r>
      <w:r w:rsidRPr="00645919">
        <w:rPr>
          <w:rFonts w:ascii="Times New Roman" w:hAnsi="Times New Roman" w:cs="Times New Roman"/>
          <w:sz w:val="20"/>
          <w:szCs w:val="20"/>
        </w:rPr>
        <w:t xml:space="preserve">ykonawcy niebędącego producentem. </w:t>
      </w:r>
    </w:p>
    <w:p w:rsidR="00645919" w:rsidRPr="00645919" w:rsidRDefault="00645919" w:rsidP="00645919">
      <w:pPr>
        <w:pStyle w:val="Akapitzlist"/>
        <w:spacing w:after="0" w:line="240" w:lineRule="auto"/>
        <w:ind w:left="357"/>
        <w:jc w:val="both"/>
        <w:rPr>
          <w:rFonts w:ascii="Times New Roman" w:hAnsi="Times New Roman" w:cs="Times New Roman"/>
          <w:sz w:val="20"/>
          <w:szCs w:val="20"/>
        </w:rPr>
      </w:pPr>
      <w:r w:rsidRPr="00645919">
        <w:rPr>
          <w:rFonts w:ascii="Times New Roman" w:hAnsi="Times New Roman" w:cs="Times New Roman"/>
          <w:sz w:val="20"/>
          <w:szCs w:val="20"/>
        </w:rPr>
        <w:t xml:space="preserve">W przypadku złożenia oferty na wykonanie przedmiotu zamówienia przez producenta urządzenia </w:t>
      </w:r>
      <w:r>
        <w:rPr>
          <w:rFonts w:ascii="Times New Roman" w:hAnsi="Times New Roman" w:cs="Times New Roman"/>
          <w:sz w:val="20"/>
          <w:szCs w:val="20"/>
        </w:rPr>
        <w:t>w</w:t>
      </w:r>
      <w:r w:rsidRPr="00645919">
        <w:rPr>
          <w:rFonts w:ascii="Times New Roman" w:hAnsi="Times New Roman" w:cs="Times New Roman"/>
          <w:sz w:val="20"/>
          <w:szCs w:val="20"/>
        </w:rPr>
        <w:t>ykonawca zobowiązany jest dołączyć do oferty oświadczenie o byciu producentem urządzenia zasilającego</w:t>
      </w:r>
      <w:r>
        <w:rPr>
          <w:rFonts w:ascii="Times New Roman" w:hAnsi="Times New Roman" w:cs="Times New Roman"/>
          <w:sz w:val="20"/>
          <w:szCs w:val="20"/>
        </w:rPr>
        <w:t xml:space="preserve"> </w:t>
      </w:r>
      <w:r w:rsidRPr="00645919">
        <w:rPr>
          <w:rFonts w:ascii="Times New Roman" w:hAnsi="Times New Roman" w:cs="Times New Roman"/>
          <w:sz w:val="20"/>
          <w:szCs w:val="20"/>
        </w:rPr>
        <w:t xml:space="preserve"> (nie dotyczy baterii i aparatury elektrycznej rozdzielczej i zabezpieczającej).</w:t>
      </w:r>
    </w:p>
    <w:p w:rsidR="00645919" w:rsidRPr="00645919" w:rsidRDefault="00645919" w:rsidP="00A939BD">
      <w:pPr>
        <w:pStyle w:val="Akapitzlist"/>
        <w:numPr>
          <w:ilvl w:val="0"/>
          <w:numId w:val="55"/>
        </w:numPr>
        <w:spacing w:after="0" w:line="240" w:lineRule="auto"/>
        <w:ind w:left="357" w:hanging="357"/>
        <w:jc w:val="both"/>
        <w:rPr>
          <w:rFonts w:ascii="Times New Roman" w:hAnsi="Times New Roman" w:cs="Times New Roman"/>
          <w:sz w:val="20"/>
          <w:szCs w:val="20"/>
        </w:rPr>
      </w:pPr>
      <w:r w:rsidRPr="002B0106">
        <w:rPr>
          <w:rFonts w:ascii="Times New Roman" w:hAnsi="Times New Roman" w:cs="Times New Roman"/>
          <w:b/>
          <w:sz w:val="20"/>
          <w:szCs w:val="20"/>
        </w:rPr>
        <w:t>Dokumentacja Techniczno-Ruchowa DTR lub karta katalogowa</w:t>
      </w:r>
      <w:r w:rsidRPr="00645919">
        <w:rPr>
          <w:rFonts w:ascii="Times New Roman" w:hAnsi="Times New Roman" w:cs="Times New Roman"/>
          <w:sz w:val="20"/>
          <w:szCs w:val="20"/>
        </w:rPr>
        <w:t xml:space="preserve"> systemu zasilania gwarantowanego z przedstawieniem wszelkich deklarowanych parametrów technicznych urządzenia. Parametry minimalne wymagane przez Zamawiającego określone zostały w załączniku nr 1 do SWZ (Opis Przedmiotu Zamówienia),</w:t>
      </w:r>
    </w:p>
    <w:p w:rsidR="005322B0" w:rsidRPr="00645919" w:rsidRDefault="00645919" w:rsidP="00A939BD">
      <w:pPr>
        <w:pStyle w:val="Akapitzlist"/>
        <w:numPr>
          <w:ilvl w:val="0"/>
          <w:numId w:val="55"/>
        </w:numPr>
        <w:spacing w:after="0" w:line="240" w:lineRule="auto"/>
        <w:ind w:hanging="357"/>
        <w:jc w:val="both"/>
        <w:rPr>
          <w:rFonts w:ascii="Times New Roman" w:hAnsi="Times New Roman" w:cs="Times New Roman"/>
          <w:b/>
          <w:sz w:val="20"/>
          <w:szCs w:val="20"/>
        </w:rPr>
      </w:pPr>
      <w:r w:rsidRPr="002B0106">
        <w:rPr>
          <w:rFonts w:ascii="Times New Roman" w:hAnsi="Times New Roman" w:cs="Times New Roman"/>
          <w:b/>
          <w:sz w:val="20"/>
          <w:szCs w:val="20"/>
        </w:rPr>
        <w:t>Karta katalogowa</w:t>
      </w:r>
      <w:r w:rsidRPr="00645919">
        <w:rPr>
          <w:rFonts w:ascii="Times New Roman" w:hAnsi="Times New Roman" w:cs="Times New Roman"/>
          <w:sz w:val="20"/>
          <w:szCs w:val="20"/>
        </w:rPr>
        <w:t xml:space="preserve"> oferowanych baterii.</w:t>
      </w:r>
    </w:p>
    <w:p w:rsidR="00645919" w:rsidRDefault="00645919" w:rsidP="00645919">
      <w:pPr>
        <w:spacing w:after="0" w:line="240" w:lineRule="auto"/>
        <w:jc w:val="both"/>
        <w:rPr>
          <w:rFonts w:ascii="Times New Roman" w:hAnsi="Times New Roman" w:cs="Times New Roman"/>
          <w:b/>
          <w:sz w:val="20"/>
          <w:szCs w:val="20"/>
        </w:rPr>
      </w:pPr>
    </w:p>
    <w:p w:rsidR="00021F74" w:rsidRPr="00E13CD5" w:rsidRDefault="00021F74" w:rsidP="00A939BD">
      <w:pPr>
        <w:pStyle w:val="Akapitzlist"/>
        <w:numPr>
          <w:ilvl w:val="0"/>
          <w:numId w:val="39"/>
        </w:numPr>
        <w:spacing w:after="0" w:line="240" w:lineRule="auto"/>
        <w:ind w:left="357" w:hanging="357"/>
        <w:jc w:val="both"/>
        <w:rPr>
          <w:rFonts w:ascii="Times New Roman" w:hAnsi="Times New Roman" w:cs="Times New Roman"/>
          <w:b/>
          <w:sz w:val="20"/>
          <w:szCs w:val="20"/>
        </w:rPr>
      </w:pPr>
      <w:r w:rsidRPr="00E13CD5">
        <w:rPr>
          <w:rFonts w:ascii="Times New Roman" w:eastAsia="Calibri" w:hAnsi="Times New Roman" w:cs="Times New Roman"/>
          <w:b/>
          <w:sz w:val="20"/>
          <w:szCs w:val="20"/>
        </w:rPr>
        <w:t>Jeżeli wykonawca nie złoży przedmiotowych środków dowodowych wraz z ofertą lub złożone przedmiotowe środki dowodowe będą niekompletne, zamawiający wezwie wykonawcę do ich złożenia lub uzupełnienia w wyznaczonym terminie.</w:t>
      </w:r>
      <w:r w:rsidR="00080D96" w:rsidRPr="00E13CD5">
        <w:rPr>
          <w:rFonts w:ascii="Times New Roman" w:eastAsia="Calibri" w:hAnsi="Times New Roman" w:cs="Times New Roman"/>
          <w:b/>
          <w:sz w:val="20"/>
          <w:szCs w:val="20"/>
        </w:rPr>
        <w:t xml:space="preserve"> Zamawiający </w:t>
      </w:r>
      <w:r w:rsidR="00080D96" w:rsidRPr="00E13CD5">
        <w:rPr>
          <w:rFonts w:ascii="Times New Roman" w:hAnsi="Times New Roman" w:cs="Times New Roman"/>
          <w:b/>
          <w:sz w:val="20"/>
          <w:szCs w:val="20"/>
        </w:rPr>
        <w:t>będzie zobowiązany w przedmiocie tego uzupełnienia wyłącznie do zażądania od wykonawcy:</w:t>
      </w:r>
    </w:p>
    <w:p w:rsidR="00080D96" w:rsidRPr="00E13CD5" w:rsidRDefault="00080D96" w:rsidP="00A939BD">
      <w:pPr>
        <w:pStyle w:val="Akapitzlist"/>
        <w:numPr>
          <w:ilvl w:val="0"/>
          <w:numId w:val="56"/>
        </w:numPr>
        <w:spacing w:after="0" w:line="240" w:lineRule="auto"/>
        <w:jc w:val="both"/>
        <w:rPr>
          <w:rFonts w:ascii="Times New Roman" w:hAnsi="Times New Roman" w:cs="Times New Roman"/>
          <w:b/>
          <w:sz w:val="20"/>
          <w:szCs w:val="20"/>
        </w:rPr>
      </w:pPr>
      <w:r w:rsidRPr="00E13CD5">
        <w:rPr>
          <w:rFonts w:ascii="Times New Roman" w:hAnsi="Times New Roman" w:cs="Times New Roman"/>
          <w:b/>
          <w:sz w:val="20"/>
          <w:szCs w:val="20"/>
        </w:rPr>
        <w:t xml:space="preserve">złożenia przedmiotowego środka dowodowego, który nie został złożony, </w:t>
      </w:r>
    </w:p>
    <w:p w:rsidR="00046036" w:rsidRPr="00080D96" w:rsidRDefault="00080D96" w:rsidP="00A939BD">
      <w:pPr>
        <w:pStyle w:val="Akapitzlist"/>
        <w:numPr>
          <w:ilvl w:val="0"/>
          <w:numId w:val="56"/>
        </w:numPr>
        <w:spacing w:after="0" w:line="240" w:lineRule="auto"/>
        <w:jc w:val="both"/>
        <w:rPr>
          <w:rFonts w:ascii="Times New Roman" w:hAnsi="Times New Roman" w:cs="Times New Roman"/>
          <w:sz w:val="20"/>
          <w:szCs w:val="20"/>
        </w:rPr>
      </w:pPr>
      <w:r w:rsidRPr="00E13CD5">
        <w:rPr>
          <w:rFonts w:ascii="Times New Roman" w:hAnsi="Times New Roman" w:cs="Times New Roman"/>
          <w:b/>
          <w:sz w:val="20"/>
          <w:szCs w:val="20"/>
        </w:rPr>
        <w:t>uzupełnienia części złożonego dokumentu o brakującą (niezłożoną) część</w:t>
      </w:r>
    </w:p>
    <w:p w:rsidR="00021F74" w:rsidRPr="00021F74" w:rsidRDefault="00021F74" w:rsidP="00A939BD">
      <w:pPr>
        <w:pStyle w:val="Bezodstpw"/>
        <w:numPr>
          <w:ilvl w:val="0"/>
          <w:numId w:val="39"/>
        </w:numPr>
        <w:rPr>
          <w:rFonts w:ascii="Times New Roman" w:hAnsi="Times New Roman" w:cs="Times New Roman"/>
          <w:bCs/>
          <w:sz w:val="20"/>
          <w:szCs w:val="20"/>
        </w:rPr>
      </w:pPr>
      <w:r w:rsidRPr="00021F74">
        <w:rPr>
          <w:rFonts w:ascii="Times New Roman" w:hAnsi="Times New Roman" w:cs="Times New Roman"/>
          <w:sz w:val="20"/>
          <w:szCs w:val="20"/>
        </w:rPr>
        <w:t>Przedmiotowe środki dowodowe</w:t>
      </w:r>
      <w:r w:rsidRPr="00021F74">
        <w:rPr>
          <w:rFonts w:ascii="Times New Roman" w:hAnsi="Times New Roman" w:cs="Times New Roman"/>
          <w:sz w:val="20"/>
          <w:szCs w:val="20"/>
          <w:u w:val="single"/>
        </w:rPr>
        <w:t xml:space="preserve"> </w:t>
      </w:r>
      <w:r w:rsidRPr="00021F74">
        <w:rPr>
          <w:rFonts w:ascii="Times New Roman" w:hAnsi="Times New Roman" w:cs="Times New Roman"/>
          <w:sz w:val="20"/>
          <w:szCs w:val="20"/>
        </w:rPr>
        <w:t>sporządzone w języku obcym przekazuje się wraz z tłumaczeniem na język polski.</w:t>
      </w:r>
    </w:p>
    <w:p w:rsidR="00021F74" w:rsidRPr="00021F74" w:rsidRDefault="00021F74" w:rsidP="00A939BD">
      <w:pPr>
        <w:pStyle w:val="Bezodstpw"/>
        <w:numPr>
          <w:ilvl w:val="0"/>
          <w:numId w:val="39"/>
        </w:numPr>
        <w:jc w:val="both"/>
        <w:rPr>
          <w:rFonts w:ascii="Times New Roman" w:hAnsi="Times New Roman" w:cs="Times New Roman"/>
          <w:b/>
          <w:sz w:val="20"/>
          <w:szCs w:val="20"/>
        </w:rPr>
      </w:pPr>
      <w:r w:rsidRPr="00021F74">
        <w:rPr>
          <w:rFonts w:ascii="Times New Roman" w:hAnsi="Times New Roman" w:cs="Times New Roman"/>
          <w:b/>
          <w:sz w:val="20"/>
          <w:szCs w:val="20"/>
        </w:rPr>
        <w:t xml:space="preserve">Przedmiotowe środki dowodowe oraz inne dokumenty lub oświadczenia, o których mowa </w:t>
      </w:r>
      <w:r w:rsidRPr="00021F74">
        <w:rPr>
          <w:rFonts w:ascii="Times New Roman" w:hAnsi="Times New Roman" w:cs="Times New Roman"/>
          <w:b/>
          <w:sz w:val="20"/>
          <w:szCs w:val="20"/>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021F74" w:rsidRPr="00021F74" w:rsidRDefault="00021F74" w:rsidP="00A939BD">
      <w:pPr>
        <w:pStyle w:val="Bezodstpw"/>
        <w:numPr>
          <w:ilvl w:val="0"/>
          <w:numId w:val="39"/>
        </w:numPr>
        <w:rPr>
          <w:rFonts w:ascii="Times New Roman" w:hAnsi="Times New Roman" w:cs="Times New Roman"/>
          <w:b/>
          <w:sz w:val="20"/>
          <w:szCs w:val="20"/>
          <w:u w:val="single"/>
        </w:rPr>
      </w:pPr>
      <w:r w:rsidRPr="00021F74">
        <w:rPr>
          <w:rFonts w:ascii="Times New Roman" w:hAnsi="Times New Roman" w:cs="Times New Roman"/>
          <w:b/>
          <w:sz w:val="20"/>
          <w:szCs w:val="20"/>
          <w:u w:val="single"/>
        </w:rPr>
        <w:t>Jeżeli przedmiotowy środek dowodowy</w:t>
      </w:r>
      <w:r w:rsidRPr="00021F74">
        <w:rPr>
          <w:rFonts w:ascii="Times New Roman" w:hAnsi="Times New Roman" w:cs="Times New Roman"/>
          <w:sz w:val="20"/>
          <w:szCs w:val="20"/>
          <w:u w:val="single"/>
        </w:rPr>
        <w:t xml:space="preserve"> </w:t>
      </w:r>
      <w:r w:rsidRPr="00021F74">
        <w:rPr>
          <w:rFonts w:ascii="Times New Roman" w:hAnsi="Times New Roman" w:cs="Times New Roman"/>
          <w:b/>
          <w:sz w:val="20"/>
          <w:szCs w:val="20"/>
          <w:u w:val="single"/>
        </w:rPr>
        <w:t>oraz inny dokument lub oświadczenie został sporządzony jako dokument elektroniczny oraz wystawiony przez upoważnione podmioty:</w:t>
      </w:r>
    </w:p>
    <w:p w:rsidR="00021F74" w:rsidRPr="00021F74" w:rsidRDefault="00021F74" w:rsidP="00A939BD">
      <w:pPr>
        <w:pStyle w:val="Bezodstpw"/>
        <w:numPr>
          <w:ilvl w:val="0"/>
          <w:numId w:val="47"/>
        </w:numPr>
        <w:rPr>
          <w:rFonts w:ascii="Times New Roman" w:hAnsi="Times New Roman" w:cs="Times New Roman"/>
          <w:sz w:val="20"/>
          <w:szCs w:val="20"/>
        </w:rPr>
      </w:pPr>
      <w:r w:rsidRPr="00021F74">
        <w:rPr>
          <w:rFonts w:ascii="Times New Roman" w:hAnsi="Times New Roman" w:cs="Times New Roman"/>
          <w:sz w:val="20"/>
          <w:szCs w:val="20"/>
        </w:rPr>
        <w:t>przekazuje się ten dokument</w:t>
      </w:r>
    </w:p>
    <w:p w:rsidR="00021F74" w:rsidRPr="00021F74" w:rsidRDefault="00021F74" w:rsidP="00021F74">
      <w:pPr>
        <w:pStyle w:val="Bezodstpw"/>
        <w:jc w:val="both"/>
        <w:rPr>
          <w:rFonts w:ascii="Times New Roman" w:hAnsi="Times New Roman" w:cs="Times New Roman"/>
          <w:sz w:val="20"/>
          <w:szCs w:val="20"/>
        </w:rPr>
      </w:pPr>
      <w:r w:rsidRPr="00021F74">
        <w:rPr>
          <w:rFonts w:ascii="Times New Roman" w:hAnsi="Times New Roman" w:cs="Times New Roman"/>
          <w:sz w:val="20"/>
          <w:szCs w:val="20"/>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021F74" w:rsidRPr="00021F74" w:rsidRDefault="00021F74" w:rsidP="00A939BD">
      <w:pPr>
        <w:pStyle w:val="Bezodstpw"/>
        <w:numPr>
          <w:ilvl w:val="0"/>
          <w:numId w:val="39"/>
        </w:numPr>
        <w:jc w:val="both"/>
        <w:rPr>
          <w:rFonts w:ascii="Times New Roman" w:hAnsi="Times New Roman" w:cs="Times New Roman"/>
          <w:b/>
          <w:sz w:val="20"/>
          <w:szCs w:val="20"/>
        </w:rPr>
      </w:pPr>
      <w:r w:rsidRPr="00021F74">
        <w:rPr>
          <w:rFonts w:ascii="Times New Roman" w:hAnsi="Times New Roman" w:cs="Times New Roman"/>
          <w:b/>
          <w:sz w:val="20"/>
          <w:szCs w:val="20"/>
        </w:rPr>
        <w:t>Jeżeli przedmiotowy środek dowodowy oraz inny dokument lub oświadczenie zostały sporządzone jako dokument w postaci papierowej i opatrzone własnoręcznym podpisem, przekazuje się cyfrowe odwzorowanie tego dokumentu (tj. skan) opatrzone kwalifikowanym podpisem elektronicznym, podpisem zaufanym lub elektronicznym podpisem osobistym.</w:t>
      </w:r>
    </w:p>
    <w:p w:rsidR="00021F74" w:rsidRPr="00021F74" w:rsidRDefault="00021F74" w:rsidP="00A939BD">
      <w:pPr>
        <w:pStyle w:val="Bezodstpw"/>
        <w:numPr>
          <w:ilvl w:val="0"/>
          <w:numId w:val="39"/>
        </w:numPr>
        <w:jc w:val="both"/>
        <w:rPr>
          <w:rFonts w:ascii="Times New Roman" w:hAnsi="Times New Roman" w:cs="Times New Roman"/>
          <w:bCs/>
          <w:sz w:val="20"/>
          <w:szCs w:val="20"/>
        </w:rPr>
      </w:pPr>
      <w:r w:rsidRPr="00021F74">
        <w:rPr>
          <w:rFonts w:ascii="Times New Roman" w:hAnsi="Times New Roman" w:cs="Times New Roman"/>
          <w:sz w:val="20"/>
          <w:szCs w:val="20"/>
        </w:rPr>
        <w:t>Poświadczenia zgodności cyfrowego odwzorowania z dokumentem w postaci papierowej dokonuje odpowiednio wykonawca, wykonawca wspólnie ubiegający się o udzielenie zamówienia lub notariusz.</w:t>
      </w:r>
    </w:p>
    <w:p w:rsidR="00021F74" w:rsidRPr="00021F74" w:rsidRDefault="00021F74" w:rsidP="00A939BD">
      <w:pPr>
        <w:pStyle w:val="Bezodstpw"/>
        <w:numPr>
          <w:ilvl w:val="0"/>
          <w:numId w:val="39"/>
        </w:numPr>
        <w:jc w:val="both"/>
        <w:rPr>
          <w:rFonts w:ascii="Times New Roman" w:hAnsi="Times New Roman" w:cs="Times New Roman"/>
          <w:sz w:val="20"/>
          <w:szCs w:val="20"/>
        </w:rPr>
      </w:pPr>
      <w:r w:rsidRPr="00021F74">
        <w:rPr>
          <w:rFonts w:ascii="Times New Roman" w:hAnsi="Times New Roman" w:cs="Times New Roman"/>
          <w:sz w:val="20"/>
          <w:szCs w:val="20"/>
        </w:rPr>
        <w:t>Jeżeli przedmiotowy środek dowodowy oraz inny dokument lub oświadczenie zostały sporządzone jako dokumenty elektroniczne oraz wystawione/sporządzone przez wykonawcę, wykonawców wspólnie ubiegających się o udzielenie zamówienia, podmiot udostępniający zasoby na zasadach określonych w art. 118 Pzp lub podwykonawcę niebędącego podmiotem udostępniającym zasoby:</w:t>
      </w:r>
    </w:p>
    <w:p w:rsidR="00021F74" w:rsidRPr="00021F74" w:rsidRDefault="00021F74" w:rsidP="00A939BD">
      <w:pPr>
        <w:pStyle w:val="Bezodstpw"/>
        <w:numPr>
          <w:ilvl w:val="0"/>
          <w:numId w:val="47"/>
        </w:numPr>
        <w:jc w:val="both"/>
        <w:rPr>
          <w:rFonts w:ascii="Times New Roman" w:hAnsi="Times New Roman" w:cs="Times New Roman"/>
          <w:sz w:val="20"/>
          <w:szCs w:val="20"/>
        </w:rPr>
      </w:pPr>
      <w:r w:rsidRPr="00021F74">
        <w:rPr>
          <w:rFonts w:ascii="Times New Roman" w:hAnsi="Times New Roman" w:cs="Times New Roman"/>
          <w:sz w:val="20"/>
          <w:szCs w:val="20"/>
        </w:rPr>
        <w:lastRenderedPageBreak/>
        <w:t>dokumenty te przekazuje się w postaci elektronicznej i opatruje się kwalifikowanym podpisem elektronicznym, podpisem zaufanym lub elektronicznym podpisem osobistym.</w:t>
      </w:r>
    </w:p>
    <w:p w:rsidR="00021F74" w:rsidRDefault="00021F74" w:rsidP="00D30579">
      <w:pPr>
        <w:pStyle w:val="Bezodstpw"/>
        <w:ind w:left="360"/>
        <w:jc w:val="both"/>
        <w:rPr>
          <w:rFonts w:ascii="Times New Roman" w:hAnsi="Times New Roman" w:cs="Times New Roman"/>
          <w:sz w:val="20"/>
          <w:szCs w:val="20"/>
        </w:rPr>
      </w:pPr>
    </w:p>
    <w:p w:rsidR="00D30579" w:rsidRPr="00D30579" w:rsidRDefault="00D30579" w:rsidP="00D30579">
      <w:pPr>
        <w:pStyle w:val="Bezodstpw"/>
        <w:ind w:left="360"/>
        <w:jc w:val="both"/>
        <w:rPr>
          <w:rFonts w:ascii="Times New Roman" w:hAnsi="Times New Roman" w:cs="Times New Roman"/>
          <w:sz w:val="20"/>
          <w:szCs w:val="20"/>
        </w:rPr>
      </w:pPr>
    </w:p>
    <w:p w:rsidR="007E23CE" w:rsidRPr="00656ADE" w:rsidRDefault="0052141C" w:rsidP="00656ADE">
      <w:pPr>
        <w:pStyle w:val="Akapitzlist"/>
        <w:spacing w:after="0" w:line="240" w:lineRule="auto"/>
        <w:ind w:left="0"/>
        <w:jc w:val="both"/>
        <w:rPr>
          <w:rFonts w:ascii="Times New Roman" w:hAnsi="Times New Roman" w:cs="Times New Roman"/>
          <w:sz w:val="20"/>
          <w:szCs w:val="20"/>
        </w:rPr>
      </w:pPr>
      <w:r w:rsidRPr="00656ADE">
        <w:rPr>
          <w:rFonts w:ascii="Times New Roman" w:hAnsi="Times New Roman" w:cs="Times New Roman"/>
          <w:b/>
          <w:sz w:val="20"/>
          <w:szCs w:val="20"/>
        </w:rPr>
        <w:t xml:space="preserve">V.4. </w:t>
      </w:r>
      <w:r w:rsidR="00DB6FC8">
        <w:rPr>
          <w:rFonts w:ascii="Times New Roman" w:hAnsi="Times New Roman" w:cs="Times New Roman"/>
          <w:b/>
          <w:sz w:val="20"/>
          <w:szCs w:val="20"/>
        </w:rPr>
        <w:t xml:space="preserve"> </w:t>
      </w:r>
      <w:r w:rsidR="007E23CE" w:rsidRPr="00656ADE">
        <w:rPr>
          <w:rFonts w:ascii="Times New Roman" w:hAnsi="Times New Roman" w:cs="Times New Roman"/>
          <w:b/>
          <w:sz w:val="20"/>
          <w:szCs w:val="20"/>
        </w:rPr>
        <w:t>Nazwy i kody zamówienia według wspólnego Słownika Zamówień (CPV)</w:t>
      </w:r>
      <w:r w:rsidR="007E23CE" w:rsidRPr="00656ADE">
        <w:rPr>
          <w:rFonts w:ascii="Times New Roman" w:hAnsi="Times New Roman" w:cs="Times New Roman"/>
          <w:bCs/>
          <w:sz w:val="20"/>
          <w:szCs w:val="20"/>
        </w:rPr>
        <w:t>:</w:t>
      </w:r>
    </w:p>
    <w:p w:rsidR="00656ADE" w:rsidRPr="00656ADE" w:rsidRDefault="00DB6FC8" w:rsidP="00656ADE">
      <w:pPr>
        <w:tabs>
          <w:tab w:val="num" w:pos="426"/>
        </w:tabs>
        <w:spacing w:after="0" w:line="240" w:lineRule="auto"/>
        <w:ind w:left="357"/>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656ADE" w:rsidRPr="00656ADE">
        <w:rPr>
          <w:rFonts w:ascii="Times New Roman" w:hAnsi="Times New Roman" w:cs="Times New Roman"/>
          <w:b/>
          <w:bCs/>
          <w:sz w:val="20"/>
          <w:szCs w:val="20"/>
        </w:rPr>
        <w:t xml:space="preserve">Kod CPV – </w:t>
      </w:r>
      <w:r w:rsidR="006455DE">
        <w:rPr>
          <w:rFonts w:ascii="Times New Roman" w:hAnsi="Times New Roman" w:cs="Times New Roman"/>
          <w:b/>
          <w:bCs/>
          <w:sz w:val="20"/>
          <w:szCs w:val="20"/>
        </w:rPr>
        <w:t xml:space="preserve">31682530-4  </w:t>
      </w:r>
      <w:r w:rsidR="006455DE" w:rsidRPr="006455DE">
        <w:rPr>
          <w:rFonts w:ascii="Times New Roman" w:hAnsi="Times New Roman" w:cs="Times New Roman"/>
          <w:bCs/>
          <w:sz w:val="20"/>
          <w:szCs w:val="20"/>
        </w:rPr>
        <w:t>awaryjne urządzenia energetyczne</w:t>
      </w:r>
    </w:p>
    <w:p w:rsidR="005648EE" w:rsidRPr="00656ADE" w:rsidRDefault="005648EE" w:rsidP="00656ADE">
      <w:pPr>
        <w:tabs>
          <w:tab w:val="num" w:pos="426"/>
        </w:tabs>
        <w:spacing w:after="0" w:line="240" w:lineRule="auto"/>
        <w:ind w:left="357"/>
        <w:jc w:val="both"/>
        <w:rPr>
          <w:rFonts w:ascii="Times New Roman" w:hAnsi="Times New Roman" w:cs="Times New Roman"/>
          <w:bCs/>
          <w:sz w:val="20"/>
          <w:szCs w:val="20"/>
        </w:rPr>
      </w:pPr>
    </w:p>
    <w:p w:rsidR="00FA35B0" w:rsidRDefault="00FA35B0" w:rsidP="0020581C">
      <w:pPr>
        <w:pStyle w:val="Akapitzlist"/>
        <w:ind w:left="360"/>
        <w:jc w:val="both"/>
        <w:rPr>
          <w:rFonts w:ascii="Times New Roman" w:hAnsi="Times New Roman" w:cs="Times New Roman"/>
        </w:rPr>
      </w:pPr>
    </w:p>
    <w:p w:rsidR="00C577C0" w:rsidRDefault="007D3261" w:rsidP="00F33DAE">
      <w:pPr>
        <w:pStyle w:val="Akapitzlist"/>
        <w:numPr>
          <w:ilvl w:val="0"/>
          <w:numId w:val="2"/>
        </w:numPr>
        <w:rPr>
          <w:rFonts w:ascii="Times New Roman" w:hAnsi="Times New Roman" w:cs="Times New Roman"/>
          <w:b/>
        </w:rPr>
      </w:pPr>
      <w:r w:rsidRPr="005A5DC4">
        <w:rPr>
          <w:rFonts w:ascii="Times New Roman" w:hAnsi="Times New Roman" w:cs="Times New Roman"/>
          <w:b/>
        </w:rPr>
        <w:t>Termin wykonania</w:t>
      </w:r>
    </w:p>
    <w:p w:rsidR="00CC0807" w:rsidRPr="00656ADE" w:rsidRDefault="00CC0807" w:rsidP="00CC0807">
      <w:pPr>
        <w:pStyle w:val="Akapitzlist"/>
        <w:ind w:left="0"/>
        <w:jc w:val="both"/>
        <w:rPr>
          <w:rFonts w:ascii="Arial Black" w:hAnsi="Arial Black" w:cs="Times New Roman"/>
          <w:color w:val="0070C0"/>
          <w:sz w:val="18"/>
          <w:szCs w:val="18"/>
          <w:u w:val="single"/>
        </w:rPr>
      </w:pPr>
      <w:r w:rsidRPr="0078034D">
        <w:rPr>
          <w:rFonts w:ascii="Times New Roman" w:hAnsi="Times New Roman" w:cs="Times New Roman"/>
        </w:rPr>
        <w:t xml:space="preserve">Wykonawca zobowiązany jest zrealizować przedmiot zamówienia </w:t>
      </w:r>
      <w:r w:rsidRPr="0078034D">
        <w:rPr>
          <w:rFonts w:ascii="Times New Roman" w:hAnsi="Times New Roman" w:cs="Times New Roman"/>
          <w:color w:val="000000" w:themeColor="text1"/>
        </w:rPr>
        <w:t xml:space="preserve">w </w:t>
      </w:r>
      <w:r w:rsidR="006455DE">
        <w:rPr>
          <w:rFonts w:ascii="Times New Roman" w:hAnsi="Times New Roman" w:cs="Times New Roman"/>
          <w:color w:val="000000" w:themeColor="text1"/>
        </w:rPr>
        <w:t xml:space="preserve">maksymalnym </w:t>
      </w:r>
      <w:r w:rsidRPr="0078034D">
        <w:rPr>
          <w:rFonts w:ascii="Times New Roman" w:hAnsi="Times New Roman" w:cs="Times New Roman"/>
          <w:color w:val="000000" w:themeColor="text1"/>
        </w:rPr>
        <w:t xml:space="preserve">terminie </w:t>
      </w:r>
      <w:r w:rsidR="006455DE" w:rsidRPr="006455DE">
        <w:rPr>
          <w:rFonts w:ascii="Arial Black" w:hAnsi="Arial Black" w:cs="Times New Roman"/>
          <w:color w:val="0070C0"/>
          <w:sz w:val="18"/>
          <w:szCs w:val="18"/>
          <w:u w:val="single"/>
        </w:rPr>
        <w:t>180 dni kalendarzowych</w:t>
      </w:r>
      <w:r w:rsidRPr="006455DE">
        <w:rPr>
          <w:rFonts w:ascii="Arial Black" w:hAnsi="Arial Black" w:cs="Times New Roman"/>
          <w:b/>
          <w:bCs/>
          <w:color w:val="0070C0"/>
          <w:sz w:val="18"/>
          <w:szCs w:val="18"/>
          <w:u w:val="single"/>
        </w:rPr>
        <w:t xml:space="preserve"> od </w:t>
      </w:r>
      <w:r w:rsidR="006455DE" w:rsidRPr="006455DE">
        <w:rPr>
          <w:rFonts w:ascii="Arial Black" w:hAnsi="Arial Black" w:cs="Times New Roman"/>
          <w:b/>
          <w:bCs/>
          <w:color w:val="0070C0"/>
          <w:sz w:val="18"/>
          <w:szCs w:val="18"/>
          <w:u w:val="single"/>
        </w:rPr>
        <w:t>daty</w:t>
      </w:r>
      <w:r w:rsidRPr="006455DE">
        <w:rPr>
          <w:rFonts w:ascii="Arial Black" w:hAnsi="Arial Black" w:cs="Times New Roman"/>
          <w:b/>
          <w:bCs/>
          <w:color w:val="0070C0"/>
          <w:sz w:val="18"/>
          <w:szCs w:val="18"/>
          <w:u w:val="single"/>
        </w:rPr>
        <w:t xml:space="preserve"> zawarcia umowy</w:t>
      </w:r>
      <w:r w:rsidRPr="006455DE">
        <w:rPr>
          <w:rFonts w:ascii="Arial Black" w:hAnsi="Arial Black" w:cs="Times New Roman"/>
          <w:color w:val="0070C0"/>
          <w:sz w:val="18"/>
          <w:szCs w:val="18"/>
          <w:u w:val="single"/>
        </w:rPr>
        <w:t>.</w:t>
      </w:r>
    </w:p>
    <w:p w:rsidR="00CC0807" w:rsidRDefault="00CC0807" w:rsidP="00CC0807">
      <w:pPr>
        <w:pStyle w:val="Akapitzlist"/>
        <w:rPr>
          <w:rFonts w:ascii="Times New Roman" w:hAnsi="Times New Roman" w:cs="Times New Roman"/>
          <w:b/>
        </w:rPr>
      </w:pPr>
    </w:p>
    <w:p w:rsidR="003B57A0" w:rsidRPr="005A5DC4" w:rsidRDefault="003B57A0" w:rsidP="00CC0807">
      <w:pPr>
        <w:pStyle w:val="Akapitzlist"/>
        <w:rPr>
          <w:rFonts w:ascii="Times New Roman" w:hAnsi="Times New Roman" w:cs="Times New Roman"/>
          <w:b/>
        </w:rPr>
      </w:pPr>
    </w:p>
    <w:p w:rsidR="003E1911" w:rsidRDefault="00DD5A80" w:rsidP="002735EB">
      <w:pPr>
        <w:pStyle w:val="Akapitzlist"/>
        <w:numPr>
          <w:ilvl w:val="0"/>
          <w:numId w:val="2"/>
        </w:numPr>
        <w:jc w:val="both"/>
        <w:rPr>
          <w:rFonts w:ascii="Times New Roman" w:hAnsi="Times New Roman" w:cs="Times New Roman"/>
          <w:b/>
        </w:rPr>
      </w:pPr>
      <w:r w:rsidRPr="005A5DC4">
        <w:rPr>
          <w:rFonts w:ascii="Times New Roman" w:hAnsi="Times New Roman" w:cs="Times New Roman"/>
          <w:b/>
        </w:rPr>
        <w:t>Projektowane</w:t>
      </w:r>
      <w:r w:rsidR="00CE6D3B" w:rsidRPr="005A5DC4">
        <w:rPr>
          <w:rFonts w:ascii="Times New Roman" w:hAnsi="Times New Roman" w:cs="Times New Roman"/>
          <w:b/>
        </w:rPr>
        <w:t xml:space="preserve"> postanowienia umowy w sprawie zamówienia, które zostaną wprowadzone do treści tej umowy</w:t>
      </w:r>
    </w:p>
    <w:p w:rsidR="0000313E" w:rsidRPr="00CE3A54" w:rsidRDefault="00A5037C" w:rsidP="00314109">
      <w:pPr>
        <w:pStyle w:val="Akapitzlist"/>
        <w:spacing w:after="0" w:line="240" w:lineRule="auto"/>
        <w:ind w:left="0"/>
        <w:jc w:val="both"/>
        <w:rPr>
          <w:rFonts w:ascii="Times New Roman" w:hAnsi="Times New Roman" w:cs="Times New Roman"/>
          <w:b/>
          <w:bCs/>
          <w:sz w:val="20"/>
          <w:szCs w:val="20"/>
        </w:rPr>
      </w:pPr>
      <w:r w:rsidRPr="00CE3A54">
        <w:rPr>
          <w:rFonts w:ascii="Times New Roman" w:hAnsi="Times New Roman" w:cs="Times New Roman"/>
          <w:sz w:val="20"/>
          <w:szCs w:val="20"/>
        </w:rPr>
        <w:t>Projektowane postanowienia umowy w sprawie zamówienia, które zostaną wprowadzone do treści tej umowy</w:t>
      </w:r>
      <w:r w:rsidR="00AC1424" w:rsidRPr="00CE3A54">
        <w:rPr>
          <w:rFonts w:ascii="Times New Roman" w:hAnsi="Times New Roman" w:cs="Times New Roman"/>
          <w:sz w:val="20"/>
          <w:szCs w:val="20"/>
        </w:rPr>
        <w:t xml:space="preserve">, określone zostały </w:t>
      </w:r>
      <w:r w:rsidR="00AC1424" w:rsidRPr="00CE3A54">
        <w:rPr>
          <w:rFonts w:ascii="Times New Roman" w:hAnsi="Times New Roman" w:cs="Times New Roman"/>
          <w:bCs/>
          <w:sz w:val="20"/>
          <w:szCs w:val="20"/>
        </w:rPr>
        <w:t>w</w:t>
      </w:r>
      <w:r w:rsidR="00AC1424" w:rsidRPr="00CE3A54">
        <w:rPr>
          <w:rFonts w:ascii="Times New Roman" w:hAnsi="Times New Roman" w:cs="Times New Roman"/>
          <w:b/>
          <w:bCs/>
          <w:sz w:val="20"/>
          <w:szCs w:val="20"/>
        </w:rPr>
        <w:t xml:space="preserve"> </w:t>
      </w:r>
      <w:r w:rsidR="00FA35B0" w:rsidRPr="00F46B5D">
        <w:rPr>
          <w:rFonts w:ascii="Arial Black" w:hAnsi="Arial Black" w:cs="Times New Roman"/>
          <w:b/>
          <w:bCs/>
          <w:color w:val="0070C0"/>
          <w:sz w:val="18"/>
          <w:szCs w:val="18"/>
        </w:rPr>
        <w:t>Z</w:t>
      </w:r>
      <w:r w:rsidR="00AC1424" w:rsidRPr="00F46B5D">
        <w:rPr>
          <w:rFonts w:ascii="Arial Black" w:hAnsi="Arial Black" w:cs="Times New Roman"/>
          <w:b/>
          <w:bCs/>
          <w:color w:val="0070C0"/>
          <w:sz w:val="18"/>
          <w:szCs w:val="18"/>
        </w:rPr>
        <w:t>ałącznik</w:t>
      </w:r>
      <w:r w:rsidR="00CE3A54" w:rsidRPr="00F46B5D">
        <w:rPr>
          <w:rFonts w:ascii="Arial Black" w:hAnsi="Arial Black" w:cs="Times New Roman"/>
          <w:b/>
          <w:bCs/>
          <w:color w:val="0070C0"/>
          <w:sz w:val="18"/>
          <w:szCs w:val="18"/>
        </w:rPr>
        <w:t>u nr 2</w:t>
      </w:r>
      <w:r w:rsidR="00AC1424" w:rsidRPr="00F46B5D">
        <w:rPr>
          <w:rFonts w:ascii="Arial Black" w:hAnsi="Arial Black" w:cs="Times New Roman"/>
          <w:b/>
          <w:bCs/>
          <w:color w:val="0070C0"/>
          <w:sz w:val="18"/>
          <w:szCs w:val="18"/>
        </w:rPr>
        <w:t xml:space="preserve"> do SWZ</w:t>
      </w:r>
      <w:r w:rsidR="00AC1424" w:rsidRPr="00CE3A54">
        <w:rPr>
          <w:rFonts w:ascii="Times New Roman" w:hAnsi="Times New Roman" w:cs="Times New Roman"/>
          <w:sz w:val="20"/>
          <w:szCs w:val="20"/>
        </w:rPr>
        <w:t>.</w:t>
      </w:r>
    </w:p>
    <w:p w:rsidR="0000313E" w:rsidRPr="00CE3A54" w:rsidRDefault="0000313E" w:rsidP="00314109">
      <w:pPr>
        <w:spacing w:after="0" w:line="240" w:lineRule="auto"/>
        <w:jc w:val="both"/>
        <w:rPr>
          <w:rFonts w:ascii="Times New Roman" w:hAnsi="Times New Roman" w:cs="Times New Roman"/>
          <w:sz w:val="20"/>
          <w:szCs w:val="20"/>
        </w:rPr>
      </w:pPr>
      <w:r w:rsidRPr="00CE3A54">
        <w:rPr>
          <w:rFonts w:ascii="Times New Roman" w:hAnsi="Times New Roman" w:cs="Times New Roman"/>
          <w:sz w:val="20"/>
          <w:szCs w:val="20"/>
        </w:rPr>
        <w:t>Przewidywane zmiany postanowień umowy w sprawie zamówienia, które zostaną wprowadzone do treści tej umowy:</w:t>
      </w:r>
    </w:p>
    <w:p w:rsidR="00CE3A54" w:rsidRPr="00CE3A54" w:rsidRDefault="00CE3A54" w:rsidP="00A939BD">
      <w:pPr>
        <w:pStyle w:val="Akapitzlist"/>
        <w:numPr>
          <w:ilvl w:val="0"/>
          <w:numId w:val="57"/>
        </w:numPr>
        <w:spacing w:line="240" w:lineRule="auto"/>
        <w:jc w:val="both"/>
        <w:rPr>
          <w:rFonts w:ascii="Times New Roman" w:hAnsi="Times New Roman" w:cs="Times New Roman"/>
          <w:bCs/>
          <w:sz w:val="20"/>
          <w:szCs w:val="20"/>
        </w:rPr>
      </w:pPr>
      <w:r w:rsidRPr="00CE3A54">
        <w:rPr>
          <w:rFonts w:ascii="Times New Roman" w:hAnsi="Times New Roman" w:cs="Times New Roman"/>
          <w:bCs/>
          <w:sz w:val="20"/>
          <w:szCs w:val="20"/>
        </w:rPr>
        <w:t xml:space="preserve">Strony przewidują możliwość dokonania zmian w treści umowy w przypadku zmiany stawki podatku VAT w trakcie obowiązywania umowy dopuszcza się zmianę wartości Umowy o różnicę wynikającą ze zmiany wartości podatku VAT. </w:t>
      </w:r>
    </w:p>
    <w:p w:rsidR="00CE3A54" w:rsidRPr="00CE3A54" w:rsidRDefault="00CE3A54" w:rsidP="00A939BD">
      <w:pPr>
        <w:pStyle w:val="Akapitzlist"/>
        <w:numPr>
          <w:ilvl w:val="0"/>
          <w:numId w:val="57"/>
        </w:numPr>
        <w:spacing w:line="240" w:lineRule="auto"/>
        <w:jc w:val="both"/>
        <w:rPr>
          <w:rFonts w:ascii="Times New Roman" w:hAnsi="Times New Roman" w:cs="Times New Roman"/>
          <w:bCs/>
          <w:sz w:val="20"/>
          <w:szCs w:val="20"/>
        </w:rPr>
      </w:pPr>
      <w:r w:rsidRPr="00CE3A54">
        <w:rPr>
          <w:rFonts w:ascii="Times New Roman" w:hAnsi="Times New Roman" w:cs="Times New Roman"/>
          <w:bCs/>
          <w:sz w:val="20"/>
          <w:szCs w:val="20"/>
        </w:rPr>
        <w:t xml:space="preserve">Każda zmiana Umowy nastąpi w formie pisemnej pod rygorem nieważności, po uprzednim złożeniu pisemnego wniosku przez jedną ze stron. </w:t>
      </w:r>
    </w:p>
    <w:p w:rsidR="00CE3A54" w:rsidRDefault="00CE3A54" w:rsidP="00E54084">
      <w:pPr>
        <w:pStyle w:val="Akapitzlist"/>
        <w:spacing w:after="0" w:line="240" w:lineRule="auto"/>
        <w:ind w:left="0"/>
        <w:jc w:val="both"/>
        <w:rPr>
          <w:rFonts w:ascii="Times New Roman" w:hAnsi="Times New Roman" w:cs="Times New Roman"/>
          <w:bCs/>
          <w:sz w:val="20"/>
          <w:szCs w:val="20"/>
        </w:rPr>
      </w:pPr>
    </w:p>
    <w:p w:rsidR="00CE3A54" w:rsidRDefault="00CE3A54" w:rsidP="00E54084">
      <w:pPr>
        <w:pStyle w:val="Akapitzlist"/>
        <w:spacing w:after="0" w:line="240" w:lineRule="auto"/>
        <w:ind w:left="0"/>
        <w:jc w:val="both"/>
        <w:rPr>
          <w:rFonts w:ascii="Times New Roman" w:hAnsi="Times New Roman" w:cs="Times New Roman"/>
          <w:bCs/>
          <w:sz w:val="20"/>
          <w:szCs w:val="20"/>
        </w:rPr>
      </w:pPr>
    </w:p>
    <w:p w:rsidR="005648EE" w:rsidRPr="003E1911" w:rsidRDefault="005648EE" w:rsidP="00432E4A">
      <w:pPr>
        <w:pStyle w:val="Akapitzlist"/>
        <w:ind w:left="0"/>
        <w:jc w:val="center"/>
        <w:rPr>
          <w:rFonts w:ascii="Times New Roman" w:hAnsi="Times New Roman" w:cs="Times New Roman"/>
          <w:b/>
        </w:rPr>
      </w:pPr>
    </w:p>
    <w:p w:rsidR="002735EB" w:rsidRDefault="002735EB" w:rsidP="00B040B8">
      <w:pPr>
        <w:pStyle w:val="Akapitzlist"/>
        <w:numPr>
          <w:ilvl w:val="0"/>
          <w:numId w:val="2"/>
        </w:numPr>
        <w:ind w:hanging="202"/>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Informacje o środkach komunikacji elektronicznej, przy użyciu których Zamawiający będzie komunikował się z </w:t>
      </w:r>
      <w:r w:rsidR="00A20F17">
        <w:rPr>
          <w:rFonts w:ascii="Times New Roman" w:hAnsi="Times New Roman" w:cs="Times New Roman"/>
          <w:b/>
          <w:color w:val="000000" w:themeColor="text1"/>
        </w:rPr>
        <w:t>W</w:t>
      </w:r>
      <w:r w:rsidRPr="004142BF">
        <w:rPr>
          <w:rFonts w:ascii="Times New Roman" w:hAnsi="Times New Roman" w:cs="Times New Roman"/>
          <w:b/>
          <w:color w:val="000000" w:themeColor="text1"/>
        </w:rPr>
        <w:t xml:space="preserve">ykonawcami, oraz informacje o wymaganiach technicznych </w:t>
      </w:r>
      <w:r w:rsidR="005B677F">
        <w:rPr>
          <w:rFonts w:ascii="Times New Roman" w:hAnsi="Times New Roman" w:cs="Times New Roman"/>
          <w:b/>
          <w:color w:val="000000" w:themeColor="text1"/>
        </w:rPr>
        <w:br/>
      </w:r>
      <w:r w:rsidRPr="004142BF">
        <w:rPr>
          <w:rFonts w:ascii="Times New Roman" w:hAnsi="Times New Roman" w:cs="Times New Roman"/>
          <w:b/>
          <w:color w:val="000000" w:themeColor="text1"/>
        </w:rPr>
        <w:t>i organizacyjnych sporządzenia, wysłania i odbierania korespondencji elektronicznej</w:t>
      </w:r>
    </w:p>
    <w:p w:rsidR="008050E6" w:rsidRPr="004142BF" w:rsidRDefault="008050E6" w:rsidP="008050E6">
      <w:pPr>
        <w:pStyle w:val="Akapitzlist"/>
        <w:jc w:val="both"/>
        <w:rPr>
          <w:rFonts w:ascii="Times New Roman" w:hAnsi="Times New Roman" w:cs="Times New Roman"/>
          <w:b/>
          <w:color w:val="000000" w:themeColor="text1"/>
        </w:rPr>
      </w:pPr>
    </w:p>
    <w:p w:rsidR="002735EB" w:rsidRPr="00760B24" w:rsidRDefault="002735EB" w:rsidP="0037662C">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Postępowanie prowadzone jest w języku polskim w formie elektronicznej za pośrednictwem</w:t>
      </w:r>
      <w:r w:rsidR="00432E4A">
        <w:rPr>
          <w:rFonts w:ascii="Times New Roman" w:hAnsi="Times New Roman" w:cs="Times New Roman"/>
          <w:color w:val="000000" w:themeColor="text1"/>
        </w:rPr>
        <w:t xml:space="preserve"> </w:t>
      </w:r>
      <w:r w:rsidRPr="00251E5E">
        <w:rPr>
          <w:rFonts w:ascii="Times New Roman" w:hAnsi="Times New Roman" w:cs="Times New Roman"/>
          <w:b/>
          <w:bCs/>
          <w:color w:val="0070C0"/>
        </w:rPr>
        <w:t>platformazakupowa.pl</w:t>
      </w:r>
      <w:r w:rsidR="00432E4A">
        <w:rPr>
          <w:rFonts w:ascii="Times New Roman" w:hAnsi="Times New Roman" w:cs="Times New Roman"/>
          <w:b/>
          <w:bCs/>
          <w:color w:val="4472C4" w:themeColor="accent5"/>
        </w:rPr>
        <w:t xml:space="preserve"> </w:t>
      </w:r>
      <w:r w:rsidRPr="00760B24">
        <w:rPr>
          <w:rFonts w:ascii="Times New Roman" w:hAnsi="Times New Roman" w:cs="Times New Roman"/>
          <w:color w:val="000000" w:themeColor="text1"/>
        </w:rPr>
        <w:t xml:space="preserve">pod adresem: </w:t>
      </w:r>
      <w:hyperlink r:id="rId13" w:history="1">
        <w:r w:rsidRPr="00251E5E">
          <w:rPr>
            <w:rStyle w:val="Hipercze"/>
            <w:rFonts w:ascii="Times New Roman" w:hAnsi="Times New Roman" w:cs="Times New Roman"/>
            <w:b/>
            <w:bCs/>
            <w:color w:val="0070C0"/>
            <w:u w:val="none"/>
          </w:rPr>
          <w:t>https://platformazakupowa.pl/pn/kwp_radom</w:t>
        </w:r>
      </w:hyperlink>
      <w:r w:rsidR="00A20F17" w:rsidRPr="00251E5E">
        <w:rPr>
          <w:rStyle w:val="Hipercze"/>
          <w:rFonts w:ascii="Times New Roman" w:hAnsi="Times New Roman" w:cs="Times New Roman"/>
          <w:color w:val="0070C0"/>
          <w:u w:val="none"/>
        </w:rPr>
        <w:t>.</w:t>
      </w:r>
    </w:p>
    <w:p w:rsidR="002735EB" w:rsidRPr="004142BF" w:rsidRDefault="002735EB" w:rsidP="0037662C">
      <w:pPr>
        <w:pStyle w:val="Akapitzlist"/>
        <w:numPr>
          <w:ilvl w:val="0"/>
          <w:numId w:val="12"/>
        </w:numPr>
        <w:autoSpaceDE w:val="0"/>
        <w:autoSpaceDN w:val="0"/>
        <w:adjustRightInd w:val="0"/>
        <w:spacing w:after="0" w:line="240" w:lineRule="auto"/>
        <w:ind w:left="360"/>
        <w:jc w:val="both"/>
        <w:rPr>
          <w:rFonts w:ascii="Times New Roman" w:hAnsi="Times New Roman" w:cs="Times New Roman"/>
          <w:bCs/>
          <w:color w:val="000000" w:themeColor="text1"/>
        </w:rPr>
      </w:pPr>
      <w:r w:rsidRPr="004142BF">
        <w:rPr>
          <w:rFonts w:ascii="Times New Roman" w:hAnsi="Times New Roman" w:cs="Times New Roman"/>
          <w:color w:val="000000" w:themeColor="text1"/>
        </w:rPr>
        <w:t xml:space="preserve">W postępowaniu o udzielenie zamówienia komunikacja między Zamawiającym </w:t>
      </w:r>
      <w:r w:rsidRPr="004142BF">
        <w:rPr>
          <w:rFonts w:ascii="Times New Roman" w:hAnsi="Times New Roman" w:cs="Times New Roman"/>
          <w:color w:val="000000" w:themeColor="text1"/>
        </w:rPr>
        <w:br/>
        <w:t xml:space="preserve">a Wykonawcami odbywa się drogą elektroniczną przy użyciu platformy zakupowej pod adresem: </w:t>
      </w:r>
      <w:hyperlink r:id="rId14" w:history="1">
        <w:r w:rsidR="00760B24" w:rsidRPr="00251E5E">
          <w:rPr>
            <w:rStyle w:val="Hipercze"/>
            <w:rFonts w:ascii="Times New Roman" w:hAnsi="Times New Roman" w:cs="Times New Roman"/>
            <w:b/>
            <w:color w:val="0070C0"/>
            <w:u w:val="none"/>
          </w:rPr>
          <w:t>https://platformazakupowa.pl/pn/kwp_radom</w:t>
        </w:r>
      </w:hyperlink>
      <w:r w:rsidR="00432E4A">
        <w:t xml:space="preserve">  </w:t>
      </w:r>
      <w:r w:rsidRPr="004142BF">
        <w:rPr>
          <w:rFonts w:ascii="Times New Roman" w:hAnsi="Times New Roman" w:cs="Times New Roman"/>
          <w:color w:val="000000" w:themeColor="text1"/>
        </w:rPr>
        <w:t xml:space="preserve">(inna niż oferta </w:t>
      </w:r>
      <w:r w:rsidR="00432E4A">
        <w:rPr>
          <w:rFonts w:ascii="Times New Roman" w:hAnsi="Times New Roman" w:cs="Times New Roman"/>
          <w:color w:val="000000" w:themeColor="text1"/>
        </w:rPr>
        <w:t>w</w:t>
      </w:r>
      <w:r w:rsidRPr="004142BF">
        <w:rPr>
          <w:rFonts w:ascii="Times New Roman" w:hAnsi="Times New Roman" w:cs="Times New Roman"/>
          <w:color w:val="000000" w:themeColor="text1"/>
        </w:rPr>
        <w:t>ykonawcy</w:t>
      </w:r>
      <w:r w:rsidR="00432E4A">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i załączniki do oferty) za pośrednictwem dedykowanego formularza poprzez kliknięcie przycisku „</w:t>
      </w:r>
      <w:r w:rsidRPr="004142BF">
        <w:rPr>
          <w:rFonts w:ascii="Times New Roman" w:hAnsi="Times New Roman" w:cs="Times New Roman"/>
          <w:b/>
          <w:i/>
          <w:color w:val="000000" w:themeColor="text1"/>
        </w:rPr>
        <w:t>Wyślij wiadomość do zamawiającego”</w:t>
      </w:r>
      <w:r w:rsidRPr="004142BF">
        <w:rPr>
          <w:rFonts w:ascii="Times New Roman" w:hAnsi="Times New Roman" w:cs="Times New Roman"/>
          <w:color w:val="000000" w:themeColor="text1"/>
        </w:rPr>
        <w:t xml:space="preserve"> po którym pojawi się komunikat, </w:t>
      </w:r>
      <w:r w:rsidRPr="004142BF">
        <w:rPr>
          <w:rFonts w:ascii="Times New Roman" w:hAnsi="Times New Roman" w:cs="Times New Roman"/>
          <w:b/>
          <w:color w:val="000000" w:themeColor="text1"/>
          <w:u w:val="single"/>
        </w:rPr>
        <w:t xml:space="preserve">że wiadomość została wysłana do </w:t>
      </w:r>
      <w:r w:rsidR="009A1F88">
        <w:rPr>
          <w:rFonts w:ascii="Times New Roman" w:hAnsi="Times New Roman" w:cs="Times New Roman"/>
          <w:b/>
          <w:color w:val="000000" w:themeColor="text1"/>
          <w:u w:val="single"/>
        </w:rPr>
        <w:t>Z</w:t>
      </w:r>
      <w:r w:rsidRPr="004142BF">
        <w:rPr>
          <w:rFonts w:ascii="Times New Roman" w:hAnsi="Times New Roman" w:cs="Times New Roman"/>
          <w:b/>
          <w:color w:val="000000" w:themeColor="text1"/>
          <w:u w:val="single"/>
        </w:rPr>
        <w:t>amawiającego</w:t>
      </w:r>
      <w:r w:rsidRPr="00C10508">
        <w:rPr>
          <w:rFonts w:ascii="Times New Roman" w:hAnsi="Times New Roman" w:cs="Times New Roman"/>
          <w:bCs/>
          <w:color w:val="000000" w:themeColor="text1"/>
        </w:rPr>
        <w:t>.</w:t>
      </w:r>
    </w:p>
    <w:p w:rsidR="002735EB" w:rsidRPr="004142BF" w:rsidRDefault="002735EB" w:rsidP="0037662C">
      <w:pPr>
        <w:pStyle w:val="Akapitzlist"/>
        <w:numPr>
          <w:ilvl w:val="0"/>
          <w:numId w:val="12"/>
        </w:numPr>
        <w:spacing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We wszelkiej korespondencji związanej z niniejszym postępowaniem Zamawiający </w:t>
      </w:r>
      <w:r w:rsidRPr="004142BF">
        <w:rPr>
          <w:rFonts w:ascii="Times New Roman" w:hAnsi="Times New Roman" w:cs="Times New Roman"/>
          <w:color w:val="000000" w:themeColor="text1"/>
        </w:rPr>
        <w:br/>
        <w:t xml:space="preserve">i Wykonawcy posługują się numerem </w:t>
      </w:r>
      <w:r w:rsidRPr="004142BF">
        <w:rPr>
          <w:rFonts w:ascii="Times New Roman" w:hAnsi="Times New Roman" w:cs="Times New Roman"/>
          <w:b/>
          <w:color w:val="000000" w:themeColor="text1"/>
        </w:rPr>
        <w:t>ogłoszenia z BZP</w:t>
      </w:r>
      <w:r w:rsidRPr="004142BF">
        <w:rPr>
          <w:rFonts w:ascii="Times New Roman" w:hAnsi="Times New Roman" w:cs="Times New Roman"/>
          <w:color w:val="000000" w:themeColor="text1"/>
        </w:rPr>
        <w:t xml:space="preserve"> a dodatkowo numerem wewnętrznym postępowania.</w:t>
      </w:r>
    </w:p>
    <w:p w:rsidR="002735EB" w:rsidRPr="004142BF" w:rsidRDefault="002735EB" w:rsidP="0037662C">
      <w:pPr>
        <w:pStyle w:val="Akapitzlist"/>
        <w:numPr>
          <w:ilvl w:val="0"/>
          <w:numId w:val="12"/>
        </w:numPr>
        <w:spacing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Wykonawca ma dostęp do formularza „</w:t>
      </w:r>
      <w:r w:rsidRPr="004142BF">
        <w:rPr>
          <w:rFonts w:ascii="Times New Roman" w:hAnsi="Times New Roman" w:cs="Times New Roman"/>
          <w:b/>
          <w:i/>
          <w:color w:val="000000" w:themeColor="text1"/>
        </w:rPr>
        <w:t xml:space="preserve">Wyślij wiadomość do zamawiającego” </w:t>
      </w:r>
      <w:r w:rsidRPr="004142BF">
        <w:rPr>
          <w:rFonts w:ascii="Times New Roman" w:hAnsi="Times New Roman" w:cs="Times New Roman"/>
          <w:color w:val="000000" w:themeColor="text1"/>
        </w:rPr>
        <w:t xml:space="preserve">dostępny </w:t>
      </w:r>
      <w:r w:rsidRPr="004142BF">
        <w:rPr>
          <w:rFonts w:ascii="Times New Roman" w:hAnsi="Times New Roman" w:cs="Times New Roman"/>
          <w:color w:val="000000" w:themeColor="text1"/>
        </w:rPr>
        <w:br/>
        <w:t>na stronie dotyczącej danego postępowania.</w:t>
      </w:r>
    </w:p>
    <w:p w:rsidR="002735EB" w:rsidRPr="004142BF" w:rsidRDefault="002735EB" w:rsidP="0037662C">
      <w:pPr>
        <w:pStyle w:val="Akapitzlist"/>
        <w:numPr>
          <w:ilvl w:val="0"/>
          <w:numId w:val="12"/>
        </w:numPr>
        <w:spacing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Informacje dotyczące odpowiedzi na pytania, zmiany specyfikacji, zmiany terminu składania </w:t>
      </w:r>
      <w:r w:rsidRPr="004142BF">
        <w:rPr>
          <w:rFonts w:ascii="Times New Roman" w:hAnsi="Times New Roman" w:cs="Times New Roman"/>
          <w:color w:val="000000" w:themeColor="text1"/>
        </w:rPr>
        <w:br/>
        <w:t xml:space="preserve">i otwarcia ofert Zamawiający będzie zamieszczał na platformie w sekcji </w:t>
      </w:r>
      <w:r w:rsidRPr="004142BF">
        <w:rPr>
          <w:rFonts w:ascii="Times New Roman" w:hAnsi="Times New Roman" w:cs="Times New Roman"/>
          <w:b/>
          <w:i/>
          <w:color w:val="000000" w:themeColor="text1"/>
        </w:rPr>
        <w:t>„Komunikaty”.</w:t>
      </w:r>
      <w:r w:rsidRPr="004142BF">
        <w:rPr>
          <w:rFonts w:ascii="Times New Roman" w:hAnsi="Times New Roman" w:cs="Times New Roman"/>
          <w:color w:val="000000" w:themeColor="text1"/>
        </w:rPr>
        <w:t xml:space="preserve"> Korespondencja, której zgodnie z obowiązującymi przepisami adresatem jest konkretny </w:t>
      </w:r>
      <w:r w:rsidR="00622330">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ykonawca, będzie przekazywana w formie elektronicznej za pośrednictwem </w:t>
      </w:r>
      <w:hyperlink r:id="rId15" w:history="1">
        <w:r w:rsidR="00432E4A" w:rsidRPr="005648EE">
          <w:rPr>
            <w:rStyle w:val="Hipercze"/>
            <w:rFonts w:ascii="Times New Roman" w:hAnsi="Times New Roman" w:cs="Times New Roman"/>
            <w:b/>
            <w:bCs/>
            <w:color w:val="0070C0"/>
            <w:u w:val="none"/>
          </w:rPr>
          <w:t>https://platformazakupowa.pl/pn/kwp_radom</w:t>
        </w:r>
      </w:hyperlink>
      <w:r w:rsidR="00432E4A">
        <w:rPr>
          <w:rFonts w:ascii="Times New Roman" w:hAnsi="Times New Roman" w:cs="Times New Roman"/>
          <w:b/>
          <w:bCs/>
          <w:color w:val="4472C4" w:themeColor="accent5"/>
        </w:rPr>
        <w:t xml:space="preserve"> </w:t>
      </w:r>
      <w:r w:rsidRPr="004142BF">
        <w:rPr>
          <w:rFonts w:ascii="Times New Roman" w:hAnsi="Times New Roman" w:cs="Times New Roman"/>
          <w:color w:val="000000" w:themeColor="text1"/>
        </w:rPr>
        <w:t xml:space="preserve">do konkretnego </w:t>
      </w:r>
      <w:r w:rsidR="005376D1">
        <w:rPr>
          <w:rFonts w:ascii="Times New Roman" w:hAnsi="Times New Roman" w:cs="Times New Roman"/>
          <w:color w:val="000000" w:themeColor="text1"/>
        </w:rPr>
        <w:t>W</w:t>
      </w:r>
      <w:r w:rsidRPr="004142BF">
        <w:rPr>
          <w:rFonts w:ascii="Times New Roman" w:hAnsi="Times New Roman" w:cs="Times New Roman"/>
          <w:color w:val="000000" w:themeColor="text1"/>
        </w:rPr>
        <w:t>ykonawcy.</w:t>
      </w:r>
    </w:p>
    <w:p w:rsidR="002735EB" w:rsidRPr="004142BF" w:rsidRDefault="002735EB" w:rsidP="0037662C">
      <w:pPr>
        <w:pStyle w:val="Akapitzlist"/>
        <w:numPr>
          <w:ilvl w:val="0"/>
          <w:numId w:val="12"/>
        </w:numPr>
        <w:spacing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Wykonawca jako podmiot profesjonalny ma obowiązek sprawdzania komunikatów </w:t>
      </w:r>
      <w:r w:rsidRPr="004142BF">
        <w:rPr>
          <w:rFonts w:ascii="Times New Roman" w:hAnsi="Times New Roman" w:cs="Times New Roman"/>
          <w:color w:val="000000" w:themeColor="text1"/>
        </w:rPr>
        <w:br/>
        <w:t xml:space="preserve">i wiadomości bezpośrednio na </w:t>
      </w:r>
      <w:hyperlink r:id="rId16" w:history="1">
        <w:r w:rsidR="00432E4A" w:rsidRPr="00251E5E">
          <w:rPr>
            <w:rStyle w:val="Hipercze"/>
            <w:rFonts w:ascii="Times New Roman" w:hAnsi="Times New Roman" w:cs="Times New Roman"/>
            <w:b/>
            <w:bCs/>
            <w:color w:val="0070C0"/>
            <w:u w:val="none"/>
          </w:rPr>
          <w:t>https://platformazakupowa.pl/pn/kwp_radom</w:t>
        </w:r>
      </w:hyperlink>
      <w:r w:rsidR="00432E4A" w:rsidRPr="005648EE">
        <w:rPr>
          <w:rFonts w:ascii="Times New Roman" w:hAnsi="Times New Roman" w:cs="Times New Roman"/>
          <w:b/>
          <w:bCs/>
          <w:color w:val="4472C4" w:themeColor="accent5"/>
        </w:rPr>
        <w:t xml:space="preserve"> </w:t>
      </w:r>
      <w:r w:rsidRPr="004142BF">
        <w:rPr>
          <w:rFonts w:ascii="Times New Roman" w:hAnsi="Times New Roman" w:cs="Times New Roman"/>
          <w:color w:val="000000" w:themeColor="text1"/>
        </w:rPr>
        <w:t xml:space="preserve">przesłanych przez </w:t>
      </w:r>
      <w:r w:rsidR="00292D6D">
        <w:rPr>
          <w:rFonts w:ascii="Times New Roman" w:hAnsi="Times New Roman" w:cs="Times New Roman"/>
          <w:color w:val="000000" w:themeColor="text1"/>
        </w:rPr>
        <w:t>Z</w:t>
      </w:r>
      <w:r w:rsidRPr="004142BF">
        <w:rPr>
          <w:rFonts w:ascii="Times New Roman" w:hAnsi="Times New Roman" w:cs="Times New Roman"/>
          <w:color w:val="000000" w:themeColor="text1"/>
        </w:rPr>
        <w:t>amawiającego, gdyż system powiadomień może ulec awarii lub powiadomienie może trafić do folderu SPAM.</w:t>
      </w:r>
    </w:p>
    <w:p w:rsidR="002735EB" w:rsidRPr="00292D6D" w:rsidRDefault="002735EB" w:rsidP="0037662C">
      <w:pPr>
        <w:pStyle w:val="Akapitzlist"/>
        <w:numPr>
          <w:ilvl w:val="0"/>
          <w:numId w:val="12"/>
        </w:numPr>
        <w:spacing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lastRenderedPageBreak/>
        <w:t xml:space="preserve">Wymagania techniczne i organizacyjne wysyłania i odbierania korespondencji elektronicznej </w:t>
      </w:r>
      <w:r w:rsidR="00292D6D">
        <w:rPr>
          <w:rFonts w:ascii="Times New Roman" w:hAnsi="Times New Roman" w:cs="Times New Roman"/>
          <w:color w:val="000000" w:themeColor="text1"/>
        </w:rPr>
        <w:br/>
      </w:r>
      <w:r w:rsidRPr="004142BF">
        <w:rPr>
          <w:rFonts w:ascii="Times New Roman" w:hAnsi="Times New Roman" w:cs="Times New Roman"/>
          <w:color w:val="000000" w:themeColor="text1"/>
        </w:rPr>
        <w:t>przy użyciu środków komunikacji elektronicznej, określają „</w:t>
      </w:r>
      <w:r w:rsidRPr="004142BF">
        <w:rPr>
          <w:rFonts w:ascii="Times New Roman" w:hAnsi="Times New Roman" w:cs="Times New Roman"/>
          <w:b/>
          <w:i/>
          <w:color w:val="000000" w:themeColor="text1"/>
        </w:rPr>
        <w:t>REGULAMIN platformazakupowa.pl”</w:t>
      </w:r>
      <w:r w:rsidRPr="004142BF">
        <w:rPr>
          <w:rFonts w:ascii="Times New Roman" w:hAnsi="Times New Roman" w:cs="Times New Roman"/>
          <w:i/>
          <w:color w:val="000000" w:themeColor="text1"/>
        </w:rPr>
        <w:t xml:space="preserve">, </w:t>
      </w:r>
      <w:r w:rsidRPr="004142BF">
        <w:rPr>
          <w:rFonts w:ascii="Times New Roman" w:hAnsi="Times New Roman" w:cs="Times New Roman"/>
          <w:color w:val="000000" w:themeColor="text1"/>
        </w:rPr>
        <w:t>który</w:t>
      </w:r>
      <w:r w:rsidR="00432E4A">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znajduje się na stronie głównej Platformy</w:t>
      </w:r>
      <w:r w:rsidRPr="00292D6D">
        <w:rPr>
          <w:rFonts w:ascii="Times New Roman" w:hAnsi="Times New Roman" w:cs="Times New Roman"/>
          <w:bCs/>
          <w:iCs/>
          <w:color w:val="000000" w:themeColor="text1"/>
        </w:rPr>
        <w:t xml:space="preserve"> oraz</w:t>
      </w:r>
      <w:r w:rsidRPr="004142BF">
        <w:rPr>
          <w:rFonts w:ascii="Times New Roman" w:hAnsi="Times New Roman" w:cs="Times New Roman"/>
          <w:b/>
          <w:i/>
          <w:color w:val="000000" w:themeColor="text1"/>
        </w:rPr>
        <w:t xml:space="preserve"> „Instrukcja</w:t>
      </w:r>
      <w:r w:rsidR="00474463">
        <w:rPr>
          <w:rFonts w:ascii="Times New Roman" w:hAnsi="Times New Roman" w:cs="Times New Roman"/>
          <w:b/>
          <w:i/>
          <w:color w:val="000000" w:themeColor="text1"/>
        </w:rPr>
        <w:t xml:space="preserve"> </w:t>
      </w:r>
      <w:r w:rsidRPr="00292D6D">
        <w:rPr>
          <w:rFonts w:ascii="Times New Roman" w:hAnsi="Times New Roman" w:cs="Times New Roman"/>
          <w:b/>
          <w:i/>
          <w:color w:val="000000" w:themeColor="text1"/>
        </w:rPr>
        <w:t>dlaWykonawcówplatformazakupowa.pl”</w:t>
      </w:r>
      <w:r w:rsidRPr="00292D6D">
        <w:rPr>
          <w:rFonts w:ascii="Times New Roman" w:hAnsi="Times New Roman" w:cs="Times New Roman"/>
          <w:color w:val="000000" w:themeColor="text1"/>
        </w:rPr>
        <w:t xml:space="preserve"> dostępna jest pod adresem:</w:t>
      </w:r>
      <w:r w:rsidR="00474463">
        <w:rPr>
          <w:rFonts w:ascii="Times New Roman" w:hAnsi="Times New Roman" w:cs="Times New Roman"/>
          <w:color w:val="000000" w:themeColor="text1"/>
        </w:rPr>
        <w:t xml:space="preserve"> </w:t>
      </w:r>
      <w:r w:rsidRPr="00251E5E">
        <w:rPr>
          <w:rFonts w:ascii="Times New Roman" w:hAnsi="Times New Roman" w:cs="Times New Roman"/>
          <w:b/>
          <w:color w:val="0070C0"/>
        </w:rPr>
        <w:t>https://platformazakupowa.pl/strona/45-instrukcje</w:t>
      </w:r>
      <w:r w:rsidRPr="00292D6D">
        <w:rPr>
          <w:rFonts w:ascii="Times New Roman" w:hAnsi="Times New Roman" w:cs="Times New Roman"/>
          <w:bCs/>
          <w:color w:val="000000" w:themeColor="text1"/>
        </w:rPr>
        <w:t>.</w:t>
      </w:r>
    </w:p>
    <w:p w:rsidR="002735EB" w:rsidRPr="00DA214E" w:rsidRDefault="002735EB" w:rsidP="0037662C">
      <w:pPr>
        <w:pStyle w:val="Akapitzlist"/>
        <w:numPr>
          <w:ilvl w:val="0"/>
          <w:numId w:val="12"/>
        </w:numPr>
        <w:spacing w:line="240" w:lineRule="auto"/>
        <w:ind w:left="360"/>
        <w:jc w:val="both"/>
        <w:rPr>
          <w:rFonts w:ascii="Times New Roman" w:hAnsi="Times New Roman" w:cs="Times New Roman"/>
          <w:bCs/>
          <w:color w:val="000000" w:themeColor="text1"/>
        </w:rPr>
      </w:pPr>
      <w:r w:rsidRPr="004A0485">
        <w:rPr>
          <w:rFonts w:ascii="Times New Roman" w:hAnsi="Times New Roman" w:cs="Times New Roman"/>
          <w:color w:val="000000" w:themeColor="text1"/>
        </w:rPr>
        <w:t xml:space="preserve">Maksymalny rozmiar jednego pliku przesyłanego za pomocą dedykowanego formularza przy komunikacji to </w:t>
      </w:r>
      <w:r w:rsidRPr="004A0485">
        <w:rPr>
          <w:rFonts w:ascii="Times New Roman" w:hAnsi="Times New Roman" w:cs="Times New Roman"/>
          <w:b/>
          <w:color w:val="000000" w:themeColor="text1"/>
        </w:rPr>
        <w:t xml:space="preserve">maksymalnie </w:t>
      </w:r>
      <w:r w:rsidRPr="00DA214E">
        <w:rPr>
          <w:rFonts w:ascii="Times New Roman" w:hAnsi="Times New Roman" w:cs="Times New Roman"/>
          <w:b/>
          <w:color w:val="000000" w:themeColor="text1"/>
        </w:rPr>
        <w:t>500 MB</w:t>
      </w:r>
      <w:r w:rsidRPr="00DA214E">
        <w:rPr>
          <w:rFonts w:ascii="Times New Roman" w:hAnsi="Times New Roman" w:cs="Times New Roman"/>
          <w:bCs/>
          <w:color w:val="000000" w:themeColor="text1"/>
        </w:rPr>
        <w:t xml:space="preserve">. </w:t>
      </w:r>
    </w:p>
    <w:p w:rsidR="002735EB" w:rsidRPr="00DA214E" w:rsidRDefault="002735EB" w:rsidP="0037662C">
      <w:pPr>
        <w:pStyle w:val="Akapitzlist"/>
        <w:numPr>
          <w:ilvl w:val="0"/>
          <w:numId w:val="12"/>
        </w:numPr>
        <w:spacing w:line="240" w:lineRule="auto"/>
        <w:ind w:left="360"/>
        <w:jc w:val="both"/>
        <w:rPr>
          <w:rFonts w:ascii="Times New Roman" w:hAnsi="Times New Roman" w:cs="Times New Roman"/>
          <w:bCs/>
          <w:color w:val="000000" w:themeColor="text1"/>
        </w:rPr>
      </w:pPr>
      <w:r w:rsidRPr="004A0485">
        <w:rPr>
          <w:rFonts w:ascii="Times New Roman" w:hAnsi="Times New Roman" w:cs="Times New Roman"/>
          <w:color w:val="000000" w:themeColor="text1"/>
        </w:rPr>
        <w:t xml:space="preserve">Zamawiający może również komunikować się z Wykonawcami za pomocą poczty elektronicznej, </w:t>
      </w:r>
      <w:r w:rsidRPr="00DA214E">
        <w:rPr>
          <w:rFonts w:ascii="Times New Roman" w:hAnsi="Times New Roman" w:cs="Times New Roman"/>
          <w:b/>
          <w:color w:val="000000" w:themeColor="text1"/>
        </w:rPr>
        <w:t xml:space="preserve">e-mail: </w:t>
      </w:r>
      <w:r w:rsidR="00474463">
        <w:rPr>
          <w:rFonts w:ascii="Times New Roman" w:hAnsi="Times New Roman" w:cs="Times New Roman"/>
          <w:b/>
          <w:color w:val="000000" w:themeColor="text1"/>
        </w:rPr>
        <w:t>anna</w:t>
      </w:r>
      <w:r w:rsidR="00DA214E" w:rsidRPr="00DA214E">
        <w:rPr>
          <w:rFonts w:ascii="Times New Roman" w:hAnsi="Times New Roman" w:cs="Times New Roman"/>
          <w:b/>
          <w:color w:val="000000" w:themeColor="text1"/>
        </w:rPr>
        <w:t>.</w:t>
      </w:r>
      <w:r w:rsidR="00474463">
        <w:rPr>
          <w:rFonts w:ascii="Times New Roman" w:hAnsi="Times New Roman" w:cs="Times New Roman"/>
          <w:b/>
          <w:color w:val="000000" w:themeColor="text1"/>
        </w:rPr>
        <w:t>ozga</w:t>
      </w:r>
      <w:r w:rsidRPr="00DA214E">
        <w:rPr>
          <w:rFonts w:ascii="Times New Roman" w:hAnsi="Times New Roman" w:cs="Times New Roman"/>
          <w:b/>
          <w:color w:val="000000" w:themeColor="text1"/>
        </w:rPr>
        <w:t>@ra.policja.gov.pl</w:t>
      </w:r>
      <w:r w:rsidRPr="00DA214E">
        <w:rPr>
          <w:rFonts w:ascii="Times New Roman" w:hAnsi="Times New Roman" w:cs="Times New Roman"/>
          <w:bCs/>
          <w:color w:val="000000" w:themeColor="text1"/>
        </w:rPr>
        <w:t>.</w:t>
      </w:r>
    </w:p>
    <w:p w:rsidR="002735EB" w:rsidRPr="00DA214E" w:rsidRDefault="002735EB" w:rsidP="0037662C">
      <w:pPr>
        <w:pStyle w:val="Akapitzlist"/>
        <w:numPr>
          <w:ilvl w:val="0"/>
          <w:numId w:val="12"/>
        </w:numPr>
        <w:spacing w:line="240" w:lineRule="auto"/>
        <w:ind w:left="360"/>
        <w:jc w:val="both"/>
        <w:rPr>
          <w:rFonts w:ascii="Times New Roman" w:hAnsi="Times New Roman" w:cs="Times New Roman"/>
          <w:bCs/>
          <w:color w:val="000000" w:themeColor="text1"/>
        </w:rPr>
      </w:pPr>
      <w:r w:rsidRPr="005648EE">
        <w:rPr>
          <w:rFonts w:ascii="Times New Roman" w:hAnsi="Times New Roman" w:cs="Times New Roman"/>
          <w:color w:val="000000" w:themeColor="text1"/>
        </w:rPr>
        <w:t>Zamawiający nie przewiduje sposobu komunikowania się z Wykonawcami w inny sposób niż przy użyciu środków komunikacji elektronicznej, wskazanej w SWZ</w:t>
      </w:r>
      <w:r w:rsidRPr="00DA214E">
        <w:rPr>
          <w:rFonts w:ascii="Times New Roman" w:hAnsi="Times New Roman" w:cs="Times New Roman"/>
          <w:bCs/>
          <w:color w:val="000000" w:themeColor="text1"/>
        </w:rPr>
        <w:t>.</w:t>
      </w:r>
    </w:p>
    <w:p w:rsidR="002735EB" w:rsidRPr="004142BF" w:rsidRDefault="002735EB" w:rsidP="0037662C">
      <w:pPr>
        <w:pStyle w:val="Akapitzlist"/>
        <w:numPr>
          <w:ilvl w:val="0"/>
          <w:numId w:val="12"/>
        </w:numPr>
        <w:spacing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Zamawiający, zgodnie z Rozporządzeniem Prezesa Rady Ministrów z dnia 30 grudnia 2020r. </w:t>
      </w:r>
      <w:r w:rsidR="00D40B69">
        <w:rPr>
          <w:rFonts w:ascii="Times New Roman" w:hAnsi="Times New Roman" w:cs="Times New Roman"/>
          <w:color w:val="000000" w:themeColor="text1"/>
        </w:rPr>
        <w:br/>
      </w:r>
      <w:r w:rsidRPr="004142BF">
        <w:rPr>
          <w:rFonts w:ascii="Times New Roman" w:hAnsi="Times New Roman" w:cs="Times New Roman"/>
          <w:color w:val="000000" w:themeColor="text1"/>
        </w:rPr>
        <w:t>w sprawie sposobu sporządzania i przekazywania informacji oraz wymagań technicznych dla dokumentów</w:t>
      </w:r>
      <w:r w:rsidR="00DD66BE">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elektronicznych oraz środków komunikacji elektronicznej w postępowaniu </w:t>
      </w:r>
      <w:r w:rsidRPr="004142BF">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251E5E">
        <w:rPr>
          <w:rFonts w:ascii="Times New Roman" w:hAnsi="Times New Roman" w:cs="Times New Roman"/>
          <w:b/>
          <w:bCs/>
          <w:color w:val="0070C0"/>
        </w:rPr>
        <w:t>platformazakupowa.pl</w:t>
      </w:r>
      <w:r w:rsidR="00D40B69">
        <w:rPr>
          <w:rFonts w:ascii="Times New Roman" w:hAnsi="Times New Roman" w:cs="Times New Roman"/>
          <w:color w:val="000000" w:themeColor="text1"/>
        </w:rPr>
        <w:t>,</w:t>
      </w:r>
      <w:r w:rsidRPr="004142BF">
        <w:rPr>
          <w:rFonts w:ascii="Times New Roman" w:hAnsi="Times New Roman" w:cs="Times New Roman"/>
          <w:color w:val="000000" w:themeColor="text1"/>
        </w:rPr>
        <w:t xml:space="preserve"> tj.:</w:t>
      </w:r>
    </w:p>
    <w:p w:rsidR="002735EB" w:rsidRPr="004142BF" w:rsidRDefault="002735EB" w:rsidP="0037662C">
      <w:pPr>
        <w:pStyle w:val="Akapitzlist"/>
        <w:numPr>
          <w:ilvl w:val="0"/>
          <w:numId w:val="13"/>
        </w:numPr>
        <w:spacing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stały dostęp do sieci Internet o gwarantowanej przepustowości nie mniejszej niż 512 kb/s,</w:t>
      </w:r>
    </w:p>
    <w:p w:rsidR="002735EB" w:rsidRPr="004142BF" w:rsidRDefault="002735EB" w:rsidP="0037662C">
      <w:pPr>
        <w:pStyle w:val="Akapitzlist"/>
        <w:numPr>
          <w:ilvl w:val="0"/>
          <w:numId w:val="13"/>
        </w:numPr>
        <w:spacing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komputer klasy PC lub MAC o następującej konfiguracji: pamięć min. 2 GB Ram,</w:t>
      </w:r>
    </w:p>
    <w:p w:rsidR="002735EB" w:rsidRPr="004142BF" w:rsidRDefault="002735EB" w:rsidP="0037662C">
      <w:pPr>
        <w:pStyle w:val="Akapitzlist"/>
        <w:spacing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procesor Intel IV 2 GHZ lub jego nowsza wersja, jeden z systemów operacyjnych - MSWindows 7, Mac Os x 10 4, Linux, lub ich nowsze wersje,</w:t>
      </w:r>
    </w:p>
    <w:p w:rsidR="002735EB" w:rsidRPr="004142BF" w:rsidRDefault="002735EB" w:rsidP="0037662C">
      <w:pPr>
        <w:pStyle w:val="Akapitzlist"/>
        <w:numPr>
          <w:ilvl w:val="0"/>
          <w:numId w:val="13"/>
        </w:numPr>
        <w:spacing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zainstalowana dowolna przeglądarka internetowa, w przypadku Internet Explorer minimalnie wersja 10</w:t>
      </w:r>
      <w:r w:rsidR="00383382">
        <w:rPr>
          <w:rFonts w:ascii="Times New Roman" w:hAnsi="Times New Roman" w:cs="Times New Roman"/>
          <w:color w:val="000000" w:themeColor="text1"/>
        </w:rPr>
        <w:t>.</w:t>
      </w:r>
      <w:r w:rsidRPr="004142BF">
        <w:rPr>
          <w:rFonts w:ascii="Times New Roman" w:hAnsi="Times New Roman" w:cs="Times New Roman"/>
          <w:color w:val="000000" w:themeColor="text1"/>
        </w:rPr>
        <w:t>0,</w:t>
      </w:r>
    </w:p>
    <w:p w:rsidR="002735EB" w:rsidRPr="004142BF" w:rsidRDefault="002735EB" w:rsidP="0037662C">
      <w:pPr>
        <w:pStyle w:val="Akapitzlist"/>
        <w:numPr>
          <w:ilvl w:val="0"/>
          <w:numId w:val="13"/>
        </w:numPr>
        <w:spacing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włączona obsługa JavaScript,</w:t>
      </w:r>
    </w:p>
    <w:p w:rsidR="002735EB" w:rsidRPr="004142BF" w:rsidRDefault="002735EB" w:rsidP="0037662C">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zainstalowany program Adobe Acrobat Reader lub inny obsługujący format plików</w:t>
      </w:r>
      <w:r w:rsidR="00DD66BE">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pdf,</w:t>
      </w:r>
    </w:p>
    <w:p w:rsidR="002735EB" w:rsidRPr="004142BF" w:rsidRDefault="002735EB" w:rsidP="0037662C">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251E5E">
        <w:rPr>
          <w:rFonts w:ascii="Times New Roman" w:hAnsi="Times New Roman" w:cs="Times New Roman"/>
          <w:b/>
          <w:bCs/>
          <w:color w:val="0070C0"/>
        </w:rPr>
        <w:t>platformazakupowa.pl</w:t>
      </w:r>
      <w:r w:rsidR="00DD66BE">
        <w:rPr>
          <w:rFonts w:ascii="Times New Roman" w:hAnsi="Times New Roman" w:cs="Times New Roman"/>
          <w:b/>
          <w:bCs/>
          <w:color w:val="4472C4" w:themeColor="accent5"/>
        </w:rPr>
        <w:t xml:space="preserve"> </w:t>
      </w:r>
      <w:r w:rsidRPr="004142BF">
        <w:rPr>
          <w:rFonts w:ascii="Times New Roman" w:hAnsi="Times New Roman" w:cs="Times New Roman"/>
          <w:color w:val="000000" w:themeColor="text1"/>
        </w:rPr>
        <w:t>działa według standardu przyjętego w komunikacji sieciowej - kodowanie UTF8,</w:t>
      </w:r>
    </w:p>
    <w:p w:rsidR="002735EB" w:rsidRPr="004142BF" w:rsidRDefault="002735EB" w:rsidP="0037662C">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oznaczenie czasu odbioru danych przez platformę zakupową stanowi datę oraz dokładny czas (hh:mm:ss) generowany wg. czasu lokalnego serwera synchronizowanego z zegarem Głównego Urzędu Miar</w:t>
      </w:r>
      <w:r w:rsidR="00D40B69">
        <w:rPr>
          <w:rFonts w:ascii="Times New Roman" w:hAnsi="Times New Roman" w:cs="Times New Roman"/>
          <w:color w:val="000000" w:themeColor="text1"/>
        </w:rPr>
        <w:t>.</w:t>
      </w:r>
    </w:p>
    <w:p w:rsidR="002735EB" w:rsidRPr="004142BF" w:rsidRDefault="002735EB" w:rsidP="0037662C">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Wykonawca, przystępując do niniejszego postępowania o udzielenie zamówienia:</w:t>
      </w:r>
    </w:p>
    <w:p w:rsidR="002735EB" w:rsidRPr="000361FC" w:rsidRDefault="002735EB" w:rsidP="0037662C">
      <w:pPr>
        <w:pStyle w:val="Akapitzlist"/>
        <w:numPr>
          <w:ilvl w:val="0"/>
          <w:numId w:val="14"/>
        </w:numPr>
        <w:autoSpaceDE w:val="0"/>
        <w:autoSpaceDN w:val="0"/>
        <w:adjustRightInd w:val="0"/>
        <w:spacing w:after="0" w:line="240" w:lineRule="auto"/>
        <w:ind w:left="708"/>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akceptuje warunki korzystania z </w:t>
      </w:r>
      <w:r w:rsidRPr="00251E5E">
        <w:rPr>
          <w:rFonts w:ascii="Times New Roman" w:hAnsi="Times New Roman" w:cs="Times New Roman"/>
          <w:b/>
          <w:bCs/>
          <w:color w:val="0070C0"/>
        </w:rPr>
        <w:t>platformazakupowa.pl</w:t>
      </w:r>
      <w:r w:rsidR="00DD66BE">
        <w:rPr>
          <w:rFonts w:ascii="Times New Roman" w:hAnsi="Times New Roman" w:cs="Times New Roman"/>
          <w:b/>
          <w:bCs/>
          <w:color w:val="4472C4" w:themeColor="accent5"/>
        </w:rPr>
        <w:t xml:space="preserve"> </w:t>
      </w:r>
      <w:r w:rsidRPr="004142BF">
        <w:rPr>
          <w:rFonts w:ascii="Times New Roman" w:hAnsi="Times New Roman" w:cs="Times New Roman"/>
          <w:color w:val="000000" w:themeColor="text1"/>
        </w:rPr>
        <w:t>określone w Regulaminie</w:t>
      </w:r>
      <w:r w:rsidR="00DD66BE">
        <w:rPr>
          <w:rFonts w:ascii="Times New Roman" w:hAnsi="Times New Roman" w:cs="Times New Roman"/>
          <w:color w:val="000000" w:themeColor="text1"/>
        </w:rPr>
        <w:t xml:space="preserve"> </w:t>
      </w:r>
      <w:r w:rsidRPr="000361FC">
        <w:rPr>
          <w:rFonts w:ascii="Times New Roman" w:hAnsi="Times New Roman" w:cs="Times New Roman"/>
          <w:color w:val="000000" w:themeColor="text1"/>
        </w:rPr>
        <w:t xml:space="preserve">zamieszczonym na stronie internetowej pod linkiem w zakładce </w:t>
      </w:r>
      <w:r w:rsidRPr="000361FC">
        <w:rPr>
          <w:rFonts w:ascii="Times New Roman" w:hAnsi="Times New Roman" w:cs="Times New Roman"/>
          <w:b/>
          <w:i/>
          <w:color w:val="000000" w:themeColor="text1"/>
        </w:rPr>
        <w:t>„Regulamin"</w:t>
      </w:r>
      <w:r w:rsidRPr="000361FC">
        <w:rPr>
          <w:rFonts w:ascii="Times New Roman" w:hAnsi="Times New Roman" w:cs="Times New Roman"/>
          <w:color w:val="000000" w:themeColor="text1"/>
        </w:rPr>
        <w:br/>
        <w:t>oraz uznaje go za wiążący,</w:t>
      </w:r>
    </w:p>
    <w:p w:rsidR="002735EB" w:rsidRPr="004142BF" w:rsidRDefault="002735EB" w:rsidP="0037662C">
      <w:pPr>
        <w:pStyle w:val="Akapitzlist"/>
        <w:numPr>
          <w:ilvl w:val="0"/>
          <w:numId w:val="14"/>
        </w:numPr>
        <w:autoSpaceDE w:val="0"/>
        <w:autoSpaceDN w:val="0"/>
        <w:adjustRightInd w:val="0"/>
        <w:spacing w:after="0" w:line="240" w:lineRule="auto"/>
        <w:ind w:left="708"/>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zapoznał i stosuje się do </w:t>
      </w:r>
      <w:r w:rsidRPr="004142BF">
        <w:rPr>
          <w:rFonts w:ascii="Times New Roman" w:hAnsi="Times New Roman" w:cs="Times New Roman"/>
          <w:i/>
          <w:color w:val="000000" w:themeColor="text1"/>
        </w:rPr>
        <w:t>„</w:t>
      </w:r>
      <w:r w:rsidRPr="004142BF">
        <w:rPr>
          <w:rFonts w:ascii="Times New Roman" w:hAnsi="Times New Roman" w:cs="Times New Roman"/>
          <w:b/>
          <w:i/>
          <w:color w:val="000000" w:themeColor="text1"/>
        </w:rPr>
        <w:t>Instrukcji dla Wykonawców”</w:t>
      </w:r>
      <w:r w:rsidRPr="004142BF">
        <w:rPr>
          <w:rFonts w:ascii="Times New Roman" w:hAnsi="Times New Roman" w:cs="Times New Roman"/>
          <w:color w:val="000000" w:themeColor="text1"/>
        </w:rPr>
        <w:t xml:space="preserve"> dostępnej pod adresem: </w:t>
      </w:r>
      <w:hyperlink r:id="rId17" w:history="1">
        <w:r w:rsidRPr="00251E5E">
          <w:rPr>
            <w:rStyle w:val="Hipercze"/>
            <w:rFonts w:ascii="Times New Roman" w:hAnsi="Times New Roman" w:cs="Times New Roman"/>
            <w:b/>
            <w:color w:val="0070C0"/>
            <w:u w:val="none"/>
          </w:rPr>
          <w:t>https://platformazakupowa.pl/strona/45-instrukcje</w:t>
        </w:r>
      </w:hyperlink>
      <w:r w:rsidR="00DD66BE">
        <w:t xml:space="preserve">  </w:t>
      </w:r>
      <w:r w:rsidRPr="004142BF">
        <w:rPr>
          <w:rFonts w:ascii="Times New Roman" w:hAnsi="Times New Roman" w:cs="Times New Roman"/>
          <w:color w:val="000000" w:themeColor="text1"/>
        </w:rPr>
        <w:t>składania ofert/wniosków.</w:t>
      </w:r>
    </w:p>
    <w:p w:rsidR="002735EB" w:rsidRPr="004142BF" w:rsidRDefault="002735EB" w:rsidP="0037662C">
      <w:pPr>
        <w:pStyle w:val="Akapitzlist"/>
        <w:numPr>
          <w:ilvl w:val="0"/>
          <w:numId w:val="12"/>
        </w:numPr>
        <w:spacing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 datę przekazania oferty, oświadczenia, o którym mowa w art. 125 ust. 1 </w:t>
      </w:r>
      <w:r w:rsidR="004A0485">
        <w:rPr>
          <w:rFonts w:ascii="Times New Roman" w:hAnsi="Times New Roman" w:cs="Times New Roman"/>
          <w:color w:val="000000" w:themeColor="text1"/>
        </w:rPr>
        <w:t>P</w:t>
      </w:r>
      <w:r w:rsidRPr="004142BF">
        <w:rPr>
          <w:rFonts w:ascii="Times New Roman" w:hAnsi="Times New Roman" w:cs="Times New Roman"/>
          <w:color w:val="000000" w:themeColor="text1"/>
        </w:rPr>
        <w:t>zp, podmiotowych środków dowodowych, przedmiotowych środków dowodowych oraz innych informacji, oświadczeń lub dokumentów przekazywanych w postępowaniu, przyjmuje się datę ich przekazania/złożenia na platformie zakupowej.</w:t>
      </w:r>
    </w:p>
    <w:p w:rsidR="002735EB" w:rsidRPr="001744E8" w:rsidRDefault="002735EB" w:rsidP="0037662C">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1744E8">
        <w:rPr>
          <w:rFonts w:ascii="Times New Roman" w:hAnsi="Times New Roman" w:cs="Times New Roman"/>
          <w:b/>
          <w:bCs/>
          <w:color w:val="000000" w:themeColor="text1"/>
        </w:rPr>
        <w:t xml:space="preserve">Zamawiający nie ponosi odpowiedzialności za złożenie oferty w sposób niezgodny </w:t>
      </w:r>
      <w:r w:rsidRPr="001744E8">
        <w:rPr>
          <w:rFonts w:ascii="Times New Roman" w:hAnsi="Times New Roman" w:cs="Times New Roman"/>
          <w:b/>
          <w:bCs/>
          <w:color w:val="000000" w:themeColor="text1"/>
        </w:rPr>
        <w:br/>
        <w:t xml:space="preserve">z </w:t>
      </w:r>
      <w:r w:rsidRPr="001744E8">
        <w:rPr>
          <w:rFonts w:ascii="Times New Roman" w:hAnsi="Times New Roman" w:cs="Times New Roman"/>
          <w:b/>
          <w:bCs/>
          <w:i/>
          <w:color w:val="000000" w:themeColor="text1"/>
        </w:rPr>
        <w:t>„Instrukcją dla Wykonawców”</w:t>
      </w:r>
      <w:r w:rsidRPr="001744E8">
        <w:rPr>
          <w:rFonts w:ascii="Times New Roman" w:hAnsi="Times New Roman" w:cs="Times New Roman"/>
          <w:b/>
          <w:bCs/>
          <w:color w:val="000000" w:themeColor="text1"/>
        </w:rPr>
        <w:t xml:space="preserve"> korzystania z </w:t>
      </w:r>
      <w:r w:rsidRPr="00251E5E">
        <w:rPr>
          <w:rFonts w:ascii="Times New Roman" w:hAnsi="Times New Roman" w:cs="Times New Roman"/>
          <w:b/>
          <w:bCs/>
          <w:color w:val="0070C0"/>
        </w:rPr>
        <w:t>platformazakupowa.pl</w:t>
      </w:r>
      <w:r w:rsidRPr="001744E8">
        <w:rPr>
          <w:rFonts w:ascii="Times New Roman" w:hAnsi="Times New Roman" w:cs="Times New Roman"/>
          <w:color w:val="000000" w:themeColor="text1"/>
        </w:rPr>
        <w:t xml:space="preserve">, w szczególności </w:t>
      </w:r>
      <w:r w:rsidRPr="001744E8">
        <w:rPr>
          <w:rFonts w:ascii="Times New Roman" w:hAnsi="Times New Roman" w:cs="Times New Roman"/>
          <w:color w:val="000000" w:themeColor="text1"/>
        </w:rPr>
        <w:br/>
        <w:t xml:space="preserve">za sytuację, gdy </w:t>
      </w:r>
      <w:r w:rsidR="001744E8" w:rsidRPr="001744E8">
        <w:rPr>
          <w:rFonts w:ascii="Times New Roman" w:hAnsi="Times New Roman" w:cs="Times New Roman"/>
          <w:color w:val="000000" w:themeColor="text1"/>
        </w:rPr>
        <w:t>Z</w:t>
      </w:r>
      <w:r w:rsidRPr="001744E8">
        <w:rPr>
          <w:rFonts w:ascii="Times New Roman" w:hAnsi="Times New Roman" w:cs="Times New Roman"/>
          <w:color w:val="000000" w:themeColor="text1"/>
        </w:rPr>
        <w:t xml:space="preserve">amawiający zapozna się z treścią oferty przed upływem terminu składania ofert (np. złożenie oferty </w:t>
      </w:r>
      <w:r w:rsidRPr="001744E8">
        <w:rPr>
          <w:rFonts w:ascii="Times New Roman" w:hAnsi="Times New Roman" w:cs="Times New Roman"/>
          <w:b/>
          <w:bCs/>
          <w:i/>
          <w:color w:val="000000" w:themeColor="text1"/>
        </w:rPr>
        <w:t>w zakładce „Wyślij wiadomość do zamawiającego”</w:t>
      </w:r>
      <w:r w:rsidRPr="001744E8">
        <w:rPr>
          <w:rFonts w:ascii="Times New Roman" w:hAnsi="Times New Roman" w:cs="Times New Roman"/>
          <w:iCs/>
          <w:color w:val="000000" w:themeColor="text1"/>
        </w:rPr>
        <w:t>).</w:t>
      </w:r>
    </w:p>
    <w:p w:rsidR="002735EB" w:rsidRPr="004142BF" w:rsidRDefault="002735EB" w:rsidP="0037662C">
      <w:pPr>
        <w:autoSpaceDE w:val="0"/>
        <w:autoSpaceDN w:val="0"/>
        <w:adjustRightInd w:val="0"/>
        <w:spacing w:after="0" w:line="240" w:lineRule="auto"/>
        <w:ind w:left="348"/>
        <w:jc w:val="both"/>
        <w:rPr>
          <w:rFonts w:ascii="Times New Roman" w:hAnsi="Times New Roman" w:cs="Times New Roman"/>
          <w:color w:val="000000" w:themeColor="text1"/>
        </w:rPr>
      </w:pPr>
      <w:r w:rsidRPr="004142BF">
        <w:rPr>
          <w:rFonts w:ascii="Times New Roman" w:hAnsi="Times New Roman" w:cs="Times New Roman"/>
          <w:color w:val="000000" w:themeColor="text1"/>
        </w:rPr>
        <w:t>Taka oferta zostanie uznana przez Zamawiającego za ofertę handlową i nie będzie brana pod uwagę w przedmiotowym</w:t>
      </w:r>
      <w:r w:rsidR="00DD66BE">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postępowaniu</w:t>
      </w:r>
      <w:r w:rsidR="001744E8">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ponieważ nie został spełniony obowiązek narzucony </w:t>
      </w:r>
      <w:r w:rsidRPr="004142BF">
        <w:rPr>
          <w:rFonts w:ascii="Times New Roman" w:hAnsi="Times New Roman" w:cs="Times New Roman"/>
          <w:color w:val="000000" w:themeColor="text1"/>
        </w:rPr>
        <w:br/>
        <w:t xml:space="preserve">w art. 221 </w:t>
      </w:r>
      <w:r w:rsidR="004A0485">
        <w:rPr>
          <w:rFonts w:ascii="Times New Roman" w:hAnsi="Times New Roman" w:cs="Times New Roman"/>
          <w:color w:val="000000" w:themeColor="text1"/>
        </w:rPr>
        <w:t>u</w:t>
      </w:r>
      <w:r w:rsidRPr="004142BF">
        <w:rPr>
          <w:rFonts w:ascii="Times New Roman" w:hAnsi="Times New Roman" w:cs="Times New Roman"/>
          <w:color w:val="000000" w:themeColor="text1"/>
        </w:rPr>
        <w:t>stawy Prawo Zamówień Publicznych.</w:t>
      </w:r>
    </w:p>
    <w:p w:rsidR="005A7BE3" w:rsidRDefault="002735EB" w:rsidP="0037662C">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Zamawiający informuje, że instrukcje korzystania z </w:t>
      </w:r>
      <w:r w:rsidRPr="00251E5E">
        <w:rPr>
          <w:rFonts w:ascii="Times New Roman" w:hAnsi="Times New Roman" w:cs="Times New Roman"/>
          <w:b/>
          <w:bCs/>
          <w:color w:val="0070C0"/>
        </w:rPr>
        <w:t>platformazakupowa.pl</w:t>
      </w:r>
      <w:r w:rsidR="00DD66BE">
        <w:rPr>
          <w:rFonts w:ascii="Times New Roman" w:hAnsi="Times New Roman" w:cs="Times New Roman"/>
          <w:b/>
          <w:bCs/>
          <w:color w:val="4472C4" w:themeColor="accent5"/>
        </w:rPr>
        <w:t xml:space="preserve"> </w:t>
      </w:r>
      <w:r w:rsidRPr="004142BF">
        <w:rPr>
          <w:rFonts w:ascii="Times New Roman" w:hAnsi="Times New Roman" w:cs="Times New Roman"/>
          <w:color w:val="000000" w:themeColor="text1"/>
        </w:rPr>
        <w:t xml:space="preserve">dotyczące </w:t>
      </w:r>
      <w:r w:rsidRPr="004142BF">
        <w:rPr>
          <w:rFonts w:ascii="Times New Roman" w:hAnsi="Times New Roman" w:cs="Times New Roman"/>
          <w:color w:val="000000" w:themeColor="text1"/>
        </w:rPr>
        <w:br/>
        <w:t>w szczególności logowania, składania wniosków o wyjaśnienie treści SWZ, składania ofert</w:t>
      </w:r>
      <w:r w:rsidR="00DD66BE">
        <w:rPr>
          <w:rFonts w:ascii="Times New Roman" w:hAnsi="Times New Roman" w:cs="Times New Roman"/>
          <w:color w:val="000000" w:themeColor="text1"/>
        </w:rPr>
        <w:t xml:space="preserve"> </w:t>
      </w:r>
      <w:r w:rsidRPr="001D30A2">
        <w:rPr>
          <w:rFonts w:ascii="Times New Roman" w:hAnsi="Times New Roman" w:cs="Times New Roman"/>
          <w:color w:val="000000" w:themeColor="text1"/>
        </w:rPr>
        <w:t>oraz innych czynności podejmowanych w niniejszym postępowaniu przy użyciu</w:t>
      </w:r>
      <w:r w:rsidR="00DD66BE">
        <w:rPr>
          <w:rFonts w:ascii="Times New Roman" w:hAnsi="Times New Roman" w:cs="Times New Roman"/>
          <w:color w:val="000000" w:themeColor="text1"/>
        </w:rPr>
        <w:t xml:space="preserve"> </w:t>
      </w:r>
      <w:r w:rsidRPr="00251E5E">
        <w:rPr>
          <w:rFonts w:ascii="Times New Roman" w:hAnsi="Times New Roman" w:cs="Times New Roman"/>
          <w:b/>
          <w:bCs/>
          <w:color w:val="0070C0"/>
        </w:rPr>
        <w:t>platformazakupowa.pl</w:t>
      </w:r>
      <w:r w:rsidR="00DD66BE">
        <w:rPr>
          <w:rFonts w:ascii="Times New Roman" w:hAnsi="Times New Roman" w:cs="Times New Roman"/>
          <w:b/>
          <w:bCs/>
          <w:color w:val="4472C4" w:themeColor="accent5"/>
        </w:rPr>
        <w:t xml:space="preserve"> </w:t>
      </w:r>
      <w:r w:rsidRPr="001D30A2">
        <w:rPr>
          <w:rFonts w:ascii="Times New Roman" w:hAnsi="Times New Roman" w:cs="Times New Roman"/>
          <w:color w:val="000000" w:themeColor="text1"/>
        </w:rPr>
        <w:t xml:space="preserve">znajdują się </w:t>
      </w:r>
      <w:r w:rsidRPr="001D30A2">
        <w:rPr>
          <w:rFonts w:ascii="Times New Roman" w:hAnsi="Times New Roman" w:cs="Times New Roman"/>
          <w:b/>
          <w:i/>
          <w:color w:val="000000" w:themeColor="text1"/>
        </w:rPr>
        <w:t>w zakładce „Instrukcje dla Wykonawców"</w:t>
      </w:r>
      <w:r w:rsidRPr="001D30A2">
        <w:rPr>
          <w:rFonts w:ascii="Times New Roman" w:hAnsi="Times New Roman" w:cs="Times New Roman"/>
          <w:color w:val="000000" w:themeColor="text1"/>
        </w:rPr>
        <w:t xml:space="preserve"> na stronie</w:t>
      </w:r>
      <w:r w:rsidR="00DD66BE">
        <w:rPr>
          <w:rFonts w:ascii="Times New Roman" w:hAnsi="Times New Roman" w:cs="Times New Roman"/>
          <w:color w:val="000000" w:themeColor="text1"/>
        </w:rPr>
        <w:t xml:space="preserve"> </w:t>
      </w:r>
      <w:r w:rsidRPr="001D30A2">
        <w:rPr>
          <w:rFonts w:ascii="Times New Roman" w:hAnsi="Times New Roman" w:cs="Times New Roman"/>
          <w:color w:val="000000" w:themeColor="text1"/>
        </w:rPr>
        <w:t>internetowej pod adresem</w:t>
      </w:r>
      <w:r w:rsidRPr="004A0485">
        <w:rPr>
          <w:rFonts w:ascii="Times New Roman" w:hAnsi="Times New Roman" w:cs="Times New Roman"/>
          <w:color w:val="0070C0"/>
        </w:rPr>
        <w:t xml:space="preserve">: </w:t>
      </w:r>
      <w:hyperlink r:id="rId18" w:history="1">
        <w:r w:rsidR="00DD66BE" w:rsidRPr="00251E5E">
          <w:rPr>
            <w:rStyle w:val="Hipercze"/>
            <w:rFonts w:ascii="Times New Roman" w:hAnsi="Times New Roman" w:cs="Times New Roman"/>
            <w:b/>
            <w:bCs/>
            <w:color w:val="0070C0"/>
            <w:u w:val="none"/>
          </w:rPr>
          <w:t>https://platformazakupowa.pl/strona/45-instrukcje</w:t>
        </w:r>
      </w:hyperlink>
      <w:r w:rsidR="001D30A2" w:rsidRPr="00251E5E">
        <w:rPr>
          <w:rFonts w:ascii="Times New Roman" w:hAnsi="Times New Roman" w:cs="Times New Roman"/>
          <w:color w:val="0070C0"/>
        </w:rPr>
        <w:t>.</w:t>
      </w:r>
    </w:p>
    <w:p w:rsidR="00DD66BE" w:rsidRDefault="00DD66BE" w:rsidP="00DD66BE">
      <w:pPr>
        <w:pStyle w:val="Akapitzlist"/>
        <w:autoSpaceDE w:val="0"/>
        <w:autoSpaceDN w:val="0"/>
        <w:adjustRightInd w:val="0"/>
        <w:spacing w:after="0" w:line="240" w:lineRule="auto"/>
        <w:ind w:left="360"/>
        <w:jc w:val="both"/>
        <w:rPr>
          <w:rFonts w:ascii="Times New Roman" w:hAnsi="Times New Roman" w:cs="Times New Roman"/>
          <w:color w:val="000000" w:themeColor="text1"/>
        </w:rPr>
      </w:pPr>
    </w:p>
    <w:p w:rsidR="00DD66BE" w:rsidRPr="004C0E00" w:rsidRDefault="00DD66BE" w:rsidP="00DD66BE">
      <w:pPr>
        <w:pStyle w:val="Akapitzlist"/>
        <w:autoSpaceDE w:val="0"/>
        <w:autoSpaceDN w:val="0"/>
        <w:adjustRightInd w:val="0"/>
        <w:spacing w:after="0" w:line="240" w:lineRule="auto"/>
        <w:ind w:left="360"/>
        <w:jc w:val="both"/>
        <w:rPr>
          <w:rFonts w:ascii="Times New Roman" w:hAnsi="Times New Roman" w:cs="Times New Roman"/>
          <w:color w:val="000000" w:themeColor="text1"/>
        </w:rPr>
      </w:pPr>
    </w:p>
    <w:p w:rsidR="002735EB" w:rsidRPr="004142BF" w:rsidRDefault="002735EB" w:rsidP="00DD66BE">
      <w:pPr>
        <w:pStyle w:val="Akapitzlist"/>
        <w:numPr>
          <w:ilvl w:val="0"/>
          <w:numId w:val="2"/>
        </w:numPr>
        <w:spacing w:after="0"/>
        <w:rPr>
          <w:rFonts w:ascii="Times New Roman" w:hAnsi="Times New Roman" w:cs="Times New Roman"/>
          <w:b/>
          <w:color w:val="000000" w:themeColor="text1"/>
        </w:rPr>
      </w:pPr>
      <w:r w:rsidRPr="004142BF">
        <w:rPr>
          <w:rFonts w:ascii="Times New Roman" w:hAnsi="Times New Roman" w:cs="Times New Roman"/>
          <w:b/>
          <w:color w:val="000000" w:themeColor="text1"/>
        </w:rPr>
        <w:lastRenderedPageBreak/>
        <w:t>Wskazanie osób uprawnionych do komunikowania się z Wykonawcami</w:t>
      </w:r>
    </w:p>
    <w:p w:rsidR="00314109" w:rsidRPr="00251E5E" w:rsidRDefault="002735EB" w:rsidP="00DD66BE">
      <w:pPr>
        <w:spacing w:after="0"/>
        <w:jc w:val="both"/>
        <w:rPr>
          <w:rFonts w:ascii="Times New Roman" w:hAnsi="Times New Roman" w:cs="Times New Roman"/>
          <w:color w:val="000000" w:themeColor="text1"/>
          <w:sz w:val="20"/>
          <w:szCs w:val="20"/>
        </w:rPr>
      </w:pPr>
      <w:r w:rsidRPr="00251E5E">
        <w:rPr>
          <w:rFonts w:ascii="Times New Roman" w:hAnsi="Times New Roman" w:cs="Times New Roman"/>
          <w:color w:val="000000" w:themeColor="text1"/>
          <w:sz w:val="20"/>
          <w:szCs w:val="20"/>
        </w:rPr>
        <w:t>Zamawiający wyznacza następując</w:t>
      </w:r>
      <w:r w:rsidR="00FA53B3" w:rsidRPr="00251E5E">
        <w:rPr>
          <w:rFonts w:ascii="Times New Roman" w:hAnsi="Times New Roman" w:cs="Times New Roman"/>
          <w:color w:val="000000" w:themeColor="text1"/>
          <w:sz w:val="20"/>
          <w:szCs w:val="20"/>
        </w:rPr>
        <w:t>ą</w:t>
      </w:r>
      <w:r w:rsidRPr="00251E5E">
        <w:rPr>
          <w:rFonts w:ascii="Times New Roman" w:hAnsi="Times New Roman" w:cs="Times New Roman"/>
          <w:color w:val="000000" w:themeColor="text1"/>
          <w:sz w:val="20"/>
          <w:szCs w:val="20"/>
        </w:rPr>
        <w:t xml:space="preserve"> osob</w:t>
      </w:r>
      <w:r w:rsidR="00FA53B3" w:rsidRPr="00251E5E">
        <w:rPr>
          <w:rFonts w:ascii="Times New Roman" w:hAnsi="Times New Roman" w:cs="Times New Roman"/>
          <w:color w:val="000000" w:themeColor="text1"/>
          <w:sz w:val="20"/>
          <w:szCs w:val="20"/>
        </w:rPr>
        <w:t>ę</w:t>
      </w:r>
      <w:r w:rsidRPr="00251E5E">
        <w:rPr>
          <w:rFonts w:ascii="Times New Roman" w:hAnsi="Times New Roman" w:cs="Times New Roman"/>
          <w:color w:val="000000" w:themeColor="text1"/>
          <w:sz w:val="20"/>
          <w:szCs w:val="20"/>
        </w:rPr>
        <w:t xml:space="preserve"> do kontaktu z Wykonawcami:</w:t>
      </w:r>
      <w:r w:rsidR="00CC5974" w:rsidRPr="00251E5E">
        <w:rPr>
          <w:rFonts w:ascii="Times New Roman" w:hAnsi="Times New Roman" w:cs="Times New Roman"/>
          <w:color w:val="000000" w:themeColor="text1"/>
          <w:sz w:val="20"/>
          <w:szCs w:val="20"/>
        </w:rPr>
        <w:t xml:space="preserve"> </w:t>
      </w:r>
    </w:p>
    <w:p w:rsidR="0081458D" w:rsidRPr="00251E5E" w:rsidRDefault="00DD66BE" w:rsidP="00DD66BE">
      <w:pPr>
        <w:spacing w:after="0"/>
        <w:jc w:val="both"/>
        <w:rPr>
          <w:rFonts w:ascii="Times New Roman" w:hAnsi="Times New Roman" w:cs="Times New Roman"/>
          <w:color w:val="000000" w:themeColor="text1"/>
          <w:sz w:val="20"/>
          <w:szCs w:val="20"/>
        </w:rPr>
      </w:pPr>
      <w:r w:rsidRPr="00251E5E">
        <w:rPr>
          <w:rFonts w:ascii="Times New Roman" w:hAnsi="Times New Roman" w:cs="Times New Roman"/>
          <w:color w:val="000000" w:themeColor="text1"/>
          <w:sz w:val="20"/>
          <w:szCs w:val="20"/>
        </w:rPr>
        <w:t>Anna Ozga</w:t>
      </w:r>
      <w:r w:rsidR="00314109" w:rsidRPr="00251E5E">
        <w:rPr>
          <w:rFonts w:ascii="Times New Roman" w:hAnsi="Times New Roman" w:cs="Times New Roman"/>
          <w:color w:val="000000" w:themeColor="text1"/>
          <w:sz w:val="20"/>
          <w:szCs w:val="20"/>
        </w:rPr>
        <w:t xml:space="preserve"> -</w:t>
      </w:r>
      <w:r w:rsidR="00CC5974" w:rsidRPr="00251E5E">
        <w:rPr>
          <w:rFonts w:ascii="Times New Roman" w:hAnsi="Times New Roman" w:cs="Times New Roman"/>
          <w:color w:val="000000" w:themeColor="text1"/>
          <w:sz w:val="20"/>
          <w:szCs w:val="20"/>
        </w:rPr>
        <w:t xml:space="preserve"> Sekcja Zamówień Publicznych KWP zs. w Rad</w:t>
      </w:r>
      <w:r w:rsidR="00B0015B" w:rsidRPr="00251E5E">
        <w:rPr>
          <w:rFonts w:ascii="Times New Roman" w:hAnsi="Times New Roman" w:cs="Times New Roman"/>
          <w:color w:val="000000" w:themeColor="text1"/>
          <w:sz w:val="20"/>
          <w:szCs w:val="20"/>
        </w:rPr>
        <w:t>o</w:t>
      </w:r>
      <w:r w:rsidR="00CC5974" w:rsidRPr="00251E5E">
        <w:rPr>
          <w:rFonts w:ascii="Times New Roman" w:hAnsi="Times New Roman" w:cs="Times New Roman"/>
          <w:color w:val="000000" w:themeColor="text1"/>
          <w:sz w:val="20"/>
          <w:szCs w:val="20"/>
        </w:rPr>
        <w:t>miu.</w:t>
      </w:r>
    </w:p>
    <w:p w:rsidR="00DD66BE" w:rsidRDefault="00DD66BE" w:rsidP="00DD66BE">
      <w:pPr>
        <w:spacing w:after="0"/>
        <w:jc w:val="both"/>
        <w:rPr>
          <w:rFonts w:ascii="Times New Roman" w:hAnsi="Times New Roman" w:cs="Times New Roman"/>
          <w:color w:val="000000" w:themeColor="text1"/>
        </w:rPr>
      </w:pPr>
    </w:p>
    <w:p w:rsidR="00DD66BE" w:rsidRPr="004142BF" w:rsidRDefault="00DD66BE" w:rsidP="00DD66BE">
      <w:pPr>
        <w:spacing w:after="0"/>
        <w:jc w:val="both"/>
        <w:rPr>
          <w:rFonts w:ascii="Times New Roman" w:hAnsi="Times New Roman" w:cs="Times New Roman"/>
          <w:color w:val="000000" w:themeColor="text1"/>
        </w:rPr>
      </w:pPr>
    </w:p>
    <w:p w:rsidR="002735EB" w:rsidRPr="004142BF" w:rsidRDefault="002735EB" w:rsidP="00DD66BE">
      <w:pPr>
        <w:pStyle w:val="Akapitzlist"/>
        <w:numPr>
          <w:ilvl w:val="0"/>
          <w:numId w:val="2"/>
        </w:numPr>
        <w:spacing w:after="0"/>
        <w:ind w:hanging="440"/>
        <w:rPr>
          <w:rFonts w:ascii="Times New Roman" w:hAnsi="Times New Roman" w:cs="Times New Roman"/>
          <w:b/>
          <w:color w:val="000000" w:themeColor="text1"/>
        </w:rPr>
      </w:pPr>
      <w:r w:rsidRPr="004142BF">
        <w:rPr>
          <w:rFonts w:ascii="Times New Roman" w:hAnsi="Times New Roman" w:cs="Times New Roman"/>
          <w:b/>
          <w:color w:val="000000" w:themeColor="text1"/>
        </w:rPr>
        <w:t>Termin związania ofertą</w:t>
      </w:r>
    </w:p>
    <w:p w:rsidR="002735EB" w:rsidRPr="0037662C" w:rsidRDefault="002735EB" w:rsidP="00DD66BE">
      <w:pPr>
        <w:pStyle w:val="Akapitzlist"/>
        <w:numPr>
          <w:ilvl w:val="0"/>
          <w:numId w:val="3"/>
        </w:numPr>
        <w:spacing w:after="0"/>
        <w:jc w:val="both"/>
        <w:rPr>
          <w:rFonts w:ascii="Times New Roman" w:hAnsi="Times New Roman" w:cs="Times New Roman"/>
          <w:color w:val="000000" w:themeColor="text1"/>
        </w:rPr>
      </w:pPr>
      <w:r w:rsidRPr="0037662C">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37662C">
        <w:rPr>
          <w:rFonts w:ascii="Times New Roman" w:hAnsi="Times New Roman" w:cs="Times New Roman"/>
          <w:color w:val="000000" w:themeColor="text1"/>
        </w:rPr>
        <w:br/>
      </w:r>
      <w:r w:rsidRPr="002347FC">
        <w:rPr>
          <w:rFonts w:ascii="Arial Black" w:hAnsi="Arial Black" w:cs="Times New Roman"/>
          <w:b/>
          <w:bCs/>
          <w:color w:val="0070C0"/>
        </w:rPr>
        <w:t>do dnia</w:t>
      </w:r>
      <w:r w:rsidR="00F46B5D" w:rsidRPr="002347FC">
        <w:rPr>
          <w:rFonts w:ascii="Arial Black" w:hAnsi="Arial Black" w:cs="Times New Roman"/>
          <w:b/>
          <w:bCs/>
          <w:color w:val="0070C0"/>
        </w:rPr>
        <w:t xml:space="preserve"> </w:t>
      </w:r>
      <w:r w:rsidR="00DB6FC8">
        <w:rPr>
          <w:rFonts w:ascii="Arial Black" w:hAnsi="Arial Black" w:cs="Times New Roman"/>
          <w:b/>
          <w:bCs/>
          <w:color w:val="0070C0"/>
        </w:rPr>
        <w:t>04.06</w:t>
      </w:r>
      <w:r w:rsidR="00A82AAA" w:rsidRPr="002347FC">
        <w:rPr>
          <w:rFonts w:ascii="Arial Black" w:hAnsi="Arial Black" w:cs="Times New Roman"/>
          <w:b/>
          <w:bCs/>
          <w:color w:val="0070C0"/>
        </w:rPr>
        <w:t xml:space="preserve">.2022 </w:t>
      </w:r>
      <w:r w:rsidRPr="002347FC">
        <w:rPr>
          <w:rFonts w:ascii="Arial Black" w:hAnsi="Arial Black" w:cs="Times New Roman"/>
          <w:b/>
          <w:bCs/>
          <w:color w:val="0070C0"/>
        </w:rPr>
        <w:t>r</w:t>
      </w:r>
      <w:r w:rsidRPr="0037662C">
        <w:rPr>
          <w:rFonts w:ascii="Times New Roman" w:hAnsi="Times New Roman" w:cs="Times New Roman"/>
          <w:b/>
          <w:bCs/>
          <w:color w:val="0070C0"/>
        </w:rPr>
        <w:t>.</w:t>
      </w:r>
    </w:p>
    <w:p w:rsidR="002735EB" w:rsidRPr="0037662C" w:rsidRDefault="002735EB" w:rsidP="00DD66BE">
      <w:pPr>
        <w:pStyle w:val="Akapitzlist"/>
        <w:numPr>
          <w:ilvl w:val="0"/>
          <w:numId w:val="3"/>
        </w:numPr>
        <w:spacing w:after="0"/>
        <w:jc w:val="both"/>
        <w:rPr>
          <w:rFonts w:ascii="Times New Roman" w:hAnsi="Times New Roman" w:cs="Times New Roman"/>
          <w:color w:val="000000" w:themeColor="text1"/>
        </w:rPr>
      </w:pPr>
      <w:r w:rsidRPr="0037662C">
        <w:rPr>
          <w:rFonts w:ascii="Times New Roman" w:hAnsi="Times New Roman" w:cs="Times New Roman"/>
          <w:b/>
          <w:color w:val="000000" w:themeColor="text1"/>
          <w:u w:val="single"/>
        </w:rPr>
        <w:t>W przypadku</w:t>
      </w:r>
      <w:r w:rsidR="00B0015B" w:rsidRPr="0037662C">
        <w:rPr>
          <w:rFonts w:ascii="Times New Roman" w:hAnsi="Times New Roman" w:cs="Times New Roman"/>
          <w:b/>
          <w:color w:val="000000" w:themeColor="text1"/>
          <w:u w:val="single"/>
        </w:rPr>
        <w:t>,</w:t>
      </w:r>
      <w:r w:rsidRPr="0037662C">
        <w:rPr>
          <w:rFonts w:ascii="Times New Roman" w:hAnsi="Times New Roman" w:cs="Times New Roman"/>
          <w:b/>
          <w:color w:val="000000" w:themeColor="text1"/>
          <w:u w:val="single"/>
        </w:rPr>
        <w:t xml:space="preserve"> gdy wybór najkorzystniejszej oferty nie nastąpi przed upływem terminu związania ofertą określonego w SWZ,</w:t>
      </w:r>
      <w:r w:rsidRPr="0037662C">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37662C">
        <w:rPr>
          <w:rFonts w:ascii="Times New Roman" w:hAnsi="Times New Roman" w:cs="Times New Roman"/>
          <w:color w:val="000000" w:themeColor="text1"/>
        </w:rPr>
        <w:br/>
        <w:t xml:space="preserve">o wskazany przez niego okres, nie dłuższy niż </w:t>
      </w:r>
      <w:r w:rsidRPr="0037662C">
        <w:rPr>
          <w:rFonts w:ascii="Times New Roman" w:hAnsi="Times New Roman" w:cs="Times New Roman"/>
          <w:b/>
          <w:bCs/>
          <w:color w:val="000000" w:themeColor="text1"/>
        </w:rPr>
        <w:t>30 dni</w:t>
      </w:r>
      <w:r w:rsidRPr="0037662C">
        <w:rPr>
          <w:rFonts w:ascii="Times New Roman" w:hAnsi="Times New Roman" w:cs="Times New Roman"/>
          <w:color w:val="000000" w:themeColor="text1"/>
        </w:rPr>
        <w:t>.</w:t>
      </w:r>
    </w:p>
    <w:p w:rsidR="002735EB" w:rsidRPr="0037662C" w:rsidRDefault="002735EB" w:rsidP="00DD66BE">
      <w:pPr>
        <w:pStyle w:val="Akapitzlist"/>
        <w:numPr>
          <w:ilvl w:val="0"/>
          <w:numId w:val="3"/>
        </w:numPr>
        <w:spacing w:after="0"/>
        <w:jc w:val="both"/>
        <w:rPr>
          <w:rFonts w:ascii="Times New Roman" w:hAnsi="Times New Roman" w:cs="Times New Roman"/>
          <w:color w:val="000000" w:themeColor="text1"/>
        </w:rPr>
      </w:pPr>
      <w:r w:rsidRPr="0037662C">
        <w:rPr>
          <w:rFonts w:ascii="Times New Roman" w:hAnsi="Times New Roman" w:cs="Times New Roman"/>
          <w:b/>
          <w:color w:val="000000" w:themeColor="text1"/>
          <w:u w:val="single"/>
        </w:rPr>
        <w:t>Przedłużenie terminu związania ofertą,</w:t>
      </w:r>
      <w:r w:rsidRPr="0037662C">
        <w:rPr>
          <w:rFonts w:ascii="Times New Roman" w:hAnsi="Times New Roman" w:cs="Times New Roman"/>
          <w:color w:val="000000" w:themeColor="text1"/>
          <w:u w:val="single"/>
        </w:rPr>
        <w:t xml:space="preserve"> o którym mowa w ust. 2,</w:t>
      </w:r>
      <w:r w:rsidRPr="0037662C">
        <w:rPr>
          <w:rFonts w:ascii="Times New Roman" w:hAnsi="Times New Roman" w:cs="Times New Roman"/>
          <w:b/>
          <w:color w:val="000000" w:themeColor="text1"/>
        </w:rPr>
        <w:t>wymaga złożenia przez Wykonawcę pisemnego oświadczenia</w:t>
      </w:r>
      <w:r w:rsidRPr="0037662C">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2735EB" w:rsidRPr="0037662C" w:rsidRDefault="002735EB" w:rsidP="00DD66BE">
      <w:pPr>
        <w:pStyle w:val="Akapitzlist"/>
        <w:numPr>
          <w:ilvl w:val="0"/>
          <w:numId w:val="3"/>
        </w:numPr>
        <w:spacing w:after="0"/>
        <w:jc w:val="both"/>
        <w:rPr>
          <w:rFonts w:ascii="Times New Roman" w:hAnsi="Times New Roman" w:cs="Times New Roman"/>
          <w:color w:val="000000" w:themeColor="text1"/>
          <w:u w:val="single"/>
        </w:rPr>
      </w:pPr>
      <w:r w:rsidRPr="0037662C">
        <w:rPr>
          <w:rFonts w:ascii="Times New Roman" w:hAnsi="Times New Roman" w:cs="Times New Roman"/>
          <w:b/>
          <w:color w:val="000000" w:themeColor="text1"/>
          <w:u w:val="single"/>
        </w:rPr>
        <w:t>Jeżeli termin związania upłynął przed wyborem najkorzystniejszej oferty</w:t>
      </w:r>
      <w:r w:rsidRPr="0037662C">
        <w:rPr>
          <w:rFonts w:ascii="Times New Roman" w:hAnsi="Times New Roman" w:cs="Times New Roman"/>
          <w:bCs/>
          <w:color w:val="000000" w:themeColor="text1"/>
        </w:rPr>
        <w:t>,</w:t>
      </w:r>
      <w:r w:rsidR="00DD66BE" w:rsidRPr="0037662C">
        <w:rPr>
          <w:rFonts w:ascii="Times New Roman" w:hAnsi="Times New Roman" w:cs="Times New Roman"/>
          <w:bCs/>
          <w:color w:val="000000" w:themeColor="text1"/>
        </w:rPr>
        <w:t xml:space="preserve"> </w:t>
      </w:r>
      <w:r w:rsidR="0024118E" w:rsidRPr="0037662C">
        <w:rPr>
          <w:rFonts w:ascii="Times New Roman" w:hAnsi="Times New Roman" w:cs="Times New Roman"/>
          <w:color w:val="000000" w:themeColor="text1"/>
        </w:rPr>
        <w:t>Z</w:t>
      </w:r>
      <w:r w:rsidRPr="0037662C">
        <w:rPr>
          <w:rFonts w:ascii="Times New Roman" w:hAnsi="Times New Roman" w:cs="Times New Roman"/>
          <w:color w:val="000000" w:themeColor="text1"/>
        </w:rPr>
        <w:t xml:space="preserve">amawiający wzywa </w:t>
      </w:r>
      <w:r w:rsidR="0024118E" w:rsidRPr="0037662C">
        <w:rPr>
          <w:rFonts w:ascii="Times New Roman" w:hAnsi="Times New Roman" w:cs="Times New Roman"/>
          <w:color w:val="000000" w:themeColor="text1"/>
        </w:rPr>
        <w:t>W</w:t>
      </w:r>
      <w:r w:rsidRPr="0037662C">
        <w:rPr>
          <w:rFonts w:ascii="Times New Roman" w:hAnsi="Times New Roman" w:cs="Times New Roman"/>
          <w:color w:val="000000" w:themeColor="text1"/>
        </w:rPr>
        <w:t xml:space="preserve">ykonawcę, którego oferta otrzymała najwyższą ocenę, do wyrażenia, w wyznaczonym przez Zamawiającego terminie, </w:t>
      </w:r>
      <w:r w:rsidRPr="0037662C">
        <w:rPr>
          <w:rFonts w:ascii="Times New Roman" w:hAnsi="Times New Roman" w:cs="Times New Roman"/>
          <w:b/>
          <w:color w:val="000000" w:themeColor="text1"/>
          <w:u w:val="single"/>
        </w:rPr>
        <w:t>pisemnej zgody na wybór jego oferty</w:t>
      </w:r>
      <w:r w:rsidRPr="0037662C">
        <w:rPr>
          <w:rFonts w:ascii="Times New Roman" w:hAnsi="Times New Roman" w:cs="Times New Roman"/>
          <w:color w:val="000000" w:themeColor="text1"/>
          <w:u w:val="single"/>
        </w:rPr>
        <w:t>.</w:t>
      </w:r>
    </w:p>
    <w:p w:rsidR="002735EB" w:rsidRPr="0037662C" w:rsidRDefault="002735EB" w:rsidP="00DD66BE">
      <w:pPr>
        <w:pStyle w:val="Akapitzlist"/>
        <w:numPr>
          <w:ilvl w:val="0"/>
          <w:numId w:val="3"/>
        </w:numPr>
        <w:spacing w:after="0"/>
        <w:jc w:val="both"/>
        <w:rPr>
          <w:rFonts w:ascii="Times New Roman" w:hAnsi="Times New Roman" w:cs="Times New Roman"/>
          <w:color w:val="000000" w:themeColor="text1"/>
        </w:rPr>
      </w:pPr>
      <w:r w:rsidRPr="0037662C">
        <w:rPr>
          <w:rFonts w:ascii="Times New Roman" w:hAnsi="Times New Roman" w:cs="Times New Roman"/>
          <w:b/>
          <w:color w:val="000000" w:themeColor="text1"/>
          <w:u w:val="single"/>
        </w:rPr>
        <w:t>W przypadku braku zgody, o której mowa w ust. 4</w:t>
      </w:r>
      <w:r w:rsidRPr="0037662C">
        <w:rPr>
          <w:rFonts w:ascii="Times New Roman" w:hAnsi="Times New Roman" w:cs="Times New Roman"/>
          <w:bCs/>
          <w:color w:val="000000" w:themeColor="text1"/>
        </w:rPr>
        <w:t xml:space="preserve">, </w:t>
      </w:r>
      <w:r w:rsidR="0024118E" w:rsidRPr="0037662C">
        <w:rPr>
          <w:rFonts w:ascii="Times New Roman" w:hAnsi="Times New Roman" w:cs="Times New Roman"/>
          <w:color w:val="000000" w:themeColor="text1"/>
        </w:rPr>
        <w:t>Z</w:t>
      </w:r>
      <w:r w:rsidRPr="0037662C">
        <w:rPr>
          <w:rFonts w:ascii="Times New Roman" w:hAnsi="Times New Roman" w:cs="Times New Roman"/>
          <w:color w:val="000000" w:themeColor="text1"/>
        </w:rPr>
        <w:t>amawiający zwraca się o wyrażenie takiej zgody do kolejnego wykonawcy, którego oferta została najwyżej oceniona,</w:t>
      </w:r>
      <w:r w:rsidRPr="0037662C">
        <w:rPr>
          <w:rFonts w:ascii="Times New Roman" w:hAnsi="Times New Roman" w:cs="Times New Roman"/>
          <w:b/>
          <w:color w:val="000000" w:themeColor="text1"/>
        </w:rPr>
        <w:t xml:space="preserve"> chyba, że zachodzą przesłanki do unieważnienia postępowania.</w:t>
      </w:r>
    </w:p>
    <w:p w:rsidR="002735EB" w:rsidRDefault="002735EB" w:rsidP="00DD66BE">
      <w:pPr>
        <w:pStyle w:val="Akapitzlist"/>
        <w:numPr>
          <w:ilvl w:val="0"/>
          <w:numId w:val="3"/>
        </w:numPr>
        <w:spacing w:after="0"/>
        <w:jc w:val="both"/>
        <w:rPr>
          <w:rFonts w:ascii="Times New Roman" w:hAnsi="Times New Roman" w:cs="Times New Roman"/>
          <w:color w:val="000000" w:themeColor="text1"/>
        </w:rPr>
      </w:pPr>
      <w:r w:rsidRPr="0037662C">
        <w:rPr>
          <w:rFonts w:ascii="Times New Roman" w:hAnsi="Times New Roman" w:cs="Times New Roman"/>
          <w:b/>
          <w:color w:val="000000" w:themeColor="text1"/>
          <w:u w:val="single"/>
        </w:rPr>
        <w:t>W przypadku</w:t>
      </w:r>
      <w:r w:rsidR="0024118E" w:rsidRPr="0037662C">
        <w:rPr>
          <w:rFonts w:ascii="Times New Roman" w:hAnsi="Times New Roman" w:cs="Times New Roman"/>
          <w:b/>
          <w:color w:val="000000" w:themeColor="text1"/>
          <w:u w:val="single"/>
        </w:rPr>
        <w:t>,</w:t>
      </w:r>
      <w:r w:rsidRPr="0037662C">
        <w:rPr>
          <w:rFonts w:ascii="Times New Roman" w:hAnsi="Times New Roman" w:cs="Times New Roman"/>
          <w:b/>
          <w:color w:val="000000" w:themeColor="text1"/>
          <w:u w:val="single"/>
        </w:rPr>
        <w:t xml:space="preserve"> gdy Zamawiający żąda wniesienia wadium,</w:t>
      </w:r>
      <w:r w:rsidRPr="0037662C">
        <w:rPr>
          <w:rFonts w:ascii="Times New Roman" w:hAnsi="Times New Roman" w:cs="Times New Roman"/>
          <w:color w:val="000000" w:themeColor="text1"/>
        </w:rPr>
        <w:t xml:space="preserve"> przedłużenie terminu związania ofertą, o którym mowa w ust. 2, następuje wraz z przedłużeniem okresu ważności wadium</w:t>
      </w:r>
      <w:r w:rsidR="00DD66BE" w:rsidRPr="0037662C">
        <w:rPr>
          <w:rFonts w:ascii="Times New Roman" w:hAnsi="Times New Roman" w:cs="Times New Roman"/>
          <w:color w:val="000000" w:themeColor="text1"/>
        </w:rPr>
        <w:t xml:space="preserve"> </w:t>
      </w:r>
      <w:r w:rsidRPr="0037662C">
        <w:rPr>
          <w:rFonts w:ascii="Times New Roman" w:hAnsi="Times New Roman" w:cs="Times New Roman"/>
          <w:color w:val="000000" w:themeColor="text1"/>
        </w:rPr>
        <w:t>albo,</w:t>
      </w:r>
      <w:r w:rsidR="00EF24F9" w:rsidRPr="0037662C">
        <w:rPr>
          <w:rFonts w:ascii="Times New Roman" w:hAnsi="Times New Roman" w:cs="Times New Roman"/>
          <w:color w:val="000000" w:themeColor="text1"/>
        </w:rPr>
        <w:br/>
      </w:r>
      <w:r w:rsidRPr="0037662C">
        <w:rPr>
          <w:rFonts w:ascii="Times New Roman" w:hAnsi="Times New Roman" w:cs="Times New Roman"/>
          <w:color w:val="000000" w:themeColor="text1"/>
        </w:rPr>
        <w:t>jeżeli nie jest to możliwe, z wniesieniem nowego wadium na przedłużony okres związania ofertą.</w:t>
      </w:r>
    </w:p>
    <w:p w:rsidR="00314109" w:rsidRDefault="00314109" w:rsidP="00314109">
      <w:pPr>
        <w:pStyle w:val="Akapitzlist"/>
        <w:spacing w:after="0"/>
        <w:ind w:left="360"/>
        <w:jc w:val="both"/>
        <w:rPr>
          <w:rFonts w:ascii="Times New Roman" w:hAnsi="Times New Roman" w:cs="Times New Roman"/>
          <w:b/>
          <w:color w:val="000000" w:themeColor="text1"/>
          <w:u w:val="single"/>
        </w:rPr>
      </w:pPr>
    </w:p>
    <w:p w:rsidR="00314109" w:rsidRPr="004142BF" w:rsidRDefault="00314109" w:rsidP="00314109">
      <w:pPr>
        <w:pStyle w:val="Akapitzlist"/>
        <w:spacing w:after="0"/>
        <w:ind w:left="360"/>
        <w:jc w:val="both"/>
        <w:rPr>
          <w:rFonts w:ascii="Times New Roman" w:hAnsi="Times New Roman" w:cs="Times New Roman"/>
          <w:color w:val="000000" w:themeColor="text1"/>
        </w:rPr>
      </w:pPr>
    </w:p>
    <w:p w:rsidR="002735EB" w:rsidRPr="004142BF" w:rsidRDefault="002735EB" w:rsidP="00DD66BE">
      <w:pPr>
        <w:pStyle w:val="Akapitzlist"/>
        <w:numPr>
          <w:ilvl w:val="0"/>
          <w:numId w:val="2"/>
        </w:numPr>
        <w:tabs>
          <w:tab w:val="left" w:pos="142"/>
        </w:tabs>
        <w:spacing w:after="0"/>
        <w:ind w:hanging="426"/>
        <w:rPr>
          <w:rFonts w:ascii="Times New Roman" w:hAnsi="Times New Roman" w:cs="Times New Roman"/>
          <w:b/>
          <w:color w:val="000000" w:themeColor="text1"/>
        </w:rPr>
      </w:pPr>
      <w:r w:rsidRPr="004142BF">
        <w:rPr>
          <w:rFonts w:ascii="Times New Roman" w:hAnsi="Times New Roman" w:cs="Times New Roman"/>
          <w:b/>
          <w:color w:val="000000" w:themeColor="text1"/>
        </w:rPr>
        <w:t>Wymagania dotyczące wadium</w:t>
      </w:r>
    </w:p>
    <w:p w:rsidR="00FA35B0" w:rsidRDefault="00FA35B0" w:rsidP="000064A7">
      <w:pPr>
        <w:spacing w:after="0"/>
        <w:rPr>
          <w:rFonts w:ascii="Times New Roman" w:hAnsi="Times New Roman" w:cs="Times New Roman"/>
          <w:color w:val="000000" w:themeColor="text1"/>
        </w:rPr>
      </w:pPr>
    </w:p>
    <w:p w:rsidR="000064A7" w:rsidRPr="000064A7" w:rsidRDefault="002735EB" w:rsidP="000064A7">
      <w:pPr>
        <w:spacing w:after="0"/>
        <w:rPr>
          <w:rFonts w:ascii="Times New Roman" w:hAnsi="Times New Roman" w:cs="Times New Roman"/>
          <w:color w:val="000000" w:themeColor="text1"/>
        </w:rPr>
      </w:pPr>
      <w:r w:rsidRPr="004142BF">
        <w:rPr>
          <w:rFonts w:ascii="Times New Roman" w:hAnsi="Times New Roman" w:cs="Times New Roman"/>
          <w:color w:val="000000" w:themeColor="text1"/>
        </w:rPr>
        <w:t xml:space="preserve">Zamawiający </w:t>
      </w:r>
      <w:r w:rsidRPr="00497C2B">
        <w:rPr>
          <w:rFonts w:ascii="Times New Roman" w:hAnsi="Times New Roman" w:cs="Times New Roman"/>
          <w:b/>
          <w:bCs/>
          <w:color w:val="000000" w:themeColor="text1"/>
        </w:rPr>
        <w:t xml:space="preserve"> </w:t>
      </w:r>
      <w:r w:rsidRPr="0037662C">
        <w:rPr>
          <w:rFonts w:ascii="Times New Roman" w:hAnsi="Times New Roman" w:cs="Times New Roman"/>
          <w:bCs/>
          <w:color w:val="000000" w:themeColor="text1"/>
        </w:rPr>
        <w:t>wymaga</w:t>
      </w:r>
      <w:r w:rsidRPr="000064A7">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wniesienia wadium</w:t>
      </w:r>
      <w:r w:rsidR="000064A7" w:rsidRPr="000064A7">
        <w:rPr>
          <w:rFonts w:ascii="Times New Roman" w:hAnsi="Times New Roman" w:cs="Times New Roman"/>
          <w:color w:val="000000" w:themeColor="text1"/>
        </w:rPr>
        <w:t xml:space="preserve"> w wysokości:</w:t>
      </w:r>
      <w:r w:rsidR="0037662C">
        <w:rPr>
          <w:rFonts w:ascii="Times New Roman" w:hAnsi="Times New Roman" w:cs="Times New Roman"/>
          <w:color w:val="000000" w:themeColor="text1"/>
        </w:rPr>
        <w:t xml:space="preserve">  </w:t>
      </w:r>
      <w:r w:rsidR="0037662C" w:rsidRPr="0037662C">
        <w:rPr>
          <w:rFonts w:ascii="Times New Roman" w:hAnsi="Times New Roman" w:cs="Times New Roman"/>
          <w:b/>
          <w:color w:val="000000" w:themeColor="text1"/>
        </w:rPr>
        <w:t>4.800,00 zł</w:t>
      </w:r>
      <w:r w:rsidR="0037662C">
        <w:rPr>
          <w:rFonts w:ascii="Times New Roman" w:hAnsi="Times New Roman" w:cs="Times New Roman"/>
          <w:color w:val="000000" w:themeColor="text1"/>
        </w:rPr>
        <w:t>.</w:t>
      </w:r>
    </w:p>
    <w:p w:rsidR="000064A7" w:rsidRPr="000064A7" w:rsidRDefault="000064A7" w:rsidP="000064A7">
      <w:pPr>
        <w:spacing w:after="0"/>
        <w:rPr>
          <w:rFonts w:ascii="Times New Roman" w:hAnsi="Times New Roman" w:cs="Times New Roman"/>
          <w:color w:val="000000" w:themeColor="text1"/>
        </w:rPr>
      </w:pPr>
    </w:p>
    <w:p w:rsidR="000064A7" w:rsidRPr="00E32E69" w:rsidRDefault="000064A7" w:rsidP="00A939BD">
      <w:pPr>
        <w:pStyle w:val="Akapitzlist"/>
        <w:numPr>
          <w:ilvl w:val="0"/>
          <w:numId w:val="42"/>
        </w:numPr>
        <w:spacing w:after="0" w:line="240" w:lineRule="auto"/>
        <w:jc w:val="both"/>
        <w:rPr>
          <w:rFonts w:ascii="Times New Roman" w:hAnsi="Times New Roman" w:cs="Times New Roman"/>
        </w:rPr>
      </w:pPr>
      <w:r w:rsidRPr="00E32E69">
        <w:rPr>
          <w:rFonts w:ascii="Times New Roman" w:hAnsi="Times New Roman" w:cs="Times New Roman"/>
        </w:rPr>
        <w:t>Wadium wnosi się przed upływem terminu składania ofert.</w:t>
      </w:r>
    </w:p>
    <w:p w:rsidR="000064A7" w:rsidRPr="00E32E69" w:rsidRDefault="000064A7" w:rsidP="00A939BD">
      <w:pPr>
        <w:pStyle w:val="Akapitzlist"/>
        <w:numPr>
          <w:ilvl w:val="0"/>
          <w:numId w:val="42"/>
        </w:numPr>
        <w:spacing w:after="0" w:line="240" w:lineRule="auto"/>
        <w:jc w:val="both"/>
        <w:rPr>
          <w:rFonts w:ascii="Times New Roman" w:hAnsi="Times New Roman" w:cs="Times New Roman"/>
        </w:rPr>
      </w:pPr>
      <w:r w:rsidRPr="00E32E69">
        <w:rPr>
          <w:rFonts w:ascii="Times New Roman" w:hAnsi="Times New Roman" w:cs="Times New Roman"/>
        </w:rPr>
        <w:t>Wadium może być wnoszone w jednej lub kilku następujących formach:</w:t>
      </w:r>
    </w:p>
    <w:p w:rsidR="000064A7" w:rsidRPr="00E32E69" w:rsidRDefault="000064A7" w:rsidP="00A939BD">
      <w:pPr>
        <w:numPr>
          <w:ilvl w:val="1"/>
          <w:numId w:val="41"/>
        </w:numPr>
        <w:spacing w:after="0" w:line="240" w:lineRule="auto"/>
        <w:jc w:val="both"/>
        <w:rPr>
          <w:rFonts w:ascii="Times New Roman" w:hAnsi="Times New Roman" w:cs="Times New Roman"/>
        </w:rPr>
      </w:pPr>
      <w:r w:rsidRPr="00E32E69">
        <w:rPr>
          <w:rFonts w:ascii="Times New Roman" w:hAnsi="Times New Roman" w:cs="Times New Roman"/>
        </w:rPr>
        <w:t xml:space="preserve">pieniądzu; </w:t>
      </w:r>
    </w:p>
    <w:p w:rsidR="000064A7" w:rsidRPr="00E32E69" w:rsidRDefault="000064A7" w:rsidP="00A939BD">
      <w:pPr>
        <w:numPr>
          <w:ilvl w:val="1"/>
          <w:numId w:val="41"/>
        </w:numPr>
        <w:spacing w:after="0" w:line="240" w:lineRule="auto"/>
        <w:jc w:val="both"/>
        <w:rPr>
          <w:rFonts w:ascii="Times New Roman" w:hAnsi="Times New Roman" w:cs="Times New Roman"/>
        </w:rPr>
      </w:pPr>
      <w:r w:rsidRPr="00E32E69">
        <w:rPr>
          <w:rFonts w:ascii="Times New Roman" w:hAnsi="Times New Roman" w:cs="Times New Roman"/>
        </w:rPr>
        <w:t>gwarancjach bankowych;</w:t>
      </w:r>
    </w:p>
    <w:p w:rsidR="000064A7" w:rsidRPr="00E32E69" w:rsidRDefault="000064A7" w:rsidP="00A939BD">
      <w:pPr>
        <w:numPr>
          <w:ilvl w:val="1"/>
          <w:numId w:val="41"/>
        </w:numPr>
        <w:spacing w:after="0" w:line="240" w:lineRule="auto"/>
        <w:jc w:val="both"/>
        <w:rPr>
          <w:rFonts w:ascii="Times New Roman" w:hAnsi="Times New Roman" w:cs="Times New Roman"/>
        </w:rPr>
      </w:pPr>
      <w:r w:rsidRPr="00E32E69">
        <w:rPr>
          <w:rFonts w:ascii="Times New Roman" w:hAnsi="Times New Roman" w:cs="Times New Roman"/>
        </w:rPr>
        <w:t>gwarancjach ubezpieczeniowych;</w:t>
      </w:r>
    </w:p>
    <w:p w:rsidR="000064A7" w:rsidRDefault="000064A7" w:rsidP="00A939BD">
      <w:pPr>
        <w:numPr>
          <w:ilvl w:val="1"/>
          <w:numId w:val="41"/>
        </w:numPr>
        <w:spacing w:after="0" w:line="240" w:lineRule="auto"/>
        <w:jc w:val="both"/>
        <w:rPr>
          <w:rFonts w:ascii="Times New Roman" w:hAnsi="Times New Roman" w:cs="Times New Roman"/>
        </w:rPr>
      </w:pPr>
      <w:r w:rsidRPr="00E32E69">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p>
    <w:p w:rsidR="000064A7" w:rsidRPr="00E32E69" w:rsidRDefault="002669A8" w:rsidP="00A939BD">
      <w:pPr>
        <w:pStyle w:val="Akapitzlist"/>
        <w:numPr>
          <w:ilvl w:val="0"/>
          <w:numId w:val="42"/>
        </w:numPr>
        <w:spacing w:after="0" w:line="240" w:lineRule="auto"/>
        <w:rPr>
          <w:rFonts w:ascii="Times New Roman" w:hAnsi="Times New Roman" w:cs="Times New Roman"/>
          <w:b/>
          <w:bCs/>
        </w:rPr>
      </w:pPr>
      <w:r>
        <w:rPr>
          <w:rFonts w:ascii="Times New Roman" w:hAnsi="Times New Roman" w:cs="Times New Roman"/>
        </w:rPr>
        <w:t>W</w:t>
      </w:r>
      <w:r w:rsidR="000064A7" w:rsidRPr="00E32E69">
        <w:rPr>
          <w:rFonts w:ascii="Times New Roman" w:hAnsi="Times New Roman" w:cs="Times New Roman"/>
        </w:rPr>
        <w:t>adium w formie pieniądza należy wnieść przelewem na rachunek bankowy o numerze:</w:t>
      </w:r>
    </w:p>
    <w:p w:rsidR="000064A7" w:rsidRPr="00E32E69" w:rsidRDefault="000064A7" w:rsidP="000064A7">
      <w:pPr>
        <w:spacing w:after="0" w:line="240" w:lineRule="auto"/>
        <w:jc w:val="center"/>
        <w:rPr>
          <w:rFonts w:ascii="Times New Roman" w:hAnsi="Times New Roman" w:cs="Times New Roman"/>
          <w:b/>
          <w:bCs/>
        </w:rPr>
      </w:pPr>
      <w:r w:rsidRPr="00E32E69">
        <w:rPr>
          <w:rFonts w:ascii="Times New Roman" w:hAnsi="Times New Roman" w:cs="Times New Roman"/>
          <w:b/>
          <w:bCs/>
        </w:rPr>
        <w:t>49 1010 1010 0022 1913 9120 0000</w:t>
      </w:r>
    </w:p>
    <w:p w:rsidR="000064A7" w:rsidRDefault="000064A7" w:rsidP="000064A7">
      <w:pPr>
        <w:spacing w:after="0" w:line="240" w:lineRule="auto"/>
        <w:jc w:val="center"/>
        <w:rPr>
          <w:rFonts w:ascii="Times New Roman" w:hAnsi="Times New Roman" w:cs="Times New Roman"/>
          <w:color w:val="0070C0"/>
        </w:rPr>
      </w:pPr>
      <w:r w:rsidRPr="000064A7">
        <w:rPr>
          <w:rFonts w:ascii="Times New Roman" w:hAnsi="Times New Roman" w:cs="Times New Roman"/>
          <w:b/>
          <w:color w:val="0070C0"/>
        </w:rPr>
        <w:t>z dopiskiem</w:t>
      </w:r>
      <w:r w:rsidRPr="00E32E69">
        <w:rPr>
          <w:rFonts w:ascii="Times New Roman" w:hAnsi="Times New Roman" w:cs="Times New Roman"/>
          <w:color w:val="0070C0"/>
        </w:rPr>
        <w:t xml:space="preserve"> „</w:t>
      </w:r>
      <w:r w:rsidRPr="005322B0">
        <w:rPr>
          <w:rFonts w:ascii="Times New Roman" w:hAnsi="Times New Roman" w:cs="Times New Roman"/>
          <w:b/>
          <w:color w:val="0070C0"/>
          <w:u w:val="single"/>
        </w:rPr>
        <w:t xml:space="preserve">Wadium – nr postępowania </w:t>
      </w:r>
      <w:r w:rsidR="0037662C">
        <w:rPr>
          <w:rFonts w:ascii="Times New Roman" w:hAnsi="Times New Roman" w:cs="Times New Roman"/>
          <w:b/>
          <w:color w:val="0070C0"/>
          <w:u w:val="single"/>
        </w:rPr>
        <w:t>16</w:t>
      </w:r>
      <w:r w:rsidRPr="005322B0">
        <w:rPr>
          <w:rFonts w:ascii="Times New Roman" w:hAnsi="Times New Roman" w:cs="Times New Roman"/>
          <w:b/>
          <w:color w:val="0070C0"/>
          <w:u w:val="single"/>
        </w:rPr>
        <w:t xml:space="preserve"> /2</w:t>
      </w:r>
      <w:r w:rsidR="002669A8" w:rsidRPr="005322B0">
        <w:rPr>
          <w:rFonts w:ascii="Times New Roman" w:hAnsi="Times New Roman" w:cs="Times New Roman"/>
          <w:b/>
          <w:color w:val="0070C0"/>
          <w:u w:val="single"/>
        </w:rPr>
        <w:t>2</w:t>
      </w:r>
      <w:r w:rsidRPr="005322B0">
        <w:rPr>
          <w:rFonts w:ascii="Times New Roman" w:hAnsi="Times New Roman" w:cs="Times New Roman"/>
          <w:b/>
          <w:color w:val="0070C0"/>
          <w:u w:val="single"/>
        </w:rPr>
        <w:t>”</w:t>
      </w:r>
    </w:p>
    <w:p w:rsidR="0037662C" w:rsidRDefault="0037662C" w:rsidP="000064A7">
      <w:pPr>
        <w:spacing w:after="0" w:line="240" w:lineRule="auto"/>
        <w:jc w:val="both"/>
        <w:rPr>
          <w:rFonts w:ascii="Times New Roman" w:hAnsi="Times New Roman" w:cs="Times New Roman"/>
        </w:rPr>
      </w:pPr>
    </w:p>
    <w:p w:rsidR="000064A7" w:rsidRPr="00E32E69" w:rsidRDefault="000064A7" w:rsidP="000064A7">
      <w:pPr>
        <w:spacing w:after="0" w:line="240" w:lineRule="auto"/>
        <w:jc w:val="both"/>
        <w:rPr>
          <w:rFonts w:ascii="Times New Roman" w:hAnsi="Times New Roman" w:cs="Times New Roman"/>
        </w:rPr>
      </w:pPr>
      <w:r w:rsidRPr="00E32E69">
        <w:rPr>
          <w:rFonts w:ascii="Times New Roman" w:hAnsi="Times New Roman" w:cs="Times New Roman"/>
        </w:rPr>
        <w:t>Zamawiający dopuszcza wniesienie wadium na jednym dokumencie dla wszystkich zadań, przy czym na dokumencie należy wymienić zadania i odpowiadające im kwoty wadium.</w:t>
      </w:r>
    </w:p>
    <w:p w:rsidR="0037662C" w:rsidRDefault="0037662C" w:rsidP="002669A8">
      <w:pPr>
        <w:spacing w:after="0" w:line="240" w:lineRule="auto"/>
        <w:jc w:val="both"/>
        <w:rPr>
          <w:rFonts w:ascii="Times New Roman" w:hAnsi="Times New Roman" w:cs="Times New Roman"/>
          <w:b/>
          <w:sz w:val="20"/>
          <w:szCs w:val="20"/>
        </w:rPr>
      </w:pPr>
    </w:p>
    <w:p w:rsidR="002669A8" w:rsidRPr="0037662C" w:rsidRDefault="000064A7" w:rsidP="002669A8">
      <w:pPr>
        <w:spacing w:after="0" w:line="240" w:lineRule="auto"/>
        <w:jc w:val="both"/>
        <w:rPr>
          <w:rFonts w:ascii="Times New Roman" w:hAnsi="Times New Roman" w:cs="Times New Roman"/>
          <w:b/>
          <w:sz w:val="20"/>
          <w:szCs w:val="20"/>
        </w:rPr>
      </w:pPr>
      <w:r w:rsidRPr="0037662C">
        <w:rPr>
          <w:rFonts w:ascii="Times New Roman" w:hAnsi="Times New Roman" w:cs="Times New Roman"/>
          <w:b/>
          <w:sz w:val="20"/>
          <w:szCs w:val="20"/>
        </w:rPr>
        <w:t xml:space="preserve">UWAGA: </w:t>
      </w:r>
    </w:p>
    <w:p w:rsidR="000064A7" w:rsidRDefault="000064A7" w:rsidP="002669A8">
      <w:pPr>
        <w:spacing w:after="0" w:line="240" w:lineRule="auto"/>
        <w:jc w:val="both"/>
        <w:rPr>
          <w:rFonts w:ascii="Times New Roman" w:hAnsi="Times New Roman" w:cs="Times New Roman"/>
          <w:b/>
          <w:sz w:val="20"/>
          <w:szCs w:val="20"/>
        </w:rPr>
      </w:pPr>
      <w:r w:rsidRPr="0037662C">
        <w:rPr>
          <w:rFonts w:ascii="Times New Roman" w:hAnsi="Times New Roman" w:cs="Times New Roman"/>
          <w:b/>
          <w:sz w:val="20"/>
          <w:szCs w:val="20"/>
        </w:rPr>
        <w:t>Za termin wniesienia wadium w formie pieniądza zostanie przyjęty termin uznania rachunku zamawiającego.</w:t>
      </w:r>
    </w:p>
    <w:p w:rsidR="0037662C" w:rsidRPr="0037662C" w:rsidRDefault="0037662C" w:rsidP="002669A8">
      <w:pPr>
        <w:spacing w:after="0" w:line="240" w:lineRule="auto"/>
        <w:jc w:val="both"/>
        <w:rPr>
          <w:rFonts w:ascii="Times New Roman" w:hAnsi="Times New Roman" w:cs="Times New Roman"/>
          <w:b/>
          <w:sz w:val="20"/>
          <w:szCs w:val="20"/>
        </w:rPr>
      </w:pPr>
    </w:p>
    <w:p w:rsidR="000064A7" w:rsidRPr="00E32E69" w:rsidRDefault="000064A7" w:rsidP="00A939BD">
      <w:pPr>
        <w:pStyle w:val="Akapitzlist"/>
        <w:numPr>
          <w:ilvl w:val="0"/>
          <w:numId w:val="43"/>
        </w:numPr>
        <w:spacing w:after="0" w:line="240" w:lineRule="auto"/>
        <w:jc w:val="both"/>
        <w:rPr>
          <w:rFonts w:ascii="Times New Roman" w:hAnsi="Times New Roman" w:cs="Times New Roman"/>
        </w:rPr>
      </w:pPr>
      <w:r w:rsidRPr="00E32E69">
        <w:rPr>
          <w:rFonts w:ascii="Times New Roman" w:hAnsi="Times New Roman" w:cs="Times New Roman"/>
        </w:rPr>
        <w:lastRenderedPageBreak/>
        <w:t>Wadium wnoszone w formie gwarancji lub poręczenia o którym mowa w pkt</w:t>
      </w:r>
      <w:r>
        <w:rPr>
          <w:rFonts w:ascii="Times New Roman" w:hAnsi="Times New Roman" w:cs="Times New Roman"/>
        </w:rPr>
        <w:t>.</w:t>
      </w:r>
      <w:r w:rsidRPr="00E32E69">
        <w:rPr>
          <w:rFonts w:ascii="Times New Roman" w:hAnsi="Times New Roman" w:cs="Times New Roman"/>
        </w:rPr>
        <w:t xml:space="preserve"> 2 ppkt 4) musi być złożone jako </w:t>
      </w:r>
      <w:r w:rsidRPr="00E32E69">
        <w:rPr>
          <w:rFonts w:ascii="Times New Roman" w:hAnsi="Times New Roman" w:cs="Times New Roman"/>
          <w:b/>
        </w:rPr>
        <w:t xml:space="preserve">oryginał </w:t>
      </w:r>
      <w:r w:rsidRPr="002356B3">
        <w:rPr>
          <w:rFonts w:ascii="Times New Roman" w:hAnsi="Times New Roman" w:cs="Times New Roman"/>
          <w:b/>
        </w:rPr>
        <w:t>gwarancji</w:t>
      </w:r>
      <w:r w:rsidRPr="00E32E69">
        <w:rPr>
          <w:rFonts w:ascii="Times New Roman" w:hAnsi="Times New Roman" w:cs="Times New Roman"/>
        </w:rPr>
        <w:t xml:space="preserve"> </w:t>
      </w:r>
      <w:r w:rsidRPr="0037662C">
        <w:rPr>
          <w:rFonts w:ascii="Times New Roman" w:hAnsi="Times New Roman" w:cs="Times New Roman"/>
          <w:b/>
        </w:rPr>
        <w:t>lub poręczenia</w:t>
      </w:r>
      <w:r w:rsidRPr="00E32E69">
        <w:rPr>
          <w:rFonts w:ascii="Times New Roman" w:hAnsi="Times New Roman" w:cs="Times New Roman"/>
        </w:rPr>
        <w:t xml:space="preserve"> </w:t>
      </w:r>
      <w:r w:rsidRPr="00E32E69">
        <w:rPr>
          <w:rFonts w:ascii="Times New Roman" w:hAnsi="Times New Roman" w:cs="Times New Roman"/>
          <w:b/>
        </w:rPr>
        <w:t xml:space="preserve">w postaci elektronicznej </w:t>
      </w:r>
      <w:r w:rsidRPr="00E32E69">
        <w:rPr>
          <w:rFonts w:ascii="Times New Roman" w:hAnsi="Times New Roman" w:cs="Times New Roman"/>
        </w:rPr>
        <w:t>i spełniać co najmniej poniższe wymagania:</w:t>
      </w:r>
    </w:p>
    <w:p w:rsidR="000064A7" w:rsidRPr="00C55D69" w:rsidRDefault="000064A7" w:rsidP="00A939BD">
      <w:pPr>
        <w:numPr>
          <w:ilvl w:val="0"/>
          <w:numId w:val="40"/>
        </w:numPr>
        <w:spacing w:after="0" w:line="240" w:lineRule="auto"/>
        <w:ind w:left="882" w:hanging="465"/>
        <w:jc w:val="both"/>
        <w:rPr>
          <w:rFonts w:ascii="Times New Roman" w:hAnsi="Times New Roman" w:cs="Times New Roman"/>
        </w:rPr>
      </w:pPr>
      <w:r w:rsidRPr="00C55D69">
        <w:rPr>
          <w:rFonts w:ascii="Times New Roman" w:hAnsi="Times New Roman" w:cs="Times New Roman"/>
        </w:rPr>
        <w:t>musi obejmować odpowiedzialność za wszystkie przypadki powodujące utratę wadium przez Wykonawcę określone w ustawie PZP</w:t>
      </w:r>
      <w:r>
        <w:rPr>
          <w:rFonts w:ascii="Times New Roman" w:hAnsi="Times New Roman" w:cs="Times New Roman"/>
        </w:rPr>
        <w:t>;</w:t>
      </w:r>
    </w:p>
    <w:p w:rsidR="000064A7" w:rsidRPr="00C55D69" w:rsidRDefault="000064A7" w:rsidP="00A939BD">
      <w:pPr>
        <w:numPr>
          <w:ilvl w:val="0"/>
          <w:numId w:val="40"/>
        </w:numPr>
        <w:spacing w:after="0" w:line="240" w:lineRule="auto"/>
        <w:ind w:left="882" w:hanging="465"/>
        <w:jc w:val="both"/>
        <w:rPr>
          <w:rFonts w:ascii="Times New Roman" w:hAnsi="Times New Roman" w:cs="Times New Roman"/>
        </w:rPr>
      </w:pPr>
      <w:r w:rsidRPr="00C55D69">
        <w:rPr>
          <w:rFonts w:ascii="Times New Roman" w:hAnsi="Times New Roman" w:cs="Times New Roman"/>
        </w:rPr>
        <w:t>z jej treści powinno jednoznacznie wynikać zobowiązanie gwaranta do zapłaty całej kwoty wadium;</w:t>
      </w:r>
    </w:p>
    <w:p w:rsidR="000064A7" w:rsidRPr="00C55D69" w:rsidRDefault="000064A7" w:rsidP="00A939BD">
      <w:pPr>
        <w:numPr>
          <w:ilvl w:val="0"/>
          <w:numId w:val="40"/>
        </w:numPr>
        <w:spacing w:after="0" w:line="240" w:lineRule="auto"/>
        <w:ind w:left="882" w:hanging="465"/>
        <w:jc w:val="both"/>
        <w:rPr>
          <w:rFonts w:ascii="Times New Roman" w:hAnsi="Times New Roman" w:cs="Times New Roman"/>
        </w:rPr>
      </w:pPr>
      <w:r w:rsidRPr="00C55D69">
        <w:rPr>
          <w:rFonts w:ascii="Times New Roman" w:hAnsi="Times New Roman" w:cs="Times New Roman"/>
        </w:rPr>
        <w:t>powinno być nieodwołalne i bezwarunkowe oraz płatne na pierwsze żądanie;</w:t>
      </w:r>
    </w:p>
    <w:p w:rsidR="000064A7" w:rsidRPr="00C55D69" w:rsidRDefault="000064A7" w:rsidP="00A939BD">
      <w:pPr>
        <w:numPr>
          <w:ilvl w:val="0"/>
          <w:numId w:val="40"/>
        </w:numPr>
        <w:spacing w:after="0" w:line="240" w:lineRule="auto"/>
        <w:ind w:left="882" w:hanging="465"/>
        <w:jc w:val="both"/>
        <w:rPr>
          <w:rFonts w:ascii="Times New Roman" w:hAnsi="Times New Roman" w:cs="Times New Roman"/>
        </w:rPr>
      </w:pPr>
      <w:r w:rsidRPr="00C55D69">
        <w:rPr>
          <w:rFonts w:ascii="Times New Roman" w:hAnsi="Times New Roman" w:cs="Times New Roman"/>
        </w:rPr>
        <w:t xml:space="preserve">termin obowiązywania poręczenia lub gwarancji nie może być krótszy niż termin związania ofertą (z zastrzeżeniem iż pierwszym dniem związania ofertą jest dzień składania ofert); </w:t>
      </w:r>
    </w:p>
    <w:p w:rsidR="000064A7" w:rsidRPr="00C55D69" w:rsidRDefault="000064A7" w:rsidP="00A939BD">
      <w:pPr>
        <w:numPr>
          <w:ilvl w:val="0"/>
          <w:numId w:val="40"/>
        </w:numPr>
        <w:spacing w:after="0" w:line="240" w:lineRule="auto"/>
        <w:ind w:left="882" w:hanging="465"/>
        <w:jc w:val="both"/>
        <w:rPr>
          <w:rFonts w:ascii="Times New Roman" w:hAnsi="Times New Roman" w:cs="Times New Roman"/>
        </w:rPr>
      </w:pPr>
      <w:r w:rsidRPr="00C55D69">
        <w:rPr>
          <w:rFonts w:ascii="Times New Roman" w:hAnsi="Times New Roman" w:cs="Times New Roman"/>
        </w:rPr>
        <w:t>w treści poręczenia lub gwarancji powinna znaleźć się nazwa oraz numer przedmiotowego postępowania;</w:t>
      </w:r>
    </w:p>
    <w:p w:rsidR="000064A7" w:rsidRPr="006C2515" w:rsidRDefault="000064A7" w:rsidP="00A939BD">
      <w:pPr>
        <w:numPr>
          <w:ilvl w:val="0"/>
          <w:numId w:val="40"/>
        </w:numPr>
        <w:spacing w:after="0" w:line="240" w:lineRule="auto"/>
        <w:ind w:left="882" w:hanging="465"/>
        <w:jc w:val="both"/>
        <w:rPr>
          <w:rFonts w:ascii="Times New Roman" w:hAnsi="Times New Roman" w:cs="Times New Roman"/>
          <w:color w:val="FF0000"/>
        </w:rPr>
      </w:pPr>
      <w:r w:rsidRPr="006C2515">
        <w:rPr>
          <w:rFonts w:ascii="Times New Roman" w:hAnsi="Times New Roman" w:cs="Times New Roman"/>
        </w:rPr>
        <w:t>beneficjentem poręczenia lub gwarancji jes</w:t>
      </w:r>
      <w:r w:rsidRPr="00C55D69">
        <w:rPr>
          <w:rFonts w:ascii="Times New Roman" w:hAnsi="Times New Roman" w:cs="Times New Roman"/>
        </w:rPr>
        <w:t xml:space="preserve">t: </w:t>
      </w:r>
      <w:r w:rsidRPr="007C05E6">
        <w:rPr>
          <w:rFonts w:ascii="Times New Roman" w:hAnsi="Times New Roman" w:cs="Times New Roman"/>
          <w:color w:val="000000" w:themeColor="text1"/>
        </w:rPr>
        <w:t>…</w:t>
      </w:r>
    </w:p>
    <w:p w:rsidR="000064A7" w:rsidRPr="007C05E6" w:rsidRDefault="000064A7" w:rsidP="00A939BD">
      <w:pPr>
        <w:numPr>
          <w:ilvl w:val="0"/>
          <w:numId w:val="40"/>
        </w:numPr>
        <w:spacing w:after="0" w:line="240" w:lineRule="auto"/>
        <w:ind w:left="882" w:hanging="465"/>
        <w:jc w:val="both"/>
        <w:rPr>
          <w:rFonts w:ascii="Times New Roman" w:hAnsi="Times New Roman" w:cs="Times New Roman"/>
          <w:color w:val="000000" w:themeColor="text1"/>
        </w:rPr>
      </w:pPr>
      <w:r w:rsidRPr="007C05E6">
        <w:rPr>
          <w:rFonts w:ascii="Times New Roman" w:hAnsi="Times New Roman" w:cs="Times New Roman"/>
          <w:color w:val="000000" w:themeColor="text1"/>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0064A7" w:rsidRPr="00E13886" w:rsidRDefault="000064A7" w:rsidP="00A939BD">
      <w:pPr>
        <w:pStyle w:val="Akapitzlist"/>
        <w:numPr>
          <w:ilvl w:val="0"/>
          <w:numId w:val="44"/>
        </w:numPr>
        <w:spacing w:after="0" w:line="240" w:lineRule="auto"/>
        <w:jc w:val="both"/>
        <w:rPr>
          <w:rFonts w:ascii="Times New Roman" w:hAnsi="Times New Roman" w:cs="Times New Roman"/>
          <w:color w:val="000000" w:themeColor="text1"/>
        </w:rPr>
      </w:pPr>
      <w:r w:rsidRPr="00E13886">
        <w:rPr>
          <w:rFonts w:ascii="Times New Roman" w:hAnsi="Times New Roman" w:cs="Times New Roman"/>
          <w:color w:val="000000" w:themeColor="text1"/>
        </w:rPr>
        <w:t>Oferta wykonawcy, który nie wniósł wadium, lub wniósł wadium w sposób nieprawidłowy lub nie utrzymywał wadium nieprzerwanie do upływu terminu związania ofertą lub złożył wniosek o zwrot wadium w przypadku, o którym mowa w art. 98 ust. 2 pkt 3 PZP</w:t>
      </w:r>
      <w:r w:rsidRPr="00E13886">
        <w:rPr>
          <w:rFonts w:ascii="Times New Roman" w:hAnsi="Times New Roman" w:cs="Times New Roman"/>
          <w:b/>
          <w:color w:val="000000" w:themeColor="text1"/>
        </w:rPr>
        <w:t xml:space="preserve"> zostanie odrzucona</w:t>
      </w:r>
      <w:r w:rsidRPr="00E13886">
        <w:rPr>
          <w:rFonts w:ascii="Times New Roman" w:hAnsi="Times New Roman" w:cs="Times New Roman"/>
          <w:color w:val="000000" w:themeColor="text1"/>
        </w:rPr>
        <w:t>.</w:t>
      </w:r>
    </w:p>
    <w:p w:rsidR="000064A7" w:rsidRPr="00E13886" w:rsidRDefault="000064A7" w:rsidP="00A939BD">
      <w:pPr>
        <w:pStyle w:val="Akapitzlist"/>
        <w:numPr>
          <w:ilvl w:val="0"/>
          <w:numId w:val="44"/>
        </w:numPr>
        <w:spacing w:after="0" w:line="240" w:lineRule="auto"/>
        <w:jc w:val="both"/>
        <w:rPr>
          <w:rFonts w:ascii="Times New Roman" w:hAnsi="Times New Roman" w:cs="Times New Roman"/>
          <w:color w:val="000000" w:themeColor="text1"/>
        </w:rPr>
      </w:pPr>
      <w:r w:rsidRPr="00E13886">
        <w:rPr>
          <w:rFonts w:ascii="Times New Roman" w:hAnsi="Times New Roman" w:cs="Times New Roman"/>
          <w:color w:val="000000" w:themeColor="text1"/>
        </w:rPr>
        <w:t>Zamawiający dokona zwrotu wadium na zasadach określonych w art. 98 ust. 1 - 5 ustawy Pzp.</w:t>
      </w:r>
    </w:p>
    <w:p w:rsidR="000064A7" w:rsidRPr="00E13886" w:rsidRDefault="000064A7" w:rsidP="00A939BD">
      <w:pPr>
        <w:pStyle w:val="Akapitzlist"/>
        <w:numPr>
          <w:ilvl w:val="0"/>
          <w:numId w:val="44"/>
        </w:numPr>
        <w:spacing w:after="0" w:line="240" w:lineRule="auto"/>
        <w:jc w:val="both"/>
        <w:rPr>
          <w:rFonts w:ascii="Times New Roman" w:hAnsi="Times New Roman" w:cs="Times New Roman"/>
          <w:color w:val="000000" w:themeColor="text1"/>
        </w:rPr>
      </w:pPr>
      <w:r w:rsidRPr="00E13886">
        <w:rPr>
          <w:rFonts w:ascii="Times New Roman" w:hAnsi="Times New Roman" w:cs="Times New Roman"/>
          <w:color w:val="000000" w:themeColor="text1"/>
        </w:rPr>
        <w:t>Zamawiający zatrzymuje wadium wraz z odsetkami w przypadkach określonych w art. 98 ust. 6 ustawy Pzp.</w:t>
      </w:r>
    </w:p>
    <w:p w:rsidR="00F552DF" w:rsidRDefault="00F552DF" w:rsidP="00DD66BE">
      <w:pPr>
        <w:spacing w:after="0"/>
        <w:rPr>
          <w:rFonts w:ascii="Times New Roman" w:hAnsi="Times New Roman" w:cs="Times New Roman"/>
          <w:color w:val="000000" w:themeColor="text1"/>
        </w:rPr>
      </w:pPr>
    </w:p>
    <w:p w:rsidR="00DD66BE" w:rsidRDefault="00DD66BE" w:rsidP="00DD66BE">
      <w:pPr>
        <w:spacing w:after="0"/>
        <w:rPr>
          <w:rFonts w:ascii="Times New Roman" w:hAnsi="Times New Roman" w:cs="Times New Roman"/>
          <w:color w:val="000000" w:themeColor="text1"/>
        </w:rPr>
      </w:pPr>
    </w:p>
    <w:p w:rsidR="002735EB" w:rsidRPr="004142BF" w:rsidRDefault="002735EB" w:rsidP="00DD66BE">
      <w:pPr>
        <w:pStyle w:val="Akapitzlist"/>
        <w:numPr>
          <w:ilvl w:val="0"/>
          <w:numId w:val="2"/>
        </w:numPr>
        <w:spacing w:after="0"/>
        <w:rPr>
          <w:rFonts w:ascii="Times New Roman" w:hAnsi="Times New Roman" w:cs="Times New Roman"/>
          <w:b/>
          <w:color w:val="000000" w:themeColor="text1"/>
        </w:rPr>
      </w:pPr>
      <w:r w:rsidRPr="004142BF">
        <w:rPr>
          <w:rFonts w:ascii="Times New Roman" w:hAnsi="Times New Roman" w:cs="Times New Roman"/>
          <w:b/>
          <w:color w:val="000000" w:themeColor="text1"/>
        </w:rPr>
        <w:t>Informacje dotyczące zabezpieczenia należytego wykonania umowy</w:t>
      </w:r>
    </w:p>
    <w:p w:rsidR="002735EB" w:rsidRDefault="002735EB" w:rsidP="00DD66BE">
      <w:pPr>
        <w:spacing w:after="0"/>
        <w:rPr>
          <w:rFonts w:ascii="Times New Roman" w:hAnsi="Times New Roman" w:cs="Times New Roman"/>
          <w:color w:val="000000" w:themeColor="text1"/>
        </w:rPr>
      </w:pPr>
      <w:r w:rsidRPr="004142BF">
        <w:rPr>
          <w:rFonts w:ascii="Times New Roman" w:hAnsi="Times New Roman" w:cs="Times New Roman"/>
          <w:color w:val="000000" w:themeColor="text1"/>
        </w:rPr>
        <w:t xml:space="preserve">Zamawiający </w:t>
      </w:r>
      <w:r w:rsidRPr="00E74EA0">
        <w:rPr>
          <w:rFonts w:ascii="Times New Roman" w:hAnsi="Times New Roman" w:cs="Times New Roman"/>
          <w:b/>
          <w:bCs/>
          <w:color w:val="000000" w:themeColor="text1"/>
        </w:rPr>
        <w:t>nie wymaga</w:t>
      </w:r>
      <w:r w:rsidRPr="004142BF">
        <w:rPr>
          <w:rFonts w:ascii="Times New Roman" w:hAnsi="Times New Roman" w:cs="Times New Roman"/>
          <w:color w:val="000000" w:themeColor="text1"/>
        </w:rPr>
        <w:t xml:space="preserve"> wniesienia zabezpieczenia należytego wykonania umowy.</w:t>
      </w:r>
    </w:p>
    <w:p w:rsidR="00DD66BE" w:rsidRDefault="00DD66BE" w:rsidP="00DD66BE">
      <w:pPr>
        <w:spacing w:after="0"/>
        <w:rPr>
          <w:rFonts w:ascii="Times New Roman" w:hAnsi="Times New Roman" w:cs="Times New Roman"/>
          <w:color w:val="000000" w:themeColor="text1"/>
        </w:rPr>
      </w:pPr>
    </w:p>
    <w:p w:rsidR="00DD66BE" w:rsidRPr="004142BF" w:rsidRDefault="00DD66BE" w:rsidP="00DD66BE">
      <w:pPr>
        <w:spacing w:after="0"/>
        <w:rPr>
          <w:rFonts w:ascii="Times New Roman" w:hAnsi="Times New Roman" w:cs="Times New Roman"/>
          <w:color w:val="000000" w:themeColor="text1"/>
        </w:rPr>
      </w:pPr>
    </w:p>
    <w:p w:rsidR="002735EB" w:rsidRPr="004142BF" w:rsidRDefault="002735EB" w:rsidP="00DD66BE">
      <w:pPr>
        <w:pStyle w:val="Akapitzlist"/>
        <w:numPr>
          <w:ilvl w:val="0"/>
          <w:numId w:val="2"/>
        </w:numPr>
        <w:spacing w:after="0"/>
        <w:ind w:hanging="286"/>
        <w:rPr>
          <w:rFonts w:ascii="Times New Roman" w:hAnsi="Times New Roman" w:cs="Times New Roman"/>
          <w:b/>
          <w:color w:val="000000" w:themeColor="text1"/>
        </w:rPr>
      </w:pPr>
      <w:r w:rsidRPr="004142BF">
        <w:rPr>
          <w:rFonts w:ascii="Times New Roman" w:hAnsi="Times New Roman" w:cs="Times New Roman"/>
          <w:b/>
          <w:color w:val="000000" w:themeColor="text1"/>
        </w:rPr>
        <w:t>Opis sposobu przygotowania oferty</w:t>
      </w:r>
    </w:p>
    <w:p w:rsidR="002735EB" w:rsidRPr="004142B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0E7C2C">
        <w:rPr>
          <w:rFonts w:ascii="Times New Roman" w:hAnsi="Times New Roman" w:cs="Times New Roman"/>
          <w:color w:val="000000" w:themeColor="text1"/>
        </w:rPr>
        <w:t>Oferta musi być sporządzona w języku polskim, pod rygorem nieważności w formie elektronicznej lub w postaci elektronicznej</w:t>
      </w:r>
      <w:r w:rsidRPr="00EF24F9">
        <w:rPr>
          <w:rFonts w:ascii="Times New Roman" w:hAnsi="Times New Roman" w:cs="Times New Roman"/>
          <w:b/>
          <w:bCs/>
          <w:color w:val="000000" w:themeColor="text1"/>
        </w:rPr>
        <w:t xml:space="preserve"> opatrzona kwalifikowanym podpisem elektronicznym, podpisem zaufanym lub elektronicznym podpisem osobistym</w:t>
      </w:r>
      <w:r w:rsidRPr="004142BF">
        <w:rPr>
          <w:rFonts w:ascii="Times New Roman" w:hAnsi="Times New Roman" w:cs="Times New Roman"/>
          <w:color w:val="000000" w:themeColor="text1"/>
        </w:rPr>
        <w:t xml:space="preserve"> w formacie danych: .pdf, .doc, .docx, .xps, .xls, .jpg, .jpeg</w:t>
      </w:r>
      <w:r w:rsidR="00E74EA0">
        <w:rPr>
          <w:rFonts w:ascii="Times New Roman" w:hAnsi="Times New Roman" w:cs="Times New Roman"/>
          <w:color w:val="000000" w:themeColor="text1"/>
        </w:rPr>
        <w:t>,</w:t>
      </w:r>
      <w:r w:rsidR="00DD66BE">
        <w:rPr>
          <w:rFonts w:ascii="Times New Roman" w:hAnsi="Times New Roman" w:cs="Times New Roman"/>
          <w:color w:val="000000" w:themeColor="text1"/>
        </w:rPr>
        <w:t xml:space="preserve"> </w:t>
      </w:r>
      <w:r w:rsidRPr="004142BF">
        <w:rPr>
          <w:rFonts w:ascii="Times New Roman" w:hAnsi="Times New Roman" w:cs="Times New Roman"/>
          <w:b/>
          <w:color w:val="000000" w:themeColor="text1"/>
        </w:rPr>
        <w:t>ze szczególnym wskazaniem na .pdf</w:t>
      </w:r>
      <w:r w:rsidRPr="004142BF">
        <w:rPr>
          <w:rFonts w:ascii="Times New Roman" w:hAnsi="Times New Roman" w:cs="Times New Roman"/>
          <w:color w:val="000000" w:themeColor="text1"/>
        </w:rPr>
        <w:t xml:space="preserve"> .</w:t>
      </w:r>
    </w:p>
    <w:p w:rsidR="002735EB" w:rsidRPr="004142B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37662C">
        <w:rPr>
          <w:rFonts w:ascii="Times New Roman" w:hAnsi="Times New Roman" w:cs="Times New Roman"/>
          <w:color w:val="000000" w:themeColor="text1"/>
        </w:rPr>
        <w:t>Rozszerzenia plików wykorzystywanych przez Wykonawców powinny być zgodne</w:t>
      </w:r>
      <w:r w:rsidRPr="004142BF">
        <w:rPr>
          <w:rFonts w:ascii="Times New Roman" w:hAnsi="Times New Roman" w:cs="Times New Roman"/>
          <w:b/>
          <w:color w:val="000000" w:themeColor="text1"/>
        </w:rPr>
        <w:t xml:space="preserve"> </w:t>
      </w:r>
      <w:r w:rsidR="00E74EA0">
        <w:rPr>
          <w:rFonts w:ascii="Times New Roman" w:hAnsi="Times New Roman" w:cs="Times New Roman"/>
          <w:b/>
          <w:color w:val="000000" w:themeColor="text1"/>
        </w:rPr>
        <w:br/>
      </w:r>
      <w:r w:rsidRPr="00E74EA0">
        <w:rPr>
          <w:rFonts w:ascii="Times New Roman" w:hAnsi="Times New Roman" w:cs="Times New Roman"/>
          <w:bCs/>
          <w:color w:val="000000" w:themeColor="text1"/>
        </w:rPr>
        <w:t>z</w:t>
      </w:r>
      <w:r w:rsidRPr="004142BF">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4142BF">
        <w:rPr>
          <w:rFonts w:ascii="Times New Roman" w:hAnsi="Times New Roman" w:cs="Times New Roman"/>
          <w:color w:val="000000" w:themeColor="text1"/>
        </w:rPr>
        <w:br/>
        <w:t>w postaci elektronicznej oraz minimalnych wymagań dla systemów teleinformatycznych”, zwanego dalej Rozporządzeniem KRI.</w:t>
      </w:r>
    </w:p>
    <w:p w:rsidR="002735EB" w:rsidRPr="004142B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 procesie składania oferty na platformie, </w:t>
      </w:r>
      <w:r w:rsidRPr="0037662C">
        <w:rPr>
          <w:rFonts w:ascii="Times New Roman" w:hAnsi="Times New Roman" w:cs="Times New Roman"/>
          <w:color w:val="000000" w:themeColor="text1"/>
        </w:rPr>
        <w:t>kwalifikowany podpis elektroniczny</w:t>
      </w:r>
      <w:r w:rsidR="003F30AD" w:rsidRPr="0037662C">
        <w:rPr>
          <w:rFonts w:ascii="Times New Roman" w:hAnsi="Times New Roman" w:cs="Times New Roman"/>
          <w:color w:val="000000" w:themeColor="text1"/>
        </w:rPr>
        <w:t xml:space="preserve">, </w:t>
      </w:r>
      <w:r w:rsidRPr="0037662C">
        <w:rPr>
          <w:rFonts w:ascii="Times New Roman" w:hAnsi="Times New Roman" w:cs="Times New Roman"/>
          <w:color w:val="000000" w:themeColor="text1"/>
        </w:rPr>
        <w:t>podpis zaufany lub elektroniczny podpis osobisty</w:t>
      </w:r>
      <w:r w:rsidRPr="004142BF">
        <w:rPr>
          <w:rFonts w:ascii="Times New Roman" w:hAnsi="Times New Roman" w:cs="Times New Roman"/>
          <w:color w:val="000000" w:themeColor="text1"/>
        </w:rPr>
        <w:t xml:space="preserve"> Wykonawca składa bezpośrednio na dokumencie, który następnie przesyła do systemu.</w:t>
      </w:r>
    </w:p>
    <w:p w:rsidR="002735EB" w:rsidRPr="004142B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 celu ewentualnej kompresji danych zamawiający zaleca wykorzystanie jednego </w:t>
      </w:r>
      <w:r w:rsidRPr="004142BF">
        <w:rPr>
          <w:rFonts w:ascii="Times New Roman" w:hAnsi="Times New Roman" w:cs="Times New Roman"/>
          <w:color w:val="000000" w:themeColor="text1"/>
        </w:rPr>
        <w:br/>
        <w:t>z rozszerzeń:</w:t>
      </w:r>
    </w:p>
    <w:p w:rsidR="002735EB" w:rsidRPr="00E74EA0" w:rsidRDefault="002735EB" w:rsidP="00A27150">
      <w:pPr>
        <w:pStyle w:val="Akapitzlist"/>
        <w:numPr>
          <w:ilvl w:val="0"/>
          <w:numId w:val="20"/>
        </w:numPr>
        <w:spacing w:after="0" w:line="240" w:lineRule="auto"/>
        <w:jc w:val="both"/>
        <w:rPr>
          <w:rFonts w:ascii="Times New Roman" w:hAnsi="Times New Roman" w:cs="Times New Roman"/>
          <w:bCs/>
          <w:color w:val="000000" w:themeColor="text1"/>
        </w:rPr>
      </w:pPr>
      <w:r w:rsidRPr="00E74EA0">
        <w:rPr>
          <w:rFonts w:ascii="Times New Roman" w:hAnsi="Times New Roman" w:cs="Times New Roman"/>
          <w:b/>
          <w:color w:val="000000" w:themeColor="text1"/>
        </w:rPr>
        <w:t>.zip</w:t>
      </w:r>
      <w:r w:rsidR="00E74EA0">
        <w:rPr>
          <w:rFonts w:ascii="Times New Roman" w:hAnsi="Times New Roman" w:cs="Times New Roman"/>
          <w:bCs/>
          <w:color w:val="000000" w:themeColor="text1"/>
        </w:rPr>
        <w:t>,</w:t>
      </w:r>
    </w:p>
    <w:p w:rsidR="002735EB" w:rsidRPr="00E74EA0" w:rsidRDefault="002735EB" w:rsidP="00A27150">
      <w:pPr>
        <w:pStyle w:val="Akapitzlist"/>
        <w:numPr>
          <w:ilvl w:val="0"/>
          <w:numId w:val="20"/>
        </w:numPr>
        <w:spacing w:after="0" w:line="240" w:lineRule="auto"/>
        <w:jc w:val="both"/>
        <w:rPr>
          <w:rFonts w:ascii="Times New Roman" w:hAnsi="Times New Roman" w:cs="Times New Roman"/>
          <w:bCs/>
          <w:color w:val="000000" w:themeColor="text1"/>
        </w:rPr>
      </w:pPr>
      <w:r w:rsidRPr="00E74EA0">
        <w:rPr>
          <w:rFonts w:ascii="Times New Roman" w:hAnsi="Times New Roman" w:cs="Times New Roman"/>
          <w:b/>
          <w:color w:val="000000" w:themeColor="text1"/>
        </w:rPr>
        <w:t>.7Z</w:t>
      </w:r>
      <w:r w:rsidR="00E74EA0">
        <w:rPr>
          <w:rFonts w:ascii="Times New Roman" w:hAnsi="Times New Roman" w:cs="Times New Roman"/>
          <w:bCs/>
          <w:color w:val="000000" w:themeColor="text1"/>
        </w:rPr>
        <w:t>.</w:t>
      </w:r>
    </w:p>
    <w:p w:rsidR="003F30AD" w:rsidRPr="003F30AD" w:rsidRDefault="003F30AD" w:rsidP="00DD1601">
      <w:pPr>
        <w:pStyle w:val="Akapitzlist"/>
        <w:numPr>
          <w:ilvl w:val="0"/>
          <w:numId w:val="4"/>
        </w:numPr>
        <w:spacing w:after="0" w:line="240" w:lineRule="auto"/>
        <w:jc w:val="both"/>
        <w:rPr>
          <w:rFonts w:ascii="Times New Roman" w:hAnsi="Times New Roman" w:cs="Times New Roman"/>
          <w:bCs/>
          <w:color w:val="000000" w:themeColor="text1"/>
          <w:u w:val="single"/>
        </w:rPr>
      </w:pPr>
      <w:r w:rsidRPr="003F30AD">
        <w:rPr>
          <w:rFonts w:ascii="Times New Roman" w:hAnsi="Times New Roman" w:cs="Times New Roman"/>
          <w:b/>
          <w:u w:val="single"/>
        </w:rPr>
        <w:t>Wśród rozszerzeń powszechnych, a niewystępujących w Rozporządzeniu KRI występują: .rar, .gif, .bmp, numbers, .pages</w:t>
      </w:r>
      <w:r w:rsidRPr="003F30AD">
        <w:rPr>
          <w:rFonts w:ascii="Times New Roman" w:hAnsi="Times New Roman" w:cs="Times New Roman"/>
          <w:b/>
        </w:rPr>
        <w:t>.</w:t>
      </w:r>
      <w:r w:rsidR="00DD66BE">
        <w:rPr>
          <w:rFonts w:ascii="Times New Roman" w:hAnsi="Times New Roman" w:cs="Times New Roman"/>
          <w:b/>
        </w:rPr>
        <w:t xml:space="preserve"> </w:t>
      </w:r>
      <w:r w:rsidRPr="003F30AD">
        <w:rPr>
          <w:rFonts w:ascii="Times New Roman" w:hAnsi="Times New Roman" w:cs="Times New Roman"/>
          <w:b/>
        </w:rPr>
        <w:t xml:space="preserve">Dokumenty złożone w takich plikach zostaną uznane </w:t>
      </w:r>
      <w:r w:rsidRPr="003F30AD">
        <w:rPr>
          <w:rFonts w:ascii="Times New Roman" w:hAnsi="Times New Roman" w:cs="Times New Roman"/>
          <w:b/>
        </w:rPr>
        <w:br/>
        <w:t xml:space="preserve">za złożone nieskutecznie. O tym fakcie Wykonawca zostanie poinformowany w informacji </w:t>
      </w:r>
      <w:r w:rsidRPr="003F30AD">
        <w:rPr>
          <w:rFonts w:ascii="Times New Roman" w:hAnsi="Times New Roman" w:cs="Times New Roman"/>
          <w:b/>
        </w:rPr>
        <w:br/>
        <w:t>z otwarcia ofert.</w:t>
      </w:r>
    </w:p>
    <w:p w:rsidR="003F30AD" w:rsidRPr="00531A8E" w:rsidRDefault="003F30AD" w:rsidP="00DD1601">
      <w:pPr>
        <w:pStyle w:val="Akapitzlist"/>
        <w:spacing w:after="0" w:line="240" w:lineRule="auto"/>
        <w:ind w:left="360"/>
        <w:jc w:val="both"/>
        <w:rPr>
          <w:rFonts w:ascii="Times New Roman" w:hAnsi="Times New Roman" w:cs="Times New Roman"/>
        </w:rPr>
      </w:pPr>
      <w:r w:rsidRPr="009D34DB">
        <w:rPr>
          <w:rFonts w:ascii="Times New Roman" w:hAnsi="Times New Roman" w:cs="Times New Roman"/>
          <w:bCs/>
        </w:rPr>
        <w:lastRenderedPageBreak/>
        <w:t>Powyższe formaty</w:t>
      </w:r>
      <w:r>
        <w:rPr>
          <w:rFonts w:ascii="Times New Roman" w:hAnsi="Times New Roman" w:cs="Times New Roman"/>
          <w:bCs/>
        </w:rPr>
        <w:t xml:space="preserve"> plików są niezgodne z postanowieniami SWZ w Rozdziale XI</w:t>
      </w:r>
      <w:r w:rsidR="00AC1312">
        <w:rPr>
          <w:rFonts w:ascii="Times New Roman" w:hAnsi="Times New Roman" w:cs="Times New Roman"/>
          <w:bCs/>
        </w:rPr>
        <w:t>II</w:t>
      </w:r>
      <w:r>
        <w:rPr>
          <w:rFonts w:ascii="Times New Roman" w:hAnsi="Times New Roman" w:cs="Times New Roman"/>
          <w:bCs/>
        </w:rPr>
        <w:t xml:space="preserve"> pkt 1 oraz treścią załącznika nr 2 do </w:t>
      </w:r>
      <w:r w:rsidRPr="006F2916">
        <w:rPr>
          <w:rFonts w:ascii="Times New Roman" w:hAnsi="Times New Roman" w:cs="Times New Roman"/>
        </w:rPr>
        <w:t xml:space="preserve">Rozporządzenia Rady Ministrów </w:t>
      </w:r>
      <w:r>
        <w:rPr>
          <w:rFonts w:ascii="Times New Roman" w:hAnsi="Times New Roman" w:cs="Times New Roman"/>
        </w:rPr>
        <w:t xml:space="preserve">z dnia 12 kwietnia 2012 r. </w:t>
      </w:r>
      <w:r w:rsidRPr="006F2916">
        <w:rPr>
          <w:rFonts w:ascii="Times New Roman" w:hAnsi="Times New Roman" w:cs="Times New Roman"/>
        </w:rPr>
        <w:t>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który określa formaty danych oraz standardy Zapewniające dostęp do zasobów informacji udostępnianych za pomocą systemów teleinformatycznych używanych do realizacji zadań publicznych.</w:t>
      </w:r>
    </w:p>
    <w:p w:rsidR="002735EB" w:rsidRPr="005823FE" w:rsidRDefault="002735EB" w:rsidP="00DD1601">
      <w:pPr>
        <w:pStyle w:val="Akapitzlist"/>
        <w:numPr>
          <w:ilvl w:val="0"/>
          <w:numId w:val="4"/>
        </w:numPr>
        <w:spacing w:after="0" w:line="240" w:lineRule="auto"/>
        <w:jc w:val="both"/>
        <w:rPr>
          <w:rFonts w:ascii="Times New Roman" w:hAnsi="Times New Roman" w:cs="Times New Roman"/>
          <w:color w:val="000000" w:themeColor="text1"/>
          <w:u w:val="single"/>
        </w:rPr>
      </w:pPr>
      <w:r w:rsidRPr="005823FE">
        <w:rPr>
          <w:rFonts w:ascii="Times New Roman" w:hAnsi="Times New Roman" w:cs="Times New Roman"/>
          <w:color w:val="000000" w:themeColor="text1"/>
        </w:rPr>
        <w:t xml:space="preserve">W przypadku stosowania przez </w:t>
      </w:r>
      <w:r w:rsidR="005823FE">
        <w:rPr>
          <w:rFonts w:ascii="Times New Roman" w:hAnsi="Times New Roman" w:cs="Times New Roman"/>
          <w:color w:val="000000" w:themeColor="text1"/>
        </w:rPr>
        <w:t>W</w:t>
      </w:r>
      <w:r w:rsidRPr="005823FE">
        <w:rPr>
          <w:rFonts w:ascii="Times New Roman" w:hAnsi="Times New Roman" w:cs="Times New Roman"/>
          <w:color w:val="000000" w:themeColor="text1"/>
        </w:rPr>
        <w:t>ykonawcę kwalifikowanego podpisu elektronicznego:</w:t>
      </w:r>
    </w:p>
    <w:p w:rsidR="002735EB" w:rsidRPr="00E74EA0" w:rsidRDefault="00E74EA0" w:rsidP="00575A9B">
      <w:pPr>
        <w:pStyle w:val="Akapitzlist"/>
        <w:numPr>
          <w:ilvl w:val="0"/>
          <w:numId w:val="25"/>
        </w:numPr>
        <w:spacing w:after="0" w:line="240" w:lineRule="auto"/>
        <w:jc w:val="both"/>
        <w:rPr>
          <w:rFonts w:ascii="Times New Roman" w:eastAsia="Calibri" w:hAnsi="Times New Roman" w:cs="Times New Roman"/>
          <w:color w:val="000000" w:themeColor="text1"/>
        </w:rPr>
      </w:pPr>
      <w:r>
        <w:rPr>
          <w:rFonts w:ascii="Times New Roman" w:hAnsi="Times New Roman" w:cs="Times New Roman"/>
          <w:color w:val="000000" w:themeColor="text1"/>
        </w:rPr>
        <w:t>z</w:t>
      </w:r>
      <w:r w:rsidR="002735EB" w:rsidRPr="00E74EA0">
        <w:rPr>
          <w:rFonts w:ascii="Times New Roman" w:hAnsi="Times New Roman" w:cs="Times New Roman"/>
          <w:color w:val="000000" w:themeColor="text1"/>
        </w:rPr>
        <w:t xml:space="preserve">e względu na niskie ryzyko naruszenia integralności pliku oraz łatwiejszą weryfikację podpisu </w:t>
      </w:r>
      <w:r w:rsidR="000E7C2C">
        <w:rPr>
          <w:rFonts w:ascii="Times New Roman" w:hAnsi="Times New Roman" w:cs="Times New Roman"/>
          <w:color w:val="000000" w:themeColor="text1"/>
        </w:rPr>
        <w:t>Z</w:t>
      </w:r>
      <w:r w:rsidR="002735EB" w:rsidRPr="00E74EA0">
        <w:rPr>
          <w:rFonts w:ascii="Times New Roman" w:hAnsi="Times New Roman" w:cs="Times New Roman"/>
          <w:color w:val="000000" w:themeColor="text1"/>
        </w:rPr>
        <w:t xml:space="preserve">amawiający zaleca, w miarę możliwości, </w:t>
      </w:r>
      <w:r w:rsidR="002735EB" w:rsidRPr="00E74EA0">
        <w:rPr>
          <w:rFonts w:ascii="Times New Roman" w:hAnsi="Times New Roman" w:cs="Times New Roman"/>
          <w:b/>
          <w:color w:val="000000" w:themeColor="text1"/>
        </w:rPr>
        <w:t>przekonwertowanie plików składających się na ofertę na rozszerzenie</w:t>
      </w:r>
      <w:r w:rsidR="00DD66BE">
        <w:rPr>
          <w:rFonts w:ascii="Times New Roman" w:hAnsi="Times New Roman" w:cs="Times New Roman"/>
          <w:b/>
          <w:color w:val="000000" w:themeColor="text1"/>
        </w:rPr>
        <w:t xml:space="preserve"> .</w:t>
      </w:r>
      <w:r w:rsidR="002735EB" w:rsidRPr="00E74EA0">
        <w:rPr>
          <w:rFonts w:ascii="Times New Roman" w:hAnsi="Times New Roman" w:cs="Times New Roman"/>
          <w:b/>
          <w:color w:val="000000" w:themeColor="text1"/>
        </w:rPr>
        <w:t>pdf</w:t>
      </w:r>
      <w:r w:rsidR="00DD66BE">
        <w:rPr>
          <w:rFonts w:ascii="Times New Roman" w:hAnsi="Times New Roman" w:cs="Times New Roman"/>
          <w:b/>
          <w:color w:val="000000" w:themeColor="text1"/>
        </w:rPr>
        <w:t xml:space="preserve"> </w:t>
      </w:r>
      <w:r w:rsidR="002735EB" w:rsidRPr="00E74EA0">
        <w:rPr>
          <w:rFonts w:ascii="Times New Roman" w:hAnsi="Times New Roman" w:cs="Times New Roman"/>
          <w:b/>
          <w:color w:val="000000" w:themeColor="text1"/>
        </w:rPr>
        <w:t xml:space="preserve"> i opatrzenie ich podpisem kwalifikowanym w formacie PAdES</w:t>
      </w:r>
      <w:r w:rsidRPr="00E74EA0">
        <w:rPr>
          <w:rFonts w:ascii="Times New Roman" w:hAnsi="Times New Roman" w:cs="Times New Roman"/>
          <w:bCs/>
          <w:color w:val="000000" w:themeColor="text1"/>
        </w:rPr>
        <w:t>,</w:t>
      </w:r>
    </w:p>
    <w:p w:rsidR="002735EB" w:rsidRPr="00E74EA0" w:rsidRDefault="00E74EA0" w:rsidP="00575A9B">
      <w:pPr>
        <w:pStyle w:val="Akapitzlist"/>
        <w:numPr>
          <w:ilvl w:val="0"/>
          <w:numId w:val="25"/>
        </w:numPr>
        <w:spacing w:after="0" w:line="240" w:lineRule="auto"/>
        <w:jc w:val="both"/>
        <w:rPr>
          <w:rFonts w:ascii="Times New Roman" w:eastAsia="Calibri" w:hAnsi="Times New Roman" w:cs="Times New Roman"/>
          <w:color w:val="000000" w:themeColor="text1"/>
        </w:rPr>
      </w:pPr>
      <w:r>
        <w:rPr>
          <w:rFonts w:ascii="Times New Roman" w:hAnsi="Times New Roman" w:cs="Times New Roman"/>
          <w:color w:val="000000" w:themeColor="text1"/>
        </w:rPr>
        <w:t>p</w:t>
      </w:r>
      <w:r w:rsidR="002735EB" w:rsidRPr="00E74EA0">
        <w:rPr>
          <w:rFonts w:ascii="Times New Roman" w:hAnsi="Times New Roman" w:cs="Times New Roman"/>
          <w:color w:val="000000" w:themeColor="text1"/>
        </w:rPr>
        <w:t xml:space="preserve">liki w innych formatach niż </w:t>
      </w:r>
      <w:r w:rsidR="0037662C">
        <w:rPr>
          <w:rFonts w:ascii="Times New Roman" w:hAnsi="Times New Roman" w:cs="Times New Roman"/>
          <w:color w:val="000000" w:themeColor="text1"/>
        </w:rPr>
        <w:t>.pdf</w:t>
      </w:r>
      <w:r w:rsidR="002735EB" w:rsidRPr="00E74EA0">
        <w:rPr>
          <w:rFonts w:ascii="Times New Roman" w:hAnsi="Times New Roman" w:cs="Times New Roman"/>
          <w:color w:val="000000" w:themeColor="text1"/>
        </w:rPr>
        <w:t xml:space="preserve"> </w:t>
      </w:r>
      <w:r w:rsidR="002735EB" w:rsidRPr="00E74EA0">
        <w:rPr>
          <w:rFonts w:ascii="Times New Roman" w:hAnsi="Times New Roman" w:cs="Times New Roman"/>
          <w:b/>
          <w:color w:val="000000" w:themeColor="text1"/>
        </w:rPr>
        <w:t>zaleca się opatrzyć podpisem w formacie XAdES</w:t>
      </w:r>
      <w:r w:rsidR="00B63CB2">
        <w:rPr>
          <w:rFonts w:ascii="Times New Roman" w:hAnsi="Times New Roman" w:cs="Times New Roman"/>
          <w:b/>
          <w:color w:val="000000" w:themeColor="text1"/>
        </w:rPr>
        <w:br/>
      </w:r>
      <w:r w:rsidR="002735EB" w:rsidRPr="00E74EA0">
        <w:rPr>
          <w:rFonts w:ascii="Times New Roman" w:hAnsi="Times New Roman" w:cs="Times New Roman"/>
          <w:b/>
          <w:color w:val="000000" w:themeColor="text1"/>
        </w:rPr>
        <w:t>o typie zewnętrznym</w:t>
      </w:r>
      <w:r w:rsidR="002735EB" w:rsidRPr="00E74EA0">
        <w:rPr>
          <w:rFonts w:ascii="Times New Roman" w:hAnsi="Times New Roman" w:cs="Times New Roman"/>
          <w:color w:val="000000" w:themeColor="text1"/>
        </w:rPr>
        <w:t>. Wykonawca powinien pamiętać, aby plik z podpisem przekazywać łącznie z dokumentem podpisywanym</w:t>
      </w:r>
      <w:r>
        <w:rPr>
          <w:rFonts w:ascii="Times New Roman" w:hAnsi="Times New Roman" w:cs="Times New Roman"/>
          <w:color w:val="000000" w:themeColor="text1"/>
        </w:rPr>
        <w:t>,</w:t>
      </w:r>
    </w:p>
    <w:p w:rsidR="002735EB" w:rsidRPr="00E74EA0" w:rsidRDefault="002735EB" w:rsidP="00575A9B">
      <w:pPr>
        <w:pStyle w:val="Akapitzlist"/>
        <w:numPr>
          <w:ilvl w:val="0"/>
          <w:numId w:val="25"/>
        </w:numPr>
        <w:spacing w:after="0" w:line="240" w:lineRule="auto"/>
        <w:jc w:val="both"/>
        <w:rPr>
          <w:rFonts w:ascii="Times New Roman" w:eastAsia="Calibri" w:hAnsi="Times New Roman" w:cs="Times New Roman"/>
          <w:color w:val="000000" w:themeColor="text1"/>
        </w:rPr>
      </w:pPr>
      <w:r w:rsidRPr="00E74EA0">
        <w:rPr>
          <w:rFonts w:ascii="Times New Roman" w:hAnsi="Times New Roman" w:cs="Times New Roman"/>
          <w:color w:val="000000" w:themeColor="text1"/>
        </w:rPr>
        <w:t>Zamawiający zaleca wykorzystanie podpisu z kwalifikowanym znacznikiem czasu.</w:t>
      </w:r>
    </w:p>
    <w:p w:rsidR="002735EB" w:rsidRPr="005823FE" w:rsidRDefault="002735EB" w:rsidP="00DD1601">
      <w:pPr>
        <w:pStyle w:val="Akapitzlist"/>
        <w:numPr>
          <w:ilvl w:val="0"/>
          <w:numId w:val="4"/>
        </w:numPr>
        <w:spacing w:after="0" w:line="240" w:lineRule="auto"/>
        <w:jc w:val="both"/>
        <w:rPr>
          <w:rFonts w:ascii="Times New Roman" w:hAnsi="Times New Roman" w:cs="Times New Roman"/>
          <w:color w:val="000000" w:themeColor="text1"/>
          <w:u w:val="single"/>
        </w:rPr>
      </w:pPr>
      <w:r w:rsidRPr="005823FE">
        <w:rPr>
          <w:rFonts w:ascii="Times New Roman" w:hAnsi="Times New Roman" w:cs="Times New Roman"/>
          <w:color w:val="000000" w:themeColor="text1"/>
        </w:rPr>
        <w:t>Zamawiający zaleca</w:t>
      </w:r>
      <w:r w:rsidR="005823FE" w:rsidRPr="005823FE">
        <w:rPr>
          <w:rFonts w:ascii="Times New Roman" w:hAnsi="Times New Roman" w:cs="Times New Roman"/>
          <w:color w:val="000000" w:themeColor="text1"/>
        </w:rPr>
        <w:t xml:space="preserve">, </w:t>
      </w:r>
      <w:r w:rsidRPr="005823FE">
        <w:rPr>
          <w:rFonts w:ascii="Times New Roman" w:hAnsi="Times New Roman" w:cs="Times New Roman"/>
          <w:color w:val="000000" w:themeColor="text1"/>
        </w:rPr>
        <w:t xml:space="preserve">aby </w:t>
      </w:r>
      <w:r w:rsidRPr="005823FE">
        <w:rPr>
          <w:rFonts w:ascii="Times New Roman" w:hAnsi="Times New Roman" w:cs="Times New Roman"/>
          <w:b/>
          <w:bCs/>
          <w:color w:val="000000" w:themeColor="text1"/>
        </w:rPr>
        <w:t>w przypadku podpisywania pliku przez kilka osób, stosować podpisy tego samego rodzaju</w:t>
      </w:r>
      <w:r w:rsidRPr="005823FE">
        <w:rPr>
          <w:rFonts w:ascii="Times New Roman" w:hAnsi="Times New Roman" w:cs="Times New Roman"/>
          <w:color w:val="000000" w:themeColor="text1"/>
        </w:rPr>
        <w:t xml:space="preserve">. Podpisywanie różnymi rodzajami podpisów np. elektronicznym osobistym </w:t>
      </w:r>
      <w:r w:rsidR="00464D02">
        <w:rPr>
          <w:rFonts w:ascii="Times New Roman" w:hAnsi="Times New Roman" w:cs="Times New Roman"/>
          <w:color w:val="000000" w:themeColor="text1"/>
        </w:rPr>
        <w:br/>
      </w:r>
      <w:r w:rsidRPr="005823FE">
        <w:rPr>
          <w:rFonts w:ascii="Times New Roman" w:hAnsi="Times New Roman" w:cs="Times New Roman"/>
          <w:color w:val="000000" w:themeColor="text1"/>
        </w:rPr>
        <w:t>i kwalifikowanym może doprowadzić do problemów w weryfikacji plików.</w:t>
      </w:r>
    </w:p>
    <w:p w:rsidR="002735EB" w:rsidRPr="004142BF" w:rsidRDefault="002735EB" w:rsidP="00DD1601">
      <w:pPr>
        <w:numPr>
          <w:ilvl w:val="0"/>
          <w:numId w:val="4"/>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2735EB" w:rsidRPr="004142BF" w:rsidRDefault="002735EB" w:rsidP="00DD1601">
      <w:pPr>
        <w:numPr>
          <w:ilvl w:val="0"/>
          <w:numId w:val="4"/>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Osobą składającą ofertę powinna być osoba kontaktowa podawana w dokumentacji.</w:t>
      </w:r>
    </w:p>
    <w:p w:rsidR="002735EB" w:rsidRPr="004142BF" w:rsidRDefault="002735EB" w:rsidP="00DD1601">
      <w:pPr>
        <w:numPr>
          <w:ilvl w:val="0"/>
          <w:numId w:val="4"/>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2735EB" w:rsidRPr="004142BF" w:rsidRDefault="002735EB" w:rsidP="00DD1601">
      <w:pPr>
        <w:numPr>
          <w:ilvl w:val="0"/>
          <w:numId w:val="4"/>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2735EB" w:rsidRPr="004142BF" w:rsidRDefault="002735EB" w:rsidP="00DD1601">
      <w:pPr>
        <w:numPr>
          <w:ilvl w:val="0"/>
          <w:numId w:val="4"/>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zaleca</w:t>
      </w:r>
      <w:r w:rsidR="000E7C2C">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aby </w:t>
      </w:r>
      <w:r w:rsidRPr="000E7C2C">
        <w:rPr>
          <w:rFonts w:ascii="Times New Roman" w:hAnsi="Times New Roman" w:cs="Times New Roman"/>
          <w:b/>
          <w:color w:val="000000" w:themeColor="text1"/>
          <w:u w:val="single"/>
        </w:rPr>
        <w:t>nie wprowadzać jakichkolwiek zmian w plikach po podpisaniu ich podpisem kwalifikowanym</w:t>
      </w:r>
      <w:r w:rsidRPr="004142BF">
        <w:rPr>
          <w:rFonts w:ascii="Times New Roman" w:hAnsi="Times New Roman" w:cs="Times New Roman"/>
          <w:b/>
          <w:color w:val="000000" w:themeColor="text1"/>
          <w:u w:val="single"/>
        </w:rPr>
        <w:t>.</w:t>
      </w:r>
      <w:r w:rsidRPr="004142BF">
        <w:rPr>
          <w:rFonts w:ascii="Times New Roman" w:hAnsi="Times New Roman" w:cs="Times New Roman"/>
          <w:color w:val="000000" w:themeColor="text1"/>
        </w:rPr>
        <w:t xml:space="preserve"> Może to skutkować naruszeniem integralności plików</w:t>
      </w:r>
      <w:r w:rsidR="00A90972">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co równoważne będzie z koniecznością odrzucenia oferty.</w:t>
      </w:r>
    </w:p>
    <w:p w:rsidR="002735EB" w:rsidRPr="004142BF" w:rsidRDefault="002735EB" w:rsidP="00DD1601">
      <w:pPr>
        <w:numPr>
          <w:ilvl w:val="0"/>
          <w:numId w:val="4"/>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Zamawiający zwraca uwagę na ograniczenia </w:t>
      </w:r>
      <w:r w:rsidRPr="004142BF">
        <w:rPr>
          <w:rFonts w:ascii="Times New Roman" w:hAnsi="Times New Roman" w:cs="Times New Roman"/>
          <w:b/>
          <w:color w:val="000000" w:themeColor="text1"/>
        </w:rPr>
        <w:t>wielkości plików podpisywanych profilem zaufanym</w:t>
      </w:r>
      <w:r w:rsidRPr="004142BF">
        <w:rPr>
          <w:rFonts w:ascii="Times New Roman" w:hAnsi="Times New Roman" w:cs="Times New Roman"/>
          <w:color w:val="000000" w:themeColor="text1"/>
        </w:rPr>
        <w:t xml:space="preserve">, który wynosi </w:t>
      </w:r>
      <w:r w:rsidRPr="004142BF">
        <w:rPr>
          <w:rFonts w:ascii="Times New Roman" w:hAnsi="Times New Roman" w:cs="Times New Roman"/>
          <w:b/>
          <w:color w:val="000000" w:themeColor="text1"/>
        </w:rPr>
        <w:t>max 10MB</w:t>
      </w:r>
      <w:r w:rsidRPr="004142BF">
        <w:rPr>
          <w:rFonts w:ascii="Times New Roman" w:hAnsi="Times New Roman" w:cs="Times New Roman"/>
          <w:color w:val="000000" w:themeColor="text1"/>
        </w:rPr>
        <w:t xml:space="preserve">, oraz na </w:t>
      </w:r>
      <w:r w:rsidRPr="004142BF">
        <w:rPr>
          <w:rFonts w:ascii="Times New Roman" w:hAnsi="Times New Roman" w:cs="Times New Roman"/>
          <w:b/>
          <w:color w:val="000000" w:themeColor="text1"/>
        </w:rPr>
        <w:t xml:space="preserve">ograniczenie wielkości plików podpisywanych </w:t>
      </w:r>
      <w:r w:rsidRPr="004142BF">
        <w:rPr>
          <w:rFonts w:ascii="Times New Roman" w:hAnsi="Times New Roman" w:cs="Times New Roman"/>
          <w:b/>
          <w:color w:val="000000" w:themeColor="text1"/>
        </w:rPr>
        <w:br/>
        <w:t>w aplikacji eDoApp</w:t>
      </w:r>
      <w:r w:rsidRPr="004142BF">
        <w:rPr>
          <w:rFonts w:ascii="Times New Roman" w:hAnsi="Times New Roman" w:cs="Times New Roman"/>
          <w:color w:val="000000" w:themeColor="text1"/>
        </w:rPr>
        <w:t xml:space="preserve"> służącej do składania elektronicznego podpisu osobistego, który wynosi </w:t>
      </w:r>
      <w:r w:rsidR="00A90972">
        <w:rPr>
          <w:rFonts w:ascii="Times New Roman" w:hAnsi="Times New Roman" w:cs="Times New Roman"/>
          <w:color w:val="000000" w:themeColor="text1"/>
        </w:rPr>
        <w:br/>
      </w:r>
      <w:r w:rsidRPr="004142BF">
        <w:rPr>
          <w:rFonts w:ascii="Times New Roman" w:hAnsi="Times New Roman" w:cs="Times New Roman"/>
          <w:b/>
          <w:color w:val="000000" w:themeColor="text1"/>
        </w:rPr>
        <w:t>max 5MB.</w:t>
      </w:r>
    </w:p>
    <w:p w:rsidR="002735EB" w:rsidRPr="004142B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Szyfrowanie ofert odbywa się automatycznie przez Platformę.</w:t>
      </w:r>
    </w:p>
    <w:p w:rsidR="002735EB" w:rsidRPr="004142B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Oznaczenie czasu odbioru danych:</w:t>
      </w:r>
    </w:p>
    <w:p w:rsidR="002735EB" w:rsidRPr="004142BF" w:rsidRDefault="002735EB" w:rsidP="00DD1601">
      <w:pPr>
        <w:pStyle w:val="Akapitzlist"/>
        <w:spacing w:after="0" w:line="240" w:lineRule="auto"/>
        <w:ind w:left="357"/>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Za datę przekazania oferty</w:t>
      </w:r>
      <w:r w:rsidRPr="004142BF">
        <w:rPr>
          <w:rFonts w:ascii="Times New Roman" w:hAnsi="Times New Roman" w:cs="Times New Roman"/>
          <w:color w:val="000000" w:themeColor="text1"/>
        </w:rPr>
        <w:t xml:space="preserve"> przyjmuje się datę jej przekazania w systemie poprzez kliknięcie przycisku </w:t>
      </w:r>
      <w:r w:rsidRPr="004142BF">
        <w:rPr>
          <w:rFonts w:ascii="Times New Roman" w:hAnsi="Times New Roman" w:cs="Times New Roman"/>
          <w:b/>
          <w:i/>
          <w:color w:val="000000" w:themeColor="text1"/>
        </w:rPr>
        <w:t>„Złóż ofertę”</w:t>
      </w:r>
      <w:r w:rsidRPr="004142BF">
        <w:rPr>
          <w:rFonts w:ascii="Times New Roman" w:hAnsi="Times New Roman" w:cs="Times New Roman"/>
          <w:color w:val="000000" w:themeColor="text1"/>
        </w:rPr>
        <w:t xml:space="preserve"> w drugim kroku i wyświetleniu komunikatu, że oferta została złożona. </w:t>
      </w:r>
      <w:r w:rsidR="000E7C2C">
        <w:rPr>
          <w:rFonts w:ascii="Times New Roman" w:hAnsi="Times New Roman" w:cs="Times New Roman"/>
          <w:color w:val="000000" w:themeColor="text1"/>
        </w:rPr>
        <w:br/>
      </w:r>
      <w:r w:rsidRPr="004142BF">
        <w:rPr>
          <w:rFonts w:ascii="Times New Roman" w:hAnsi="Times New Roman" w:cs="Times New Roman"/>
          <w:b/>
          <w:color w:val="000000" w:themeColor="text1"/>
          <w:u w:val="single"/>
        </w:rPr>
        <w:t>Za datę przekazania korespondencji przesłanej za pomocą Platformy</w:t>
      </w:r>
      <w:r w:rsidRPr="004142BF">
        <w:rPr>
          <w:rFonts w:ascii="Times New Roman" w:hAnsi="Times New Roman" w:cs="Times New Roman"/>
          <w:color w:val="000000" w:themeColor="text1"/>
        </w:rPr>
        <w:t xml:space="preserve"> przyjmuje się datę prawidłowego przekazania poprzez kliknięcie przycisku </w:t>
      </w:r>
      <w:r w:rsidRPr="004142BF">
        <w:rPr>
          <w:rFonts w:ascii="Times New Roman" w:hAnsi="Times New Roman" w:cs="Times New Roman"/>
          <w:b/>
          <w:i/>
          <w:color w:val="000000" w:themeColor="text1"/>
        </w:rPr>
        <w:t xml:space="preserve">„Wyślij wiadomość do Zamawiającego” </w:t>
      </w:r>
      <w:r w:rsidRPr="004142BF">
        <w:rPr>
          <w:rFonts w:ascii="Times New Roman" w:hAnsi="Times New Roman" w:cs="Times New Roman"/>
          <w:color w:val="000000" w:themeColor="text1"/>
        </w:rPr>
        <w:t>na Platformie i wyświetleniu komunikatu, że wiadomość została wysłana do Zamawiającego.</w:t>
      </w:r>
    </w:p>
    <w:p w:rsidR="002735EB" w:rsidRPr="004142BF" w:rsidRDefault="002735EB" w:rsidP="00DD1601">
      <w:pPr>
        <w:pStyle w:val="Akapitzlist"/>
        <w:numPr>
          <w:ilvl w:val="0"/>
          <w:numId w:val="4"/>
        </w:numPr>
        <w:spacing w:after="0" w:line="240" w:lineRule="auto"/>
        <w:ind w:left="357"/>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Do przygotowania oferty konieczne jest posiadanie przez osobę upoważnioną </w:t>
      </w:r>
      <w:r w:rsidRPr="004142BF">
        <w:rPr>
          <w:rFonts w:ascii="Times New Roman" w:hAnsi="Times New Roman" w:cs="Times New Roman"/>
          <w:color w:val="000000" w:themeColor="text1"/>
        </w:rPr>
        <w:br/>
        <w:t>do reprezentowania Wykonawcy kwalifikowanego podpisu elektronicznego, elektronicznego podpisu osobistego lub podpisu zaufanego.</w:t>
      </w:r>
    </w:p>
    <w:p w:rsidR="002735EB" w:rsidRPr="004142B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622330">
        <w:rPr>
          <w:rFonts w:ascii="Times New Roman" w:hAnsi="Times New Roman" w:cs="Times New Roman"/>
          <w:b/>
          <w:color w:val="000000" w:themeColor="text1"/>
          <w:u w:val="single"/>
        </w:rPr>
        <w:t>Do oferty należy dołączyć oświadczenie o niepodleganiu wykluczeniu</w:t>
      </w:r>
      <w:r w:rsidR="00CF6375" w:rsidRPr="00622330">
        <w:rPr>
          <w:rFonts w:ascii="Times New Roman" w:hAnsi="Times New Roman" w:cs="Times New Roman"/>
          <w:b/>
          <w:color w:val="000000" w:themeColor="text1"/>
          <w:u w:val="single"/>
        </w:rPr>
        <w:t xml:space="preserve"> </w:t>
      </w:r>
      <w:r w:rsidR="00F678D1">
        <w:rPr>
          <w:rFonts w:ascii="Times New Roman" w:hAnsi="Times New Roman" w:cs="Times New Roman"/>
          <w:b/>
          <w:color w:val="000000" w:themeColor="text1"/>
          <w:u w:val="single"/>
        </w:rPr>
        <w:t xml:space="preserve">i oświadczenie o spełnianiu warunków udziału w postępowaniu </w:t>
      </w:r>
      <w:r w:rsidR="00622330" w:rsidRPr="00622330">
        <w:rPr>
          <w:rFonts w:ascii="Times New Roman" w:hAnsi="Times New Roman" w:cs="Times New Roman"/>
          <w:b/>
          <w:color w:val="000000" w:themeColor="text1"/>
          <w:u w:val="single"/>
        </w:rPr>
        <w:t>w formie elektronicznej</w:t>
      </w:r>
      <w:r w:rsidR="006E5AA4">
        <w:rPr>
          <w:rFonts w:ascii="Times New Roman" w:hAnsi="Times New Roman" w:cs="Times New Roman"/>
          <w:b/>
          <w:color w:val="000000" w:themeColor="text1"/>
          <w:u w:val="single"/>
        </w:rPr>
        <w:t xml:space="preserve"> </w:t>
      </w:r>
      <w:r w:rsidR="00622330" w:rsidRPr="00622330">
        <w:rPr>
          <w:rFonts w:ascii="Times New Roman" w:hAnsi="Times New Roman" w:cs="Times New Roman"/>
          <w:b/>
          <w:color w:val="000000" w:themeColor="text1"/>
          <w:u w:val="single"/>
        </w:rPr>
        <w:t xml:space="preserve">lub w </w:t>
      </w:r>
      <w:r w:rsidRPr="00622330">
        <w:rPr>
          <w:rFonts w:ascii="Times New Roman" w:hAnsi="Times New Roman" w:cs="Times New Roman"/>
          <w:b/>
          <w:color w:val="000000" w:themeColor="text1"/>
          <w:u w:val="single"/>
        </w:rPr>
        <w:t>postaci elektronicznej</w:t>
      </w:r>
      <w:r w:rsidR="00CF6375" w:rsidRPr="00622330">
        <w:rPr>
          <w:rFonts w:ascii="Times New Roman" w:hAnsi="Times New Roman" w:cs="Times New Roman"/>
          <w:b/>
          <w:color w:val="000000" w:themeColor="text1"/>
          <w:u w:val="single"/>
        </w:rPr>
        <w:t>,</w:t>
      </w:r>
      <w:r w:rsidRPr="00622330">
        <w:rPr>
          <w:rFonts w:ascii="Times New Roman" w:hAnsi="Times New Roman" w:cs="Times New Roman"/>
          <w:b/>
          <w:color w:val="000000" w:themeColor="text1"/>
          <w:u w:val="single"/>
        </w:rPr>
        <w:t xml:space="preserve"> opatrzone kwalifikowanym podpisem elektronicznym, podpisem zaufanym lub elektronicznym podpisem osobistym</w:t>
      </w:r>
      <w:r w:rsidRPr="004142BF">
        <w:rPr>
          <w:rFonts w:ascii="Times New Roman" w:hAnsi="Times New Roman" w:cs="Times New Roman"/>
          <w:b/>
          <w:color w:val="000000" w:themeColor="text1"/>
          <w:u w:val="single"/>
        </w:rPr>
        <w:t>.</w:t>
      </w:r>
    </w:p>
    <w:p w:rsidR="002735EB" w:rsidRPr="004142BF"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2E38C0">
        <w:rPr>
          <w:rFonts w:ascii="Times New Roman" w:hAnsi="Times New Roman" w:cs="Times New Roman"/>
          <w:b/>
          <w:color w:val="000000" w:themeColor="text1"/>
        </w:rPr>
        <w:t xml:space="preserve">Do przygotowania oferty zaleca się wykorzystanie Formularza ofertowego, którego wzór stanowi </w:t>
      </w:r>
      <w:r w:rsidR="00FA35B0" w:rsidRPr="002E38C0">
        <w:rPr>
          <w:rFonts w:ascii="Arial Black" w:hAnsi="Arial Black" w:cs="Times New Roman"/>
          <w:b/>
          <w:color w:val="0070C0"/>
          <w:sz w:val="18"/>
          <w:szCs w:val="18"/>
        </w:rPr>
        <w:t>Z</w:t>
      </w:r>
      <w:r w:rsidRPr="002E38C0">
        <w:rPr>
          <w:rFonts w:ascii="Arial Black" w:hAnsi="Arial Black" w:cs="Times New Roman"/>
          <w:b/>
          <w:color w:val="0070C0"/>
          <w:sz w:val="18"/>
          <w:szCs w:val="18"/>
        </w:rPr>
        <w:t xml:space="preserve">ałącznik nr </w:t>
      </w:r>
      <w:r w:rsidR="002E38C0" w:rsidRPr="002E38C0">
        <w:rPr>
          <w:rFonts w:ascii="Arial Black" w:hAnsi="Arial Black" w:cs="Times New Roman"/>
          <w:b/>
          <w:color w:val="0070C0"/>
          <w:sz w:val="18"/>
          <w:szCs w:val="18"/>
        </w:rPr>
        <w:t>3</w:t>
      </w:r>
      <w:r w:rsidRPr="002E38C0">
        <w:rPr>
          <w:rFonts w:ascii="Arial Black" w:hAnsi="Arial Black" w:cs="Times New Roman"/>
          <w:b/>
          <w:color w:val="0070C0"/>
          <w:sz w:val="18"/>
          <w:szCs w:val="18"/>
        </w:rPr>
        <w:t xml:space="preserve"> do SWZ</w:t>
      </w:r>
      <w:r w:rsidRPr="002E38C0">
        <w:rPr>
          <w:rFonts w:ascii="Times New Roman" w:hAnsi="Times New Roman" w:cs="Times New Roman"/>
          <w:b/>
          <w:color w:val="000000" w:themeColor="text1"/>
        </w:rPr>
        <w:t>.</w:t>
      </w:r>
      <w:r w:rsidRPr="004142BF">
        <w:rPr>
          <w:rFonts w:ascii="Times New Roman" w:hAnsi="Times New Roman" w:cs="Times New Roman"/>
          <w:color w:val="000000" w:themeColor="text1"/>
        </w:rPr>
        <w:t xml:space="preserve"> W przypadku, gdy Wykonawca nie korzysta </w:t>
      </w:r>
      <w:r w:rsidR="00357684">
        <w:rPr>
          <w:rFonts w:ascii="Times New Roman" w:hAnsi="Times New Roman" w:cs="Times New Roman"/>
          <w:color w:val="000000" w:themeColor="text1"/>
        </w:rPr>
        <w:br/>
      </w:r>
      <w:r w:rsidRPr="004142BF">
        <w:rPr>
          <w:rFonts w:ascii="Times New Roman" w:hAnsi="Times New Roman" w:cs="Times New Roman"/>
          <w:color w:val="000000" w:themeColor="text1"/>
        </w:rPr>
        <w:t>z przygotowanego przez zamawiającego wzoru, w treści oferty należy zamieścić wszystkie informacje wymagane</w:t>
      </w:r>
      <w:r w:rsidR="00DD1601">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w </w:t>
      </w:r>
      <w:r w:rsidRPr="002E38C0">
        <w:rPr>
          <w:rFonts w:ascii="Times New Roman" w:hAnsi="Times New Roman" w:cs="Times New Roman"/>
          <w:b/>
          <w:color w:val="000000" w:themeColor="text1"/>
        </w:rPr>
        <w:t>Formularzu ofertowym</w:t>
      </w:r>
      <w:r w:rsidRPr="004142BF">
        <w:rPr>
          <w:rFonts w:ascii="Times New Roman" w:hAnsi="Times New Roman" w:cs="Times New Roman"/>
          <w:color w:val="000000" w:themeColor="text1"/>
        </w:rPr>
        <w:t>.</w:t>
      </w:r>
    </w:p>
    <w:p w:rsidR="002735EB" w:rsidRDefault="002735EB" w:rsidP="00DD1601">
      <w:pPr>
        <w:pStyle w:val="Akapitzlist"/>
        <w:numPr>
          <w:ilvl w:val="0"/>
          <w:numId w:val="4"/>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lastRenderedPageBreak/>
        <w:t xml:space="preserve">Wszelkie informacje stanowiące tajemnicę przedsiębiorstwa w rozumieniu ustawy z dnia </w:t>
      </w:r>
      <w:r w:rsidRPr="004142BF">
        <w:rPr>
          <w:rFonts w:ascii="Times New Roman" w:hAnsi="Times New Roman" w:cs="Times New Roman"/>
          <w:color w:val="000000" w:themeColor="text1"/>
        </w:rPr>
        <w:br/>
        <w:t xml:space="preserve">16 kwietnia 1993 r. o zwalczaniu nieuczciwej konkurencji (Dz. U. z 2019 poz. 1010), które Wykonawca zastrzeże jako tajemnicę przedsiębiorstwa, powinny zostać złożone przy pomocy sekcji pod nazwą </w:t>
      </w:r>
      <w:r w:rsidRPr="004142BF">
        <w:rPr>
          <w:rFonts w:ascii="Times New Roman" w:hAnsi="Times New Roman" w:cs="Times New Roman"/>
          <w:b/>
          <w:color w:val="000000" w:themeColor="text1"/>
        </w:rPr>
        <w:t>„</w:t>
      </w:r>
      <w:r w:rsidRPr="004142BF">
        <w:rPr>
          <w:rFonts w:ascii="Times New Roman" w:hAnsi="Times New Roman" w:cs="Times New Roman"/>
          <w:b/>
          <w:i/>
          <w:color w:val="000000" w:themeColor="text1"/>
        </w:rPr>
        <w:t>FORMULARZ”</w:t>
      </w:r>
      <w:r w:rsidR="00DD1601">
        <w:rPr>
          <w:rFonts w:ascii="Times New Roman" w:hAnsi="Times New Roman" w:cs="Times New Roman"/>
          <w:b/>
          <w:i/>
          <w:color w:val="000000" w:themeColor="text1"/>
        </w:rPr>
        <w:t xml:space="preserve"> </w:t>
      </w:r>
      <w:r w:rsidRPr="004142BF">
        <w:rPr>
          <w:rFonts w:ascii="Times New Roman" w:hAnsi="Times New Roman" w:cs="Times New Roman"/>
          <w:b/>
          <w:color w:val="000000" w:themeColor="text1"/>
        </w:rPr>
        <w:t xml:space="preserve">w osobnym pliku </w:t>
      </w:r>
      <w:r w:rsidRPr="004142BF">
        <w:rPr>
          <w:rFonts w:ascii="Times New Roman" w:hAnsi="Times New Roman" w:cs="Times New Roman"/>
          <w:b/>
          <w:i/>
          <w:color w:val="000000" w:themeColor="text1"/>
        </w:rPr>
        <w:t>„dokument niejawny”</w:t>
      </w:r>
      <w:r w:rsidRPr="004142BF">
        <w:rPr>
          <w:rFonts w:ascii="Times New Roman" w:hAnsi="Times New Roman" w:cs="Times New Roman"/>
          <w:b/>
          <w:color w:val="000000" w:themeColor="text1"/>
        </w:rPr>
        <w:t xml:space="preserve"> wraz </w:t>
      </w:r>
      <w:r w:rsidR="00A55982">
        <w:rPr>
          <w:rFonts w:ascii="Times New Roman" w:hAnsi="Times New Roman" w:cs="Times New Roman"/>
          <w:b/>
          <w:color w:val="000000" w:themeColor="text1"/>
        </w:rPr>
        <w:br/>
      </w:r>
      <w:r w:rsidRPr="004142BF">
        <w:rPr>
          <w:rFonts w:ascii="Times New Roman" w:hAnsi="Times New Roman" w:cs="Times New Roman"/>
          <w:b/>
          <w:color w:val="000000" w:themeColor="text1"/>
        </w:rPr>
        <w:t>z jednoczesnym zaznaczeniem „</w:t>
      </w:r>
      <w:r w:rsidRPr="004142BF">
        <w:rPr>
          <w:rFonts w:ascii="Times New Roman" w:hAnsi="Times New Roman" w:cs="Times New Roman"/>
          <w:b/>
          <w:i/>
          <w:color w:val="000000" w:themeColor="text1"/>
        </w:rPr>
        <w:t>Załącznik stanowiący tajemnicę przedsiębiorstwa”</w:t>
      </w:r>
      <w:r w:rsidRPr="004142BF">
        <w:rPr>
          <w:rFonts w:ascii="Times New Roman" w:hAnsi="Times New Roman" w:cs="Times New Roman"/>
          <w:b/>
          <w:color w:val="000000" w:themeColor="text1"/>
        </w:rPr>
        <w:t>.</w:t>
      </w:r>
      <w:r w:rsidRPr="004142BF">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w:t>
      </w:r>
      <w:r w:rsidR="00DD1601">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rsidR="002356B3" w:rsidRDefault="002356B3" w:rsidP="002356B3">
      <w:pPr>
        <w:pStyle w:val="Akapitzlist"/>
        <w:spacing w:after="0" w:line="240" w:lineRule="auto"/>
        <w:ind w:left="360"/>
        <w:jc w:val="both"/>
        <w:rPr>
          <w:rFonts w:ascii="Times New Roman" w:hAnsi="Times New Roman" w:cs="Times New Roman"/>
          <w:color w:val="000000" w:themeColor="text1"/>
        </w:rPr>
      </w:pPr>
    </w:p>
    <w:p w:rsidR="002735EB" w:rsidRDefault="002735EB" w:rsidP="00DD66BE">
      <w:pPr>
        <w:pStyle w:val="Akapitzlist"/>
        <w:numPr>
          <w:ilvl w:val="0"/>
          <w:numId w:val="4"/>
        </w:numPr>
        <w:spacing w:after="0"/>
        <w:jc w:val="both"/>
        <w:rPr>
          <w:rFonts w:ascii="Times New Roman" w:hAnsi="Times New Roman" w:cs="Times New Roman"/>
          <w:bCs/>
          <w:color w:val="000000" w:themeColor="text1"/>
        </w:rPr>
      </w:pPr>
      <w:r w:rsidRPr="000064A7">
        <w:rPr>
          <w:rFonts w:ascii="Times New Roman" w:hAnsi="Times New Roman" w:cs="Times New Roman"/>
          <w:b/>
          <w:color w:val="000000" w:themeColor="text1"/>
          <w:u w:val="single"/>
        </w:rPr>
        <w:t>Do oferty należy dołączyć</w:t>
      </w:r>
      <w:r w:rsidRPr="00EE47C7">
        <w:rPr>
          <w:rFonts w:ascii="Times New Roman" w:hAnsi="Times New Roman" w:cs="Times New Roman"/>
          <w:bCs/>
          <w:color w:val="000000" w:themeColor="text1"/>
        </w:rPr>
        <w:t>:</w:t>
      </w:r>
    </w:p>
    <w:p w:rsidR="00825E81" w:rsidRDefault="00825E81" w:rsidP="00825E81">
      <w:pPr>
        <w:pStyle w:val="Akapitzlist"/>
        <w:spacing w:after="0"/>
        <w:ind w:left="360"/>
        <w:jc w:val="both"/>
        <w:rPr>
          <w:rFonts w:ascii="Times New Roman" w:hAnsi="Times New Roman" w:cs="Times New Roman"/>
          <w:bCs/>
          <w:color w:val="000000" w:themeColor="text1"/>
        </w:rPr>
      </w:pPr>
    </w:p>
    <w:p w:rsidR="00DD1601" w:rsidRDefault="006540ED" w:rsidP="006540ED">
      <w:pPr>
        <w:pStyle w:val="Akapitzlist"/>
        <w:spacing w:after="0" w:line="240" w:lineRule="auto"/>
        <w:ind w:left="360"/>
        <w:jc w:val="both"/>
        <w:rPr>
          <w:rFonts w:ascii="Times New Roman" w:hAnsi="Times New Roman" w:cs="Times New Roman"/>
          <w:bCs/>
          <w:color w:val="000000" w:themeColor="text1"/>
        </w:rPr>
      </w:pPr>
      <w:r w:rsidRPr="006540ED">
        <w:rPr>
          <w:rFonts w:ascii="Times New Roman" w:hAnsi="Times New Roman" w:cs="Times New Roman"/>
          <w:color w:val="000000" w:themeColor="text1"/>
        </w:rPr>
        <w:t>20.1.</w:t>
      </w:r>
      <w:r>
        <w:rPr>
          <w:rFonts w:ascii="Times New Roman" w:hAnsi="Times New Roman" w:cs="Times New Roman"/>
          <w:b/>
          <w:color w:val="000000" w:themeColor="text1"/>
        </w:rPr>
        <w:t xml:space="preserve"> </w:t>
      </w:r>
      <w:r w:rsidR="002735EB" w:rsidRPr="00825E81">
        <w:rPr>
          <w:rFonts w:ascii="Times New Roman" w:hAnsi="Times New Roman" w:cs="Times New Roman"/>
          <w:b/>
          <w:color w:val="000000" w:themeColor="text1"/>
        </w:rPr>
        <w:t>Formularz oferty</w:t>
      </w:r>
      <w:r w:rsidR="002735EB" w:rsidRPr="00DD1601">
        <w:rPr>
          <w:rFonts w:ascii="Times New Roman" w:hAnsi="Times New Roman" w:cs="Times New Roman"/>
          <w:bCs/>
          <w:color w:val="000000" w:themeColor="text1"/>
        </w:rPr>
        <w:t xml:space="preserve"> </w:t>
      </w:r>
      <w:r>
        <w:rPr>
          <w:rFonts w:ascii="Times New Roman" w:hAnsi="Times New Roman" w:cs="Times New Roman"/>
          <w:bCs/>
          <w:color w:val="000000" w:themeColor="text1"/>
        </w:rPr>
        <w:t>wypełniony we wszystkich pozycjach</w:t>
      </w:r>
      <w:r w:rsidR="002735EB" w:rsidRPr="00DD1601">
        <w:rPr>
          <w:rFonts w:ascii="Times New Roman" w:hAnsi="Times New Roman" w:cs="Times New Roman"/>
          <w:bCs/>
          <w:color w:val="000000" w:themeColor="text1"/>
        </w:rPr>
        <w:t xml:space="preserve"> </w:t>
      </w:r>
      <w:r w:rsidR="00357684" w:rsidRPr="00DD1601">
        <w:rPr>
          <w:rFonts w:ascii="Times New Roman" w:hAnsi="Times New Roman" w:cs="Times New Roman"/>
          <w:bCs/>
          <w:color w:val="000000" w:themeColor="text1"/>
        </w:rPr>
        <w:t>–</w:t>
      </w:r>
      <w:r w:rsidR="00DD1601" w:rsidRPr="00DD1601">
        <w:rPr>
          <w:rFonts w:ascii="Times New Roman" w:hAnsi="Times New Roman" w:cs="Times New Roman"/>
          <w:bCs/>
          <w:color w:val="000000" w:themeColor="text1"/>
        </w:rPr>
        <w:t xml:space="preserve"> </w:t>
      </w:r>
      <w:r w:rsidR="00FA35B0" w:rsidRPr="002669A8">
        <w:rPr>
          <w:rFonts w:ascii="Arial Black" w:hAnsi="Arial Black" w:cs="Times New Roman"/>
          <w:b/>
          <w:bCs/>
          <w:color w:val="0070C0"/>
          <w:sz w:val="18"/>
          <w:szCs w:val="18"/>
        </w:rPr>
        <w:t>Z</w:t>
      </w:r>
      <w:r w:rsidR="002735EB" w:rsidRPr="002669A8">
        <w:rPr>
          <w:rFonts w:ascii="Arial Black" w:hAnsi="Arial Black" w:cs="Times New Roman"/>
          <w:b/>
          <w:color w:val="0070C0"/>
          <w:sz w:val="18"/>
          <w:szCs w:val="18"/>
        </w:rPr>
        <w:t>ałącznik</w:t>
      </w:r>
      <w:r w:rsidR="00357684" w:rsidRPr="002669A8">
        <w:rPr>
          <w:rFonts w:ascii="Arial Black" w:hAnsi="Arial Black" w:cs="Times New Roman"/>
          <w:b/>
          <w:color w:val="0070C0"/>
          <w:sz w:val="18"/>
          <w:szCs w:val="18"/>
        </w:rPr>
        <w:t xml:space="preserve"> </w:t>
      </w:r>
      <w:r w:rsidR="00DD1601" w:rsidRPr="002669A8">
        <w:rPr>
          <w:rFonts w:ascii="Arial Black" w:hAnsi="Arial Black" w:cs="Times New Roman"/>
          <w:b/>
          <w:color w:val="0070C0"/>
          <w:sz w:val="18"/>
          <w:szCs w:val="18"/>
        </w:rPr>
        <w:t xml:space="preserve">nr </w:t>
      </w:r>
      <w:r w:rsidR="007E5E97">
        <w:rPr>
          <w:rFonts w:ascii="Arial Black" w:hAnsi="Arial Black" w:cs="Times New Roman"/>
          <w:b/>
          <w:color w:val="0070C0"/>
          <w:sz w:val="18"/>
          <w:szCs w:val="18"/>
        </w:rPr>
        <w:t>3</w:t>
      </w:r>
      <w:r w:rsidR="002877EE" w:rsidRPr="002669A8">
        <w:rPr>
          <w:rFonts w:ascii="Arial Black" w:hAnsi="Arial Black" w:cs="Times New Roman"/>
          <w:b/>
          <w:color w:val="0070C0"/>
          <w:sz w:val="18"/>
          <w:szCs w:val="18"/>
        </w:rPr>
        <w:t xml:space="preserve"> do</w:t>
      </w:r>
      <w:r w:rsidR="00A86937" w:rsidRPr="002669A8">
        <w:rPr>
          <w:rFonts w:ascii="Arial Black" w:hAnsi="Arial Black" w:cs="Times New Roman"/>
          <w:b/>
          <w:color w:val="0070C0"/>
          <w:sz w:val="18"/>
          <w:szCs w:val="18"/>
        </w:rPr>
        <w:t xml:space="preserve"> </w:t>
      </w:r>
      <w:r w:rsidR="002877EE" w:rsidRPr="002669A8">
        <w:rPr>
          <w:rFonts w:ascii="Arial Black" w:hAnsi="Arial Black" w:cs="Times New Roman"/>
          <w:b/>
          <w:color w:val="0070C0"/>
          <w:sz w:val="18"/>
          <w:szCs w:val="18"/>
        </w:rPr>
        <w:t>SWZ</w:t>
      </w:r>
      <w:r w:rsidR="00A13B0E" w:rsidRPr="00DD1601">
        <w:rPr>
          <w:rFonts w:ascii="Times New Roman" w:hAnsi="Times New Roman" w:cs="Times New Roman"/>
          <w:bCs/>
          <w:color w:val="000000" w:themeColor="text1"/>
        </w:rPr>
        <w:t>,</w:t>
      </w:r>
      <w:r w:rsidR="002735EB" w:rsidRPr="00DD1601">
        <w:rPr>
          <w:rFonts w:ascii="Times New Roman" w:hAnsi="Times New Roman" w:cs="Times New Roman"/>
          <w:bCs/>
          <w:color w:val="000000" w:themeColor="text1"/>
        </w:rPr>
        <w:t xml:space="preserve"> </w:t>
      </w:r>
    </w:p>
    <w:p w:rsidR="006540ED" w:rsidRDefault="006540ED" w:rsidP="006540ED">
      <w:pPr>
        <w:pStyle w:val="Akapitzlist"/>
        <w:spacing w:after="0" w:line="240" w:lineRule="auto"/>
        <w:ind w:left="360"/>
        <w:jc w:val="both"/>
        <w:rPr>
          <w:rFonts w:ascii="Times New Roman" w:hAnsi="Times New Roman" w:cs="Times New Roman"/>
          <w:bCs/>
          <w:color w:val="000000" w:themeColor="text1"/>
        </w:rPr>
      </w:pPr>
    </w:p>
    <w:p w:rsidR="007E5E97" w:rsidRDefault="006540ED" w:rsidP="00C06255">
      <w:pPr>
        <w:pStyle w:val="Akapitzlist"/>
        <w:spacing w:after="0" w:line="240" w:lineRule="auto"/>
        <w:ind w:left="360"/>
        <w:jc w:val="both"/>
        <w:rPr>
          <w:rFonts w:ascii="Times New Roman" w:hAnsi="Times New Roman" w:cs="Times New Roman"/>
        </w:rPr>
      </w:pPr>
      <w:r>
        <w:rPr>
          <w:rFonts w:ascii="Times New Roman" w:eastAsia="Times New Roman" w:hAnsi="Times New Roman" w:cs="Times New Roman"/>
          <w:color w:val="000000" w:themeColor="text1"/>
          <w:lang w:eastAsia="pl-PL"/>
        </w:rPr>
        <w:t xml:space="preserve">20.2. </w:t>
      </w:r>
      <w:r w:rsidR="00361F00" w:rsidRPr="00825E81">
        <w:rPr>
          <w:rFonts w:ascii="Times New Roman" w:hAnsi="Times New Roman" w:cs="Times New Roman"/>
          <w:b/>
          <w:color w:val="000000" w:themeColor="text1"/>
        </w:rPr>
        <w:t xml:space="preserve">Oświadczenie </w:t>
      </w:r>
      <w:r w:rsidR="00361F00">
        <w:rPr>
          <w:rFonts w:ascii="Times New Roman" w:hAnsi="Times New Roman" w:cs="Times New Roman"/>
          <w:b/>
          <w:color w:val="000000" w:themeColor="text1"/>
        </w:rPr>
        <w:t>w</w:t>
      </w:r>
      <w:r w:rsidR="00361F00" w:rsidRPr="00825E81">
        <w:rPr>
          <w:rFonts w:ascii="Times New Roman" w:hAnsi="Times New Roman" w:cs="Times New Roman"/>
          <w:b/>
          <w:color w:val="000000" w:themeColor="text1"/>
        </w:rPr>
        <w:t>ykonawcy o niepodleganiu wykluczeniu z postępowa</w:t>
      </w:r>
      <w:r w:rsidR="00361F00" w:rsidRPr="00825E81">
        <w:rPr>
          <w:rFonts w:ascii="Times New Roman" w:hAnsi="Times New Roman" w:cs="Times New Roman"/>
          <w:color w:val="000000" w:themeColor="text1"/>
        </w:rPr>
        <w:t>nia</w:t>
      </w:r>
      <w:r w:rsidR="00361F00" w:rsidRPr="006540ED">
        <w:rPr>
          <w:rFonts w:ascii="Times New Roman" w:hAnsi="Times New Roman" w:cs="Times New Roman"/>
          <w:color w:val="000000" w:themeColor="text1"/>
        </w:rPr>
        <w:t xml:space="preserve"> – wzór oświadczenia o niepodleganiu wykluczeniu stanowi</w:t>
      </w:r>
      <w:r w:rsidR="00361F00" w:rsidRPr="006540ED">
        <w:rPr>
          <w:rFonts w:ascii="Times New Roman" w:hAnsi="Times New Roman" w:cs="Times New Roman"/>
          <w:b/>
          <w:color w:val="000000" w:themeColor="text1"/>
        </w:rPr>
        <w:t xml:space="preserve"> </w:t>
      </w:r>
      <w:r w:rsidR="00361F00" w:rsidRPr="00825E81">
        <w:rPr>
          <w:rFonts w:ascii="Arial Black" w:hAnsi="Arial Black" w:cs="Times New Roman"/>
          <w:b/>
          <w:color w:val="0070C0"/>
          <w:sz w:val="18"/>
          <w:szCs w:val="18"/>
        </w:rPr>
        <w:t xml:space="preserve">Załącznik nr </w:t>
      </w:r>
      <w:r w:rsidR="00361F00">
        <w:rPr>
          <w:rFonts w:ascii="Arial Black" w:hAnsi="Arial Black" w:cs="Times New Roman"/>
          <w:b/>
          <w:color w:val="0070C0"/>
          <w:sz w:val="18"/>
          <w:szCs w:val="18"/>
        </w:rPr>
        <w:t>4</w:t>
      </w:r>
      <w:r w:rsidR="00361F00" w:rsidRPr="00825E81">
        <w:rPr>
          <w:rFonts w:ascii="Arial Black" w:hAnsi="Arial Black" w:cs="Times New Roman"/>
          <w:b/>
          <w:color w:val="0070C0"/>
          <w:sz w:val="18"/>
          <w:szCs w:val="18"/>
        </w:rPr>
        <w:t xml:space="preserve"> do SWZ</w:t>
      </w:r>
      <w:r w:rsidR="00361F00" w:rsidRPr="006540ED">
        <w:rPr>
          <w:rFonts w:ascii="Times New Roman" w:hAnsi="Times New Roman" w:cs="Times New Roman"/>
          <w:color w:val="000000" w:themeColor="text1"/>
        </w:rPr>
        <w:t xml:space="preserve">. W przypadku wspólnego ubiegania się o zamówienie przez </w:t>
      </w:r>
      <w:r w:rsidR="00361F00">
        <w:rPr>
          <w:rFonts w:ascii="Times New Roman" w:hAnsi="Times New Roman" w:cs="Times New Roman"/>
          <w:color w:val="000000" w:themeColor="text1"/>
        </w:rPr>
        <w:t>w</w:t>
      </w:r>
      <w:r w:rsidR="00361F00" w:rsidRPr="006540ED">
        <w:rPr>
          <w:rFonts w:ascii="Times New Roman" w:hAnsi="Times New Roman" w:cs="Times New Roman"/>
          <w:color w:val="000000" w:themeColor="text1"/>
        </w:rPr>
        <w:t xml:space="preserve">ykonawców, oświadczenie o niepodleganiu wykluczeniu składa każdy z </w:t>
      </w:r>
      <w:r w:rsidR="00361F00">
        <w:rPr>
          <w:rFonts w:ascii="Times New Roman" w:hAnsi="Times New Roman" w:cs="Times New Roman"/>
          <w:color w:val="000000" w:themeColor="text1"/>
        </w:rPr>
        <w:t>w</w:t>
      </w:r>
      <w:r w:rsidR="00361F00" w:rsidRPr="006540ED">
        <w:rPr>
          <w:rFonts w:ascii="Times New Roman" w:hAnsi="Times New Roman" w:cs="Times New Roman"/>
          <w:color w:val="000000" w:themeColor="text1"/>
        </w:rPr>
        <w:t>ykonawców</w:t>
      </w:r>
      <w:r w:rsidR="00361F00">
        <w:rPr>
          <w:rFonts w:ascii="Times New Roman" w:hAnsi="Times New Roman" w:cs="Times New Roman"/>
          <w:color w:val="000000" w:themeColor="text1"/>
        </w:rPr>
        <w:t xml:space="preserve">. </w:t>
      </w:r>
      <w:r w:rsidR="00361F00" w:rsidRPr="00B25318">
        <w:rPr>
          <w:rFonts w:ascii="Times New Roman" w:eastAsia="Times New Roman" w:hAnsi="Times New Roman" w:cs="Times New Roman"/>
          <w:lang w:eastAsia="pl-PL"/>
        </w:rPr>
        <w:t xml:space="preserve">W przypadku </w:t>
      </w:r>
      <w:r w:rsidR="00361F00" w:rsidRPr="00B25318">
        <w:rPr>
          <w:rFonts w:ascii="Times New Roman" w:hAnsi="Times New Roman" w:cs="Times New Roman"/>
        </w:rPr>
        <w:t>polegania na zdolnościach lub sytuacji podmiotów udostępniających zasoby</w:t>
      </w:r>
      <w:r w:rsidR="00361F00">
        <w:rPr>
          <w:rFonts w:ascii="Times New Roman" w:hAnsi="Times New Roman" w:cs="Times New Roman"/>
        </w:rPr>
        <w:t xml:space="preserve"> wykonawca</w:t>
      </w:r>
      <w:r w:rsidR="00361F00" w:rsidRPr="00B25318">
        <w:rPr>
          <w:rFonts w:ascii="Times New Roman" w:hAnsi="Times New Roman" w:cs="Times New Roman"/>
        </w:rPr>
        <w:t>, załącza do oferty także oświadczenie podmiotu udostępniającego zasoby</w:t>
      </w:r>
      <w:r w:rsidR="00361F00">
        <w:rPr>
          <w:rFonts w:ascii="Times New Roman" w:hAnsi="Times New Roman" w:cs="Times New Roman"/>
        </w:rPr>
        <w:t xml:space="preserve"> (podpisane przez podmiot udostępniający zasoby) </w:t>
      </w:r>
      <w:r w:rsidR="00361F00" w:rsidRPr="00B25318">
        <w:rPr>
          <w:rFonts w:ascii="Times New Roman" w:hAnsi="Times New Roman" w:cs="Times New Roman"/>
        </w:rPr>
        <w:t>potwierdzające brak podstaw wykluczenia tego podmiotu</w:t>
      </w:r>
      <w:r w:rsidR="00361F00" w:rsidRPr="00B33331">
        <w:rPr>
          <w:rFonts w:ascii="Times New Roman" w:hAnsi="Times New Roman" w:cs="Times New Roman"/>
        </w:rPr>
        <w:t>;</w:t>
      </w:r>
    </w:p>
    <w:p w:rsidR="00361F00" w:rsidRDefault="00361F00" w:rsidP="00C06255">
      <w:pPr>
        <w:pStyle w:val="Akapitzlist"/>
        <w:spacing w:after="0" w:line="240" w:lineRule="auto"/>
        <w:ind w:left="360"/>
        <w:jc w:val="both"/>
        <w:rPr>
          <w:rFonts w:ascii="Times New Roman" w:eastAsia="Times New Roman" w:hAnsi="Times New Roman" w:cs="Times New Roman"/>
          <w:color w:val="000000" w:themeColor="text1"/>
          <w:lang w:eastAsia="pl-PL"/>
        </w:rPr>
      </w:pPr>
    </w:p>
    <w:p w:rsidR="00361F00" w:rsidRDefault="006540ED" w:rsidP="00361F00">
      <w:pPr>
        <w:spacing w:after="0" w:line="240" w:lineRule="auto"/>
        <w:ind w:left="360"/>
        <w:jc w:val="both"/>
        <w:rPr>
          <w:rFonts w:ascii="Times New Roman" w:hAnsi="Times New Roman" w:cs="Times New Roman"/>
        </w:rPr>
      </w:pPr>
      <w:r w:rsidRPr="006540ED">
        <w:rPr>
          <w:rFonts w:ascii="Times New Roman" w:hAnsi="Times New Roman" w:cs="Times New Roman"/>
          <w:color w:val="000000" w:themeColor="text1"/>
        </w:rPr>
        <w:t>20.</w:t>
      </w:r>
      <w:r>
        <w:rPr>
          <w:rFonts w:ascii="Times New Roman" w:hAnsi="Times New Roman" w:cs="Times New Roman"/>
          <w:color w:val="000000" w:themeColor="text1"/>
        </w:rPr>
        <w:t>3</w:t>
      </w:r>
      <w:r w:rsidRPr="006540ED">
        <w:rPr>
          <w:rFonts w:ascii="Times New Roman" w:hAnsi="Times New Roman" w:cs="Times New Roman"/>
          <w:color w:val="000000" w:themeColor="text1"/>
        </w:rPr>
        <w:t>.</w:t>
      </w:r>
      <w:r w:rsidR="002A33B7" w:rsidRPr="002A33B7">
        <w:rPr>
          <w:rFonts w:ascii="Times New Roman" w:hAnsi="Times New Roman" w:cs="Times New Roman"/>
          <w:b/>
        </w:rPr>
        <w:t xml:space="preserve"> </w:t>
      </w:r>
      <w:r w:rsidR="00361F00" w:rsidRPr="00206353">
        <w:rPr>
          <w:rFonts w:ascii="Times New Roman" w:hAnsi="Times New Roman" w:cs="Times New Roman"/>
          <w:b/>
        </w:rPr>
        <w:t xml:space="preserve">Oświadczenie </w:t>
      </w:r>
      <w:r w:rsidR="00361F00">
        <w:rPr>
          <w:rFonts w:ascii="Times New Roman" w:hAnsi="Times New Roman" w:cs="Times New Roman"/>
          <w:b/>
        </w:rPr>
        <w:t>w</w:t>
      </w:r>
      <w:r w:rsidR="00361F00" w:rsidRPr="00206353">
        <w:rPr>
          <w:rFonts w:ascii="Times New Roman" w:hAnsi="Times New Roman" w:cs="Times New Roman"/>
          <w:b/>
        </w:rPr>
        <w:t xml:space="preserve">ykonawcy o spełnianiu warunków udziału </w:t>
      </w:r>
      <w:r w:rsidR="00361F00">
        <w:rPr>
          <w:rFonts w:ascii="Times New Roman" w:hAnsi="Times New Roman" w:cs="Times New Roman"/>
          <w:b/>
        </w:rPr>
        <w:t xml:space="preserve"> w postępowaniu </w:t>
      </w:r>
      <w:r w:rsidR="00361F00" w:rsidRPr="00206353">
        <w:rPr>
          <w:rFonts w:ascii="Times New Roman" w:hAnsi="Times New Roman" w:cs="Times New Roman"/>
        </w:rPr>
        <w:t xml:space="preserve">– wzór oświadczenia </w:t>
      </w:r>
      <w:r w:rsidR="00361F00" w:rsidRPr="00682C61">
        <w:rPr>
          <w:rFonts w:ascii="Times New Roman" w:hAnsi="Times New Roman" w:cs="Times New Roman"/>
        </w:rPr>
        <w:t xml:space="preserve">stanowi </w:t>
      </w:r>
      <w:r w:rsidR="00361F00" w:rsidRPr="002A601C">
        <w:rPr>
          <w:rFonts w:ascii="Arial Black" w:hAnsi="Arial Black" w:cs="Times New Roman"/>
          <w:b/>
          <w:color w:val="0070C0"/>
          <w:sz w:val="18"/>
          <w:szCs w:val="18"/>
        </w:rPr>
        <w:t>Załącznik nr 5 do SWZ</w:t>
      </w:r>
      <w:r w:rsidR="00361F00">
        <w:rPr>
          <w:rFonts w:ascii="Times New Roman" w:hAnsi="Times New Roman" w:cs="Times New Roman"/>
        </w:rPr>
        <w:t xml:space="preserve">. </w:t>
      </w:r>
      <w:r w:rsidR="00361F00" w:rsidRPr="00206353">
        <w:rPr>
          <w:rFonts w:ascii="Times New Roman" w:hAnsi="Times New Roman" w:cs="Times New Roman"/>
        </w:rPr>
        <w:t xml:space="preserve">W przypadku wspólnego ubiegania się o zamówienie przez </w:t>
      </w:r>
      <w:r w:rsidR="00361F00">
        <w:rPr>
          <w:rFonts w:ascii="Times New Roman" w:hAnsi="Times New Roman" w:cs="Times New Roman"/>
        </w:rPr>
        <w:t>w</w:t>
      </w:r>
      <w:r w:rsidR="00361F00" w:rsidRPr="00206353">
        <w:rPr>
          <w:rFonts w:ascii="Times New Roman" w:hAnsi="Times New Roman" w:cs="Times New Roman"/>
        </w:rPr>
        <w:t xml:space="preserve">ykonawców, oświadczenie o </w:t>
      </w:r>
      <w:r w:rsidR="00361F00">
        <w:rPr>
          <w:rFonts w:ascii="Times New Roman" w:hAnsi="Times New Roman" w:cs="Times New Roman"/>
        </w:rPr>
        <w:t xml:space="preserve">spełnianiu warunków udziału w postępowaniu </w:t>
      </w:r>
      <w:r w:rsidR="00361F00" w:rsidRPr="00206353">
        <w:rPr>
          <w:rFonts w:ascii="Times New Roman" w:hAnsi="Times New Roman" w:cs="Times New Roman"/>
        </w:rPr>
        <w:t xml:space="preserve">składa każdy z </w:t>
      </w:r>
      <w:r w:rsidR="00361F00">
        <w:rPr>
          <w:rFonts w:ascii="Times New Roman" w:hAnsi="Times New Roman" w:cs="Times New Roman"/>
        </w:rPr>
        <w:t>w</w:t>
      </w:r>
      <w:r w:rsidR="00361F00" w:rsidRPr="00206353">
        <w:rPr>
          <w:rFonts w:ascii="Times New Roman" w:hAnsi="Times New Roman" w:cs="Times New Roman"/>
        </w:rPr>
        <w:t>ykonawców</w:t>
      </w:r>
      <w:r w:rsidR="00361F00">
        <w:rPr>
          <w:rFonts w:ascii="Times New Roman" w:hAnsi="Times New Roman" w:cs="Times New Roman"/>
        </w:rPr>
        <w:t xml:space="preserve">. </w:t>
      </w:r>
      <w:r w:rsidR="00361F00" w:rsidRPr="00C36C1A">
        <w:rPr>
          <w:rFonts w:ascii="Times New Roman" w:eastAsia="Times New Roman" w:hAnsi="Times New Roman" w:cs="Times New Roman"/>
          <w:lang w:eastAsia="pl-PL"/>
        </w:rPr>
        <w:t xml:space="preserve">W przypadku </w:t>
      </w:r>
      <w:r w:rsidR="00361F00" w:rsidRPr="00C36C1A">
        <w:rPr>
          <w:rFonts w:ascii="Times New Roman" w:hAnsi="Times New Roman" w:cs="Times New Roman"/>
        </w:rPr>
        <w:t>polegania na zdolnościach lub sytuacji podmiotów udostępniających zasoby</w:t>
      </w:r>
      <w:r w:rsidR="00361F00">
        <w:rPr>
          <w:rFonts w:ascii="Times New Roman" w:hAnsi="Times New Roman" w:cs="Times New Roman"/>
        </w:rPr>
        <w:t xml:space="preserve"> wykonawca</w:t>
      </w:r>
      <w:r w:rsidR="00361F00" w:rsidRPr="00C36C1A">
        <w:rPr>
          <w:rFonts w:ascii="Times New Roman" w:hAnsi="Times New Roman" w:cs="Times New Roman"/>
        </w:rPr>
        <w:t xml:space="preserve">, załącza do oferty oświadczenie podmiotu udostępniającego zasoby </w:t>
      </w:r>
      <w:r w:rsidR="00361F00">
        <w:rPr>
          <w:rFonts w:ascii="Times New Roman" w:hAnsi="Times New Roman" w:cs="Times New Roman"/>
        </w:rPr>
        <w:t xml:space="preserve">(podpisane przez podmiot udostępniający zasoby), </w:t>
      </w:r>
      <w:r w:rsidR="00361F00" w:rsidRPr="00C36C1A">
        <w:rPr>
          <w:rFonts w:ascii="Times New Roman" w:hAnsi="Times New Roman" w:cs="Times New Roman"/>
        </w:rPr>
        <w:t>potwierdzające spełnianie warunków udziału w postępowaniu, w zakresie w jakim wykonawca powołuje się na jego zasoby</w:t>
      </w:r>
      <w:r w:rsidR="00361F00">
        <w:rPr>
          <w:rFonts w:ascii="Times New Roman" w:hAnsi="Times New Roman" w:cs="Times New Roman"/>
        </w:rPr>
        <w:t>.</w:t>
      </w:r>
    </w:p>
    <w:p w:rsidR="00361F00" w:rsidRDefault="00361F00" w:rsidP="00C06255">
      <w:pPr>
        <w:pStyle w:val="Akapitzlist"/>
        <w:spacing w:after="0" w:line="240" w:lineRule="auto"/>
        <w:ind w:left="360"/>
        <w:jc w:val="both"/>
        <w:rPr>
          <w:rFonts w:ascii="Times New Roman" w:hAnsi="Times New Roman" w:cs="Times New Roman"/>
          <w:b/>
        </w:rPr>
      </w:pPr>
    </w:p>
    <w:p w:rsidR="005C5CE3" w:rsidRPr="005C5CE3" w:rsidRDefault="00361F00" w:rsidP="00C06255">
      <w:pPr>
        <w:pStyle w:val="Akapitzlist"/>
        <w:spacing w:after="0" w:line="240" w:lineRule="auto"/>
        <w:ind w:left="360"/>
        <w:jc w:val="both"/>
        <w:rPr>
          <w:rFonts w:ascii="Times New Roman" w:hAnsi="Times New Roman" w:cs="Times New Roman"/>
          <w:color w:val="000000" w:themeColor="text1"/>
        </w:rPr>
      </w:pPr>
      <w:r w:rsidRPr="005C5CE3">
        <w:rPr>
          <w:rFonts w:ascii="Times New Roman" w:hAnsi="Times New Roman" w:cs="Times New Roman"/>
          <w:color w:val="000000" w:themeColor="text1"/>
        </w:rPr>
        <w:t xml:space="preserve">20.4. </w:t>
      </w:r>
      <w:r w:rsidR="005C5CE3" w:rsidRPr="00931E2A">
        <w:rPr>
          <w:rFonts w:ascii="Times New Roman" w:hAnsi="Times New Roman" w:cs="Times New Roman"/>
          <w:b/>
          <w:color w:val="000000" w:themeColor="text1"/>
        </w:rPr>
        <w:t>Przedmiotowe środki dowodowe o których</w:t>
      </w:r>
      <w:r w:rsidR="005C5CE3">
        <w:rPr>
          <w:rFonts w:ascii="Times New Roman" w:hAnsi="Times New Roman" w:cs="Times New Roman"/>
          <w:b/>
          <w:color w:val="000000" w:themeColor="text1"/>
        </w:rPr>
        <w:t xml:space="preserve"> mowa w pkt. V.3. SWZ</w:t>
      </w:r>
      <w:r w:rsidR="005C5CE3" w:rsidRPr="002356B3">
        <w:rPr>
          <w:rFonts w:ascii="Times New Roman" w:hAnsi="Times New Roman" w:cs="Times New Roman"/>
          <w:b/>
          <w:color w:val="000000" w:themeColor="text1"/>
        </w:rPr>
        <w:t>:</w:t>
      </w:r>
    </w:p>
    <w:p w:rsidR="005C5CE3" w:rsidRDefault="005C5CE3" w:rsidP="00A939BD">
      <w:pPr>
        <w:pStyle w:val="Akapitzlist"/>
        <w:numPr>
          <w:ilvl w:val="0"/>
          <w:numId w:val="58"/>
        </w:numPr>
        <w:spacing w:after="0" w:line="240" w:lineRule="auto"/>
        <w:ind w:left="720"/>
        <w:jc w:val="both"/>
        <w:rPr>
          <w:rFonts w:ascii="Times New Roman" w:hAnsi="Times New Roman" w:cs="Times New Roman"/>
          <w:sz w:val="20"/>
          <w:szCs w:val="20"/>
        </w:rPr>
      </w:pPr>
      <w:r w:rsidRPr="00645919">
        <w:rPr>
          <w:rFonts w:ascii="Times New Roman" w:hAnsi="Times New Roman" w:cs="Times New Roman"/>
          <w:sz w:val="20"/>
          <w:szCs w:val="20"/>
        </w:rPr>
        <w:t>certyfikat producenta urządzenia zasilającego wydan</w:t>
      </w:r>
      <w:r>
        <w:rPr>
          <w:rFonts w:ascii="Times New Roman" w:hAnsi="Times New Roman" w:cs="Times New Roman"/>
          <w:sz w:val="20"/>
          <w:szCs w:val="20"/>
        </w:rPr>
        <w:t>y</w:t>
      </w:r>
      <w:r w:rsidRPr="00645919">
        <w:rPr>
          <w:rFonts w:ascii="Times New Roman" w:hAnsi="Times New Roman" w:cs="Times New Roman"/>
          <w:sz w:val="20"/>
          <w:szCs w:val="20"/>
        </w:rPr>
        <w:t xml:space="preserve"> na </w:t>
      </w:r>
      <w:r>
        <w:rPr>
          <w:rFonts w:ascii="Times New Roman" w:hAnsi="Times New Roman" w:cs="Times New Roman"/>
          <w:sz w:val="20"/>
          <w:szCs w:val="20"/>
        </w:rPr>
        <w:t>w</w:t>
      </w:r>
      <w:r w:rsidRPr="00645919">
        <w:rPr>
          <w:rFonts w:ascii="Times New Roman" w:hAnsi="Times New Roman" w:cs="Times New Roman"/>
          <w:sz w:val="20"/>
          <w:szCs w:val="20"/>
        </w:rPr>
        <w:t>ykonawcę</w:t>
      </w:r>
      <w:r>
        <w:rPr>
          <w:rFonts w:ascii="Times New Roman" w:hAnsi="Times New Roman" w:cs="Times New Roman"/>
          <w:sz w:val="20"/>
          <w:szCs w:val="20"/>
        </w:rPr>
        <w:t xml:space="preserve"> </w:t>
      </w:r>
      <w:r w:rsidRPr="00645919">
        <w:rPr>
          <w:rFonts w:ascii="Times New Roman" w:hAnsi="Times New Roman" w:cs="Times New Roman"/>
          <w:sz w:val="20"/>
          <w:szCs w:val="20"/>
        </w:rPr>
        <w:t>w zakresie przeprowadzania montażu, uruchomienia, przeglądów</w:t>
      </w:r>
      <w:r>
        <w:rPr>
          <w:rFonts w:ascii="Times New Roman" w:hAnsi="Times New Roman" w:cs="Times New Roman"/>
          <w:sz w:val="20"/>
          <w:szCs w:val="20"/>
        </w:rPr>
        <w:t xml:space="preserve"> </w:t>
      </w:r>
      <w:r w:rsidRPr="00645919">
        <w:rPr>
          <w:rFonts w:ascii="Times New Roman" w:hAnsi="Times New Roman" w:cs="Times New Roman"/>
          <w:sz w:val="20"/>
          <w:szCs w:val="20"/>
        </w:rPr>
        <w:t>i udzielania gwarancji fabrycznej urządzeń systemów zasilania gwarantowanego producenta, którego urządzenie jest oferowane. Gwarantuje</w:t>
      </w:r>
      <w:r>
        <w:rPr>
          <w:rFonts w:ascii="Times New Roman" w:hAnsi="Times New Roman" w:cs="Times New Roman"/>
          <w:sz w:val="20"/>
          <w:szCs w:val="20"/>
        </w:rPr>
        <w:t xml:space="preserve"> </w:t>
      </w:r>
      <w:r w:rsidRPr="00645919">
        <w:rPr>
          <w:rFonts w:ascii="Times New Roman" w:hAnsi="Times New Roman" w:cs="Times New Roman"/>
          <w:sz w:val="20"/>
          <w:szCs w:val="20"/>
        </w:rPr>
        <w:t>to odpowiedni poziom wiedzy technicznej i budowy urządzeń oraz wykonania usługi na poziomie uznanym przez producenta za równorzędny z fabrycznym. Ważny dokument należy dołączyć</w:t>
      </w:r>
      <w:r>
        <w:rPr>
          <w:rFonts w:ascii="Times New Roman" w:hAnsi="Times New Roman" w:cs="Times New Roman"/>
          <w:sz w:val="20"/>
          <w:szCs w:val="20"/>
        </w:rPr>
        <w:t xml:space="preserve"> </w:t>
      </w:r>
      <w:r w:rsidRPr="00645919">
        <w:rPr>
          <w:rFonts w:ascii="Times New Roman" w:hAnsi="Times New Roman" w:cs="Times New Roman"/>
          <w:sz w:val="20"/>
          <w:szCs w:val="20"/>
        </w:rPr>
        <w:t xml:space="preserve">do oferty w przypadku </w:t>
      </w:r>
      <w:r>
        <w:rPr>
          <w:rFonts w:ascii="Times New Roman" w:hAnsi="Times New Roman" w:cs="Times New Roman"/>
          <w:sz w:val="20"/>
          <w:szCs w:val="20"/>
        </w:rPr>
        <w:t>w</w:t>
      </w:r>
      <w:r w:rsidRPr="00645919">
        <w:rPr>
          <w:rFonts w:ascii="Times New Roman" w:hAnsi="Times New Roman" w:cs="Times New Roman"/>
          <w:sz w:val="20"/>
          <w:szCs w:val="20"/>
        </w:rPr>
        <w:t xml:space="preserve">ykonawcy niebędącego producentem. </w:t>
      </w:r>
    </w:p>
    <w:p w:rsidR="005C5CE3" w:rsidRPr="00645919" w:rsidRDefault="005C5CE3" w:rsidP="005C5CE3">
      <w:pPr>
        <w:pStyle w:val="Akapitzlist"/>
        <w:spacing w:after="0" w:line="240" w:lineRule="auto"/>
        <w:jc w:val="both"/>
        <w:rPr>
          <w:rFonts w:ascii="Times New Roman" w:hAnsi="Times New Roman" w:cs="Times New Roman"/>
          <w:sz w:val="20"/>
          <w:szCs w:val="20"/>
        </w:rPr>
      </w:pPr>
      <w:r w:rsidRPr="00645919">
        <w:rPr>
          <w:rFonts w:ascii="Times New Roman" w:hAnsi="Times New Roman" w:cs="Times New Roman"/>
          <w:sz w:val="20"/>
          <w:szCs w:val="20"/>
        </w:rPr>
        <w:t xml:space="preserve">W przypadku złożenia oferty na wykonanie przedmiotu zamówienia przez producenta urządzenia </w:t>
      </w:r>
      <w:r>
        <w:rPr>
          <w:rFonts w:ascii="Times New Roman" w:hAnsi="Times New Roman" w:cs="Times New Roman"/>
          <w:sz w:val="20"/>
          <w:szCs w:val="20"/>
        </w:rPr>
        <w:t>w</w:t>
      </w:r>
      <w:r w:rsidRPr="00645919">
        <w:rPr>
          <w:rFonts w:ascii="Times New Roman" w:hAnsi="Times New Roman" w:cs="Times New Roman"/>
          <w:sz w:val="20"/>
          <w:szCs w:val="20"/>
        </w:rPr>
        <w:t>ykonawca zobowiązany jest dołączyć do oferty oświadczenie o byciu producentem urządzenia zasilającego</w:t>
      </w:r>
      <w:r>
        <w:rPr>
          <w:rFonts w:ascii="Times New Roman" w:hAnsi="Times New Roman" w:cs="Times New Roman"/>
          <w:sz w:val="20"/>
          <w:szCs w:val="20"/>
        </w:rPr>
        <w:t xml:space="preserve"> </w:t>
      </w:r>
      <w:r w:rsidRPr="00645919">
        <w:rPr>
          <w:rFonts w:ascii="Times New Roman" w:hAnsi="Times New Roman" w:cs="Times New Roman"/>
          <w:sz w:val="20"/>
          <w:szCs w:val="20"/>
        </w:rPr>
        <w:t xml:space="preserve"> (nie dotyczy baterii i aparatury elektrycznej rozdzielczej i zabezpieczającej).</w:t>
      </w:r>
    </w:p>
    <w:p w:rsidR="005C5CE3" w:rsidRPr="00645919" w:rsidRDefault="005C5CE3" w:rsidP="00A939BD">
      <w:pPr>
        <w:pStyle w:val="Akapitzlist"/>
        <w:numPr>
          <w:ilvl w:val="0"/>
          <w:numId w:val="58"/>
        </w:numPr>
        <w:spacing w:after="0" w:line="240" w:lineRule="auto"/>
        <w:ind w:left="720"/>
        <w:jc w:val="both"/>
        <w:rPr>
          <w:rFonts w:ascii="Times New Roman" w:hAnsi="Times New Roman" w:cs="Times New Roman"/>
          <w:sz w:val="20"/>
          <w:szCs w:val="20"/>
        </w:rPr>
      </w:pPr>
      <w:r w:rsidRPr="00645919">
        <w:rPr>
          <w:rFonts w:ascii="Times New Roman" w:hAnsi="Times New Roman" w:cs="Times New Roman"/>
          <w:sz w:val="20"/>
          <w:szCs w:val="20"/>
        </w:rPr>
        <w:t>Dokumentacja Techniczno-Ruchowa DTR lub karta katalogowa systemu zasilania gwarantowanego z przedstawieniem wszelkich deklarowanych parametrów technicznych urządzenia. Parametry minimalne wymagane przez Zamawiającego określone zostały w załączniku nr 1 do SWZ (Opis Przedmiotu Zamówienia),</w:t>
      </w:r>
    </w:p>
    <w:p w:rsidR="005C5CE3" w:rsidRPr="00645919" w:rsidRDefault="005C5CE3" w:rsidP="00A939BD">
      <w:pPr>
        <w:pStyle w:val="Akapitzlist"/>
        <w:numPr>
          <w:ilvl w:val="0"/>
          <w:numId w:val="58"/>
        </w:numPr>
        <w:spacing w:after="0" w:line="240" w:lineRule="auto"/>
        <w:ind w:left="720"/>
        <w:jc w:val="both"/>
        <w:rPr>
          <w:rFonts w:ascii="Times New Roman" w:hAnsi="Times New Roman" w:cs="Times New Roman"/>
          <w:b/>
          <w:sz w:val="20"/>
          <w:szCs w:val="20"/>
        </w:rPr>
      </w:pPr>
      <w:r w:rsidRPr="00645919">
        <w:rPr>
          <w:rFonts w:ascii="Times New Roman" w:hAnsi="Times New Roman" w:cs="Times New Roman"/>
          <w:sz w:val="20"/>
          <w:szCs w:val="20"/>
        </w:rPr>
        <w:t>Karta katalogowa oferowanych baterii.</w:t>
      </w:r>
    </w:p>
    <w:p w:rsidR="005C5CE3" w:rsidRDefault="005C5CE3" w:rsidP="00C06255">
      <w:pPr>
        <w:pStyle w:val="Akapitzlist"/>
        <w:spacing w:after="0" w:line="240" w:lineRule="auto"/>
        <w:ind w:left="360"/>
        <w:jc w:val="both"/>
        <w:rPr>
          <w:rFonts w:ascii="Times New Roman" w:hAnsi="Times New Roman" w:cs="Times New Roman"/>
          <w:b/>
          <w:color w:val="000000" w:themeColor="text1"/>
        </w:rPr>
      </w:pPr>
    </w:p>
    <w:p w:rsidR="002735EB" w:rsidRDefault="005C5CE3" w:rsidP="00C06255">
      <w:pPr>
        <w:pStyle w:val="Akapitzlist"/>
        <w:spacing w:after="0" w:line="240" w:lineRule="auto"/>
        <w:ind w:left="360"/>
        <w:jc w:val="both"/>
        <w:rPr>
          <w:rFonts w:ascii="Times New Roman" w:hAnsi="Times New Roman" w:cs="Times New Roman"/>
          <w:color w:val="000000" w:themeColor="text1"/>
        </w:rPr>
      </w:pPr>
      <w:r w:rsidRPr="005C5CE3">
        <w:rPr>
          <w:rFonts w:ascii="Times New Roman" w:hAnsi="Times New Roman" w:cs="Times New Roman"/>
          <w:color w:val="000000" w:themeColor="text1"/>
        </w:rPr>
        <w:t>20.5.</w:t>
      </w:r>
      <w:r>
        <w:rPr>
          <w:rFonts w:ascii="Times New Roman" w:hAnsi="Times New Roman" w:cs="Times New Roman"/>
          <w:b/>
          <w:color w:val="000000" w:themeColor="text1"/>
        </w:rPr>
        <w:t xml:space="preserve"> </w:t>
      </w:r>
      <w:r w:rsidR="002735EB" w:rsidRPr="00825E81">
        <w:rPr>
          <w:rFonts w:ascii="Times New Roman" w:hAnsi="Times New Roman" w:cs="Times New Roman"/>
          <w:b/>
          <w:color w:val="000000" w:themeColor="text1"/>
        </w:rPr>
        <w:t>Pełnomocnictwo</w:t>
      </w:r>
      <w:r w:rsidR="002735EB" w:rsidRPr="00DD1601">
        <w:rPr>
          <w:rFonts w:ascii="Times New Roman" w:hAnsi="Times New Roman" w:cs="Times New Roman"/>
          <w:color w:val="000000" w:themeColor="text1"/>
        </w:rPr>
        <w:t xml:space="preserve"> upoważniające do złożenia oferty, o ile ofertę składa pełnomocnik</w:t>
      </w:r>
      <w:r w:rsidR="00B543DB">
        <w:rPr>
          <w:rFonts w:ascii="Times New Roman" w:hAnsi="Times New Roman" w:cs="Times New Roman"/>
          <w:color w:val="000000" w:themeColor="text1"/>
        </w:rPr>
        <w:t>.</w:t>
      </w:r>
    </w:p>
    <w:p w:rsidR="006540ED" w:rsidRPr="00DD1601" w:rsidRDefault="006540ED" w:rsidP="00C06255">
      <w:pPr>
        <w:pStyle w:val="Akapitzlist"/>
        <w:spacing w:after="0" w:line="240" w:lineRule="auto"/>
        <w:ind w:left="360"/>
        <w:jc w:val="both"/>
        <w:rPr>
          <w:rFonts w:ascii="Times New Roman" w:hAnsi="Times New Roman" w:cs="Times New Roman"/>
          <w:bCs/>
          <w:color w:val="000000" w:themeColor="text1"/>
        </w:rPr>
      </w:pPr>
    </w:p>
    <w:p w:rsidR="002735EB" w:rsidRDefault="006540ED" w:rsidP="00C06255">
      <w:pPr>
        <w:pStyle w:val="Akapitzlist"/>
        <w:spacing w:after="0" w:line="240" w:lineRule="auto"/>
        <w:ind w:left="360"/>
        <w:jc w:val="both"/>
        <w:rPr>
          <w:rFonts w:ascii="Times New Roman" w:hAnsi="Times New Roman" w:cs="Times New Roman"/>
          <w:color w:val="000000" w:themeColor="text1"/>
        </w:rPr>
      </w:pPr>
      <w:r w:rsidRPr="006540ED">
        <w:rPr>
          <w:rFonts w:ascii="Times New Roman" w:hAnsi="Times New Roman" w:cs="Times New Roman"/>
          <w:color w:val="000000" w:themeColor="text1"/>
        </w:rPr>
        <w:t>20.</w:t>
      </w:r>
      <w:r w:rsidR="005C5CE3">
        <w:rPr>
          <w:rFonts w:ascii="Times New Roman" w:hAnsi="Times New Roman" w:cs="Times New Roman"/>
          <w:color w:val="000000" w:themeColor="text1"/>
        </w:rPr>
        <w:t>6</w:t>
      </w:r>
      <w:r w:rsidRPr="006540ED">
        <w:rPr>
          <w:rFonts w:ascii="Times New Roman" w:hAnsi="Times New Roman" w:cs="Times New Roman"/>
          <w:color w:val="000000" w:themeColor="text1"/>
        </w:rPr>
        <w:t>.</w:t>
      </w:r>
      <w:r>
        <w:rPr>
          <w:rFonts w:ascii="Times New Roman" w:hAnsi="Times New Roman" w:cs="Times New Roman"/>
          <w:b/>
          <w:color w:val="000000" w:themeColor="text1"/>
        </w:rPr>
        <w:t xml:space="preserve"> </w:t>
      </w:r>
      <w:r w:rsidR="002735EB" w:rsidRPr="00825E81">
        <w:rPr>
          <w:rFonts w:ascii="Times New Roman" w:hAnsi="Times New Roman" w:cs="Times New Roman"/>
          <w:b/>
          <w:color w:val="000000" w:themeColor="text1"/>
        </w:rPr>
        <w:t>Pełnomocnictwo</w:t>
      </w:r>
      <w:r w:rsidR="002735EB" w:rsidRPr="002877EE">
        <w:rPr>
          <w:rFonts w:ascii="Times New Roman" w:hAnsi="Times New Roman" w:cs="Times New Roman"/>
          <w:color w:val="000000" w:themeColor="text1"/>
        </w:rPr>
        <w:t xml:space="preserve"> dla pełnomocnika do reprezentowania w postępowaniu </w:t>
      </w:r>
      <w:r>
        <w:rPr>
          <w:rFonts w:ascii="Times New Roman" w:hAnsi="Times New Roman" w:cs="Times New Roman"/>
          <w:color w:val="000000" w:themeColor="text1"/>
        </w:rPr>
        <w:t>w</w:t>
      </w:r>
      <w:r w:rsidR="002735EB" w:rsidRPr="002877EE">
        <w:rPr>
          <w:rFonts w:ascii="Times New Roman" w:hAnsi="Times New Roman" w:cs="Times New Roman"/>
          <w:color w:val="000000" w:themeColor="text1"/>
        </w:rPr>
        <w:t xml:space="preserve">ykonawców wspólnie ubiegających się o udzielenie zamówienia </w:t>
      </w:r>
      <w:r w:rsidR="00825E81">
        <w:rPr>
          <w:rFonts w:ascii="Times New Roman" w:hAnsi="Times New Roman" w:cs="Times New Roman"/>
          <w:color w:val="000000" w:themeColor="text1"/>
        </w:rPr>
        <w:t xml:space="preserve">(konsorcjum, spółka cywilna) </w:t>
      </w:r>
      <w:r w:rsidR="002735EB" w:rsidRPr="002877EE">
        <w:rPr>
          <w:rFonts w:ascii="Times New Roman" w:hAnsi="Times New Roman" w:cs="Times New Roman"/>
          <w:color w:val="000000" w:themeColor="text1"/>
        </w:rPr>
        <w:t xml:space="preserve">– dotyczy ofert składanych przez </w:t>
      </w:r>
      <w:r>
        <w:rPr>
          <w:rFonts w:ascii="Times New Roman" w:hAnsi="Times New Roman" w:cs="Times New Roman"/>
          <w:color w:val="000000" w:themeColor="text1"/>
        </w:rPr>
        <w:t>w</w:t>
      </w:r>
      <w:r w:rsidR="002735EB" w:rsidRPr="002877EE">
        <w:rPr>
          <w:rFonts w:ascii="Times New Roman" w:hAnsi="Times New Roman" w:cs="Times New Roman"/>
          <w:color w:val="000000" w:themeColor="text1"/>
        </w:rPr>
        <w:t>ykonawców wspólnie ubiegających się o udzielenie zamówienia</w:t>
      </w:r>
      <w:r w:rsidR="002877EE">
        <w:rPr>
          <w:rFonts w:ascii="Times New Roman" w:hAnsi="Times New Roman" w:cs="Times New Roman"/>
          <w:color w:val="000000" w:themeColor="text1"/>
        </w:rPr>
        <w:t>.</w:t>
      </w:r>
    </w:p>
    <w:p w:rsidR="002356B3" w:rsidRDefault="005C5CE3" w:rsidP="005C5CE3">
      <w:pPr>
        <w:pStyle w:val="Akapitzlist"/>
        <w:spacing w:after="0" w:line="240" w:lineRule="auto"/>
        <w:ind w:left="0"/>
        <w:jc w:val="both"/>
        <w:rPr>
          <w:rFonts w:ascii="Times New Roman" w:hAnsi="Times New Roman" w:cs="Times New Roman"/>
          <w:b/>
        </w:rPr>
      </w:pPr>
      <w:r>
        <w:rPr>
          <w:rFonts w:ascii="Times New Roman" w:hAnsi="Times New Roman" w:cs="Times New Roman"/>
        </w:rPr>
        <w:lastRenderedPageBreak/>
        <w:t>20.</w:t>
      </w:r>
      <w:r w:rsidR="000F6300">
        <w:rPr>
          <w:rFonts w:ascii="Times New Roman" w:hAnsi="Times New Roman" w:cs="Times New Roman"/>
        </w:rPr>
        <w:t>7</w:t>
      </w:r>
      <w:r w:rsidR="001208C5">
        <w:rPr>
          <w:rFonts w:ascii="Times New Roman" w:hAnsi="Times New Roman" w:cs="Times New Roman"/>
        </w:rPr>
        <w:t xml:space="preserve">. </w:t>
      </w:r>
      <w:r w:rsidR="00232C47" w:rsidRPr="00B44FE9">
        <w:rPr>
          <w:rFonts w:ascii="Times New Roman" w:hAnsi="Times New Roman" w:cs="Times New Roman"/>
          <w:b/>
        </w:rPr>
        <w:t>Dokument potwierdzający zabezpieczenie oferty akceptowalną formą wadium</w:t>
      </w:r>
      <w:r w:rsidR="000544FE">
        <w:rPr>
          <w:rFonts w:ascii="Times New Roman" w:hAnsi="Times New Roman" w:cs="Times New Roman"/>
          <w:b/>
        </w:rPr>
        <w:t>.</w:t>
      </w:r>
    </w:p>
    <w:p w:rsidR="00232C47" w:rsidRDefault="00232C47" w:rsidP="002356B3">
      <w:pPr>
        <w:pStyle w:val="Akapitzlist"/>
        <w:spacing w:after="0" w:line="240" w:lineRule="auto"/>
        <w:ind w:left="360"/>
        <w:jc w:val="both"/>
        <w:rPr>
          <w:rFonts w:ascii="Times New Roman" w:hAnsi="Times New Roman" w:cs="Times New Roman"/>
        </w:rPr>
      </w:pPr>
    </w:p>
    <w:p w:rsidR="00660974" w:rsidRPr="005759DB" w:rsidRDefault="002735EB" w:rsidP="00A939BD">
      <w:pPr>
        <w:pStyle w:val="Akapitzlist"/>
        <w:numPr>
          <w:ilvl w:val="0"/>
          <w:numId w:val="34"/>
        </w:numPr>
        <w:spacing w:after="0" w:line="240" w:lineRule="auto"/>
        <w:ind w:left="357"/>
        <w:jc w:val="both"/>
        <w:rPr>
          <w:rFonts w:ascii="Times New Roman" w:hAnsi="Times New Roman" w:cs="Times New Roman"/>
          <w:bCs/>
          <w:color w:val="000000" w:themeColor="text1"/>
        </w:rPr>
      </w:pPr>
      <w:r w:rsidRPr="008E7A87">
        <w:rPr>
          <w:rFonts w:ascii="Times New Roman" w:hAnsi="Times New Roman" w:cs="Times New Roman"/>
          <w:b/>
          <w:color w:val="000000" w:themeColor="text1"/>
        </w:rPr>
        <w:t>Oferta</w:t>
      </w:r>
      <w:r w:rsidR="00A86937" w:rsidRPr="008E7A87">
        <w:rPr>
          <w:rFonts w:ascii="Times New Roman" w:hAnsi="Times New Roman" w:cs="Times New Roman"/>
          <w:b/>
          <w:color w:val="000000" w:themeColor="text1"/>
        </w:rPr>
        <w:t xml:space="preserve">, </w:t>
      </w:r>
      <w:r w:rsidRPr="008E7A87">
        <w:rPr>
          <w:rFonts w:ascii="Times New Roman" w:hAnsi="Times New Roman" w:cs="Times New Roman"/>
          <w:b/>
          <w:color w:val="000000" w:themeColor="text1"/>
        </w:rPr>
        <w:t>oświadczenie o niepodleganiu w</w:t>
      </w:r>
      <w:r w:rsidR="00B543DB" w:rsidRPr="008E7A87">
        <w:rPr>
          <w:rFonts w:ascii="Times New Roman" w:hAnsi="Times New Roman" w:cs="Times New Roman"/>
          <w:b/>
          <w:color w:val="000000" w:themeColor="text1"/>
        </w:rPr>
        <w:t>y</w:t>
      </w:r>
      <w:r w:rsidRPr="008E7A87">
        <w:rPr>
          <w:rFonts w:ascii="Times New Roman" w:hAnsi="Times New Roman" w:cs="Times New Roman"/>
          <w:b/>
          <w:color w:val="000000" w:themeColor="text1"/>
        </w:rPr>
        <w:t>kluczeniu z postępowania</w:t>
      </w:r>
      <w:r w:rsidR="00A86937" w:rsidRPr="008E7A87">
        <w:rPr>
          <w:rFonts w:ascii="Times New Roman" w:hAnsi="Times New Roman" w:cs="Times New Roman"/>
          <w:b/>
          <w:color w:val="000000" w:themeColor="text1"/>
        </w:rPr>
        <w:t xml:space="preserve">, </w:t>
      </w:r>
      <w:r w:rsidR="00F678D1">
        <w:rPr>
          <w:rFonts w:ascii="Times New Roman" w:hAnsi="Times New Roman" w:cs="Times New Roman"/>
          <w:b/>
          <w:color w:val="000000" w:themeColor="text1"/>
        </w:rPr>
        <w:t xml:space="preserve">oświadczenie o spełnianiu warunków udziału w postępowaniu </w:t>
      </w:r>
      <w:r w:rsidRPr="008E7A87">
        <w:rPr>
          <w:rFonts w:ascii="Times New Roman" w:hAnsi="Times New Roman" w:cs="Times New Roman"/>
          <w:b/>
          <w:color w:val="000000" w:themeColor="text1"/>
        </w:rPr>
        <w:t>muszą</w:t>
      </w:r>
      <w:r w:rsidRPr="00B543DB">
        <w:rPr>
          <w:rFonts w:ascii="Times New Roman" w:hAnsi="Times New Roman" w:cs="Times New Roman"/>
          <w:b/>
          <w:color w:val="000000" w:themeColor="text1"/>
        </w:rPr>
        <w:t xml:space="preserve"> być złożone w</w:t>
      </w:r>
      <w:r w:rsidR="00660974" w:rsidRPr="00B543DB">
        <w:rPr>
          <w:rFonts w:ascii="Times New Roman" w:hAnsi="Times New Roman" w:cs="Times New Roman"/>
          <w:b/>
          <w:color w:val="000000" w:themeColor="text1"/>
        </w:rPr>
        <w:t xml:space="preserve"> formie</w:t>
      </w:r>
      <w:r w:rsidRPr="00B543DB">
        <w:rPr>
          <w:rFonts w:ascii="Times New Roman" w:hAnsi="Times New Roman" w:cs="Times New Roman"/>
          <w:b/>
          <w:color w:val="000000" w:themeColor="text1"/>
        </w:rPr>
        <w:t xml:space="preserve"> elektronicznej</w:t>
      </w:r>
      <w:r w:rsidR="00622330" w:rsidRPr="00B543DB">
        <w:rPr>
          <w:rFonts w:ascii="Times New Roman" w:hAnsi="Times New Roman" w:cs="Times New Roman"/>
          <w:b/>
          <w:color w:val="000000" w:themeColor="text1"/>
        </w:rPr>
        <w:t xml:space="preserve"> lub w postaci elektronicznej</w:t>
      </w:r>
      <w:r w:rsidRPr="00B543DB">
        <w:rPr>
          <w:rFonts w:ascii="Times New Roman" w:hAnsi="Times New Roman" w:cs="Times New Roman"/>
          <w:b/>
          <w:color w:val="000000" w:themeColor="text1"/>
        </w:rPr>
        <w:t xml:space="preserve">, </w:t>
      </w:r>
      <w:r w:rsidR="00660974" w:rsidRPr="00B543DB">
        <w:rPr>
          <w:rFonts w:ascii="Times New Roman" w:hAnsi="Times New Roman" w:cs="Times New Roman"/>
          <w:b/>
          <w:color w:val="000000" w:themeColor="text1"/>
        </w:rPr>
        <w:t xml:space="preserve">opatrzone </w:t>
      </w:r>
      <w:r w:rsidRPr="00B543DB">
        <w:rPr>
          <w:rFonts w:ascii="Times New Roman" w:hAnsi="Times New Roman" w:cs="Times New Roman"/>
          <w:b/>
          <w:color w:val="000000" w:themeColor="text1"/>
        </w:rPr>
        <w:t>kwalifikowanym podpisem elektronicznym, elektronicznym podpisem osobistym lub</w:t>
      </w:r>
      <w:r w:rsidR="00AC1312" w:rsidRPr="00B543DB">
        <w:rPr>
          <w:rFonts w:ascii="Times New Roman" w:hAnsi="Times New Roman" w:cs="Times New Roman"/>
          <w:b/>
          <w:color w:val="000000" w:themeColor="text1"/>
        </w:rPr>
        <w:t xml:space="preserve"> podpisem</w:t>
      </w:r>
      <w:r w:rsidRPr="00B543DB">
        <w:rPr>
          <w:rFonts w:ascii="Times New Roman" w:hAnsi="Times New Roman" w:cs="Times New Roman"/>
          <w:b/>
          <w:color w:val="000000" w:themeColor="text1"/>
        </w:rPr>
        <w:t xml:space="preserve"> zaufanym.</w:t>
      </w:r>
    </w:p>
    <w:p w:rsidR="002735EB" w:rsidRDefault="002735EB" w:rsidP="00A939BD">
      <w:pPr>
        <w:pStyle w:val="Akapitzlist"/>
        <w:numPr>
          <w:ilvl w:val="0"/>
          <w:numId w:val="35"/>
        </w:numPr>
        <w:spacing w:after="0" w:line="240" w:lineRule="auto"/>
        <w:jc w:val="both"/>
        <w:rPr>
          <w:rFonts w:ascii="Times New Roman" w:hAnsi="Times New Roman" w:cs="Times New Roman"/>
          <w:bCs/>
          <w:color w:val="000000" w:themeColor="text1"/>
        </w:rPr>
      </w:pPr>
      <w:r w:rsidRPr="009A6727">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w:t>
      </w:r>
      <w:r w:rsidR="005C16DD">
        <w:rPr>
          <w:rFonts w:ascii="Times New Roman" w:hAnsi="Times New Roman" w:cs="Times New Roman"/>
          <w:b/>
          <w:color w:val="000000" w:themeColor="text1"/>
        </w:rPr>
        <w:t xml:space="preserve">podpisem </w:t>
      </w:r>
      <w:r w:rsidRPr="009A6727">
        <w:rPr>
          <w:rFonts w:ascii="Times New Roman" w:hAnsi="Times New Roman" w:cs="Times New Roman"/>
          <w:b/>
          <w:color w:val="000000" w:themeColor="text1"/>
        </w:rPr>
        <w:t>zaufanym. Pełnomocnictwo przekazuje się w postaci elektronicznej i opatruje kwalifikowanym podpisem elektronicznym, podpisem zaufanym lub elektronicznym podpisem osobistym.</w:t>
      </w:r>
      <w:r w:rsidR="005759DB">
        <w:rPr>
          <w:rFonts w:ascii="Times New Roman" w:hAnsi="Times New Roman" w:cs="Times New Roman"/>
          <w:b/>
          <w:color w:val="000000" w:themeColor="text1"/>
        </w:rPr>
        <w:t xml:space="preserve"> </w:t>
      </w:r>
      <w:r w:rsidRPr="009A6727">
        <w:rPr>
          <w:rFonts w:ascii="Times New Roman" w:hAnsi="Times New Roman" w:cs="Times New Roman"/>
          <w:b/>
          <w:color w:val="000000" w:themeColor="text1"/>
        </w:rPr>
        <w:t>W</w:t>
      </w:r>
      <w:r w:rsidR="005759DB">
        <w:rPr>
          <w:rFonts w:ascii="Times New Roman" w:hAnsi="Times New Roman" w:cs="Times New Roman"/>
          <w:b/>
          <w:color w:val="000000" w:themeColor="text1"/>
        </w:rPr>
        <w:t xml:space="preserve"> </w:t>
      </w:r>
      <w:r w:rsidRPr="009A6727">
        <w:rPr>
          <w:rFonts w:ascii="Times New Roman" w:hAnsi="Times New Roman" w:cs="Times New Roman"/>
          <w:b/>
          <w:color w:val="000000" w:themeColor="text1"/>
        </w:rPr>
        <w:t>przypadku</w:t>
      </w:r>
      <w:r w:rsidR="009A6727">
        <w:rPr>
          <w:rFonts w:ascii="Times New Roman" w:hAnsi="Times New Roman" w:cs="Times New Roman"/>
          <w:b/>
          <w:color w:val="000000" w:themeColor="text1"/>
        </w:rPr>
        <w:t>,</w:t>
      </w:r>
      <w:r w:rsidRPr="009A6727">
        <w:rPr>
          <w:rFonts w:ascii="Times New Roman" w:hAnsi="Times New Roman" w:cs="Times New Roman"/>
          <w:b/>
          <w:color w:val="000000" w:themeColor="text1"/>
        </w:rPr>
        <w:t xml:space="preserve"> gdy pełnomocnictwo </w:t>
      </w:r>
      <w:r w:rsidR="005759DB">
        <w:rPr>
          <w:rFonts w:ascii="Times New Roman" w:hAnsi="Times New Roman" w:cs="Times New Roman"/>
          <w:b/>
          <w:color w:val="000000" w:themeColor="text1"/>
        </w:rPr>
        <w:t xml:space="preserve">lub przedmiotowe środki dowodowe </w:t>
      </w:r>
      <w:r w:rsidRPr="009A6727">
        <w:rPr>
          <w:rFonts w:ascii="Times New Roman" w:hAnsi="Times New Roman" w:cs="Times New Roman"/>
          <w:b/>
          <w:color w:val="000000" w:themeColor="text1"/>
        </w:rPr>
        <w:t>został</w:t>
      </w:r>
      <w:r w:rsidR="005759DB">
        <w:rPr>
          <w:rFonts w:ascii="Times New Roman" w:hAnsi="Times New Roman" w:cs="Times New Roman"/>
          <w:b/>
          <w:color w:val="000000" w:themeColor="text1"/>
        </w:rPr>
        <w:t>y</w:t>
      </w:r>
      <w:r w:rsidRPr="009A6727">
        <w:rPr>
          <w:rFonts w:ascii="Times New Roman" w:hAnsi="Times New Roman" w:cs="Times New Roman"/>
          <w:b/>
          <w:color w:val="000000" w:themeColor="text1"/>
        </w:rPr>
        <w:t xml:space="preserve"> sporządzone w postaci papierowej przekazuje się cyfrowe odwzorowanie t</w:t>
      </w:r>
      <w:r w:rsidR="005759DB">
        <w:rPr>
          <w:rFonts w:ascii="Times New Roman" w:hAnsi="Times New Roman" w:cs="Times New Roman"/>
          <w:b/>
          <w:color w:val="000000" w:themeColor="text1"/>
        </w:rPr>
        <w:t>ych</w:t>
      </w:r>
      <w:r w:rsidRPr="009A6727">
        <w:rPr>
          <w:rFonts w:ascii="Times New Roman" w:hAnsi="Times New Roman" w:cs="Times New Roman"/>
          <w:b/>
          <w:color w:val="000000" w:themeColor="text1"/>
        </w:rPr>
        <w:t xml:space="preserve"> dokument</w:t>
      </w:r>
      <w:r w:rsidR="005759DB">
        <w:rPr>
          <w:rFonts w:ascii="Times New Roman" w:hAnsi="Times New Roman" w:cs="Times New Roman"/>
          <w:b/>
          <w:color w:val="000000" w:themeColor="text1"/>
        </w:rPr>
        <w:t>ów</w:t>
      </w:r>
      <w:r w:rsidRPr="009A6727">
        <w:rPr>
          <w:rFonts w:ascii="Times New Roman" w:hAnsi="Times New Roman" w:cs="Times New Roman"/>
          <w:b/>
          <w:color w:val="000000" w:themeColor="text1"/>
        </w:rPr>
        <w:t xml:space="preserve"> (skan) opatrzone kwalifikowanym podpisem elektronicznym, podpisem zaufanym lub elektronicznym podpisem osobistym,</w:t>
      </w:r>
      <w:r w:rsidR="005759DB">
        <w:rPr>
          <w:rFonts w:ascii="Times New Roman" w:hAnsi="Times New Roman" w:cs="Times New Roman"/>
          <w:b/>
          <w:color w:val="000000" w:themeColor="text1"/>
        </w:rPr>
        <w:t xml:space="preserve"> </w:t>
      </w:r>
      <w:r w:rsidRPr="009A6727">
        <w:rPr>
          <w:rFonts w:ascii="Times New Roman" w:hAnsi="Times New Roman" w:cs="Times New Roman"/>
          <w:b/>
          <w:color w:val="000000" w:themeColor="text1"/>
        </w:rPr>
        <w:t>poświadczającym zgodność cyfrowego odwzorowania z dokumentem w postaci papierowej.</w:t>
      </w:r>
      <w:r w:rsidR="005759DB">
        <w:rPr>
          <w:rFonts w:ascii="Times New Roman" w:hAnsi="Times New Roman" w:cs="Times New Roman"/>
          <w:b/>
          <w:color w:val="000000" w:themeColor="text1"/>
        </w:rPr>
        <w:t xml:space="preserve"> </w:t>
      </w:r>
      <w:r w:rsidRPr="009A6727">
        <w:rPr>
          <w:rFonts w:ascii="Times New Roman" w:hAnsi="Times New Roman" w:cs="Times New Roman"/>
          <w:b/>
          <w:color w:val="000000" w:themeColor="text1"/>
          <w:u w:val="single"/>
        </w:rPr>
        <w:t>Poświadczenia zgodności cyfrowego odwzorowania z dokumentem w postaci papierowej poświadcza wykonawca lub notariusz</w:t>
      </w:r>
      <w:r w:rsidRPr="00DB2881">
        <w:rPr>
          <w:rFonts w:ascii="Times New Roman" w:hAnsi="Times New Roman" w:cs="Times New Roman"/>
          <w:bCs/>
          <w:color w:val="000000" w:themeColor="text1"/>
        </w:rPr>
        <w:t>.</w:t>
      </w:r>
    </w:p>
    <w:p w:rsidR="002735EB" w:rsidRPr="002B747D" w:rsidRDefault="002735EB" w:rsidP="00A939BD">
      <w:pPr>
        <w:pStyle w:val="Akapitzlist"/>
        <w:numPr>
          <w:ilvl w:val="0"/>
          <w:numId w:val="36"/>
        </w:numPr>
        <w:spacing w:after="0" w:line="240" w:lineRule="auto"/>
        <w:ind w:left="357"/>
        <w:jc w:val="both"/>
        <w:rPr>
          <w:rFonts w:ascii="Times New Roman" w:hAnsi="Times New Roman" w:cs="Times New Roman"/>
          <w:bCs/>
          <w:color w:val="000000" w:themeColor="text1"/>
        </w:rPr>
      </w:pPr>
      <w:r w:rsidRPr="00CB3D53">
        <w:rPr>
          <w:rFonts w:ascii="Times New Roman" w:hAnsi="Times New Roman" w:cs="Times New Roman"/>
          <w:color w:val="000000" w:themeColor="text1"/>
        </w:rPr>
        <w:t xml:space="preserve">Poświadczenia za zgodność z oryginałem dokonuje odpowiednio </w:t>
      </w:r>
      <w:r w:rsidR="002B747D">
        <w:rPr>
          <w:rFonts w:ascii="Times New Roman" w:hAnsi="Times New Roman" w:cs="Times New Roman"/>
          <w:color w:val="000000" w:themeColor="text1"/>
        </w:rPr>
        <w:t>w</w:t>
      </w:r>
      <w:r w:rsidRPr="00CB3D53">
        <w:rPr>
          <w:rFonts w:ascii="Times New Roman" w:hAnsi="Times New Roman" w:cs="Times New Roman"/>
          <w:color w:val="000000" w:themeColor="text1"/>
        </w:rPr>
        <w:t xml:space="preserve">ykonawca, podmiot, na którego zdolnościach lub sytuacji polega </w:t>
      </w:r>
      <w:r w:rsidR="002B747D">
        <w:rPr>
          <w:rFonts w:ascii="Times New Roman" w:hAnsi="Times New Roman" w:cs="Times New Roman"/>
          <w:color w:val="000000" w:themeColor="text1"/>
        </w:rPr>
        <w:t>w</w:t>
      </w:r>
      <w:r w:rsidRPr="00CB3D53">
        <w:rPr>
          <w:rFonts w:ascii="Times New Roman" w:hAnsi="Times New Roman" w:cs="Times New Roman"/>
          <w:color w:val="000000" w:themeColor="text1"/>
        </w:rPr>
        <w:t xml:space="preserve">ykonawca, wykonawcy wspólnie ubiegający się o udzielenie zamówienia publicznego albo podwykonawca, w zakresie dokumentów, które każdego z nich dotyczą. Poprzez oryginał należy rozumieć dokument podpisany </w:t>
      </w:r>
      <w:r w:rsidRPr="00CB3D53">
        <w:rPr>
          <w:rFonts w:ascii="Times New Roman" w:hAnsi="Times New Roman" w:cs="Times New Roman"/>
          <w:b/>
          <w:color w:val="000000" w:themeColor="text1"/>
        </w:rPr>
        <w:t>kwalifikowanym podpisem elektronicznym</w:t>
      </w:r>
      <w:r w:rsidRPr="00CB3D53">
        <w:rPr>
          <w:rFonts w:ascii="Times New Roman" w:hAnsi="Times New Roman" w:cs="Times New Roman"/>
          <w:color w:val="000000" w:themeColor="text1"/>
        </w:rPr>
        <w:t xml:space="preserve"> lub </w:t>
      </w:r>
      <w:r w:rsidRPr="00CB3D53">
        <w:rPr>
          <w:rFonts w:ascii="Times New Roman" w:hAnsi="Times New Roman" w:cs="Times New Roman"/>
          <w:b/>
          <w:color w:val="000000" w:themeColor="text1"/>
        </w:rPr>
        <w:t>podpisem zaufanym</w:t>
      </w:r>
      <w:r w:rsidRPr="00CB3D53">
        <w:rPr>
          <w:rFonts w:ascii="Times New Roman" w:hAnsi="Times New Roman" w:cs="Times New Roman"/>
          <w:color w:val="000000" w:themeColor="text1"/>
        </w:rPr>
        <w:t xml:space="preserve"> lub </w:t>
      </w:r>
      <w:r w:rsidRPr="00CB3D53">
        <w:rPr>
          <w:rFonts w:ascii="Times New Roman" w:hAnsi="Times New Roman" w:cs="Times New Roman"/>
          <w:b/>
          <w:color w:val="000000" w:themeColor="text1"/>
        </w:rPr>
        <w:t>elektronicznym</w:t>
      </w:r>
      <w:r w:rsidR="002B747D">
        <w:rPr>
          <w:rFonts w:ascii="Times New Roman" w:hAnsi="Times New Roman" w:cs="Times New Roman"/>
          <w:b/>
          <w:color w:val="000000" w:themeColor="text1"/>
        </w:rPr>
        <w:t xml:space="preserve"> </w:t>
      </w:r>
      <w:r w:rsidRPr="00CB3D53">
        <w:rPr>
          <w:rFonts w:ascii="Times New Roman" w:hAnsi="Times New Roman" w:cs="Times New Roman"/>
          <w:b/>
          <w:color w:val="000000" w:themeColor="text1"/>
        </w:rPr>
        <w:t>podpisem osobistym</w:t>
      </w:r>
      <w:r w:rsidRPr="00CB3D53">
        <w:rPr>
          <w:rFonts w:ascii="Times New Roman" w:hAnsi="Times New Roman" w:cs="Times New Roman"/>
          <w:color w:val="000000" w:themeColor="text1"/>
        </w:rPr>
        <w:t xml:space="preserve"> przez osobę/osoby upoważnioną/upoważnione. Poświadczenie za zgodność z oryginałem następuje </w:t>
      </w:r>
      <w:r w:rsidR="004A4353">
        <w:rPr>
          <w:rFonts w:ascii="Times New Roman" w:hAnsi="Times New Roman" w:cs="Times New Roman"/>
          <w:color w:val="000000" w:themeColor="text1"/>
        </w:rPr>
        <w:br/>
      </w:r>
      <w:r w:rsidRPr="00CB3D53">
        <w:rPr>
          <w:rFonts w:ascii="Times New Roman" w:hAnsi="Times New Roman" w:cs="Times New Roman"/>
          <w:color w:val="000000" w:themeColor="text1"/>
        </w:rPr>
        <w:t>w formie elektronicznej podpisane kwalifikowanym podpisem elektronicznym lub podpisem zaufanym lub podpisem osobistym przez osoby upoważnione.</w:t>
      </w:r>
    </w:p>
    <w:p w:rsidR="002735EB" w:rsidRPr="004B28A3" w:rsidRDefault="002735EB" w:rsidP="00A939BD">
      <w:pPr>
        <w:pStyle w:val="Akapitzlist"/>
        <w:numPr>
          <w:ilvl w:val="0"/>
          <w:numId w:val="36"/>
        </w:numPr>
        <w:spacing w:after="0" w:line="240" w:lineRule="auto"/>
        <w:ind w:left="357"/>
        <w:jc w:val="both"/>
        <w:rPr>
          <w:rFonts w:ascii="Times New Roman" w:hAnsi="Times New Roman" w:cs="Times New Roman"/>
          <w:bCs/>
          <w:color w:val="000000" w:themeColor="text1"/>
        </w:rPr>
      </w:pPr>
      <w:r w:rsidRPr="004B28A3">
        <w:rPr>
          <w:rFonts w:ascii="Times New Roman" w:hAnsi="Times New Roman" w:cs="Times New Roman"/>
          <w:bCs/>
          <w:color w:val="000000" w:themeColor="text1"/>
        </w:rPr>
        <w:t xml:space="preserve">Składając ofertę zaleca się zaplanowanie złożenia jej z </w:t>
      </w:r>
      <w:r w:rsidRPr="004B28A3">
        <w:rPr>
          <w:rFonts w:ascii="Times New Roman" w:hAnsi="Times New Roman" w:cs="Times New Roman"/>
          <w:b/>
          <w:bCs/>
          <w:color w:val="000000" w:themeColor="text1"/>
        </w:rPr>
        <w:t>wyprzedzeniem</w:t>
      </w:r>
      <w:r w:rsidR="002B747D" w:rsidRPr="004B28A3">
        <w:rPr>
          <w:rFonts w:ascii="Times New Roman" w:hAnsi="Times New Roman" w:cs="Times New Roman"/>
          <w:b/>
          <w:bCs/>
          <w:color w:val="000000" w:themeColor="text1"/>
        </w:rPr>
        <w:t xml:space="preserve"> </w:t>
      </w:r>
      <w:r w:rsidRPr="004B28A3">
        <w:rPr>
          <w:rFonts w:ascii="Times New Roman" w:hAnsi="Times New Roman" w:cs="Times New Roman"/>
          <w:b/>
          <w:bCs/>
          <w:color w:val="000000" w:themeColor="text1"/>
        </w:rPr>
        <w:t>minimum 24h</w:t>
      </w:r>
      <w:r w:rsidRPr="004B28A3">
        <w:rPr>
          <w:rFonts w:ascii="Times New Roman" w:hAnsi="Times New Roman" w:cs="Times New Roman"/>
          <w:color w:val="000000" w:themeColor="text1"/>
        </w:rPr>
        <w:t>, aby zdążyć w terminie przewidzianym na jej złożenie w przypadku</w:t>
      </w:r>
      <w:r w:rsidR="002B747D" w:rsidRPr="004B28A3">
        <w:rPr>
          <w:rFonts w:ascii="Times New Roman" w:hAnsi="Times New Roman" w:cs="Times New Roman"/>
          <w:color w:val="000000" w:themeColor="text1"/>
        </w:rPr>
        <w:t xml:space="preserve"> </w:t>
      </w:r>
      <w:r w:rsidRPr="004B28A3">
        <w:rPr>
          <w:rFonts w:ascii="Times New Roman" w:hAnsi="Times New Roman" w:cs="Times New Roman"/>
          <w:color w:val="000000" w:themeColor="text1"/>
        </w:rPr>
        <w:t xml:space="preserve">siły wyższej, jak np. awaria </w:t>
      </w:r>
      <w:r w:rsidRPr="004B28A3">
        <w:rPr>
          <w:rFonts w:ascii="Times New Roman" w:hAnsi="Times New Roman" w:cs="Times New Roman"/>
          <w:bCs/>
          <w:color w:val="0070C0"/>
        </w:rPr>
        <w:t>platformazakupowa.pl</w:t>
      </w:r>
      <w:r w:rsidRPr="004B28A3">
        <w:rPr>
          <w:rFonts w:ascii="Times New Roman" w:hAnsi="Times New Roman" w:cs="Times New Roman"/>
          <w:color w:val="000000" w:themeColor="text1"/>
        </w:rPr>
        <w:t>, awaria Internetu, problemy</w:t>
      </w:r>
      <w:r w:rsidR="002B747D" w:rsidRPr="004B28A3">
        <w:rPr>
          <w:rFonts w:ascii="Times New Roman" w:hAnsi="Times New Roman" w:cs="Times New Roman"/>
          <w:color w:val="000000" w:themeColor="text1"/>
        </w:rPr>
        <w:t xml:space="preserve"> </w:t>
      </w:r>
      <w:r w:rsidRPr="004B28A3">
        <w:rPr>
          <w:rFonts w:ascii="Times New Roman" w:hAnsi="Times New Roman" w:cs="Times New Roman"/>
          <w:color w:val="000000" w:themeColor="text1"/>
        </w:rPr>
        <w:t xml:space="preserve">techniczne związane z brakiem </w:t>
      </w:r>
      <w:r w:rsidR="004A4353" w:rsidRPr="004B28A3">
        <w:rPr>
          <w:rFonts w:ascii="Times New Roman" w:hAnsi="Times New Roman" w:cs="Times New Roman"/>
          <w:color w:val="000000" w:themeColor="text1"/>
        </w:rPr>
        <w:br/>
      </w:r>
      <w:r w:rsidRPr="004B28A3">
        <w:rPr>
          <w:rFonts w:ascii="Times New Roman" w:hAnsi="Times New Roman" w:cs="Times New Roman"/>
          <w:color w:val="000000" w:themeColor="text1"/>
        </w:rPr>
        <w:t>np. aktualnej przeglądarki, itp.</w:t>
      </w:r>
    </w:p>
    <w:p w:rsidR="004A4353" w:rsidRDefault="004A4353" w:rsidP="005759DB">
      <w:pPr>
        <w:pStyle w:val="Akapitzlist"/>
        <w:spacing w:after="0" w:line="240" w:lineRule="auto"/>
        <w:ind w:left="357"/>
        <w:jc w:val="both"/>
        <w:rPr>
          <w:rFonts w:ascii="Times New Roman" w:hAnsi="Times New Roman" w:cs="Times New Roman"/>
          <w:bCs/>
          <w:color w:val="000000" w:themeColor="text1"/>
        </w:rPr>
      </w:pPr>
    </w:p>
    <w:p w:rsidR="002B747D" w:rsidRPr="004A4353" w:rsidRDefault="002B747D" w:rsidP="005759DB">
      <w:pPr>
        <w:pStyle w:val="Akapitzlist"/>
        <w:spacing w:after="0" w:line="240" w:lineRule="auto"/>
        <w:ind w:left="357"/>
        <w:jc w:val="both"/>
        <w:rPr>
          <w:rFonts w:ascii="Times New Roman" w:hAnsi="Times New Roman" w:cs="Times New Roman"/>
          <w:bCs/>
          <w:color w:val="000000" w:themeColor="text1"/>
        </w:rPr>
      </w:pPr>
    </w:p>
    <w:p w:rsidR="002735EB" w:rsidRPr="004142BF" w:rsidRDefault="002735EB" w:rsidP="00A74A2A">
      <w:pPr>
        <w:pStyle w:val="Akapitzlist"/>
        <w:numPr>
          <w:ilvl w:val="0"/>
          <w:numId w:val="2"/>
        </w:numPr>
        <w:ind w:hanging="286"/>
        <w:rPr>
          <w:rFonts w:ascii="Times New Roman" w:hAnsi="Times New Roman" w:cs="Times New Roman"/>
          <w:b/>
          <w:color w:val="000000" w:themeColor="text1"/>
        </w:rPr>
      </w:pPr>
      <w:r w:rsidRPr="004142BF">
        <w:rPr>
          <w:rFonts w:ascii="Times New Roman" w:hAnsi="Times New Roman" w:cs="Times New Roman"/>
          <w:b/>
          <w:color w:val="000000" w:themeColor="text1"/>
        </w:rPr>
        <w:t>Sposób oraz termin składania ofert</w:t>
      </w:r>
    </w:p>
    <w:p w:rsidR="002735EB" w:rsidRPr="004142BF" w:rsidRDefault="002735EB" w:rsidP="00A54A1D">
      <w:pPr>
        <w:pStyle w:val="Akapitzlist"/>
        <w:numPr>
          <w:ilvl w:val="0"/>
          <w:numId w:val="5"/>
        </w:numPr>
        <w:jc w:val="both"/>
        <w:rPr>
          <w:rFonts w:ascii="Times New Roman" w:hAnsi="Times New Roman" w:cs="Times New Roman"/>
          <w:b/>
          <w:color w:val="000000" w:themeColor="text1"/>
        </w:rPr>
      </w:pPr>
      <w:r w:rsidRPr="004142BF">
        <w:rPr>
          <w:rFonts w:ascii="Times New Roman" w:hAnsi="Times New Roman" w:cs="Times New Roman"/>
          <w:color w:val="000000" w:themeColor="text1"/>
        </w:rPr>
        <w:t xml:space="preserve">Wykonawca składa ofertę za pośrednictwem Platformy pod adresem: </w:t>
      </w:r>
      <w:r w:rsidRPr="00004108">
        <w:rPr>
          <w:rFonts w:ascii="Times New Roman" w:hAnsi="Times New Roman" w:cs="Times New Roman"/>
          <w:b/>
          <w:color w:val="0070C0"/>
        </w:rPr>
        <w:t>https://platformazakupowa.pl/pn/kwp_radom</w:t>
      </w:r>
      <w:r w:rsidR="004532BE" w:rsidRPr="004532BE">
        <w:rPr>
          <w:rFonts w:ascii="Times New Roman" w:hAnsi="Times New Roman" w:cs="Times New Roman"/>
          <w:bCs/>
          <w:color w:val="000000" w:themeColor="text1"/>
        </w:rPr>
        <w:t>.</w:t>
      </w:r>
    </w:p>
    <w:p w:rsidR="00000F10" w:rsidRDefault="002735EB" w:rsidP="00A54A1D">
      <w:pPr>
        <w:pStyle w:val="Akapitzlist"/>
        <w:numPr>
          <w:ilvl w:val="0"/>
          <w:numId w:val="5"/>
        </w:numPr>
        <w:jc w:val="both"/>
        <w:rPr>
          <w:rFonts w:ascii="Times New Roman" w:hAnsi="Times New Roman" w:cs="Times New Roman"/>
          <w:color w:val="4472C4" w:themeColor="accent5"/>
        </w:rPr>
      </w:pPr>
      <w:r w:rsidRPr="004142BF">
        <w:rPr>
          <w:rFonts w:ascii="Times New Roman" w:hAnsi="Times New Roman" w:cs="Times New Roman"/>
          <w:color w:val="000000" w:themeColor="text1"/>
        </w:rPr>
        <w:t xml:space="preserve">Sposób złożenia oferty opisany został w </w:t>
      </w:r>
      <w:r w:rsidRPr="004142BF">
        <w:rPr>
          <w:rFonts w:ascii="Times New Roman" w:hAnsi="Times New Roman" w:cs="Times New Roman"/>
          <w:b/>
          <w:i/>
          <w:color w:val="000000" w:themeColor="text1"/>
        </w:rPr>
        <w:t>„Instrukcji dla Wykonawców”</w:t>
      </w:r>
      <w:r w:rsidRPr="004142BF">
        <w:rPr>
          <w:rFonts w:ascii="Times New Roman" w:hAnsi="Times New Roman" w:cs="Times New Roman"/>
          <w:color w:val="000000" w:themeColor="text1"/>
        </w:rPr>
        <w:t xml:space="preserve"> pod adresem: </w:t>
      </w:r>
      <w:hyperlink r:id="rId19" w:history="1">
        <w:r w:rsidRPr="00004108">
          <w:rPr>
            <w:rStyle w:val="Hipercze"/>
            <w:rFonts w:ascii="Times New Roman" w:hAnsi="Times New Roman" w:cs="Times New Roman"/>
            <w:color w:val="0070C0"/>
            <w:u w:val="none"/>
          </w:rPr>
          <w:t>https://platformazakupowa.pl/strona/45-instrukcje</w:t>
        </w:r>
      </w:hyperlink>
      <w:r w:rsidR="004532BE" w:rsidRPr="004532BE">
        <w:rPr>
          <w:rStyle w:val="Hipercze"/>
          <w:rFonts w:ascii="Times New Roman" w:hAnsi="Times New Roman" w:cs="Times New Roman"/>
          <w:color w:val="000000" w:themeColor="text1"/>
          <w:u w:val="none"/>
        </w:rPr>
        <w:t>.</w:t>
      </w:r>
    </w:p>
    <w:p w:rsidR="002735EB" w:rsidRPr="00000F10" w:rsidRDefault="002735EB" w:rsidP="00000F10">
      <w:pPr>
        <w:pStyle w:val="Akapitzlist"/>
        <w:ind w:left="360"/>
        <w:jc w:val="both"/>
        <w:rPr>
          <w:rFonts w:ascii="Times New Roman" w:hAnsi="Times New Roman" w:cs="Times New Roman"/>
          <w:color w:val="4472C4" w:themeColor="accent5"/>
        </w:rPr>
      </w:pPr>
      <w:r w:rsidRPr="00000F10">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000F10">
        <w:rPr>
          <w:rFonts w:ascii="Times New Roman" w:hAnsi="Times New Roman" w:cs="Times New Roman"/>
          <w:b/>
          <w:i/>
          <w:color w:val="000000" w:themeColor="text1"/>
        </w:rPr>
        <w:t>„Przejdź do podsumowania”</w:t>
      </w:r>
      <w:r w:rsidRPr="004532BE">
        <w:rPr>
          <w:rFonts w:ascii="Times New Roman" w:hAnsi="Times New Roman" w:cs="Times New Roman"/>
          <w:bCs/>
          <w:i/>
          <w:color w:val="000000" w:themeColor="text1"/>
        </w:rPr>
        <w:t>.</w:t>
      </w:r>
    </w:p>
    <w:p w:rsidR="002735EB"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hyperlink r:id="rId20" w:history="1">
        <w:r w:rsidR="002B747D" w:rsidRPr="00004108">
          <w:rPr>
            <w:rStyle w:val="Hipercze"/>
            <w:rFonts w:ascii="Times New Roman" w:hAnsi="Times New Roman" w:cs="Times New Roman"/>
            <w:b/>
            <w:color w:val="0070C0"/>
            <w:u w:val="none"/>
          </w:rPr>
          <w:t>https://platformazakupowa.pl/pn/kwp_radom</w:t>
        </w:r>
      </w:hyperlink>
      <w:r w:rsidR="002B747D" w:rsidRPr="001C3F5A">
        <w:rPr>
          <w:rFonts w:ascii="Times New Roman" w:hAnsi="Times New Roman" w:cs="Times New Roman"/>
          <w:b/>
          <w:color w:val="4472C4" w:themeColor="accent5"/>
        </w:rPr>
        <w:t xml:space="preserve"> </w:t>
      </w:r>
      <w:r w:rsidR="002B747D" w:rsidRPr="001C3F5A">
        <w:rPr>
          <w:rFonts w:ascii="Times New Roman" w:hAnsi="Times New Roman" w:cs="Times New Roman"/>
        </w:rPr>
        <w:t>w</w:t>
      </w:r>
      <w:r w:rsidRPr="004142BF">
        <w:rPr>
          <w:rFonts w:ascii="Times New Roman" w:hAnsi="Times New Roman" w:cs="Times New Roman"/>
          <w:color w:val="000000" w:themeColor="text1"/>
        </w:rPr>
        <w:t xml:space="preserve">ykonawca powinien złożyć podpis bezpośrednio na dokumentach przesłanych za pośrednictwem </w:t>
      </w:r>
      <w:r w:rsidRPr="00004108">
        <w:rPr>
          <w:rFonts w:ascii="Times New Roman" w:hAnsi="Times New Roman" w:cs="Times New Roman"/>
          <w:b/>
          <w:color w:val="0070C0"/>
        </w:rPr>
        <w:t>https://platformazakupowa.pl/pn/kwp_radom</w:t>
      </w:r>
      <w:r w:rsidRPr="004D2D3B">
        <w:rPr>
          <w:rFonts w:ascii="Times New Roman" w:hAnsi="Times New Roman" w:cs="Times New Roman"/>
          <w:bCs/>
          <w:color w:val="000000" w:themeColor="text1"/>
        </w:rPr>
        <w:t>.</w:t>
      </w:r>
      <w:r w:rsidRPr="004142BF">
        <w:rPr>
          <w:rFonts w:ascii="Times New Roman" w:hAnsi="Times New Roman" w:cs="Times New Roman"/>
          <w:color w:val="000000" w:themeColor="text1"/>
        </w:rPr>
        <w:t xml:space="preserve"> Zalecamy stosowanie podpisu na każdym załączonym pliku osobno, w szczególności wskazanych w art. 63 ust 1 oraz ust.2 </w:t>
      </w:r>
      <w:r w:rsidR="004532BE">
        <w:rPr>
          <w:rFonts w:ascii="Times New Roman" w:hAnsi="Times New Roman" w:cs="Times New Roman"/>
          <w:color w:val="000000" w:themeColor="text1"/>
        </w:rPr>
        <w:t>p</w:t>
      </w:r>
      <w:r w:rsidRPr="004142BF">
        <w:rPr>
          <w:rFonts w:ascii="Times New Roman" w:hAnsi="Times New Roman" w:cs="Times New Roman"/>
          <w:color w:val="000000" w:themeColor="text1"/>
        </w:rPr>
        <w:t xml:space="preserve">zp, gdzie zaznaczono, iż oferty, wnioski o dopuszczenie do udziału w postępowaniu oraz oświadczenie, </w:t>
      </w:r>
      <w:r w:rsidR="004D2D3B">
        <w:rPr>
          <w:rFonts w:ascii="Times New Roman" w:hAnsi="Times New Roman" w:cs="Times New Roman"/>
          <w:color w:val="000000" w:themeColor="text1"/>
        </w:rPr>
        <w:br/>
      </w:r>
      <w:r w:rsidRPr="004142BF">
        <w:rPr>
          <w:rFonts w:ascii="Times New Roman" w:hAnsi="Times New Roman" w:cs="Times New Roman"/>
          <w:color w:val="000000" w:themeColor="text1"/>
        </w:rPr>
        <w:t>o</w:t>
      </w:r>
      <w:r w:rsidR="002B747D">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którym mowa w art. 125 ust.1 sporządza się, pod rygorem nieważności, w postaci lub formie elektronicznej i opatruje się odpowiednio kwalifikowanym podpisem elektronicznym, podpisem zaufanym lub elektronicznym podpisem osobistym.</w:t>
      </w:r>
    </w:p>
    <w:p w:rsidR="005C4998" w:rsidRPr="005C4998" w:rsidRDefault="005C4998" w:rsidP="002B747D">
      <w:pPr>
        <w:ind w:left="360"/>
        <w:jc w:val="both"/>
        <w:rPr>
          <w:rFonts w:ascii="Times New Roman" w:hAnsi="Times New Roman" w:cs="Times New Roman"/>
          <w:b/>
          <w:bCs/>
          <w:color w:val="000000" w:themeColor="text1"/>
        </w:rPr>
      </w:pPr>
      <w:r w:rsidRPr="005C4998">
        <w:rPr>
          <w:rFonts w:ascii="Times New Roman" w:hAnsi="Times New Roman" w:cs="Times New Roman"/>
          <w:b/>
          <w:bCs/>
          <w:color w:val="000000" w:themeColor="text1"/>
        </w:rPr>
        <w:t xml:space="preserve">Opatrzenie właściwym podpisem </w:t>
      </w:r>
      <w:r w:rsidR="002B747D">
        <w:rPr>
          <w:rFonts w:ascii="Times New Roman" w:hAnsi="Times New Roman" w:cs="Times New Roman"/>
          <w:b/>
          <w:bCs/>
          <w:color w:val="000000" w:themeColor="text1"/>
        </w:rPr>
        <w:t xml:space="preserve">pliku stanowiącego ofertę lub </w:t>
      </w:r>
      <w:r w:rsidR="003A0DD1">
        <w:rPr>
          <w:rFonts w:ascii="Times New Roman" w:hAnsi="Times New Roman" w:cs="Times New Roman"/>
          <w:b/>
          <w:bCs/>
          <w:color w:val="000000" w:themeColor="text1"/>
        </w:rPr>
        <w:t xml:space="preserve">skompresowanych </w:t>
      </w:r>
      <w:r w:rsidR="002B747D">
        <w:rPr>
          <w:rFonts w:ascii="Times New Roman" w:hAnsi="Times New Roman" w:cs="Times New Roman"/>
          <w:b/>
          <w:bCs/>
          <w:color w:val="000000" w:themeColor="text1"/>
        </w:rPr>
        <w:t>plików</w:t>
      </w:r>
      <w:r w:rsidR="003A0DD1">
        <w:rPr>
          <w:rFonts w:ascii="Times New Roman" w:hAnsi="Times New Roman" w:cs="Times New Roman"/>
          <w:b/>
          <w:bCs/>
          <w:color w:val="000000" w:themeColor="text1"/>
        </w:rPr>
        <w:t xml:space="preserve"> za pomocą jednego z zalecanych formatów</w:t>
      </w:r>
      <w:r w:rsidR="002B747D">
        <w:rPr>
          <w:rFonts w:ascii="Times New Roman" w:hAnsi="Times New Roman" w:cs="Times New Roman"/>
          <w:b/>
          <w:bCs/>
          <w:color w:val="000000" w:themeColor="text1"/>
        </w:rPr>
        <w:t xml:space="preserve"> </w:t>
      </w:r>
      <w:r w:rsidR="008A2276">
        <w:rPr>
          <w:rFonts w:ascii="Times New Roman" w:hAnsi="Times New Roman" w:cs="Times New Roman"/>
          <w:b/>
          <w:bCs/>
          <w:color w:val="000000" w:themeColor="text1"/>
        </w:rPr>
        <w:t>stanowiących ofertę</w:t>
      </w:r>
      <w:r w:rsidR="003A0DD1">
        <w:rPr>
          <w:rFonts w:ascii="Times New Roman" w:hAnsi="Times New Roman" w:cs="Times New Roman"/>
          <w:b/>
          <w:bCs/>
          <w:color w:val="000000" w:themeColor="text1"/>
        </w:rPr>
        <w:t>,</w:t>
      </w:r>
      <w:r w:rsidR="008A2276">
        <w:rPr>
          <w:rFonts w:ascii="Times New Roman" w:hAnsi="Times New Roman" w:cs="Times New Roman"/>
          <w:b/>
          <w:bCs/>
          <w:color w:val="000000" w:themeColor="text1"/>
        </w:rPr>
        <w:t xml:space="preserve"> </w:t>
      </w:r>
      <w:r w:rsidRPr="005C4998">
        <w:rPr>
          <w:rFonts w:ascii="Times New Roman" w:hAnsi="Times New Roman" w:cs="Times New Roman"/>
          <w:b/>
          <w:bCs/>
          <w:color w:val="000000" w:themeColor="text1"/>
        </w:rPr>
        <w:t xml:space="preserve">następuje przed czynnością zaszyfrowania. Złożenie podpisu jedynie w innym miejscu nie jest równoznaczne ze złożeniem podpisu pod ofertą. Oferta, która została złożona bez opatrzenia właściwym podpisem </w:t>
      </w:r>
      <w:r w:rsidRPr="005C4998">
        <w:rPr>
          <w:rFonts w:ascii="Times New Roman" w:hAnsi="Times New Roman" w:cs="Times New Roman"/>
          <w:b/>
          <w:bCs/>
          <w:color w:val="000000" w:themeColor="text1"/>
        </w:rPr>
        <w:lastRenderedPageBreak/>
        <w:t xml:space="preserve">elektronicznym podlegać będzie odrzuceniu na podstawie art. 226 ust. 1 pkt 3 ustawy </w:t>
      </w:r>
      <w:r w:rsidR="00697032">
        <w:rPr>
          <w:rFonts w:ascii="Times New Roman" w:hAnsi="Times New Roman" w:cs="Times New Roman"/>
          <w:b/>
          <w:bCs/>
          <w:color w:val="000000" w:themeColor="text1"/>
        </w:rPr>
        <w:t>P</w:t>
      </w:r>
      <w:r w:rsidRPr="005C4998">
        <w:rPr>
          <w:rFonts w:ascii="Times New Roman" w:hAnsi="Times New Roman" w:cs="Times New Roman"/>
          <w:b/>
          <w:bCs/>
          <w:color w:val="000000" w:themeColor="text1"/>
        </w:rPr>
        <w:t xml:space="preserve">zp z uwagi na niezgodność z art. 63 ustawy </w:t>
      </w:r>
      <w:r w:rsidR="00697032">
        <w:rPr>
          <w:rFonts w:ascii="Times New Roman" w:hAnsi="Times New Roman" w:cs="Times New Roman"/>
          <w:b/>
          <w:bCs/>
          <w:color w:val="000000" w:themeColor="text1"/>
        </w:rPr>
        <w:t>P</w:t>
      </w:r>
      <w:r w:rsidRPr="005C4998">
        <w:rPr>
          <w:rFonts w:ascii="Times New Roman" w:hAnsi="Times New Roman" w:cs="Times New Roman"/>
          <w:b/>
          <w:bCs/>
          <w:color w:val="000000" w:themeColor="text1"/>
        </w:rPr>
        <w:t>zp.</w:t>
      </w:r>
    </w:p>
    <w:p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1" w:history="1">
        <w:r w:rsidRPr="007913A7">
          <w:rPr>
            <w:rStyle w:val="Hipercze"/>
            <w:rFonts w:ascii="Times New Roman" w:hAnsi="Times New Roman" w:cs="Times New Roman"/>
            <w:b/>
            <w:bCs/>
            <w:color w:val="0070C0"/>
            <w:u w:val="none"/>
          </w:rPr>
          <w:t>https://platformazakupowa.pl/strona/45-instrukcje</w:t>
        </w:r>
      </w:hyperlink>
      <w:r w:rsidR="004532BE" w:rsidRPr="004532BE">
        <w:rPr>
          <w:rStyle w:val="Hipercze"/>
          <w:rFonts w:ascii="Times New Roman" w:hAnsi="Times New Roman" w:cs="Times New Roman"/>
          <w:color w:val="000000" w:themeColor="text1"/>
          <w:u w:val="none"/>
        </w:rPr>
        <w:t>.</w:t>
      </w:r>
    </w:p>
    <w:p w:rsidR="002735EB" w:rsidRPr="00121F97" w:rsidRDefault="002735EB" w:rsidP="00A54A1D">
      <w:pPr>
        <w:pStyle w:val="Akapitzlist"/>
        <w:numPr>
          <w:ilvl w:val="0"/>
          <w:numId w:val="5"/>
        </w:numPr>
        <w:jc w:val="both"/>
        <w:rPr>
          <w:rFonts w:ascii="Times New Roman" w:hAnsi="Times New Roman" w:cs="Times New Roman"/>
          <w:color w:val="000000" w:themeColor="text1"/>
        </w:rPr>
      </w:pPr>
      <w:r w:rsidRPr="00121F97">
        <w:rPr>
          <w:rFonts w:ascii="Times New Roman" w:hAnsi="Times New Roman" w:cs="Times New Roman"/>
          <w:color w:val="000000" w:themeColor="text1"/>
        </w:rPr>
        <w:t xml:space="preserve">Maksymalny rozmiar jednego pliku przesyłanego za pośrednictwem dedykowanych </w:t>
      </w:r>
      <w:r w:rsidRPr="00121F97">
        <w:rPr>
          <w:rFonts w:ascii="Times New Roman" w:hAnsi="Times New Roman" w:cs="Times New Roman"/>
          <w:i/>
          <w:color w:val="000000" w:themeColor="text1"/>
        </w:rPr>
        <w:t>„FORMULARZA”</w:t>
      </w:r>
      <w:r w:rsidRPr="00121F97">
        <w:rPr>
          <w:rFonts w:ascii="Times New Roman" w:hAnsi="Times New Roman" w:cs="Times New Roman"/>
          <w:color w:val="000000" w:themeColor="text1"/>
        </w:rPr>
        <w:t xml:space="preserve"> do złożenia, zmiany, wycofania oferty wynosi </w:t>
      </w:r>
      <w:r w:rsidRPr="00121F97">
        <w:rPr>
          <w:rFonts w:ascii="Times New Roman" w:hAnsi="Times New Roman" w:cs="Times New Roman"/>
          <w:b/>
          <w:color w:val="000000" w:themeColor="text1"/>
        </w:rPr>
        <w:t>150 MB</w:t>
      </w:r>
      <w:r w:rsidRPr="00121F97">
        <w:rPr>
          <w:rFonts w:ascii="Times New Roman" w:hAnsi="Times New Roman" w:cs="Times New Roman"/>
          <w:color w:val="000000" w:themeColor="text1"/>
        </w:rPr>
        <w:t>.</w:t>
      </w:r>
    </w:p>
    <w:p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B28A3">
        <w:rPr>
          <w:rFonts w:ascii="Times New Roman" w:hAnsi="Times New Roman" w:cs="Times New Roman"/>
          <w:b/>
          <w:color w:val="000000" w:themeColor="text1"/>
        </w:rPr>
        <w:t>Wykonawca przed upływem terminu do składania ofert może wycofać ofertę</w:t>
      </w:r>
      <w:r w:rsidRPr="004532BE">
        <w:rPr>
          <w:rFonts w:ascii="Times New Roman" w:hAnsi="Times New Roman" w:cs="Times New Roman"/>
          <w:bCs/>
          <w:color w:val="000000" w:themeColor="text1"/>
        </w:rPr>
        <w:t>.</w:t>
      </w:r>
      <w:r w:rsidRPr="004142BF">
        <w:rPr>
          <w:rFonts w:ascii="Times New Roman" w:hAnsi="Times New Roman" w:cs="Times New Roman"/>
          <w:color w:val="000000" w:themeColor="text1"/>
        </w:rPr>
        <w:t xml:space="preserve"> Sposób wycofania oferty został opisany w „Instrukcji dla Wykonawców platformazakupowa.pl.”</w:t>
      </w:r>
    </w:p>
    <w:p w:rsidR="002735EB"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Wykonawca po upływie terminu do składania ofert nie może wycofać złożonej oferty.</w:t>
      </w:r>
    </w:p>
    <w:p w:rsidR="00121F97" w:rsidRPr="00121F97" w:rsidRDefault="002735EB" w:rsidP="00A54A1D">
      <w:pPr>
        <w:pStyle w:val="Akapitzlist"/>
        <w:numPr>
          <w:ilvl w:val="0"/>
          <w:numId w:val="5"/>
        </w:numPr>
        <w:jc w:val="both"/>
        <w:rPr>
          <w:rFonts w:ascii="Times New Roman" w:hAnsi="Times New Roman" w:cs="Times New Roman"/>
          <w:b/>
        </w:rPr>
      </w:pPr>
      <w:r w:rsidRPr="004142BF">
        <w:rPr>
          <w:rFonts w:ascii="Times New Roman" w:hAnsi="Times New Roman" w:cs="Times New Roman"/>
          <w:b/>
          <w:color w:val="000000" w:themeColor="text1"/>
        </w:rPr>
        <w:t>Ofertę wraz z wymaganymi załącznikami należy złożyć w terminie do dnia</w:t>
      </w:r>
      <w:r w:rsidR="00121F97">
        <w:rPr>
          <w:rFonts w:ascii="Times New Roman" w:hAnsi="Times New Roman" w:cs="Times New Roman"/>
          <w:b/>
          <w:color w:val="000000" w:themeColor="text1"/>
        </w:rPr>
        <w:t>:</w:t>
      </w:r>
    </w:p>
    <w:p w:rsidR="002735EB" w:rsidRDefault="0038589A" w:rsidP="00121F97">
      <w:pPr>
        <w:pStyle w:val="Akapitzlist"/>
        <w:ind w:left="360"/>
        <w:jc w:val="both"/>
        <w:rPr>
          <w:rFonts w:ascii="Times New Roman" w:hAnsi="Times New Roman" w:cs="Times New Roman"/>
          <w:b/>
        </w:rPr>
      </w:pPr>
      <w:r w:rsidRPr="00B91F2E">
        <w:rPr>
          <w:rFonts w:ascii="Arial Black" w:hAnsi="Arial Black" w:cs="Times New Roman"/>
          <w:b/>
          <w:color w:val="0070C0"/>
          <w:sz w:val="20"/>
          <w:szCs w:val="20"/>
        </w:rPr>
        <w:t>06</w:t>
      </w:r>
      <w:r w:rsidR="004B28A3" w:rsidRPr="00B91F2E">
        <w:rPr>
          <w:rFonts w:ascii="Arial Black" w:hAnsi="Arial Black" w:cs="Times New Roman"/>
          <w:b/>
          <w:color w:val="0070C0"/>
          <w:sz w:val="20"/>
          <w:szCs w:val="20"/>
        </w:rPr>
        <w:t>.05</w:t>
      </w:r>
      <w:r w:rsidR="00A82AAA" w:rsidRPr="00B91F2E">
        <w:rPr>
          <w:rFonts w:ascii="Arial Black" w:hAnsi="Arial Black" w:cs="Times New Roman"/>
          <w:b/>
          <w:color w:val="0070C0"/>
          <w:sz w:val="20"/>
          <w:szCs w:val="20"/>
        </w:rPr>
        <w:t xml:space="preserve">.2022 </w:t>
      </w:r>
      <w:r w:rsidR="002735EB" w:rsidRPr="00B91F2E">
        <w:rPr>
          <w:rFonts w:ascii="Arial Black" w:hAnsi="Arial Black" w:cs="Times New Roman"/>
          <w:b/>
          <w:color w:val="0070C0"/>
          <w:sz w:val="20"/>
          <w:szCs w:val="20"/>
        </w:rPr>
        <w:t>r.</w:t>
      </w:r>
      <w:r w:rsidR="00121F97" w:rsidRPr="00B91F2E">
        <w:rPr>
          <w:rFonts w:ascii="Arial Black" w:hAnsi="Arial Black" w:cs="Times New Roman"/>
          <w:b/>
          <w:color w:val="0070C0"/>
          <w:sz w:val="20"/>
          <w:szCs w:val="20"/>
        </w:rPr>
        <w:t xml:space="preserve"> </w:t>
      </w:r>
      <w:r w:rsidR="002735EB" w:rsidRPr="00B91F2E">
        <w:rPr>
          <w:rFonts w:ascii="Arial Black" w:hAnsi="Arial Black" w:cs="Times New Roman"/>
          <w:b/>
          <w:color w:val="0070C0"/>
          <w:sz w:val="20"/>
          <w:szCs w:val="20"/>
        </w:rPr>
        <w:t xml:space="preserve">do godziny </w:t>
      </w:r>
      <w:r w:rsidR="00A82AAA" w:rsidRPr="00B91F2E">
        <w:rPr>
          <w:rFonts w:ascii="Arial Black" w:hAnsi="Arial Black" w:cs="Times New Roman"/>
          <w:b/>
          <w:color w:val="0070C0"/>
          <w:sz w:val="20"/>
          <w:szCs w:val="20"/>
        </w:rPr>
        <w:t>1</w:t>
      </w:r>
      <w:r w:rsidR="004B28A3" w:rsidRPr="00B91F2E">
        <w:rPr>
          <w:rFonts w:ascii="Arial Black" w:hAnsi="Arial Black" w:cs="Times New Roman"/>
          <w:b/>
          <w:color w:val="0070C0"/>
          <w:sz w:val="20"/>
          <w:szCs w:val="20"/>
        </w:rPr>
        <w:t>2</w:t>
      </w:r>
      <w:r w:rsidR="00354316" w:rsidRPr="00B91F2E">
        <w:rPr>
          <w:rFonts w:ascii="Arial Black" w:hAnsi="Arial Black" w:cs="Times New Roman"/>
          <w:b/>
          <w:color w:val="0070C0"/>
          <w:sz w:val="20"/>
          <w:szCs w:val="20"/>
        </w:rPr>
        <w:t>:</w:t>
      </w:r>
      <w:r w:rsidR="002735EB" w:rsidRPr="00B91F2E">
        <w:rPr>
          <w:rFonts w:ascii="Arial Black" w:hAnsi="Arial Black" w:cs="Times New Roman"/>
          <w:b/>
          <w:color w:val="0070C0"/>
          <w:sz w:val="20"/>
          <w:szCs w:val="20"/>
        </w:rPr>
        <w:t>00</w:t>
      </w:r>
      <w:r w:rsidR="00354316" w:rsidRPr="00A82AAA">
        <w:rPr>
          <w:rFonts w:ascii="Times New Roman" w:hAnsi="Times New Roman" w:cs="Times New Roman"/>
          <w:b/>
        </w:rPr>
        <w:t>.</w:t>
      </w:r>
    </w:p>
    <w:p w:rsidR="002735EB" w:rsidRPr="00121F97" w:rsidRDefault="002735EB" w:rsidP="00A54A1D">
      <w:pPr>
        <w:pStyle w:val="Akapitzlist"/>
        <w:numPr>
          <w:ilvl w:val="0"/>
          <w:numId w:val="5"/>
        </w:numPr>
        <w:jc w:val="both"/>
        <w:rPr>
          <w:rFonts w:ascii="Times New Roman" w:hAnsi="Times New Roman" w:cs="Times New Roman"/>
          <w:color w:val="000000" w:themeColor="text1"/>
        </w:rPr>
      </w:pPr>
      <w:r w:rsidRPr="00121F97">
        <w:rPr>
          <w:rFonts w:ascii="Times New Roman" w:hAnsi="Times New Roman" w:cs="Times New Roman"/>
          <w:color w:val="000000" w:themeColor="text1"/>
        </w:rPr>
        <w:t>Ofertę podpisuje Wykonawca lub jego pełnomocnik.</w:t>
      </w:r>
    </w:p>
    <w:p w:rsidR="002735EB" w:rsidRPr="00121F97"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Wykonawca może złożyć tylko jedną ofertę </w:t>
      </w:r>
      <w:r w:rsidRPr="00121F97">
        <w:rPr>
          <w:rFonts w:ascii="Times New Roman" w:hAnsi="Times New Roman" w:cs="Times New Roman"/>
          <w:color w:val="000000" w:themeColor="text1"/>
        </w:rPr>
        <w:t>w ramach części (zadania).</w:t>
      </w:r>
    </w:p>
    <w:p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O terminie złożenia oferty decyduje czas pełnego przeprocesowania transakcji na Platformie.</w:t>
      </w:r>
    </w:p>
    <w:p w:rsidR="002735EB" w:rsidRPr="00121F97" w:rsidRDefault="002735EB" w:rsidP="00A54A1D">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 datę przekazania oferty lub wniosków przyjmuje się datę ich przekazania </w:t>
      </w:r>
      <w:r w:rsidRPr="004142BF">
        <w:rPr>
          <w:rFonts w:ascii="Times New Roman" w:hAnsi="Times New Roman" w:cs="Times New Roman"/>
          <w:color w:val="000000" w:themeColor="text1"/>
        </w:rPr>
        <w:br/>
        <w:t xml:space="preserve">w systemie poprzez kliknięcie przycisku </w:t>
      </w:r>
      <w:r w:rsidRPr="004142BF">
        <w:rPr>
          <w:rFonts w:ascii="Times New Roman" w:hAnsi="Times New Roman" w:cs="Times New Roman"/>
          <w:i/>
          <w:color w:val="000000" w:themeColor="text1"/>
        </w:rPr>
        <w:t>„</w:t>
      </w:r>
      <w:r w:rsidRPr="004142BF">
        <w:rPr>
          <w:rFonts w:ascii="Times New Roman" w:hAnsi="Times New Roman" w:cs="Times New Roman"/>
          <w:b/>
          <w:bCs/>
          <w:i/>
          <w:color w:val="000000" w:themeColor="text1"/>
        </w:rPr>
        <w:t xml:space="preserve">Złóż ofertę” </w:t>
      </w:r>
      <w:r w:rsidRPr="004142BF">
        <w:rPr>
          <w:rFonts w:ascii="Times New Roman" w:hAnsi="Times New Roman" w:cs="Times New Roman"/>
          <w:color w:val="000000" w:themeColor="text1"/>
        </w:rPr>
        <w:t>w drugim kroku i wyświetlaniu</w:t>
      </w:r>
      <w:r w:rsidR="00C13B56">
        <w:rPr>
          <w:rFonts w:ascii="Times New Roman" w:hAnsi="Times New Roman" w:cs="Times New Roman"/>
          <w:color w:val="000000" w:themeColor="text1"/>
        </w:rPr>
        <w:t xml:space="preserve"> </w:t>
      </w:r>
      <w:r w:rsidRPr="00127320">
        <w:rPr>
          <w:rFonts w:ascii="Times New Roman" w:hAnsi="Times New Roman" w:cs="Times New Roman"/>
          <w:color w:val="000000" w:themeColor="text1"/>
        </w:rPr>
        <w:t xml:space="preserve">komunikatu, że oferta została złożona. </w:t>
      </w:r>
      <w:r w:rsidRPr="00121F97">
        <w:rPr>
          <w:rFonts w:ascii="Times New Roman" w:hAnsi="Times New Roman" w:cs="Times New Roman"/>
          <w:color w:val="000000" w:themeColor="text1"/>
        </w:rPr>
        <w:t xml:space="preserve">Czas wyświetlany na </w:t>
      </w:r>
      <w:r w:rsidRPr="00A82AAA">
        <w:rPr>
          <w:rFonts w:ascii="Times New Roman" w:hAnsi="Times New Roman" w:cs="Times New Roman"/>
          <w:bCs/>
          <w:color w:val="0070C0"/>
        </w:rPr>
        <w:t>platformazakupowa.pl</w:t>
      </w:r>
      <w:r w:rsidRPr="00121F97">
        <w:rPr>
          <w:rFonts w:ascii="Times New Roman" w:hAnsi="Times New Roman" w:cs="Times New Roman"/>
          <w:bCs/>
          <w:color w:val="4472C4" w:themeColor="accent5"/>
        </w:rPr>
        <w:t xml:space="preserve"> </w:t>
      </w:r>
      <w:r w:rsidRPr="00121F97">
        <w:rPr>
          <w:rFonts w:ascii="Times New Roman" w:hAnsi="Times New Roman" w:cs="Times New Roman"/>
          <w:color w:val="000000" w:themeColor="text1"/>
        </w:rPr>
        <w:t>synchronizuje się automatycznie z serwerem Głównego Urzędu Miar.</w:t>
      </w:r>
    </w:p>
    <w:p w:rsidR="002735EB" w:rsidRPr="004142BF" w:rsidRDefault="002735EB" w:rsidP="002735EB">
      <w:pPr>
        <w:jc w:val="both"/>
        <w:rPr>
          <w:rFonts w:ascii="Times New Roman" w:hAnsi="Times New Roman" w:cs="Times New Roman"/>
          <w:color w:val="000000" w:themeColor="text1"/>
        </w:rPr>
      </w:pPr>
    </w:p>
    <w:p w:rsidR="002735EB" w:rsidRDefault="002735EB" w:rsidP="005D76B3">
      <w:pPr>
        <w:pStyle w:val="Akapitzlist"/>
        <w:numPr>
          <w:ilvl w:val="0"/>
          <w:numId w:val="2"/>
        </w:numPr>
        <w:rPr>
          <w:rFonts w:ascii="Times New Roman" w:hAnsi="Times New Roman" w:cs="Times New Roman"/>
          <w:b/>
          <w:color w:val="000000" w:themeColor="text1"/>
        </w:rPr>
      </w:pPr>
      <w:r w:rsidRPr="004142BF">
        <w:rPr>
          <w:rFonts w:ascii="Times New Roman" w:hAnsi="Times New Roman" w:cs="Times New Roman"/>
          <w:b/>
          <w:color w:val="000000" w:themeColor="text1"/>
        </w:rPr>
        <w:t>Termin otwarcia ofert</w:t>
      </w:r>
    </w:p>
    <w:p w:rsidR="00C13B56" w:rsidRPr="004142BF" w:rsidRDefault="00C13B56" w:rsidP="00C13B56">
      <w:pPr>
        <w:pStyle w:val="Akapitzlist"/>
        <w:rPr>
          <w:rFonts w:ascii="Times New Roman" w:hAnsi="Times New Roman" w:cs="Times New Roman"/>
          <w:b/>
          <w:color w:val="000000" w:themeColor="text1"/>
        </w:rPr>
      </w:pPr>
    </w:p>
    <w:p w:rsidR="002735EB" w:rsidRPr="004142BF" w:rsidRDefault="002735EB" w:rsidP="00C13B56">
      <w:pPr>
        <w:pStyle w:val="Akapitzlist"/>
        <w:numPr>
          <w:ilvl w:val="0"/>
          <w:numId w:val="6"/>
        </w:numPr>
        <w:spacing w:after="0" w:line="240" w:lineRule="auto"/>
        <w:ind w:hanging="357"/>
        <w:jc w:val="both"/>
        <w:rPr>
          <w:rFonts w:ascii="Times New Roman" w:hAnsi="Times New Roman" w:cs="Times New Roman"/>
          <w:color w:val="000000" w:themeColor="text1"/>
        </w:rPr>
      </w:pPr>
      <w:r w:rsidRPr="004142BF">
        <w:rPr>
          <w:rFonts w:ascii="Times New Roman" w:hAnsi="Times New Roman" w:cs="Times New Roman"/>
          <w:b/>
          <w:color w:val="000000" w:themeColor="text1"/>
        </w:rPr>
        <w:t>Otwarcie ofert nastąpi w dniu</w:t>
      </w:r>
      <w:r w:rsidR="00C13B56">
        <w:rPr>
          <w:rFonts w:ascii="Times New Roman" w:hAnsi="Times New Roman" w:cs="Times New Roman"/>
          <w:b/>
          <w:color w:val="000000" w:themeColor="text1"/>
        </w:rPr>
        <w:t xml:space="preserve"> </w:t>
      </w:r>
      <w:r w:rsidR="00DB6FC8" w:rsidRPr="00DB6FC8">
        <w:rPr>
          <w:rFonts w:ascii="Arial Black" w:hAnsi="Arial Black" w:cs="Times New Roman"/>
          <w:b/>
          <w:color w:val="0070C0"/>
        </w:rPr>
        <w:t>06</w:t>
      </w:r>
      <w:r w:rsidR="004B28A3" w:rsidRPr="00DB6FC8">
        <w:rPr>
          <w:rFonts w:ascii="Arial Black" w:hAnsi="Arial Black" w:cs="Times New Roman"/>
          <w:b/>
          <w:color w:val="0070C0"/>
        </w:rPr>
        <w:t>.</w:t>
      </w:r>
      <w:r w:rsidR="004B28A3" w:rsidRPr="004B28A3">
        <w:rPr>
          <w:rFonts w:ascii="Arial Black" w:hAnsi="Arial Black" w:cs="Times New Roman"/>
          <w:b/>
          <w:color w:val="0070C0"/>
        </w:rPr>
        <w:t>05</w:t>
      </w:r>
      <w:r w:rsidR="00A82AAA" w:rsidRPr="004B28A3">
        <w:rPr>
          <w:rFonts w:ascii="Arial Black" w:hAnsi="Arial Black" w:cs="Times New Roman"/>
          <w:b/>
          <w:color w:val="0070C0"/>
        </w:rPr>
        <w:t>.</w:t>
      </w:r>
      <w:r w:rsidR="00A82AAA" w:rsidRPr="00A82AAA">
        <w:rPr>
          <w:rFonts w:ascii="Arial Black" w:hAnsi="Arial Black" w:cs="Times New Roman"/>
          <w:b/>
          <w:color w:val="0070C0"/>
        </w:rPr>
        <w:t xml:space="preserve">2022 </w:t>
      </w:r>
      <w:r w:rsidRPr="00A82AAA">
        <w:rPr>
          <w:rFonts w:ascii="Arial Black" w:hAnsi="Arial Black" w:cs="Times New Roman"/>
          <w:b/>
          <w:color w:val="0070C0"/>
        </w:rPr>
        <w:t xml:space="preserve">r.  o godzinie </w:t>
      </w:r>
      <w:r w:rsidR="004B28A3">
        <w:rPr>
          <w:rFonts w:ascii="Arial Black" w:hAnsi="Arial Black" w:cs="Times New Roman"/>
          <w:b/>
          <w:color w:val="0070C0"/>
        </w:rPr>
        <w:t>12</w:t>
      </w:r>
      <w:r w:rsidR="00354316" w:rsidRPr="00A82AAA">
        <w:rPr>
          <w:rFonts w:ascii="Arial Black" w:hAnsi="Arial Black" w:cs="Times New Roman"/>
          <w:b/>
          <w:color w:val="0070C0"/>
        </w:rPr>
        <w:t>:</w:t>
      </w:r>
      <w:r w:rsidRPr="00A82AAA">
        <w:rPr>
          <w:rFonts w:ascii="Arial Black" w:hAnsi="Arial Black" w:cs="Times New Roman"/>
          <w:b/>
          <w:color w:val="0070C0"/>
        </w:rPr>
        <w:t>05</w:t>
      </w:r>
      <w:r w:rsidRPr="004142BF">
        <w:rPr>
          <w:rFonts w:ascii="Times New Roman" w:hAnsi="Times New Roman" w:cs="Times New Roman"/>
          <w:b/>
          <w:color w:val="000000" w:themeColor="text1"/>
        </w:rPr>
        <w:t xml:space="preserve"> za pośrednictwem Platformy</w:t>
      </w:r>
      <w:r w:rsidRPr="007F2AA3">
        <w:rPr>
          <w:rFonts w:ascii="Times New Roman" w:hAnsi="Times New Roman" w:cs="Times New Roman"/>
          <w:bCs/>
          <w:color w:val="000000" w:themeColor="text1"/>
        </w:rPr>
        <w:t>.</w:t>
      </w:r>
    </w:p>
    <w:p w:rsidR="002735EB" w:rsidRPr="004142BF" w:rsidRDefault="002735EB" w:rsidP="00C13B56">
      <w:pPr>
        <w:pStyle w:val="Akapitzlist"/>
        <w:numPr>
          <w:ilvl w:val="0"/>
          <w:numId w:val="6"/>
        </w:numPr>
        <w:spacing w:after="0" w:line="240" w:lineRule="auto"/>
        <w:ind w:hanging="357"/>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Otwarcie ofert jest niejawne. Zgodnie z ustawą </w:t>
      </w:r>
      <w:r w:rsidR="00C13B56">
        <w:rPr>
          <w:rFonts w:ascii="Times New Roman" w:hAnsi="Times New Roman" w:cs="Times New Roman"/>
          <w:color w:val="000000" w:themeColor="text1"/>
        </w:rPr>
        <w:t>P</w:t>
      </w:r>
      <w:r w:rsidRPr="004142BF">
        <w:rPr>
          <w:rFonts w:ascii="Times New Roman" w:hAnsi="Times New Roman" w:cs="Times New Roman"/>
          <w:color w:val="000000" w:themeColor="text1"/>
        </w:rPr>
        <w:t xml:space="preserve">zp Zamawiający nie ma obowiązku przeprowadzania jawnej sesji otwarcia ofert z udziałem </w:t>
      </w:r>
      <w:r w:rsidR="00870F4D">
        <w:rPr>
          <w:rFonts w:ascii="Times New Roman" w:hAnsi="Times New Roman" w:cs="Times New Roman"/>
          <w:color w:val="000000" w:themeColor="text1"/>
        </w:rPr>
        <w:t>W</w:t>
      </w:r>
      <w:r w:rsidRPr="004142BF">
        <w:rPr>
          <w:rFonts w:ascii="Times New Roman" w:hAnsi="Times New Roman" w:cs="Times New Roman"/>
          <w:color w:val="000000" w:themeColor="text1"/>
        </w:rPr>
        <w:t>ykonawców lub transmitowania sesji otwarcia za pośrednictwem elektronicznych narzędzi do przekazu on</w:t>
      </w:r>
      <w:r w:rsidR="00870F4D">
        <w:rPr>
          <w:rFonts w:ascii="Times New Roman" w:hAnsi="Times New Roman" w:cs="Times New Roman"/>
          <w:color w:val="000000" w:themeColor="text1"/>
        </w:rPr>
        <w:t>-</w:t>
      </w:r>
      <w:r w:rsidRPr="004142BF">
        <w:rPr>
          <w:rFonts w:ascii="Times New Roman" w:hAnsi="Times New Roman" w:cs="Times New Roman"/>
          <w:color w:val="000000" w:themeColor="text1"/>
        </w:rPr>
        <w:t>line</w:t>
      </w:r>
      <w:r w:rsidR="006C0CF8">
        <w:rPr>
          <w:rFonts w:ascii="Times New Roman" w:hAnsi="Times New Roman" w:cs="Times New Roman"/>
          <w:color w:val="000000" w:themeColor="text1"/>
        </w:rPr>
        <w:t>,</w:t>
      </w:r>
      <w:r w:rsidRPr="004142BF">
        <w:rPr>
          <w:rFonts w:ascii="Times New Roman" w:hAnsi="Times New Roman" w:cs="Times New Roman"/>
          <w:color w:val="000000" w:themeColor="text1"/>
        </w:rPr>
        <w:t xml:space="preserve"> a ma jedynie takie uprawnienie.</w:t>
      </w:r>
    </w:p>
    <w:p w:rsidR="002735EB" w:rsidRPr="004B28A3" w:rsidRDefault="002735EB" w:rsidP="00C13B56">
      <w:pPr>
        <w:pStyle w:val="Akapitzlist"/>
        <w:numPr>
          <w:ilvl w:val="0"/>
          <w:numId w:val="6"/>
        </w:numPr>
        <w:spacing w:after="0" w:line="240" w:lineRule="auto"/>
        <w:ind w:hanging="357"/>
        <w:jc w:val="both"/>
        <w:rPr>
          <w:rFonts w:ascii="Times New Roman" w:hAnsi="Times New Roman" w:cs="Times New Roman"/>
          <w:bCs/>
          <w:color w:val="000000" w:themeColor="text1"/>
          <w:u w:val="single"/>
        </w:rPr>
      </w:pPr>
      <w:r w:rsidRPr="004B28A3">
        <w:rPr>
          <w:rFonts w:ascii="Times New Roman" w:hAnsi="Times New Roman" w:cs="Times New Roman"/>
          <w:color w:val="000000" w:themeColor="text1"/>
          <w:u w:val="single"/>
        </w:rPr>
        <w:t>Zamawiający najpóźniej przed otwarciem ofert, udostępnia na stronie internetowej prowadzonego postępowania informacje o kwocie, jaką zamierza przeznaczyć na sfinansowanie zamówienia</w:t>
      </w:r>
      <w:r w:rsidRPr="004B28A3">
        <w:rPr>
          <w:rFonts w:ascii="Times New Roman" w:hAnsi="Times New Roman" w:cs="Times New Roman"/>
          <w:bCs/>
          <w:color w:val="000000" w:themeColor="text1"/>
          <w:u w:val="single"/>
        </w:rPr>
        <w:t>.</w:t>
      </w:r>
    </w:p>
    <w:p w:rsidR="002735EB" w:rsidRPr="004B28A3" w:rsidRDefault="002735EB" w:rsidP="00C13B56">
      <w:pPr>
        <w:pStyle w:val="Akapitzlist"/>
        <w:numPr>
          <w:ilvl w:val="0"/>
          <w:numId w:val="6"/>
        </w:numPr>
        <w:spacing w:after="0" w:line="240" w:lineRule="auto"/>
        <w:ind w:hanging="357"/>
        <w:jc w:val="both"/>
        <w:rPr>
          <w:rFonts w:ascii="Times New Roman" w:hAnsi="Times New Roman" w:cs="Times New Roman"/>
          <w:bCs/>
          <w:color w:val="000000" w:themeColor="text1"/>
        </w:rPr>
      </w:pPr>
      <w:r w:rsidRPr="004B28A3">
        <w:rPr>
          <w:rFonts w:ascii="Times New Roman" w:hAnsi="Times New Roman" w:cs="Times New Roman"/>
          <w:color w:val="000000" w:themeColor="text1"/>
          <w:u w:val="single"/>
        </w:rPr>
        <w:t>Zamawiający, niezwłocznie po otwarciu ofert, udostępnia na stronie internetowej prowadzonego postępowania informacje</w:t>
      </w:r>
      <w:r w:rsidR="00C13B56" w:rsidRPr="004B28A3">
        <w:rPr>
          <w:rFonts w:ascii="Times New Roman" w:hAnsi="Times New Roman" w:cs="Times New Roman"/>
          <w:color w:val="000000" w:themeColor="text1"/>
          <w:u w:val="single"/>
        </w:rPr>
        <w:t xml:space="preserve"> o</w:t>
      </w:r>
      <w:r w:rsidRPr="004B28A3">
        <w:rPr>
          <w:rFonts w:ascii="Times New Roman" w:hAnsi="Times New Roman" w:cs="Times New Roman"/>
          <w:bCs/>
          <w:color w:val="000000" w:themeColor="text1"/>
        </w:rPr>
        <w:t>:</w:t>
      </w:r>
    </w:p>
    <w:p w:rsidR="00DE7E1D" w:rsidRPr="00A92D2A" w:rsidRDefault="00DE7E1D" w:rsidP="00DE7E1D">
      <w:pPr>
        <w:pStyle w:val="Akapitzlist"/>
        <w:spacing w:after="0" w:line="240" w:lineRule="auto"/>
        <w:ind w:left="360"/>
        <w:jc w:val="both"/>
        <w:rPr>
          <w:rFonts w:ascii="Times New Roman" w:hAnsi="Times New Roman" w:cs="Times New Roman"/>
          <w:bCs/>
          <w:color w:val="000000" w:themeColor="text1"/>
          <w:u w:val="single"/>
        </w:rPr>
      </w:pPr>
    </w:p>
    <w:p w:rsidR="002735EB" w:rsidRDefault="002735EB" w:rsidP="00575A9B">
      <w:pPr>
        <w:pStyle w:val="Akapitzlist"/>
        <w:numPr>
          <w:ilvl w:val="0"/>
          <w:numId w:val="26"/>
        </w:numPr>
        <w:spacing w:after="0" w:line="240" w:lineRule="auto"/>
        <w:ind w:hanging="357"/>
        <w:jc w:val="both"/>
        <w:rPr>
          <w:rFonts w:ascii="Times New Roman" w:hAnsi="Times New Roman" w:cs="Times New Roman"/>
          <w:color w:val="000000" w:themeColor="text1"/>
        </w:rPr>
      </w:pPr>
      <w:r w:rsidRPr="00870F4D">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2735EB" w:rsidRPr="00870F4D" w:rsidRDefault="002735EB" w:rsidP="00575A9B">
      <w:pPr>
        <w:pStyle w:val="Akapitzlist"/>
        <w:numPr>
          <w:ilvl w:val="0"/>
          <w:numId w:val="26"/>
        </w:numPr>
        <w:spacing w:after="0" w:line="240" w:lineRule="auto"/>
        <w:ind w:hanging="357"/>
        <w:jc w:val="both"/>
        <w:rPr>
          <w:rFonts w:ascii="Times New Roman" w:hAnsi="Times New Roman" w:cs="Times New Roman"/>
          <w:color w:val="000000" w:themeColor="text1"/>
        </w:rPr>
      </w:pPr>
      <w:r w:rsidRPr="00870F4D">
        <w:rPr>
          <w:rFonts w:ascii="Times New Roman" w:hAnsi="Times New Roman" w:cs="Times New Roman"/>
          <w:color w:val="000000" w:themeColor="text1"/>
        </w:rPr>
        <w:t>cenach lub kosztach zawartych w ofertach.</w:t>
      </w:r>
    </w:p>
    <w:p w:rsidR="002735EB" w:rsidRDefault="002735EB" w:rsidP="00B17E9F">
      <w:pPr>
        <w:spacing w:after="0"/>
        <w:ind w:left="360"/>
        <w:jc w:val="both"/>
        <w:rPr>
          <w:rFonts w:ascii="Times New Roman" w:hAnsi="Times New Roman" w:cs="Times New Roman"/>
          <w:b/>
          <w:bCs/>
          <w:color w:val="000000" w:themeColor="text1"/>
        </w:rPr>
      </w:pPr>
      <w:r w:rsidRPr="004142BF">
        <w:rPr>
          <w:rFonts w:ascii="Times New Roman" w:hAnsi="Times New Roman" w:cs="Times New Roman"/>
          <w:b/>
          <w:color w:val="000000" w:themeColor="text1"/>
        </w:rPr>
        <w:t>Informacja zostanie opublikowana na stronie postępowania</w:t>
      </w:r>
      <w:r w:rsidR="00175230">
        <w:rPr>
          <w:rFonts w:ascii="Times New Roman" w:hAnsi="Times New Roman" w:cs="Times New Roman"/>
          <w:b/>
          <w:color w:val="000000" w:themeColor="text1"/>
        </w:rPr>
        <w:t xml:space="preserve">: </w:t>
      </w:r>
      <w:r w:rsidRPr="007913A7">
        <w:rPr>
          <w:rFonts w:ascii="Times New Roman" w:hAnsi="Times New Roman" w:cs="Times New Roman"/>
          <w:b/>
          <w:bCs/>
          <w:color w:val="0070C0"/>
        </w:rPr>
        <w:t>https://platformazakupowa.pl/pn/kwp_radom</w:t>
      </w:r>
      <w:r w:rsidRPr="00870F4D">
        <w:rPr>
          <w:rFonts w:ascii="Times New Roman" w:hAnsi="Times New Roman" w:cs="Times New Roman"/>
          <w:b/>
          <w:bCs/>
          <w:color w:val="4472C4" w:themeColor="accent5"/>
        </w:rPr>
        <w:t xml:space="preserve"> </w:t>
      </w:r>
      <w:r w:rsidRPr="004142BF">
        <w:rPr>
          <w:rFonts w:ascii="Times New Roman" w:hAnsi="Times New Roman" w:cs="Times New Roman"/>
          <w:b/>
          <w:bCs/>
          <w:color w:val="000000" w:themeColor="text1"/>
        </w:rPr>
        <w:t>w sekcji „Komunikaty”</w:t>
      </w:r>
      <w:r w:rsidR="00121F97">
        <w:rPr>
          <w:rFonts w:ascii="Times New Roman" w:hAnsi="Times New Roman" w:cs="Times New Roman"/>
          <w:b/>
          <w:bCs/>
          <w:color w:val="000000" w:themeColor="text1"/>
        </w:rPr>
        <w:t>.</w:t>
      </w:r>
    </w:p>
    <w:p w:rsidR="002735EB" w:rsidRDefault="002735EB" w:rsidP="00C13B56">
      <w:pPr>
        <w:pStyle w:val="Akapitzlist"/>
        <w:numPr>
          <w:ilvl w:val="0"/>
          <w:numId w:val="6"/>
        </w:numPr>
        <w:spacing w:after="0"/>
        <w:jc w:val="both"/>
        <w:rPr>
          <w:rFonts w:ascii="Times New Roman" w:hAnsi="Times New Roman" w:cs="Times New Roman"/>
          <w:color w:val="000000" w:themeColor="text1"/>
        </w:rPr>
      </w:pPr>
      <w:r w:rsidRPr="00A92D2A">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A92D2A">
        <w:rPr>
          <w:rFonts w:ascii="Times New Roman" w:hAnsi="Times New Roman" w:cs="Times New Roman"/>
          <w:color w:val="000000" w:themeColor="text1"/>
        </w:rPr>
        <w:br/>
        <w:t xml:space="preserve">po usunięciu awarii. </w:t>
      </w:r>
    </w:p>
    <w:p w:rsidR="002735EB" w:rsidRDefault="002735EB" w:rsidP="00C13B56">
      <w:pPr>
        <w:pStyle w:val="Akapitzlist"/>
        <w:numPr>
          <w:ilvl w:val="0"/>
          <w:numId w:val="6"/>
        </w:numPr>
        <w:spacing w:after="0"/>
        <w:jc w:val="both"/>
        <w:rPr>
          <w:rFonts w:ascii="Times New Roman" w:hAnsi="Times New Roman" w:cs="Times New Roman"/>
          <w:color w:val="000000" w:themeColor="text1"/>
        </w:rPr>
      </w:pPr>
      <w:r w:rsidRPr="00A92D2A">
        <w:rPr>
          <w:rFonts w:ascii="Times New Roman" w:hAnsi="Times New Roman" w:cs="Times New Roman"/>
          <w:color w:val="000000" w:themeColor="text1"/>
        </w:rPr>
        <w:t>Zamawiający poinformuje o zmianie terminu otwarcia ofert na stronie internetowej prowadzonego postępowania</w:t>
      </w:r>
      <w:r w:rsidR="00C13B56">
        <w:rPr>
          <w:rFonts w:ascii="Times New Roman" w:hAnsi="Times New Roman" w:cs="Times New Roman"/>
          <w:color w:val="000000" w:themeColor="text1"/>
        </w:rPr>
        <w:t xml:space="preserve"> </w:t>
      </w:r>
      <w:r w:rsidRPr="00A92D2A">
        <w:rPr>
          <w:rFonts w:ascii="Times New Roman" w:hAnsi="Times New Roman" w:cs="Times New Roman"/>
          <w:color w:val="000000" w:themeColor="text1"/>
        </w:rPr>
        <w:t>:</w:t>
      </w:r>
      <w:hyperlink r:id="rId22" w:history="1">
        <w:r w:rsidRPr="007913A7">
          <w:rPr>
            <w:rStyle w:val="Hipercze"/>
            <w:rFonts w:ascii="Times New Roman" w:hAnsi="Times New Roman" w:cs="Times New Roman"/>
            <w:b/>
            <w:bCs/>
            <w:color w:val="0070C0"/>
            <w:u w:val="none"/>
          </w:rPr>
          <w:t>https://platformazakupowa.pl/pn/kwp_radom</w:t>
        </w:r>
      </w:hyperlink>
      <w:r w:rsidRPr="00A92D2A">
        <w:rPr>
          <w:rFonts w:ascii="Times New Roman" w:hAnsi="Times New Roman" w:cs="Times New Roman"/>
          <w:b/>
          <w:bCs/>
          <w:color w:val="000000" w:themeColor="text1"/>
        </w:rPr>
        <w:t xml:space="preserve"> w sekcji „Komunikaty”</w:t>
      </w:r>
      <w:r w:rsidR="00A92D2A" w:rsidRPr="00A92D2A">
        <w:rPr>
          <w:rFonts w:ascii="Times New Roman" w:hAnsi="Times New Roman" w:cs="Times New Roman"/>
          <w:color w:val="000000" w:themeColor="text1"/>
        </w:rPr>
        <w:t>.</w:t>
      </w:r>
    </w:p>
    <w:p w:rsidR="00232288" w:rsidRDefault="00232288" w:rsidP="00232288">
      <w:pPr>
        <w:pStyle w:val="Akapitzlist"/>
        <w:rPr>
          <w:rFonts w:ascii="Times New Roman" w:hAnsi="Times New Roman" w:cs="Times New Roman"/>
          <w:b/>
          <w:color w:val="000000" w:themeColor="text1"/>
        </w:rPr>
      </w:pPr>
    </w:p>
    <w:p w:rsidR="00232288" w:rsidRDefault="00232288" w:rsidP="00232288">
      <w:pPr>
        <w:pStyle w:val="Akapitzlist"/>
        <w:rPr>
          <w:rFonts w:ascii="Times New Roman" w:hAnsi="Times New Roman" w:cs="Times New Roman"/>
          <w:b/>
          <w:color w:val="000000" w:themeColor="text1"/>
        </w:rPr>
      </w:pPr>
    </w:p>
    <w:p w:rsidR="002735EB" w:rsidRDefault="002735EB" w:rsidP="007F2AA3">
      <w:pPr>
        <w:pStyle w:val="Akapitzlist"/>
        <w:numPr>
          <w:ilvl w:val="0"/>
          <w:numId w:val="2"/>
        </w:numPr>
        <w:ind w:hanging="272"/>
        <w:rPr>
          <w:rFonts w:ascii="Times New Roman" w:hAnsi="Times New Roman" w:cs="Times New Roman"/>
          <w:b/>
          <w:color w:val="000000" w:themeColor="text1"/>
        </w:rPr>
      </w:pPr>
      <w:r w:rsidRPr="004142BF">
        <w:rPr>
          <w:rFonts w:ascii="Times New Roman" w:hAnsi="Times New Roman" w:cs="Times New Roman"/>
          <w:b/>
          <w:color w:val="000000" w:themeColor="text1"/>
        </w:rPr>
        <w:t>Podstawy wykluczenia</w:t>
      </w:r>
      <w:r w:rsidR="002842DD">
        <w:rPr>
          <w:rFonts w:ascii="Times New Roman" w:hAnsi="Times New Roman" w:cs="Times New Roman"/>
          <w:b/>
          <w:color w:val="000000" w:themeColor="text1"/>
        </w:rPr>
        <w:t>, o których mowa w art. 108</w:t>
      </w:r>
      <w:r w:rsidR="001208C5">
        <w:rPr>
          <w:rFonts w:ascii="Times New Roman" w:hAnsi="Times New Roman" w:cs="Times New Roman"/>
          <w:b/>
          <w:color w:val="000000" w:themeColor="text1"/>
        </w:rPr>
        <w:t xml:space="preserve"> ust. 1</w:t>
      </w:r>
    </w:p>
    <w:p w:rsidR="007F2AA3" w:rsidRPr="004142BF" w:rsidRDefault="007F2AA3" w:rsidP="007F2AA3">
      <w:pPr>
        <w:pStyle w:val="Akapitzlist"/>
        <w:rPr>
          <w:rFonts w:ascii="Times New Roman" w:hAnsi="Times New Roman" w:cs="Times New Roman"/>
          <w:b/>
          <w:color w:val="000000" w:themeColor="text1"/>
        </w:rPr>
      </w:pPr>
    </w:p>
    <w:p w:rsidR="002735EB" w:rsidRPr="004142BF" w:rsidRDefault="002735EB" w:rsidP="00C13B56">
      <w:pPr>
        <w:pStyle w:val="Akapitzlist"/>
        <w:numPr>
          <w:ilvl w:val="0"/>
          <w:numId w:val="7"/>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Z postępowania o udzielenie zamówienia wyklucza się, z zastrzeżeniem art. 110 ust.2 pzp, Wykonawcę:</w:t>
      </w:r>
    </w:p>
    <w:p w:rsidR="002735EB" w:rsidRPr="00CC1B51" w:rsidRDefault="002735EB" w:rsidP="00575A9B">
      <w:pPr>
        <w:pStyle w:val="Akapitzlist"/>
        <w:numPr>
          <w:ilvl w:val="0"/>
          <w:numId w:val="27"/>
        </w:numPr>
        <w:spacing w:after="0" w:line="240" w:lineRule="auto"/>
        <w:jc w:val="both"/>
        <w:rPr>
          <w:rFonts w:ascii="Times New Roman" w:hAnsi="Times New Roman" w:cs="Times New Roman"/>
          <w:color w:val="000000" w:themeColor="text1"/>
        </w:rPr>
      </w:pPr>
      <w:r w:rsidRPr="00CC1B51">
        <w:rPr>
          <w:rFonts w:ascii="Times New Roman" w:hAnsi="Times New Roman" w:cs="Times New Roman"/>
          <w:color w:val="000000" w:themeColor="text1"/>
        </w:rPr>
        <w:t>będącego osobą fizyczną, którego prawomocnie skazano za przestępstwo:</w:t>
      </w:r>
    </w:p>
    <w:p w:rsidR="002735EB" w:rsidRPr="004142B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lastRenderedPageBreak/>
        <w:t>udziału w zorganizowanej grupie przestępczej albo związku mającym na celu popełnienie przestępstwa lub przestępstwa skarbowego, o którym mowa w art. 258 Kodeksu karnego;</w:t>
      </w:r>
    </w:p>
    <w:p w:rsidR="002735EB" w:rsidRPr="004142B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handlu ludźmi, o którym mowa w art. 189a Kodeksu karnego;</w:t>
      </w:r>
    </w:p>
    <w:p w:rsidR="007913A7" w:rsidRDefault="007913A7" w:rsidP="007913A7">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o którym mowa w art. 228 – 230a, art. 250a Kodeksu karnego, a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735EB" w:rsidRPr="004142B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4142BF">
        <w:rPr>
          <w:rFonts w:ascii="Times New Roman" w:hAnsi="Times New Roman" w:cs="Times New Roman"/>
          <w:color w:val="000000" w:themeColor="text1"/>
        </w:rPr>
        <w:br/>
        <w:t>w art. 299 Kodeksu karnego;</w:t>
      </w:r>
    </w:p>
    <w:p w:rsidR="002735EB" w:rsidRPr="004142B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 charakterze terrorystycznym, o którym mowa w art. 115 </w:t>
      </w:r>
      <w:r w:rsidRPr="004142BF">
        <w:rPr>
          <w:rFonts w:ascii="Times New Roman" w:hAnsi="Times New Roman" w:cs="Times New Roman"/>
          <w:bCs/>
          <w:color w:val="000000" w:themeColor="text1"/>
        </w:rPr>
        <w:t xml:space="preserve">§ 20 Kodeksu karnego, </w:t>
      </w:r>
      <w:r w:rsidRPr="004142BF">
        <w:rPr>
          <w:rFonts w:ascii="Times New Roman" w:hAnsi="Times New Roman" w:cs="Times New Roman"/>
          <w:bCs/>
          <w:color w:val="000000" w:themeColor="text1"/>
        </w:rPr>
        <w:br/>
        <w:t>lub mające na celu popełnienie tego przestępstwa;</w:t>
      </w:r>
    </w:p>
    <w:p w:rsidR="002735EB" w:rsidRPr="004142B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4142BF">
        <w:rPr>
          <w:rFonts w:ascii="Times New Roman" w:hAnsi="Times New Roman" w:cs="Times New Roman"/>
          <w:bCs/>
          <w:color w:val="000000" w:themeColor="text1"/>
        </w:rPr>
        <w:t>powierzenia wykonywania pracy małoletniemu cudzoziemcowi, o których mowa w art. 9 ust. 2 ustawy z dnia 15 czerwca 2012 r. o skutkach powierzania wykonywania pracy cudzoziemcom przebywającym wbrew przepisom na terytorium Rzeczypospolitej Polskiej (Dz. U. poz. 769);</w:t>
      </w:r>
    </w:p>
    <w:p w:rsidR="002735EB" w:rsidRPr="004142B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4142BF">
        <w:rPr>
          <w:rFonts w:ascii="Times New Roman" w:hAnsi="Times New Roman" w:cs="Times New Roman"/>
          <w:bCs/>
          <w:color w:val="000000" w:themeColor="text1"/>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2735EB" w:rsidRPr="004142BF" w:rsidRDefault="002735EB" w:rsidP="00C13B56">
      <w:pPr>
        <w:pStyle w:val="Akapitzlist"/>
        <w:numPr>
          <w:ilvl w:val="0"/>
          <w:numId w:val="8"/>
        </w:numPr>
        <w:spacing w:after="0" w:line="240" w:lineRule="auto"/>
        <w:jc w:val="both"/>
        <w:rPr>
          <w:rFonts w:ascii="Times New Roman" w:hAnsi="Times New Roman" w:cs="Times New Roman"/>
          <w:color w:val="000000" w:themeColor="text1"/>
        </w:rPr>
      </w:pPr>
      <w:r w:rsidRPr="004142BF">
        <w:rPr>
          <w:rFonts w:ascii="Times New Roman" w:hAnsi="Times New Roman" w:cs="Times New Roman"/>
          <w:bCs/>
          <w:color w:val="000000" w:themeColor="text1"/>
        </w:rPr>
        <w:t>o których mowa w art. 9 ust. 1 i 3 lub art. 10 ustawy z dnia 15 czerwca 2012 r. o skutkach powierzania wykonywania pracy cudzoziemcom przebywającym wbrew przepisom na terytorium Rzeczypospolitej Polskiej</w:t>
      </w:r>
    </w:p>
    <w:p w:rsidR="002735EB" w:rsidRPr="004142BF" w:rsidRDefault="002735EB" w:rsidP="00C13B56">
      <w:pPr>
        <w:pStyle w:val="Akapitzlist"/>
        <w:spacing w:after="0" w:line="240" w:lineRule="auto"/>
        <w:ind w:left="1080"/>
        <w:jc w:val="both"/>
        <w:rPr>
          <w:rFonts w:ascii="Times New Roman" w:hAnsi="Times New Roman" w:cs="Times New Roman"/>
          <w:color w:val="000000" w:themeColor="text1"/>
        </w:rPr>
      </w:pPr>
      <w:r w:rsidRPr="004142BF">
        <w:rPr>
          <w:rFonts w:ascii="Times New Roman" w:hAnsi="Times New Roman" w:cs="Times New Roman"/>
          <w:bCs/>
          <w:color w:val="000000" w:themeColor="text1"/>
        </w:rPr>
        <w:t>– lub za odpowiedni czyn zabroniony określony w przepisach prawa obcego;</w:t>
      </w:r>
    </w:p>
    <w:p w:rsidR="002735EB" w:rsidRDefault="002735EB" w:rsidP="00575A9B">
      <w:pPr>
        <w:pStyle w:val="Akapitzlist"/>
        <w:numPr>
          <w:ilvl w:val="0"/>
          <w:numId w:val="27"/>
        </w:numPr>
        <w:spacing w:after="0" w:line="240" w:lineRule="auto"/>
        <w:jc w:val="both"/>
        <w:rPr>
          <w:rFonts w:ascii="Times New Roman" w:hAnsi="Times New Roman" w:cs="Times New Roman"/>
          <w:bCs/>
          <w:color w:val="000000" w:themeColor="text1"/>
        </w:rPr>
      </w:pPr>
      <w:r w:rsidRPr="00061A83">
        <w:rPr>
          <w:rFonts w:ascii="Times New Roman" w:hAnsi="Times New Roman" w:cs="Times New Roman"/>
          <w:color w:val="000000" w:themeColor="text1"/>
        </w:rPr>
        <w:t xml:space="preserve">jeżeli urzędującego członka jego organu zarządzającego lub nadzorczego, wspólnika spółki </w:t>
      </w:r>
      <w:r w:rsidRPr="00061A83">
        <w:rPr>
          <w:rFonts w:ascii="Times New Roman" w:hAnsi="Times New Roman" w:cs="Times New Roman"/>
          <w:color w:val="000000" w:themeColor="text1"/>
        </w:rPr>
        <w:br/>
        <w:t xml:space="preserve">w spółce jawnej lub partnerskiej albo komplementariusza w spółce komandytowej lub komandytowo – akcyjnej lub prokurenta prawomocnie skazano za przestępstwo, </w:t>
      </w:r>
      <w:r w:rsidRPr="00061A83">
        <w:rPr>
          <w:rFonts w:ascii="Times New Roman" w:hAnsi="Times New Roman" w:cs="Times New Roman"/>
          <w:bCs/>
          <w:color w:val="000000" w:themeColor="text1"/>
        </w:rPr>
        <w:t>o którym mowa w pkt 1</w:t>
      </w:r>
      <w:r w:rsidR="00061A83">
        <w:rPr>
          <w:rFonts w:ascii="Times New Roman" w:hAnsi="Times New Roman" w:cs="Times New Roman"/>
          <w:bCs/>
          <w:color w:val="000000" w:themeColor="text1"/>
        </w:rPr>
        <w:t>)</w:t>
      </w:r>
      <w:r w:rsidRPr="00061A83">
        <w:rPr>
          <w:rFonts w:ascii="Times New Roman" w:hAnsi="Times New Roman" w:cs="Times New Roman"/>
          <w:bCs/>
          <w:color w:val="000000" w:themeColor="text1"/>
        </w:rPr>
        <w:t>;</w:t>
      </w:r>
    </w:p>
    <w:p w:rsidR="002735EB" w:rsidRDefault="002735EB" w:rsidP="00575A9B">
      <w:pPr>
        <w:pStyle w:val="Akapitzlist"/>
        <w:numPr>
          <w:ilvl w:val="0"/>
          <w:numId w:val="27"/>
        </w:numPr>
        <w:spacing w:after="0" w:line="240" w:lineRule="auto"/>
        <w:jc w:val="both"/>
        <w:rPr>
          <w:rFonts w:ascii="Times New Roman" w:hAnsi="Times New Roman" w:cs="Times New Roman"/>
          <w:bCs/>
          <w:color w:val="000000" w:themeColor="text1"/>
        </w:rPr>
      </w:pPr>
      <w:r w:rsidRPr="00061A83">
        <w:rPr>
          <w:rFonts w:ascii="Times New Roman" w:hAnsi="Times New Roman" w:cs="Times New Roman"/>
          <w:bCs/>
          <w:color w:val="000000" w:themeColor="text1"/>
        </w:rPr>
        <w:t xml:space="preserve">wobec, którego wydano prawomocny wyrok sądu lub ostateczną decyzję administracyjną  </w:t>
      </w:r>
      <w:r w:rsidRPr="00061A83">
        <w:rPr>
          <w:rFonts w:ascii="Times New Roman" w:hAnsi="Times New Roman" w:cs="Times New Roman"/>
          <w:bCs/>
          <w:color w:val="000000" w:themeColor="text1"/>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735EB" w:rsidRDefault="002735EB" w:rsidP="00575A9B">
      <w:pPr>
        <w:pStyle w:val="Akapitzlist"/>
        <w:numPr>
          <w:ilvl w:val="0"/>
          <w:numId w:val="27"/>
        </w:numPr>
        <w:spacing w:after="0" w:line="240" w:lineRule="auto"/>
        <w:jc w:val="both"/>
        <w:rPr>
          <w:rFonts w:ascii="Times New Roman" w:hAnsi="Times New Roman" w:cs="Times New Roman"/>
          <w:bCs/>
          <w:color w:val="000000" w:themeColor="text1"/>
        </w:rPr>
      </w:pPr>
      <w:r w:rsidRPr="00061A83">
        <w:rPr>
          <w:rFonts w:ascii="Times New Roman" w:hAnsi="Times New Roman" w:cs="Times New Roman"/>
          <w:bCs/>
          <w:color w:val="000000" w:themeColor="text1"/>
        </w:rPr>
        <w:t>wobec którego prawomocnie orzeczono zakaz ubiegania się o zamówienie publiczne;</w:t>
      </w:r>
    </w:p>
    <w:p w:rsidR="002735EB" w:rsidRDefault="002735EB" w:rsidP="00575A9B">
      <w:pPr>
        <w:pStyle w:val="Akapitzlist"/>
        <w:numPr>
          <w:ilvl w:val="0"/>
          <w:numId w:val="27"/>
        </w:numPr>
        <w:spacing w:after="0" w:line="240" w:lineRule="auto"/>
        <w:jc w:val="both"/>
        <w:rPr>
          <w:rFonts w:ascii="Times New Roman" w:hAnsi="Times New Roman" w:cs="Times New Roman"/>
          <w:bCs/>
          <w:color w:val="000000" w:themeColor="text1"/>
        </w:rPr>
      </w:pPr>
      <w:r w:rsidRPr="00061A83">
        <w:rPr>
          <w:rFonts w:ascii="Times New Roman" w:hAnsi="Times New Roman" w:cs="Times New Roman"/>
          <w:bCs/>
          <w:color w:val="000000" w:themeColor="text1"/>
        </w:rPr>
        <w:t xml:space="preserve">jeżeli Zamawiający może stwierdzić, na podstawie wiarygodnych przesłanek, że </w:t>
      </w:r>
      <w:r w:rsidR="00061A83">
        <w:rPr>
          <w:rFonts w:ascii="Times New Roman" w:hAnsi="Times New Roman" w:cs="Times New Roman"/>
          <w:bCs/>
          <w:color w:val="000000" w:themeColor="text1"/>
        </w:rPr>
        <w:t>W</w:t>
      </w:r>
      <w:r w:rsidRPr="00061A83">
        <w:rPr>
          <w:rFonts w:ascii="Times New Roman" w:hAnsi="Times New Roman" w:cs="Times New Roman"/>
          <w:bCs/>
          <w:color w:val="000000" w:themeColor="text1"/>
        </w:rPr>
        <w:t xml:space="preserve">ykonawca zawarł z innymi wykonawcami porozumienie mające na celu zakłócenie konkurencji, </w:t>
      </w:r>
      <w:r w:rsidR="00061A83">
        <w:rPr>
          <w:rFonts w:ascii="Times New Roman" w:hAnsi="Times New Roman" w:cs="Times New Roman"/>
          <w:bCs/>
          <w:color w:val="000000" w:themeColor="text1"/>
        </w:rPr>
        <w:br/>
      </w:r>
      <w:r w:rsidRPr="00061A83">
        <w:rPr>
          <w:rFonts w:ascii="Times New Roman" w:hAnsi="Times New Roman" w:cs="Times New Roman"/>
          <w:bCs/>
          <w:color w:val="000000" w:themeColor="text1"/>
        </w:rPr>
        <w:t>w szczególności</w:t>
      </w:r>
      <w:r w:rsidR="00061A83">
        <w:rPr>
          <w:rFonts w:ascii="Times New Roman" w:hAnsi="Times New Roman" w:cs="Times New Roman"/>
          <w:bCs/>
          <w:color w:val="000000" w:themeColor="text1"/>
        </w:rPr>
        <w:t>,</w:t>
      </w:r>
      <w:r w:rsidRPr="00061A83">
        <w:rPr>
          <w:rFonts w:ascii="Times New Roman" w:hAnsi="Times New Roman" w:cs="Times New Roman"/>
          <w:bCs/>
          <w:color w:val="000000" w:themeColor="text1"/>
        </w:rPr>
        <w:t xml:space="preserve"> jeżeli należąc do tej samej grupy kapitałowej w rozumieniu ustawy z dnia </w:t>
      </w:r>
      <w:r w:rsidR="00061A83">
        <w:rPr>
          <w:rFonts w:ascii="Times New Roman" w:hAnsi="Times New Roman" w:cs="Times New Roman"/>
          <w:bCs/>
          <w:color w:val="000000" w:themeColor="text1"/>
        </w:rPr>
        <w:br/>
      </w:r>
      <w:r w:rsidRPr="00061A83">
        <w:rPr>
          <w:rFonts w:ascii="Times New Roman" w:hAnsi="Times New Roman" w:cs="Times New Roman"/>
          <w:bCs/>
          <w:color w:val="000000" w:themeColor="text1"/>
        </w:rPr>
        <w:t>16 lutego 2007 r. o ochronie konkurencji i konsumentów, złożyli odrębne oferty, oferty częściowe lub wnioski o dopuszczenie do udziału w postępowaniu, chyba, że wykażą, że przygotowali te oferty lub wnioski niezależnie od siebie;</w:t>
      </w:r>
    </w:p>
    <w:p w:rsidR="002735EB" w:rsidRPr="00061A83" w:rsidRDefault="002735EB" w:rsidP="00575A9B">
      <w:pPr>
        <w:pStyle w:val="Akapitzlist"/>
        <w:numPr>
          <w:ilvl w:val="0"/>
          <w:numId w:val="27"/>
        </w:numPr>
        <w:spacing w:after="0" w:line="240" w:lineRule="auto"/>
        <w:jc w:val="both"/>
        <w:rPr>
          <w:rFonts w:ascii="Times New Roman" w:hAnsi="Times New Roman" w:cs="Times New Roman"/>
          <w:bCs/>
          <w:color w:val="000000" w:themeColor="text1"/>
        </w:rPr>
      </w:pPr>
      <w:r w:rsidRPr="00061A83">
        <w:rPr>
          <w:rFonts w:ascii="Times New Roman" w:hAnsi="Times New Roman" w:cs="Times New Roman"/>
          <w:bCs/>
          <w:color w:val="000000" w:themeColor="text1"/>
        </w:rPr>
        <w:t xml:space="preserve">jeżeli w przypadkach, o których mowa w art. 85 ust. 1 </w:t>
      </w:r>
      <w:r w:rsidR="007913A7">
        <w:rPr>
          <w:rFonts w:ascii="Times New Roman" w:hAnsi="Times New Roman" w:cs="Times New Roman"/>
          <w:bCs/>
          <w:color w:val="000000" w:themeColor="text1"/>
        </w:rPr>
        <w:t>P</w:t>
      </w:r>
      <w:r w:rsidRPr="00061A83">
        <w:rPr>
          <w:rFonts w:ascii="Times New Roman" w:hAnsi="Times New Roman" w:cs="Times New Roman"/>
          <w:bCs/>
          <w:color w:val="000000" w:themeColor="text1"/>
        </w:rPr>
        <w:t xml:space="preserve">zp, doszło do zakłócenia konkurencji wynikającego z wcześniejszego zaangażowania tego Wykonawcy lub podmiotu, który należy </w:t>
      </w:r>
      <w:r w:rsidRPr="00061A83">
        <w:rPr>
          <w:rFonts w:ascii="Times New Roman" w:hAnsi="Times New Roman" w:cs="Times New Roman"/>
          <w:bCs/>
          <w:color w:val="000000" w:themeColor="text1"/>
        </w:rPr>
        <w:br/>
        <w:t xml:space="preserve">z wykonawcą do tej samej grupy kapitałowej w rozumieniu ustawy z dnia 16 lutego 2007 r. </w:t>
      </w:r>
      <w:r w:rsidR="00061A83">
        <w:rPr>
          <w:rFonts w:ascii="Times New Roman" w:hAnsi="Times New Roman" w:cs="Times New Roman"/>
          <w:bCs/>
          <w:color w:val="000000" w:themeColor="text1"/>
        </w:rPr>
        <w:br/>
      </w:r>
      <w:r w:rsidRPr="00061A83">
        <w:rPr>
          <w:rFonts w:ascii="Times New Roman" w:hAnsi="Times New Roman" w:cs="Times New Roman"/>
          <w:bCs/>
          <w:color w:val="000000" w:themeColor="text1"/>
        </w:rPr>
        <w:t xml:space="preserve">o ochronie konkurencji i konsumentów, chyba, że spowodowane tym zakłócenie konkurencji może być wyeliminowane w inny sposób niż przez wykluczenie wykonawcy z udziału </w:t>
      </w:r>
      <w:r w:rsidR="00061A83">
        <w:rPr>
          <w:rFonts w:ascii="Times New Roman" w:hAnsi="Times New Roman" w:cs="Times New Roman"/>
          <w:bCs/>
          <w:color w:val="000000" w:themeColor="text1"/>
        </w:rPr>
        <w:br/>
      </w:r>
      <w:r w:rsidRPr="00061A83">
        <w:rPr>
          <w:rFonts w:ascii="Times New Roman" w:hAnsi="Times New Roman" w:cs="Times New Roman"/>
          <w:bCs/>
          <w:color w:val="000000" w:themeColor="text1"/>
        </w:rPr>
        <w:t>w postępowaniu o udzielenie zamówienia.</w:t>
      </w:r>
    </w:p>
    <w:p w:rsidR="002735EB" w:rsidRPr="004142BF" w:rsidRDefault="002735EB" w:rsidP="00C13B56">
      <w:pPr>
        <w:pStyle w:val="Akapitzlist"/>
        <w:numPr>
          <w:ilvl w:val="0"/>
          <w:numId w:val="7"/>
        </w:numPr>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Wykonawca może zostać wykluczony przez Zamawiającego na każdym etapie postępowania </w:t>
      </w:r>
      <w:r w:rsidR="00061A83">
        <w:rPr>
          <w:rFonts w:ascii="Times New Roman" w:hAnsi="Times New Roman" w:cs="Times New Roman"/>
          <w:color w:val="000000" w:themeColor="text1"/>
        </w:rPr>
        <w:br/>
      </w:r>
      <w:r w:rsidRPr="004142BF">
        <w:rPr>
          <w:rFonts w:ascii="Times New Roman" w:hAnsi="Times New Roman" w:cs="Times New Roman"/>
          <w:color w:val="000000" w:themeColor="text1"/>
        </w:rPr>
        <w:t>o udzielenie zamówienia.</w:t>
      </w:r>
    </w:p>
    <w:p w:rsidR="002735EB" w:rsidRDefault="002735EB" w:rsidP="002735EB">
      <w:pPr>
        <w:pStyle w:val="Akapitzlist"/>
        <w:rPr>
          <w:rFonts w:ascii="Times New Roman" w:hAnsi="Times New Roman" w:cs="Times New Roman"/>
          <w:color w:val="000000" w:themeColor="text1"/>
        </w:rPr>
      </w:pPr>
    </w:p>
    <w:p w:rsidR="00DB530E" w:rsidRDefault="00DB530E" w:rsidP="00DB530E">
      <w:pPr>
        <w:ind w:left="454"/>
        <w:contextualSpacing/>
        <w:rPr>
          <w:rFonts w:ascii="Times New Roman" w:hAnsi="Times New Roman" w:cs="Times New Roman"/>
          <w:b/>
        </w:rPr>
      </w:pPr>
      <w:r>
        <w:rPr>
          <w:rFonts w:ascii="Times New Roman" w:hAnsi="Times New Roman" w:cs="Times New Roman"/>
          <w:b/>
        </w:rPr>
        <w:lastRenderedPageBreak/>
        <w:t>XVII.    Warunki udziału w postępowaniu</w:t>
      </w:r>
    </w:p>
    <w:p w:rsidR="002735EB" w:rsidRPr="00DB530E" w:rsidRDefault="002735EB" w:rsidP="00575A9B">
      <w:pPr>
        <w:pStyle w:val="Akapitzlist"/>
        <w:numPr>
          <w:ilvl w:val="0"/>
          <w:numId w:val="22"/>
        </w:numPr>
        <w:spacing w:after="0" w:line="240" w:lineRule="auto"/>
        <w:ind w:left="426" w:right="20"/>
        <w:jc w:val="both"/>
        <w:rPr>
          <w:rFonts w:ascii="Times New Roman" w:hAnsi="Times New Roman" w:cs="Times New Roman"/>
          <w:color w:val="000000" w:themeColor="text1"/>
        </w:rPr>
      </w:pPr>
      <w:r w:rsidRPr="00DB530E">
        <w:rPr>
          <w:rFonts w:ascii="Times New Roman" w:hAnsi="Times New Roman" w:cs="Times New Roman"/>
          <w:color w:val="000000" w:themeColor="text1"/>
        </w:rPr>
        <w:t xml:space="preserve">O udzielenie zamówienia mogą ubiegać się </w:t>
      </w:r>
      <w:r w:rsidR="00596551" w:rsidRPr="00DB530E">
        <w:rPr>
          <w:rFonts w:ascii="Times New Roman" w:hAnsi="Times New Roman" w:cs="Times New Roman"/>
          <w:color w:val="000000" w:themeColor="text1"/>
        </w:rPr>
        <w:t>w</w:t>
      </w:r>
      <w:r w:rsidRPr="00DB530E">
        <w:rPr>
          <w:rFonts w:ascii="Times New Roman" w:hAnsi="Times New Roman" w:cs="Times New Roman"/>
          <w:color w:val="000000" w:themeColor="text1"/>
        </w:rPr>
        <w:t xml:space="preserve">ykonawcy, którzy nie podlegają wykluczeniu </w:t>
      </w:r>
      <w:r w:rsidRPr="00DB530E">
        <w:rPr>
          <w:rFonts w:ascii="Times New Roman" w:hAnsi="Times New Roman" w:cs="Times New Roman"/>
          <w:color w:val="000000" w:themeColor="text1"/>
        </w:rPr>
        <w:br/>
        <w:t>na zasadach określonych w</w:t>
      </w:r>
      <w:r w:rsidRPr="00DB530E">
        <w:rPr>
          <w:rFonts w:ascii="Times New Roman" w:hAnsi="Times New Roman" w:cs="Times New Roman"/>
          <w:b/>
          <w:color w:val="000000" w:themeColor="text1"/>
        </w:rPr>
        <w:t xml:space="preserve"> Rozdziale XVI SWZ</w:t>
      </w:r>
      <w:r w:rsidRPr="00DB530E">
        <w:rPr>
          <w:rFonts w:ascii="Times New Roman" w:hAnsi="Times New Roman" w:cs="Times New Roman"/>
          <w:color w:val="000000" w:themeColor="text1"/>
        </w:rPr>
        <w:t xml:space="preserve"> oraz spełniają określone przez </w:t>
      </w:r>
      <w:r w:rsidR="00596551" w:rsidRPr="00DB530E">
        <w:rPr>
          <w:rFonts w:ascii="Times New Roman" w:hAnsi="Times New Roman" w:cs="Times New Roman"/>
          <w:color w:val="000000" w:themeColor="text1"/>
        </w:rPr>
        <w:t>z</w:t>
      </w:r>
      <w:r w:rsidRPr="00DB530E">
        <w:rPr>
          <w:rFonts w:ascii="Times New Roman" w:hAnsi="Times New Roman" w:cs="Times New Roman"/>
          <w:color w:val="000000" w:themeColor="text1"/>
        </w:rPr>
        <w:t>amawiającego warunki</w:t>
      </w:r>
      <w:r w:rsidR="008A3DE0" w:rsidRPr="00DB530E">
        <w:rPr>
          <w:rFonts w:ascii="Times New Roman" w:hAnsi="Times New Roman" w:cs="Times New Roman"/>
          <w:color w:val="000000" w:themeColor="text1"/>
        </w:rPr>
        <w:t xml:space="preserve"> </w:t>
      </w:r>
      <w:r w:rsidRPr="00DB530E">
        <w:rPr>
          <w:rFonts w:ascii="Times New Roman" w:hAnsi="Times New Roman" w:cs="Times New Roman"/>
          <w:color w:val="000000" w:themeColor="text1"/>
          <w:highlight w:val="white"/>
        </w:rPr>
        <w:t>udziału w postępowaniu.</w:t>
      </w:r>
    </w:p>
    <w:p w:rsidR="00435A65" w:rsidRPr="00435A65" w:rsidRDefault="00435A65" w:rsidP="00575A9B">
      <w:pPr>
        <w:numPr>
          <w:ilvl w:val="0"/>
          <w:numId w:val="22"/>
        </w:numPr>
        <w:spacing w:after="0" w:line="240" w:lineRule="auto"/>
        <w:ind w:left="426" w:right="20"/>
        <w:jc w:val="both"/>
        <w:rPr>
          <w:rFonts w:ascii="Times New Roman" w:hAnsi="Times New Roman" w:cs="Times New Roman"/>
          <w:b/>
          <w:color w:val="000000" w:themeColor="text1"/>
        </w:rPr>
      </w:pPr>
      <w:r w:rsidRPr="00435A65">
        <w:rPr>
          <w:rFonts w:ascii="Times New Roman" w:hAnsi="Times New Roman" w:cs="Times New Roman"/>
          <w:b/>
        </w:rPr>
        <w:t xml:space="preserve">O udzielenie zamówienia mogą ubiegać się </w:t>
      </w:r>
      <w:r w:rsidR="00596551">
        <w:rPr>
          <w:rFonts w:ascii="Times New Roman" w:hAnsi="Times New Roman" w:cs="Times New Roman"/>
          <w:b/>
        </w:rPr>
        <w:t>w</w:t>
      </w:r>
      <w:r w:rsidRPr="00435A65">
        <w:rPr>
          <w:rFonts w:ascii="Times New Roman" w:hAnsi="Times New Roman" w:cs="Times New Roman"/>
          <w:b/>
        </w:rPr>
        <w:t xml:space="preserve">ykonawcy, którzy spełniają warunki udziału </w:t>
      </w:r>
      <w:r w:rsidRPr="00435A65">
        <w:rPr>
          <w:rFonts w:ascii="Times New Roman" w:hAnsi="Times New Roman" w:cs="Times New Roman"/>
          <w:b/>
        </w:rPr>
        <w:br/>
        <w:t>w postępowaniu dotyczące:</w:t>
      </w:r>
    </w:p>
    <w:p w:rsidR="00435A65" w:rsidRPr="000F4B52" w:rsidRDefault="00435A65" w:rsidP="00575A9B">
      <w:pPr>
        <w:pStyle w:val="Akapitzlist"/>
        <w:numPr>
          <w:ilvl w:val="0"/>
          <w:numId w:val="24"/>
        </w:numPr>
        <w:tabs>
          <w:tab w:val="left" w:pos="284"/>
        </w:tabs>
        <w:suppressAutoHyphens/>
        <w:autoSpaceDE w:val="0"/>
        <w:spacing w:after="0" w:line="240" w:lineRule="auto"/>
        <w:jc w:val="both"/>
        <w:rPr>
          <w:rFonts w:ascii="Times New Roman" w:hAnsi="Times New Roman"/>
          <w:color w:val="000000" w:themeColor="text1"/>
        </w:rPr>
      </w:pPr>
      <w:r w:rsidRPr="000F4B52">
        <w:rPr>
          <w:rFonts w:ascii="Times New Roman" w:hAnsi="Times New Roman"/>
          <w:b/>
          <w:color w:val="000000" w:themeColor="text1"/>
        </w:rPr>
        <w:t>zdolności do występowania w obrocie gospodarczym</w:t>
      </w:r>
      <w:r w:rsidRPr="000F4B52">
        <w:rPr>
          <w:rFonts w:ascii="Times New Roman" w:hAnsi="Times New Roman"/>
          <w:color w:val="000000" w:themeColor="text1"/>
        </w:rPr>
        <w:t xml:space="preserve"> – </w:t>
      </w:r>
      <w:r w:rsidR="00596551">
        <w:rPr>
          <w:rFonts w:ascii="Times New Roman" w:hAnsi="Times New Roman"/>
          <w:color w:val="000000" w:themeColor="text1"/>
        </w:rPr>
        <w:t>z</w:t>
      </w:r>
      <w:r w:rsidRPr="000F4B52">
        <w:rPr>
          <w:rFonts w:ascii="Times New Roman" w:hAnsi="Times New Roman"/>
          <w:color w:val="000000" w:themeColor="text1"/>
        </w:rPr>
        <w:t>amawiający nie stawia wymagań</w:t>
      </w:r>
      <w:r w:rsidRPr="000F4B52">
        <w:rPr>
          <w:rFonts w:ascii="Times New Roman" w:hAnsi="Times New Roman"/>
          <w:color w:val="000000" w:themeColor="text1"/>
        </w:rPr>
        <w:br/>
        <w:t>w zakresie tego warunku;</w:t>
      </w:r>
    </w:p>
    <w:p w:rsidR="005A7BE3" w:rsidRPr="000F4B52" w:rsidRDefault="00435A65" w:rsidP="00575A9B">
      <w:pPr>
        <w:pStyle w:val="Akapitzlist"/>
        <w:numPr>
          <w:ilvl w:val="0"/>
          <w:numId w:val="24"/>
        </w:numPr>
        <w:tabs>
          <w:tab w:val="left" w:pos="284"/>
        </w:tabs>
        <w:suppressAutoHyphens/>
        <w:autoSpaceDE w:val="0"/>
        <w:spacing w:after="0" w:line="240" w:lineRule="auto"/>
        <w:jc w:val="both"/>
        <w:rPr>
          <w:rFonts w:ascii="Times New Roman" w:hAnsi="Times New Roman"/>
          <w:color w:val="000000" w:themeColor="text1"/>
        </w:rPr>
      </w:pPr>
      <w:r w:rsidRPr="008D3F02">
        <w:rPr>
          <w:rFonts w:ascii="Times New Roman" w:hAnsi="Times New Roman"/>
          <w:b/>
        </w:rPr>
        <w:t>uprawnień do prowadzenia określonej działalności gospodarczej lub zawodowej</w:t>
      </w:r>
      <w:r>
        <w:rPr>
          <w:rFonts w:ascii="Times New Roman" w:hAnsi="Times New Roman"/>
          <w:b/>
        </w:rPr>
        <w:t xml:space="preserve">, o ile wynika </w:t>
      </w:r>
      <w:r w:rsidRPr="008D3F02">
        <w:rPr>
          <w:rFonts w:ascii="Times New Roman" w:hAnsi="Times New Roman"/>
          <w:b/>
        </w:rPr>
        <w:t>to z odrębnych przepisów</w:t>
      </w:r>
      <w:r w:rsidR="008A3DE0">
        <w:rPr>
          <w:rFonts w:ascii="Times New Roman" w:hAnsi="Times New Roman"/>
          <w:b/>
        </w:rPr>
        <w:t xml:space="preserve"> </w:t>
      </w:r>
      <w:r w:rsidR="005A7BE3" w:rsidRPr="000F4B52">
        <w:rPr>
          <w:rFonts w:ascii="Times New Roman" w:hAnsi="Times New Roman"/>
          <w:color w:val="000000" w:themeColor="text1"/>
        </w:rPr>
        <w:t xml:space="preserve">– </w:t>
      </w:r>
      <w:r w:rsidR="00596551">
        <w:rPr>
          <w:rFonts w:ascii="Times New Roman" w:hAnsi="Times New Roman"/>
          <w:color w:val="000000" w:themeColor="text1"/>
        </w:rPr>
        <w:t>z</w:t>
      </w:r>
      <w:r w:rsidR="005A7BE3" w:rsidRPr="000F4B52">
        <w:rPr>
          <w:rFonts w:ascii="Times New Roman" w:hAnsi="Times New Roman"/>
          <w:color w:val="000000" w:themeColor="text1"/>
        </w:rPr>
        <w:t>amawiający nie stawia wymagań</w:t>
      </w:r>
      <w:r w:rsidR="00596551">
        <w:rPr>
          <w:rFonts w:ascii="Times New Roman" w:hAnsi="Times New Roman"/>
          <w:color w:val="000000" w:themeColor="text1"/>
        </w:rPr>
        <w:t xml:space="preserve"> </w:t>
      </w:r>
      <w:r w:rsidR="005A7BE3" w:rsidRPr="000F4B52">
        <w:rPr>
          <w:rFonts w:ascii="Times New Roman" w:hAnsi="Times New Roman"/>
          <w:color w:val="000000" w:themeColor="text1"/>
        </w:rPr>
        <w:t>w zakresie tego warunku;</w:t>
      </w:r>
    </w:p>
    <w:p w:rsidR="00435A65" w:rsidRPr="005A7BE3" w:rsidRDefault="00435A65" w:rsidP="00575A9B">
      <w:pPr>
        <w:pStyle w:val="Akapitzlist"/>
        <w:numPr>
          <w:ilvl w:val="0"/>
          <w:numId w:val="24"/>
        </w:numPr>
        <w:tabs>
          <w:tab w:val="left" w:pos="284"/>
        </w:tabs>
        <w:suppressAutoHyphens/>
        <w:autoSpaceDE w:val="0"/>
        <w:spacing w:after="0" w:line="240" w:lineRule="auto"/>
        <w:jc w:val="both"/>
        <w:rPr>
          <w:rFonts w:ascii="Times New Roman" w:hAnsi="Times New Roman"/>
        </w:rPr>
      </w:pPr>
      <w:r w:rsidRPr="005A7BE3">
        <w:rPr>
          <w:rFonts w:ascii="Times New Roman" w:hAnsi="Times New Roman"/>
          <w:b/>
          <w:color w:val="000000" w:themeColor="text1"/>
        </w:rPr>
        <w:t>sytuacji ekonomicznej lub finansowe</w:t>
      </w:r>
      <w:r w:rsidRPr="005A7BE3">
        <w:rPr>
          <w:rFonts w:ascii="Times New Roman" w:hAnsi="Times New Roman"/>
          <w:color w:val="000000" w:themeColor="text1"/>
        </w:rPr>
        <w:t xml:space="preserve">j – </w:t>
      </w:r>
      <w:r w:rsidR="00596551">
        <w:rPr>
          <w:rFonts w:ascii="Times New Roman" w:hAnsi="Times New Roman"/>
          <w:color w:val="000000" w:themeColor="text1"/>
        </w:rPr>
        <w:t>z</w:t>
      </w:r>
      <w:r w:rsidRPr="005A7BE3">
        <w:rPr>
          <w:rFonts w:ascii="Times New Roman" w:hAnsi="Times New Roman"/>
          <w:color w:val="000000" w:themeColor="text1"/>
        </w:rPr>
        <w:t>mawiający nie stawia wymagań w zakresie tego warunku;</w:t>
      </w:r>
    </w:p>
    <w:p w:rsidR="00DB530E" w:rsidRPr="00DB530E" w:rsidRDefault="00435A65" w:rsidP="00DB530E">
      <w:pPr>
        <w:pStyle w:val="Akapitzlist"/>
        <w:numPr>
          <w:ilvl w:val="0"/>
          <w:numId w:val="24"/>
        </w:numPr>
        <w:tabs>
          <w:tab w:val="left" w:pos="284"/>
        </w:tabs>
        <w:suppressAutoHyphens/>
        <w:autoSpaceDE w:val="0"/>
        <w:spacing w:after="0" w:line="240" w:lineRule="auto"/>
        <w:jc w:val="both"/>
        <w:rPr>
          <w:rFonts w:ascii="Times New Roman" w:hAnsi="Times New Roman"/>
          <w:b/>
          <w:color w:val="000000" w:themeColor="text1"/>
        </w:rPr>
      </w:pPr>
      <w:r w:rsidRPr="00DB530E">
        <w:rPr>
          <w:rFonts w:ascii="Times New Roman" w:hAnsi="Times New Roman"/>
          <w:b/>
          <w:color w:val="000000" w:themeColor="text1"/>
        </w:rPr>
        <w:t>zdolności technicznej lub zawodowej</w:t>
      </w:r>
      <w:r w:rsidR="00DB530E">
        <w:rPr>
          <w:rFonts w:ascii="Times New Roman" w:hAnsi="Times New Roman"/>
          <w:b/>
          <w:color w:val="000000" w:themeColor="text1"/>
        </w:rPr>
        <w:t xml:space="preserve"> </w:t>
      </w:r>
      <w:r w:rsidR="00DB530E" w:rsidRPr="00A94940">
        <w:rPr>
          <w:rFonts w:ascii="Times New Roman" w:hAnsi="Times New Roman" w:cs="Times New Roman"/>
          <w:b/>
          <w:color w:val="000000" w:themeColor="text1"/>
        </w:rPr>
        <w:t>–</w:t>
      </w:r>
      <w:r w:rsidR="00DB530E">
        <w:rPr>
          <w:rFonts w:ascii="Times New Roman" w:hAnsi="Times New Roman" w:cs="Times New Roman"/>
          <w:b/>
          <w:color w:val="000000" w:themeColor="text1"/>
        </w:rPr>
        <w:t xml:space="preserve"> </w:t>
      </w:r>
      <w:r w:rsidR="00DB530E" w:rsidRPr="00A94940">
        <w:rPr>
          <w:rFonts w:ascii="Times New Roman" w:hAnsi="Times New Roman" w:cs="Times New Roman"/>
          <w:color w:val="000000" w:themeColor="text1"/>
        </w:rPr>
        <w:t>wykonawca spełni ten warunek, jeżeli wykaże</w:t>
      </w:r>
      <w:r w:rsidR="00DB530E">
        <w:rPr>
          <w:rFonts w:ascii="Times New Roman" w:hAnsi="Times New Roman" w:cs="Times New Roman"/>
          <w:color w:val="000000" w:themeColor="text1"/>
        </w:rPr>
        <w:t>, że</w:t>
      </w:r>
    </w:p>
    <w:p w:rsidR="00DB530E" w:rsidRPr="00DB530E" w:rsidRDefault="00DB530E" w:rsidP="00DB530E">
      <w:pPr>
        <w:pStyle w:val="Akapitzlist"/>
        <w:tabs>
          <w:tab w:val="left" w:pos="284"/>
        </w:tabs>
        <w:suppressAutoHyphens/>
        <w:autoSpaceDE w:val="0"/>
        <w:spacing w:after="0" w:line="240" w:lineRule="auto"/>
        <w:jc w:val="both"/>
        <w:rPr>
          <w:rFonts w:ascii="Times New Roman" w:hAnsi="Times New Roman"/>
          <w:color w:val="000000" w:themeColor="text1"/>
        </w:rPr>
      </w:pPr>
      <w:r w:rsidRPr="00DB530E">
        <w:rPr>
          <w:rFonts w:ascii="Times New Roman" w:hAnsi="Times New Roman"/>
          <w:color w:val="000000" w:themeColor="text1"/>
        </w:rPr>
        <w:t>dysponuje:</w:t>
      </w:r>
    </w:p>
    <w:p w:rsidR="00DB530E" w:rsidRPr="00DB530E" w:rsidRDefault="00DB530E" w:rsidP="00A939BD">
      <w:pPr>
        <w:pStyle w:val="Akapitzlist"/>
        <w:numPr>
          <w:ilvl w:val="0"/>
          <w:numId w:val="59"/>
        </w:numPr>
        <w:tabs>
          <w:tab w:val="left" w:pos="284"/>
        </w:tabs>
        <w:autoSpaceDE w:val="0"/>
        <w:spacing w:after="0" w:line="240" w:lineRule="auto"/>
        <w:jc w:val="both"/>
        <w:rPr>
          <w:rFonts w:ascii="Times New Roman" w:hAnsi="Times New Roman"/>
          <w:color w:val="000000" w:themeColor="text1"/>
          <w:sz w:val="20"/>
          <w:szCs w:val="20"/>
        </w:rPr>
      </w:pPr>
      <w:r w:rsidRPr="00DB530E">
        <w:rPr>
          <w:rFonts w:ascii="Times New Roman" w:hAnsi="Times New Roman"/>
          <w:color w:val="000000" w:themeColor="text1"/>
          <w:sz w:val="20"/>
          <w:szCs w:val="20"/>
        </w:rPr>
        <w:t xml:space="preserve">co najmniej jedną osobę posiadającą aktualne świadectwo kwalifikacji  z uprawnieniami </w:t>
      </w:r>
      <w:r w:rsidRPr="00DB530E">
        <w:rPr>
          <w:rFonts w:ascii="Times New Roman" w:hAnsi="Times New Roman"/>
          <w:color w:val="000000" w:themeColor="text1"/>
          <w:sz w:val="20"/>
          <w:szCs w:val="20"/>
        </w:rPr>
        <w:br/>
        <w:t>na stanowisku Eksploatacji  w zakresie obsługi, konserwacji, remontów, montażu: urządzeń, instalacji i sieci elektroenergetycznyc</w:t>
      </w:r>
      <w:r w:rsidR="00BD708C">
        <w:rPr>
          <w:rFonts w:ascii="Times New Roman" w:hAnsi="Times New Roman"/>
          <w:color w:val="000000" w:themeColor="text1"/>
          <w:sz w:val="20"/>
          <w:szCs w:val="20"/>
        </w:rPr>
        <w:t xml:space="preserve">h o napięciu znamionowym do 1kV – wykaz osób stanowi </w:t>
      </w:r>
      <w:r w:rsidR="00BD708C" w:rsidRPr="00BD708C">
        <w:rPr>
          <w:rFonts w:ascii="Arial Black" w:hAnsi="Arial Black"/>
          <w:color w:val="0070C0"/>
          <w:sz w:val="18"/>
          <w:szCs w:val="18"/>
        </w:rPr>
        <w:t xml:space="preserve">Załącznik nr </w:t>
      </w:r>
      <w:r w:rsidR="000F6300">
        <w:rPr>
          <w:rFonts w:ascii="Arial Black" w:hAnsi="Arial Black"/>
          <w:color w:val="0070C0"/>
          <w:sz w:val="18"/>
          <w:szCs w:val="18"/>
        </w:rPr>
        <w:t>6</w:t>
      </w:r>
      <w:r w:rsidR="00BD708C" w:rsidRPr="00BD708C">
        <w:rPr>
          <w:rFonts w:ascii="Arial Black" w:hAnsi="Arial Black"/>
          <w:color w:val="0070C0"/>
          <w:sz w:val="18"/>
          <w:szCs w:val="18"/>
        </w:rPr>
        <w:t xml:space="preserve"> do SWZ</w:t>
      </w:r>
      <w:r w:rsidR="00BD708C">
        <w:rPr>
          <w:rFonts w:ascii="Arial Black" w:hAnsi="Arial Black"/>
          <w:color w:val="0070C0"/>
          <w:sz w:val="18"/>
          <w:szCs w:val="18"/>
        </w:rPr>
        <w:t xml:space="preserve">, </w:t>
      </w:r>
    </w:p>
    <w:p w:rsidR="00BD708C" w:rsidRPr="00DB530E" w:rsidRDefault="00DB530E" w:rsidP="00A939BD">
      <w:pPr>
        <w:pStyle w:val="Akapitzlist"/>
        <w:numPr>
          <w:ilvl w:val="0"/>
          <w:numId w:val="59"/>
        </w:numPr>
        <w:tabs>
          <w:tab w:val="left" w:pos="284"/>
        </w:tabs>
        <w:autoSpaceDE w:val="0"/>
        <w:spacing w:after="0" w:line="240" w:lineRule="auto"/>
        <w:jc w:val="both"/>
        <w:rPr>
          <w:rFonts w:ascii="Times New Roman" w:hAnsi="Times New Roman"/>
          <w:color w:val="000000" w:themeColor="text1"/>
          <w:sz w:val="20"/>
          <w:szCs w:val="20"/>
        </w:rPr>
      </w:pPr>
      <w:r w:rsidRPr="00DB530E">
        <w:rPr>
          <w:rFonts w:ascii="Times New Roman" w:hAnsi="Times New Roman"/>
          <w:color w:val="000000" w:themeColor="text1"/>
          <w:sz w:val="20"/>
          <w:szCs w:val="20"/>
        </w:rPr>
        <w:t xml:space="preserve">co najmniej jedną osobę posiadającą aktualne świadectwo kwalifikacji  z uprawnieniami </w:t>
      </w:r>
      <w:r w:rsidRPr="00DB530E">
        <w:rPr>
          <w:rFonts w:ascii="Times New Roman" w:hAnsi="Times New Roman"/>
          <w:color w:val="000000" w:themeColor="text1"/>
          <w:sz w:val="20"/>
          <w:szCs w:val="20"/>
        </w:rPr>
        <w:br/>
        <w:t xml:space="preserve">na stanowisku Dozoru  w zakresie obsługi, konserwacji, remontów, montażu, kontrolno-pomiarowym: urządzeń, instalacji i sieci elektroenergetycznych o napięciu znamionowym </w:t>
      </w:r>
      <w:r w:rsidRPr="00DB530E">
        <w:rPr>
          <w:rFonts w:ascii="Times New Roman" w:hAnsi="Times New Roman"/>
          <w:color w:val="000000" w:themeColor="text1"/>
          <w:sz w:val="20"/>
          <w:szCs w:val="20"/>
        </w:rPr>
        <w:br/>
      </w:r>
      <w:r w:rsidR="00BD708C">
        <w:rPr>
          <w:rFonts w:ascii="Times New Roman" w:hAnsi="Times New Roman"/>
          <w:color w:val="000000" w:themeColor="text1"/>
          <w:sz w:val="20"/>
          <w:szCs w:val="20"/>
        </w:rPr>
        <w:t xml:space="preserve">do 1kV– wykaz osób stanowi </w:t>
      </w:r>
      <w:r w:rsidR="00BD708C" w:rsidRPr="00BD708C">
        <w:rPr>
          <w:rFonts w:ascii="Arial Black" w:hAnsi="Arial Black"/>
          <w:color w:val="0070C0"/>
          <w:sz w:val="18"/>
          <w:szCs w:val="18"/>
        </w:rPr>
        <w:t xml:space="preserve">Załącznik nr </w:t>
      </w:r>
      <w:r w:rsidR="000F6300">
        <w:rPr>
          <w:rFonts w:ascii="Arial Black" w:hAnsi="Arial Black"/>
          <w:color w:val="0070C0"/>
          <w:sz w:val="18"/>
          <w:szCs w:val="18"/>
        </w:rPr>
        <w:t>6</w:t>
      </w:r>
      <w:r w:rsidR="00BD708C" w:rsidRPr="00BD708C">
        <w:rPr>
          <w:rFonts w:ascii="Arial Black" w:hAnsi="Arial Black"/>
          <w:color w:val="0070C0"/>
          <w:sz w:val="18"/>
          <w:szCs w:val="18"/>
        </w:rPr>
        <w:t xml:space="preserve"> do SWZ</w:t>
      </w:r>
      <w:r w:rsidR="00BD708C">
        <w:rPr>
          <w:rFonts w:ascii="Arial Black" w:hAnsi="Arial Black"/>
          <w:color w:val="0070C0"/>
          <w:sz w:val="18"/>
          <w:szCs w:val="18"/>
        </w:rPr>
        <w:t xml:space="preserve">, </w:t>
      </w:r>
    </w:p>
    <w:p w:rsidR="00BD708C" w:rsidRPr="00DB530E" w:rsidRDefault="00DB530E" w:rsidP="00A939BD">
      <w:pPr>
        <w:pStyle w:val="Akapitzlist"/>
        <w:numPr>
          <w:ilvl w:val="0"/>
          <w:numId w:val="59"/>
        </w:numPr>
        <w:tabs>
          <w:tab w:val="left" w:pos="284"/>
        </w:tabs>
        <w:autoSpaceDE w:val="0"/>
        <w:spacing w:after="0" w:line="240" w:lineRule="auto"/>
        <w:jc w:val="both"/>
        <w:rPr>
          <w:rFonts w:ascii="Times New Roman" w:hAnsi="Times New Roman"/>
          <w:color w:val="000000" w:themeColor="text1"/>
          <w:sz w:val="20"/>
          <w:szCs w:val="20"/>
        </w:rPr>
      </w:pPr>
      <w:r w:rsidRPr="00DB530E">
        <w:rPr>
          <w:rFonts w:ascii="Times New Roman" w:hAnsi="Times New Roman"/>
          <w:color w:val="000000" w:themeColor="text1"/>
          <w:sz w:val="20"/>
          <w:szCs w:val="20"/>
        </w:rPr>
        <w:t>co najmniej jedną osobę posiadającą odpowiednie przeszkolenie w zakresie obsługi, konserwacji, instalacji i konfiguracji systemów  zasilania gwarantowanego z określonego montowanego typu siłowni, potwierdzone odpowiednimi</w:t>
      </w:r>
      <w:r>
        <w:rPr>
          <w:rFonts w:ascii="Times New Roman" w:hAnsi="Times New Roman"/>
          <w:color w:val="000000" w:themeColor="text1"/>
          <w:sz w:val="20"/>
          <w:szCs w:val="20"/>
        </w:rPr>
        <w:t xml:space="preserve"> </w:t>
      </w:r>
      <w:r w:rsidRPr="00DB530E">
        <w:rPr>
          <w:rFonts w:ascii="Times New Roman" w:hAnsi="Times New Roman"/>
          <w:color w:val="000000" w:themeColor="text1"/>
          <w:sz w:val="20"/>
          <w:szCs w:val="20"/>
        </w:rPr>
        <w:t>świadectwami/</w:t>
      </w:r>
      <w:r>
        <w:rPr>
          <w:rFonts w:ascii="Times New Roman" w:hAnsi="Times New Roman"/>
          <w:color w:val="000000" w:themeColor="text1"/>
          <w:sz w:val="20"/>
          <w:szCs w:val="20"/>
        </w:rPr>
        <w:t xml:space="preserve"> </w:t>
      </w:r>
      <w:r w:rsidRPr="00DB530E">
        <w:rPr>
          <w:rFonts w:ascii="Times New Roman" w:hAnsi="Times New Roman"/>
          <w:color w:val="000000" w:themeColor="text1"/>
          <w:sz w:val="20"/>
          <w:szCs w:val="20"/>
        </w:rPr>
        <w:t>certyfikatami/</w:t>
      </w:r>
      <w:r>
        <w:rPr>
          <w:rFonts w:ascii="Times New Roman" w:hAnsi="Times New Roman"/>
          <w:color w:val="000000" w:themeColor="text1"/>
          <w:sz w:val="20"/>
          <w:szCs w:val="20"/>
        </w:rPr>
        <w:t xml:space="preserve"> </w:t>
      </w:r>
      <w:r w:rsidRPr="00DB530E">
        <w:rPr>
          <w:rFonts w:ascii="Times New Roman" w:hAnsi="Times New Roman"/>
          <w:color w:val="000000" w:themeColor="text1"/>
          <w:sz w:val="20"/>
          <w:szCs w:val="20"/>
        </w:rPr>
        <w:t>zaświadczeniami wystawionymi przez producenta siłowni lub autoryzowany serwis producenta, potwierdzające odbycie w</w:t>
      </w:r>
      <w:r w:rsidR="00BD708C">
        <w:rPr>
          <w:rFonts w:ascii="Times New Roman" w:hAnsi="Times New Roman"/>
          <w:color w:val="000000" w:themeColor="text1"/>
          <w:sz w:val="20"/>
          <w:szCs w:val="20"/>
        </w:rPr>
        <w:t xml:space="preserve">/w szkoleń przez osoby zespołu – wykaz osób stanowi </w:t>
      </w:r>
      <w:r w:rsidR="00BD708C" w:rsidRPr="00BD708C">
        <w:rPr>
          <w:rFonts w:ascii="Arial Black" w:hAnsi="Arial Black"/>
          <w:color w:val="0070C0"/>
          <w:sz w:val="18"/>
          <w:szCs w:val="18"/>
        </w:rPr>
        <w:t xml:space="preserve">Załącznik nr </w:t>
      </w:r>
      <w:r w:rsidR="000F6300">
        <w:rPr>
          <w:rFonts w:ascii="Arial Black" w:hAnsi="Arial Black"/>
          <w:color w:val="0070C0"/>
          <w:sz w:val="18"/>
          <w:szCs w:val="18"/>
        </w:rPr>
        <w:t>6</w:t>
      </w:r>
      <w:r w:rsidR="00BD708C" w:rsidRPr="00BD708C">
        <w:rPr>
          <w:rFonts w:ascii="Arial Black" w:hAnsi="Arial Black"/>
          <w:color w:val="0070C0"/>
          <w:sz w:val="18"/>
          <w:szCs w:val="18"/>
        </w:rPr>
        <w:t xml:space="preserve"> do SWZ</w:t>
      </w:r>
      <w:r w:rsidR="00BD708C">
        <w:rPr>
          <w:rFonts w:ascii="Arial Black" w:hAnsi="Arial Black"/>
          <w:color w:val="0070C0"/>
          <w:sz w:val="18"/>
          <w:szCs w:val="18"/>
        </w:rPr>
        <w:t xml:space="preserve">. </w:t>
      </w:r>
    </w:p>
    <w:p w:rsidR="00DB530E" w:rsidRPr="00DB530E" w:rsidRDefault="00DB530E" w:rsidP="00DB530E">
      <w:pPr>
        <w:pStyle w:val="Akapitzlist"/>
        <w:tabs>
          <w:tab w:val="left" w:pos="284"/>
        </w:tabs>
        <w:suppressAutoHyphens/>
        <w:autoSpaceDE w:val="0"/>
        <w:spacing w:after="0" w:line="240" w:lineRule="auto"/>
        <w:jc w:val="both"/>
        <w:rPr>
          <w:rFonts w:ascii="Times New Roman" w:hAnsi="Times New Roman"/>
          <w:color w:val="000000" w:themeColor="text1"/>
          <w:sz w:val="20"/>
          <w:szCs w:val="20"/>
        </w:rPr>
      </w:pPr>
      <w:r w:rsidRPr="00DB530E">
        <w:rPr>
          <w:rFonts w:ascii="Times New Roman" w:hAnsi="Times New Roman"/>
          <w:color w:val="000000" w:themeColor="text1"/>
          <w:sz w:val="20"/>
          <w:szCs w:val="20"/>
        </w:rPr>
        <w:t xml:space="preserve">Zamawiający dopuszcza połączenie wskazanych powyżej uprawnień (tj. uprawnień </w:t>
      </w:r>
      <w:r w:rsidRPr="00DB530E">
        <w:rPr>
          <w:rFonts w:ascii="Times New Roman" w:hAnsi="Times New Roman"/>
          <w:color w:val="000000" w:themeColor="text1"/>
          <w:sz w:val="20"/>
          <w:szCs w:val="20"/>
        </w:rPr>
        <w:br/>
        <w:t>na stanowisku eksploatacji, uprawnień na stanowisku dozoru, przeszkolenia w zakresie obsługi, konserwacji, instalacji i konfiguracji systemów  zasilania gwarantowanego</w:t>
      </w:r>
      <w:r>
        <w:rPr>
          <w:rFonts w:ascii="Times New Roman" w:hAnsi="Times New Roman"/>
          <w:color w:val="000000" w:themeColor="text1"/>
          <w:sz w:val="20"/>
          <w:szCs w:val="20"/>
        </w:rPr>
        <w:t xml:space="preserve"> </w:t>
      </w:r>
      <w:r w:rsidRPr="00DB530E">
        <w:rPr>
          <w:rFonts w:ascii="Times New Roman" w:hAnsi="Times New Roman"/>
          <w:color w:val="000000" w:themeColor="text1"/>
          <w:sz w:val="20"/>
          <w:szCs w:val="20"/>
        </w:rPr>
        <w:t>z określonego typu montowanych siłowni pod warunkiem spełnienia przez osoby łączące</w:t>
      </w:r>
      <w:r>
        <w:rPr>
          <w:rFonts w:ascii="Times New Roman" w:hAnsi="Times New Roman"/>
          <w:color w:val="000000" w:themeColor="text1"/>
          <w:sz w:val="20"/>
          <w:szCs w:val="20"/>
        </w:rPr>
        <w:t xml:space="preserve"> </w:t>
      </w:r>
      <w:r w:rsidRPr="00DB530E">
        <w:rPr>
          <w:rFonts w:ascii="Times New Roman" w:hAnsi="Times New Roman"/>
          <w:color w:val="000000" w:themeColor="text1"/>
          <w:sz w:val="20"/>
          <w:szCs w:val="20"/>
        </w:rPr>
        <w:t>te uprawnienia wszystkich warunków wymaganych dla poszczególnych uprawnień</w:t>
      </w:r>
      <w:r>
        <w:rPr>
          <w:rFonts w:ascii="Times New Roman" w:hAnsi="Times New Roman"/>
          <w:color w:val="000000" w:themeColor="text1"/>
          <w:sz w:val="20"/>
          <w:szCs w:val="20"/>
        </w:rPr>
        <w:t>.</w:t>
      </w:r>
    </w:p>
    <w:p w:rsidR="00DB6FC8" w:rsidRPr="00F63F27" w:rsidRDefault="00DB6FC8" w:rsidP="00DB6FC8">
      <w:pPr>
        <w:spacing w:line="240" w:lineRule="auto"/>
        <w:contextualSpacing/>
        <w:jc w:val="both"/>
        <w:rPr>
          <w:rFonts w:ascii="Times New Roman" w:hAnsi="Times New Roman" w:cs="Times New Roman"/>
          <w:b/>
          <w:color w:val="0070C0"/>
        </w:rPr>
      </w:pPr>
      <w:r w:rsidRPr="00F63F27">
        <w:rPr>
          <w:rFonts w:ascii="Times New Roman" w:hAnsi="Times New Roman" w:cs="Times New Roman"/>
          <w:b/>
          <w:color w:val="0070C0"/>
        </w:rPr>
        <w:t xml:space="preserve">UWAGA:  NIE </w:t>
      </w:r>
      <w:r>
        <w:rPr>
          <w:rFonts w:ascii="Times New Roman" w:hAnsi="Times New Roman" w:cs="Times New Roman"/>
          <w:b/>
          <w:color w:val="0070C0"/>
        </w:rPr>
        <w:t xml:space="preserve">NALEŻY </w:t>
      </w:r>
      <w:r w:rsidRPr="00F63F27">
        <w:rPr>
          <w:rFonts w:ascii="Times New Roman" w:hAnsi="Times New Roman" w:cs="Times New Roman"/>
          <w:b/>
          <w:color w:val="0070C0"/>
        </w:rPr>
        <w:t>SKŁADAĆ WYKAZU OSÓB WRAZ Z OFERTĄ!</w:t>
      </w:r>
    </w:p>
    <w:p w:rsidR="00503DD3" w:rsidRDefault="00503DD3" w:rsidP="00503DD3">
      <w:pPr>
        <w:spacing w:after="0" w:line="240" w:lineRule="auto"/>
        <w:ind w:left="360"/>
        <w:jc w:val="both"/>
        <w:rPr>
          <w:rFonts w:ascii="Times New Roman" w:eastAsia="Calibri" w:hAnsi="Times New Roman" w:cs="Times New Roman"/>
          <w:b/>
        </w:rPr>
      </w:pPr>
    </w:p>
    <w:p w:rsidR="00503DD3" w:rsidRPr="00503DD3" w:rsidRDefault="00503DD3" w:rsidP="00503DD3">
      <w:pPr>
        <w:spacing w:after="0" w:line="240" w:lineRule="auto"/>
        <w:ind w:left="360"/>
        <w:jc w:val="both"/>
        <w:rPr>
          <w:rFonts w:ascii="Times New Roman" w:eastAsia="Calibri" w:hAnsi="Times New Roman" w:cs="Times New Roman"/>
        </w:rPr>
      </w:pPr>
      <w:r w:rsidRPr="00503DD3">
        <w:rPr>
          <w:rFonts w:ascii="Times New Roman" w:eastAsia="Calibri" w:hAnsi="Times New Roman" w:cs="Times New Roman"/>
          <w:b/>
        </w:rPr>
        <w:t xml:space="preserve">Wykonawca zobowiązany będzie złożyć </w:t>
      </w:r>
      <w:r w:rsidRPr="00503DD3">
        <w:rPr>
          <w:rFonts w:ascii="Times New Roman" w:eastAsia="Calibri" w:hAnsi="Times New Roman" w:cs="Times New Roman"/>
          <w:b/>
          <w:u w:val="single"/>
        </w:rPr>
        <w:t>NA WEZWANIE</w:t>
      </w:r>
      <w:r w:rsidRPr="00503DD3">
        <w:rPr>
          <w:rFonts w:ascii="Times New Roman" w:eastAsia="Calibri" w:hAnsi="Times New Roman" w:cs="Times New Roman"/>
          <w:b/>
        </w:rPr>
        <w:t xml:space="preserve"> zamawiającego</w:t>
      </w:r>
      <w:r w:rsidRPr="00503DD3">
        <w:rPr>
          <w:rFonts w:ascii="Times New Roman" w:eastAsia="Calibri" w:hAnsi="Times New Roman" w:cs="Times New Roman"/>
        </w:rPr>
        <w:t>:</w:t>
      </w:r>
    </w:p>
    <w:p w:rsidR="00503DD3" w:rsidRPr="00386DFF" w:rsidRDefault="00503DD3" w:rsidP="00A939BD">
      <w:pPr>
        <w:pStyle w:val="Akapitzlist"/>
        <w:numPr>
          <w:ilvl w:val="0"/>
          <w:numId w:val="60"/>
        </w:numPr>
        <w:spacing w:after="0" w:line="240" w:lineRule="auto"/>
        <w:jc w:val="both"/>
        <w:rPr>
          <w:rFonts w:ascii="Times New Roman" w:hAnsi="Times New Roman" w:cs="Times New Roman"/>
          <w:color w:val="000000" w:themeColor="text1"/>
        </w:rPr>
      </w:pPr>
      <w:r w:rsidRPr="00D45F2F">
        <w:rPr>
          <w:rFonts w:ascii="Times New Roman" w:eastAsia="Calibri" w:hAnsi="Times New Roman" w:cs="Times New Roman"/>
          <w:b/>
        </w:rPr>
        <w:t xml:space="preserve">wykaz </w:t>
      </w:r>
      <w:r>
        <w:rPr>
          <w:rFonts w:ascii="Times New Roman" w:eastAsia="Calibri" w:hAnsi="Times New Roman" w:cs="Times New Roman"/>
          <w:b/>
        </w:rPr>
        <w:t>osób</w:t>
      </w:r>
      <w:r w:rsidRPr="00D45F2F">
        <w:rPr>
          <w:rFonts w:ascii="Times New Roman" w:eastAsia="Calibri" w:hAnsi="Times New Roman" w:cs="Times New Roman"/>
          <w:b/>
        </w:rPr>
        <w:t xml:space="preserve"> </w:t>
      </w:r>
      <w:r w:rsidRPr="00D45F2F">
        <w:rPr>
          <w:rFonts w:ascii="Times New Roman" w:eastAsia="Calibri" w:hAnsi="Times New Roman" w:cs="Times New Roman"/>
        </w:rPr>
        <w:t xml:space="preserve">stanowiący </w:t>
      </w:r>
      <w:r w:rsidRPr="002A601C">
        <w:rPr>
          <w:rFonts w:ascii="Arial Black" w:eastAsia="Calibri" w:hAnsi="Arial Black" w:cs="Times New Roman"/>
          <w:b/>
          <w:color w:val="0070C0"/>
          <w:sz w:val="18"/>
          <w:szCs w:val="18"/>
        </w:rPr>
        <w:t xml:space="preserve">Załącznik nr </w:t>
      </w:r>
      <w:r w:rsidR="000F6300">
        <w:rPr>
          <w:rFonts w:ascii="Arial Black" w:eastAsia="Calibri" w:hAnsi="Arial Black" w:cs="Times New Roman"/>
          <w:b/>
          <w:color w:val="0070C0"/>
          <w:sz w:val="18"/>
          <w:szCs w:val="18"/>
        </w:rPr>
        <w:t>6</w:t>
      </w:r>
      <w:r w:rsidRPr="002A601C">
        <w:rPr>
          <w:rFonts w:ascii="Arial Black" w:eastAsia="Calibri" w:hAnsi="Arial Black" w:cs="Times New Roman"/>
          <w:sz w:val="18"/>
          <w:szCs w:val="18"/>
        </w:rPr>
        <w:t xml:space="preserve"> </w:t>
      </w:r>
      <w:r w:rsidRPr="002A601C">
        <w:rPr>
          <w:rFonts w:ascii="Arial Black" w:eastAsia="Calibri" w:hAnsi="Arial Black" w:cs="Times New Roman"/>
          <w:b/>
          <w:color w:val="0070C0"/>
          <w:sz w:val="18"/>
          <w:szCs w:val="18"/>
        </w:rPr>
        <w:t>do SWZ</w:t>
      </w:r>
      <w:r w:rsidRPr="00386DFF">
        <w:rPr>
          <w:rFonts w:ascii="Times New Roman" w:eastAsia="Calibri" w:hAnsi="Times New Roman" w:cs="Times New Roman"/>
        </w:rPr>
        <w:t xml:space="preserve">. </w:t>
      </w:r>
    </w:p>
    <w:p w:rsidR="00503DD3" w:rsidRDefault="00503DD3" w:rsidP="00503DD3">
      <w:pPr>
        <w:pStyle w:val="Akapitzlist"/>
        <w:spacing w:after="0" w:line="240" w:lineRule="auto"/>
        <w:ind w:left="0"/>
        <w:jc w:val="both"/>
        <w:rPr>
          <w:rFonts w:ascii="Times New Roman" w:hAnsi="Times New Roman"/>
          <w:b/>
        </w:rPr>
      </w:pPr>
    </w:p>
    <w:p w:rsidR="00503DD3" w:rsidRPr="00503DD3" w:rsidRDefault="00503DD3" w:rsidP="00503DD3">
      <w:pPr>
        <w:pStyle w:val="Akapitzlist"/>
        <w:spacing w:after="0" w:line="240" w:lineRule="auto"/>
        <w:ind w:left="0"/>
        <w:jc w:val="both"/>
        <w:rPr>
          <w:rFonts w:ascii="Times New Roman" w:hAnsi="Times New Roman" w:cs="Times New Roman"/>
          <w:b/>
          <w:color w:val="000000" w:themeColor="text1"/>
        </w:rPr>
      </w:pPr>
      <w:r w:rsidRPr="00503DD3">
        <w:rPr>
          <w:rFonts w:ascii="Times New Roman" w:hAnsi="Times New Roman"/>
          <w:b/>
        </w:rPr>
        <w:t xml:space="preserve">Zamawiający oceni czy wykonawca spełnia warunki udziału w postępowaniu na podstawie ZŁOŻONEGO WRAZ Z OFERTĄ oświadczenia składanego na podstawie art. 125 ust. 1 ustawy Pzp o spełnianiu warunków udziału w postępowaniu </w:t>
      </w:r>
      <w:r w:rsidRPr="00503DD3">
        <w:rPr>
          <w:rFonts w:ascii="Arial Black" w:hAnsi="Arial Black"/>
          <w:b/>
          <w:color w:val="0070C0"/>
          <w:sz w:val="18"/>
          <w:szCs w:val="18"/>
        </w:rPr>
        <w:t>Załącznik nr 5  do SWZ</w:t>
      </w:r>
      <w:r w:rsidRPr="00503DD3">
        <w:rPr>
          <w:rFonts w:ascii="Times New Roman" w:hAnsi="Times New Roman"/>
          <w:b/>
        </w:rPr>
        <w:t xml:space="preserve">  i na podstawie wykazu osób składanego NA WEZWANIE zamawiającego stanowiącego </w:t>
      </w:r>
      <w:r w:rsidRPr="00503DD3">
        <w:rPr>
          <w:rFonts w:ascii="Arial Black" w:hAnsi="Arial Black"/>
          <w:b/>
          <w:color w:val="0070C0"/>
          <w:sz w:val="18"/>
          <w:szCs w:val="18"/>
        </w:rPr>
        <w:t xml:space="preserve">Załącznik nr </w:t>
      </w:r>
      <w:r w:rsidR="000F6300">
        <w:rPr>
          <w:rFonts w:ascii="Arial Black" w:hAnsi="Arial Black"/>
          <w:b/>
          <w:color w:val="0070C0"/>
          <w:sz w:val="18"/>
          <w:szCs w:val="18"/>
        </w:rPr>
        <w:t>6</w:t>
      </w:r>
      <w:r w:rsidRPr="00503DD3">
        <w:rPr>
          <w:rFonts w:ascii="Arial Black" w:hAnsi="Arial Black"/>
          <w:b/>
          <w:sz w:val="18"/>
          <w:szCs w:val="18"/>
        </w:rPr>
        <w:t xml:space="preserve"> </w:t>
      </w:r>
      <w:r w:rsidRPr="00503DD3">
        <w:rPr>
          <w:rFonts w:ascii="Arial Black" w:eastAsia="Calibri" w:hAnsi="Arial Black" w:cs="Times New Roman"/>
          <w:b/>
          <w:color w:val="0070C0"/>
          <w:sz w:val="18"/>
          <w:szCs w:val="18"/>
        </w:rPr>
        <w:t>do SWZ</w:t>
      </w:r>
      <w:r w:rsidRPr="00503DD3">
        <w:rPr>
          <w:rFonts w:ascii="Times New Roman" w:eastAsia="Calibri" w:hAnsi="Times New Roman" w:cs="Times New Roman"/>
          <w:b/>
          <w:color w:val="0070C0"/>
        </w:rPr>
        <w:t>.</w:t>
      </w:r>
      <w:r w:rsidRPr="00503DD3">
        <w:rPr>
          <w:rFonts w:ascii="Times New Roman" w:eastAsia="Calibri" w:hAnsi="Times New Roman" w:cs="Times New Roman"/>
          <w:b/>
        </w:rPr>
        <w:t xml:space="preserve"> </w:t>
      </w:r>
    </w:p>
    <w:p w:rsidR="00DB530E" w:rsidRPr="005A7BE3" w:rsidRDefault="00DB530E" w:rsidP="00503DD3">
      <w:pPr>
        <w:pStyle w:val="Akapitzlist"/>
        <w:tabs>
          <w:tab w:val="left" w:pos="284"/>
        </w:tabs>
        <w:suppressAutoHyphens/>
        <w:autoSpaceDE w:val="0"/>
        <w:spacing w:after="0" w:line="240" w:lineRule="auto"/>
        <w:ind w:left="0"/>
        <w:jc w:val="both"/>
        <w:rPr>
          <w:rFonts w:ascii="Times New Roman" w:hAnsi="Times New Roman"/>
        </w:rPr>
      </w:pPr>
    </w:p>
    <w:p w:rsidR="00435A65" w:rsidRDefault="00435A65" w:rsidP="00596551">
      <w:pPr>
        <w:pStyle w:val="Akapitzlist"/>
        <w:numPr>
          <w:ilvl w:val="0"/>
          <w:numId w:val="7"/>
        </w:numPr>
        <w:spacing w:after="0" w:line="240" w:lineRule="auto"/>
        <w:ind w:right="23"/>
        <w:jc w:val="both"/>
        <w:rPr>
          <w:rFonts w:ascii="Times New Roman" w:hAnsi="Times New Roman" w:cs="Times New Roman"/>
        </w:rPr>
      </w:pPr>
      <w:r w:rsidRPr="00D309FA">
        <w:rPr>
          <w:rFonts w:ascii="Times New Roman" w:hAnsi="Times New Roman" w:cs="Times New Roman"/>
        </w:rPr>
        <w:t xml:space="preserve">Oceniając zdolność techniczną lub zawodową, </w:t>
      </w:r>
      <w:r w:rsidR="00596551">
        <w:rPr>
          <w:rFonts w:ascii="Times New Roman" w:hAnsi="Times New Roman" w:cs="Times New Roman"/>
        </w:rPr>
        <w:t>z</w:t>
      </w:r>
      <w:r w:rsidRPr="00D309FA">
        <w:rPr>
          <w:rFonts w:ascii="Times New Roman" w:hAnsi="Times New Roman" w:cs="Times New Roman"/>
        </w:rPr>
        <w:t xml:space="preserve">amawiający może na każdym etapie postępowania, uznać, że Wykonawca nie posiada wymaganych zdolności, jeżeli posiadanie przez </w:t>
      </w:r>
      <w:r w:rsidR="00596551">
        <w:rPr>
          <w:rFonts w:ascii="Times New Roman" w:hAnsi="Times New Roman" w:cs="Times New Roman"/>
        </w:rPr>
        <w:t>w</w:t>
      </w:r>
      <w:r w:rsidRPr="00D309FA">
        <w:rPr>
          <w:rFonts w:ascii="Times New Roman" w:hAnsi="Times New Roman" w:cs="Times New Roman"/>
        </w:rPr>
        <w:t xml:space="preserve">ykonawcę sprzecznych interesów, w szczególności zaangażowanie zasobów technicznych lub zawodowych </w:t>
      </w:r>
      <w:r w:rsidR="00596551">
        <w:rPr>
          <w:rFonts w:ascii="Times New Roman" w:hAnsi="Times New Roman" w:cs="Times New Roman"/>
        </w:rPr>
        <w:t>w</w:t>
      </w:r>
      <w:r w:rsidRPr="00D309FA">
        <w:rPr>
          <w:rFonts w:ascii="Times New Roman" w:hAnsi="Times New Roman" w:cs="Times New Roman"/>
        </w:rPr>
        <w:t xml:space="preserve">ykonawcy w inne przedsięwzięcia gospodarcze </w:t>
      </w:r>
      <w:r w:rsidR="00596551">
        <w:rPr>
          <w:rFonts w:ascii="Times New Roman" w:hAnsi="Times New Roman" w:cs="Times New Roman"/>
        </w:rPr>
        <w:t>w</w:t>
      </w:r>
      <w:r w:rsidRPr="00D309FA">
        <w:rPr>
          <w:rFonts w:ascii="Times New Roman" w:hAnsi="Times New Roman" w:cs="Times New Roman"/>
        </w:rPr>
        <w:t>ykonawcy może mieć negatywny wpływ na realizację zamówienia.</w:t>
      </w:r>
    </w:p>
    <w:p w:rsidR="00C77792" w:rsidRDefault="00C77792" w:rsidP="00C77792">
      <w:pPr>
        <w:pStyle w:val="Akapitzlist"/>
        <w:spacing w:after="0" w:line="240" w:lineRule="auto"/>
        <w:ind w:left="360" w:right="23"/>
        <w:jc w:val="both"/>
        <w:rPr>
          <w:rFonts w:ascii="Times New Roman" w:hAnsi="Times New Roman" w:cs="Times New Roman"/>
        </w:rPr>
      </w:pPr>
    </w:p>
    <w:p w:rsidR="00C77792" w:rsidRPr="00396758" w:rsidRDefault="00C77792" w:rsidP="00C77792">
      <w:pPr>
        <w:numPr>
          <w:ilvl w:val="0"/>
          <w:numId w:val="7"/>
        </w:numPr>
        <w:spacing w:after="0" w:line="240" w:lineRule="auto"/>
        <w:ind w:right="20"/>
        <w:contextualSpacing/>
        <w:jc w:val="both"/>
        <w:rPr>
          <w:rFonts w:ascii="Times New Roman" w:hAnsi="Times New Roman" w:cs="Times New Roman"/>
        </w:rPr>
      </w:pPr>
      <w:r w:rsidRPr="00A94940">
        <w:rPr>
          <w:rFonts w:ascii="Times New Roman" w:hAnsi="Times New Roman" w:cs="Times New Roman"/>
          <w:b/>
          <w:bCs/>
        </w:rPr>
        <w:t>U</w:t>
      </w:r>
      <w:r w:rsidRPr="00396758">
        <w:rPr>
          <w:rFonts w:ascii="Times New Roman" w:hAnsi="Times New Roman" w:cs="Times New Roman"/>
          <w:b/>
          <w:bCs/>
        </w:rPr>
        <w:t>dostępnienie zasobów</w:t>
      </w:r>
      <w:r w:rsidRPr="00396758">
        <w:rPr>
          <w:rFonts w:ascii="Times New Roman" w:hAnsi="Times New Roman" w:cs="Times New Roman"/>
        </w:rPr>
        <w:t>:</w:t>
      </w:r>
    </w:p>
    <w:p w:rsidR="00C77792" w:rsidRDefault="00C77792" w:rsidP="00C77792">
      <w:pPr>
        <w:pStyle w:val="Akapitzlist"/>
        <w:numPr>
          <w:ilvl w:val="0"/>
          <w:numId w:val="28"/>
        </w:numPr>
        <w:spacing w:after="0" w:line="240" w:lineRule="auto"/>
        <w:ind w:right="20"/>
        <w:jc w:val="both"/>
        <w:rPr>
          <w:rFonts w:ascii="Times New Roman" w:hAnsi="Times New Roman" w:cs="Times New Roman"/>
        </w:rPr>
      </w:pPr>
      <w:r w:rsidRPr="002710E9">
        <w:rPr>
          <w:rFonts w:ascii="Times New Roman" w:hAnsi="Times New Roman" w:cs="Times New Roman"/>
        </w:rPr>
        <w:t xml:space="preserve">Wykonawca może w celu potwierdzenia spełniania warunków udziału w postępowaniu lub kryteriów selekcji, w stosownych sytuacjach oraz w odniesieniu do konkretnego zamówienia, </w:t>
      </w:r>
      <w:r w:rsidRPr="002710E9">
        <w:rPr>
          <w:rFonts w:ascii="Times New Roman" w:hAnsi="Times New Roman" w:cs="Times New Roman"/>
        </w:rPr>
        <w:lastRenderedPageBreak/>
        <w:t>lub jego części, polegać na zdolnościach technicznych lub zawodowych lub sytuacji finansowej lub ekonomicznej podmiotów udostępniających zasoby, niezależnie od charakteru prawnego łączących go z nimi stosunków prawnych.</w:t>
      </w:r>
    </w:p>
    <w:p w:rsidR="00C77792" w:rsidRDefault="00C77792" w:rsidP="00C77792">
      <w:pPr>
        <w:pStyle w:val="Akapitzlist"/>
        <w:numPr>
          <w:ilvl w:val="0"/>
          <w:numId w:val="28"/>
        </w:numPr>
        <w:spacing w:after="0" w:line="240" w:lineRule="auto"/>
        <w:ind w:right="20"/>
        <w:jc w:val="both"/>
        <w:rPr>
          <w:rFonts w:ascii="Times New Roman" w:hAnsi="Times New Roman" w:cs="Times New Roman"/>
        </w:rPr>
      </w:pPr>
      <w:r w:rsidRPr="002710E9">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C77792" w:rsidRPr="001E7915" w:rsidRDefault="00C77792" w:rsidP="00C77792">
      <w:pPr>
        <w:pStyle w:val="Akapitzlist"/>
        <w:numPr>
          <w:ilvl w:val="0"/>
          <w:numId w:val="28"/>
        </w:numPr>
        <w:spacing w:after="0" w:line="240" w:lineRule="auto"/>
        <w:ind w:right="20"/>
        <w:jc w:val="both"/>
        <w:rPr>
          <w:rFonts w:ascii="Times New Roman" w:hAnsi="Times New Roman" w:cs="Times New Roman"/>
          <w:b/>
          <w:u w:val="single"/>
        </w:rPr>
      </w:pPr>
      <w:r w:rsidRPr="002710E9">
        <w:rPr>
          <w:rFonts w:ascii="Times New Roman" w:hAnsi="Times New Roman" w:cs="Times New Roman"/>
        </w:rPr>
        <w:t xml:space="preserve">Wykonawca, który polega na zdolnościach lub sytuacji podmiotów udostępniających zasoby, </w:t>
      </w:r>
      <w:r w:rsidRPr="001E7915">
        <w:rPr>
          <w:rFonts w:ascii="Times New Roman" w:hAnsi="Times New Roman" w:cs="Times New Roman"/>
          <w:b/>
          <w:u w:val="single"/>
        </w:rPr>
        <w:t>składa,</w:t>
      </w:r>
      <w:r w:rsidRPr="002710E9">
        <w:rPr>
          <w:rFonts w:ascii="Times New Roman" w:hAnsi="Times New Roman" w:cs="Times New Roman"/>
        </w:rPr>
        <w:t xml:space="preserve"> wraz z wnioskiem o dopuszczenie do udziału w postępowaniu albo odpowiednio </w:t>
      </w:r>
      <w:r w:rsidRPr="001E7915">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w:t>
      </w:r>
      <w:r>
        <w:rPr>
          <w:rFonts w:ascii="Times New Roman" w:hAnsi="Times New Roman" w:cs="Times New Roman"/>
          <w:b/>
          <w:u w:val="single"/>
        </w:rPr>
        <w:t xml:space="preserve">odek dowodowy potwierdzający, </w:t>
      </w:r>
      <w:r w:rsidRPr="001E7915">
        <w:rPr>
          <w:rFonts w:ascii="Times New Roman" w:hAnsi="Times New Roman" w:cs="Times New Roman"/>
          <w:b/>
          <w:u w:val="single"/>
        </w:rPr>
        <w:t>że wykonawca realizując zamówienie, będzie dysponował niezbędnymi zasobami tych podmiotów.</w:t>
      </w:r>
    </w:p>
    <w:p w:rsidR="00C77792" w:rsidRPr="001E7915" w:rsidRDefault="00C77792" w:rsidP="00C77792">
      <w:pPr>
        <w:pStyle w:val="Akapitzlist"/>
        <w:numPr>
          <w:ilvl w:val="0"/>
          <w:numId w:val="28"/>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Zobowiązanie podmiotu udostępniającego zasoby, o którym mowa w ppkt 3, potwierdza, że stosunek łączący wykonawcę z podmiotami udostępniającymi zasoby gwarantuje rzeczywisty dostęp do tych zasobów oraz określa w szczególności:</w:t>
      </w:r>
    </w:p>
    <w:p w:rsidR="00C77792" w:rsidRPr="001E7915" w:rsidRDefault="00C77792" w:rsidP="00C77792">
      <w:pPr>
        <w:pStyle w:val="Akapitzlist"/>
        <w:numPr>
          <w:ilvl w:val="0"/>
          <w:numId w:val="29"/>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zakres dostępnych wykonawcy zasobów podmiotu udostępniającego zasoby;</w:t>
      </w:r>
    </w:p>
    <w:p w:rsidR="00C77792" w:rsidRPr="001E7915" w:rsidRDefault="00C77792" w:rsidP="00C77792">
      <w:pPr>
        <w:pStyle w:val="Akapitzlist"/>
        <w:numPr>
          <w:ilvl w:val="0"/>
          <w:numId w:val="29"/>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sposób i okres udostępnienia wykonawcy i wykorzystania przez niego zasobów podmiotu udostępniającego te zasoby przy wykonywaniu zamówienia;</w:t>
      </w:r>
    </w:p>
    <w:p w:rsidR="00C77792" w:rsidRPr="001E7915" w:rsidRDefault="00C77792" w:rsidP="00C77792">
      <w:pPr>
        <w:pStyle w:val="Akapitzlist"/>
        <w:numPr>
          <w:ilvl w:val="0"/>
          <w:numId w:val="29"/>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C77792" w:rsidRDefault="00C77792" w:rsidP="00C77792">
      <w:pPr>
        <w:pStyle w:val="Akapitzlist"/>
        <w:numPr>
          <w:ilvl w:val="0"/>
          <w:numId w:val="28"/>
        </w:numPr>
        <w:spacing w:after="0" w:line="240" w:lineRule="auto"/>
        <w:ind w:right="20"/>
        <w:jc w:val="both"/>
        <w:rPr>
          <w:rFonts w:ascii="Times New Roman" w:hAnsi="Times New Roman" w:cs="Times New Roman"/>
        </w:rPr>
      </w:pPr>
      <w:r w:rsidRPr="002710E9">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w:t>
      </w:r>
      <w:r>
        <w:rPr>
          <w:rFonts w:ascii="Times New Roman" w:hAnsi="Times New Roman" w:cs="Times New Roman"/>
        </w:rPr>
        <w:t xml:space="preserve"> ustawy Pzp, </w:t>
      </w:r>
      <w:r w:rsidRPr="002710E9">
        <w:rPr>
          <w:rFonts w:ascii="Times New Roman" w:hAnsi="Times New Roman" w:cs="Times New Roman"/>
        </w:rPr>
        <w:t>oraz</w:t>
      </w:r>
      <w:r>
        <w:rPr>
          <w:rFonts w:ascii="Times New Roman" w:hAnsi="Times New Roman" w:cs="Times New Roman"/>
        </w:rPr>
        <w:t xml:space="preserve"> </w:t>
      </w:r>
      <w:r w:rsidRPr="002710E9">
        <w:rPr>
          <w:rFonts w:ascii="Times New Roman" w:hAnsi="Times New Roman" w:cs="Times New Roman"/>
        </w:rPr>
        <w:t>jeżeli to dotyczy, kryteriów selekcji, a także bada, czy nie zachodz</w:t>
      </w:r>
      <w:r>
        <w:rPr>
          <w:rFonts w:ascii="Times New Roman" w:hAnsi="Times New Roman" w:cs="Times New Roman"/>
        </w:rPr>
        <w:t>ą</w:t>
      </w:r>
      <w:r w:rsidRPr="002710E9">
        <w:rPr>
          <w:rFonts w:ascii="Times New Roman" w:hAnsi="Times New Roman" w:cs="Times New Roman"/>
        </w:rPr>
        <w:t xml:space="preserve"> wobec tego podmiotu podstawy wykluczenia, które zostały przewidziane względem wykonawcy.</w:t>
      </w:r>
    </w:p>
    <w:p w:rsidR="00C77792" w:rsidRDefault="00C77792" w:rsidP="00C77792">
      <w:pPr>
        <w:pStyle w:val="Akapitzlist"/>
        <w:numPr>
          <w:ilvl w:val="0"/>
          <w:numId w:val="28"/>
        </w:numPr>
        <w:spacing w:after="0" w:line="240" w:lineRule="auto"/>
        <w:ind w:right="20"/>
        <w:jc w:val="both"/>
        <w:rPr>
          <w:rFonts w:ascii="Times New Roman" w:hAnsi="Times New Roman" w:cs="Times New Roman"/>
        </w:rPr>
      </w:pPr>
      <w:r w:rsidRPr="002710E9">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C77792" w:rsidRDefault="00C77792" w:rsidP="00C77792">
      <w:pPr>
        <w:pStyle w:val="Akapitzlist"/>
        <w:numPr>
          <w:ilvl w:val="0"/>
          <w:numId w:val="28"/>
        </w:numPr>
        <w:spacing w:after="0" w:line="240" w:lineRule="auto"/>
        <w:ind w:right="20"/>
        <w:jc w:val="both"/>
        <w:rPr>
          <w:rFonts w:ascii="Times New Roman" w:hAnsi="Times New Roman" w:cs="Times New Roman"/>
        </w:rPr>
      </w:pPr>
      <w:r w:rsidRPr="002710E9">
        <w:rPr>
          <w:rFonts w:ascii="Times New Roman" w:hAnsi="Times New Roman" w:cs="Times New Roman"/>
        </w:rPr>
        <w:t>Zamawiający może zastrzec obowiązek osobistego wykonania przez wykonawcę kluczowych zadań dotyczących:</w:t>
      </w:r>
    </w:p>
    <w:p w:rsidR="00C77792" w:rsidRDefault="00C77792" w:rsidP="00C77792">
      <w:pPr>
        <w:pStyle w:val="Akapitzlist"/>
        <w:numPr>
          <w:ilvl w:val="0"/>
          <w:numId w:val="30"/>
        </w:numPr>
        <w:spacing w:after="0" w:line="240" w:lineRule="auto"/>
        <w:ind w:right="20"/>
        <w:jc w:val="both"/>
        <w:rPr>
          <w:rFonts w:ascii="Times New Roman" w:hAnsi="Times New Roman" w:cs="Times New Roman"/>
        </w:rPr>
      </w:pPr>
      <w:r w:rsidRPr="002710E9">
        <w:rPr>
          <w:rFonts w:ascii="Times New Roman" w:hAnsi="Times New Roman" w:cs="Times New Roman"/>
        </w:rPr>
        <w:t>zamówień na roboty budowlane lub usługi lub</w:t>
      </w:r>
      <w:r>
        <w:rPr>
          <w:rFonts w:ascii="Times New Roman" w:hAnsi="Times New Roman" w:cs="Times New Roman"/>
        </w:rPr>
        <w:t>,</w:t>
      </w:r>
    </w:p>
    <w:p w:rsidR="00C77792" w:rsidRDefault="00C77792" w:rsidP="00C77792">
      <w:pPr>
        <w:pStyle w:val="Akapitzlist"/>
        <w:numPr>
          <w:ilvl w:val="0"/>
          <w:numId w:val="30"/>
        </w:numPr>
        <w:spacing w:after="0" w:line="240" w:lineRule="auto"/>
        <w:ind w:right="20"/>
        <w:jc w:val="both"/>
        <w:rPr>
          <w:rFonts w:ascii="Times New Roman" w:hAnsi="Times New Roman" w:cs="Times New Roman"/>
        </w:rPr>
      </w:pPr>
      <w:r w:rsidRPr="002710E9">
        <w:rPr>
          <w:rFonts w:ascii="Times New Roman" w:hAnsi="Times New Roman" w:cs="Times New Roman"/>
        </w:rPr>
        <w:t>prac związanych z rozmieszczeniem i instalacją, w ramach zamówienia na dostawy.</w:t>
      </w:r>
    </w:p>
    <w:p w:rsidR="00C77792" w:rsidRDefault="00C77792" w:rsidP="00C77792">
      <w:pPr>
        <w:pStyle w:val="Akapitzlist"/>
        <w:numPr>
          <w:ilvl w:val="0"/>
          <w:numId w:val="31"/>
        </w:numPr>
        <w:spacing w:after="0" w:line="240" w:lineRule="auto"/>
        <w:ind w:right="20"/>
        <w:jc w:val="both"/>
        <w:rPr>
          <w:rFonts w:ascii="Times New Roman" w:hAnsi="Times New Roman" w:cs="Times New Roman"/>
        </w:rPr>
      </w:pPr>
      <w:r w:rsidRPr="002710E9">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rPr>
        <w:br/>
      </w:r>
      <w:r w:rsidRPr="002710E9">
        <w:rPr>
          <w:rFonts w:ascii="Times New Roman" w:hAnsi="Times New Roman" w:cs="Times New Roman"/>
        </w:rPr>
        <w:t>w postępowaniu.</w:t>
      </w:r>
    </w:p>
    <w:p w:rsidR="00C77792" w:rsidRPr="00D32D4B" w:rsidRDefault="00C77792" w:rsidP="00C77792">
      <w:pPr>
        <w:pStyle w:val="Akapitzlist"/>
        <w:numPr>
          <w:ilvl w:val="0"/>
          <w:numId w:val="31"/>
        </w:numPr>
        <w:spacing w:after="0" w:line="240" w:lineRule="auto"/>
        <w:ind w:right="20"/>
        <w:jc w:val="both"/>
        <w:rPr>
          <w:rFonts w:ascii="Times New Roman" w:hAnsi="Times New Roman" w:cs="Times New Roman"/>
          <w:b/>
        </w:rPr>
      </w:pPr>
      <w:r w:rsidRPr="00D32D4B">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C77792" w:rsidRDefault="00C77792" w:rsidP="00C77792">
      <w:pPr>
        <w:spacing w:after="0"/>
        <w:ind w:left="360"/>
        <w:rPr>
          <w:rFonts w:ascii="Times New Roman" w:hAnsi="Times New Roman" w:cs="Times New Roman"/>
          <w:b/>
        </w:rPr>
      </w:pPr>
    </w:p>
    <w:p w:rsidR="00C77792" w:rsidRDefault="00C77792" w:rsidP="00C77792">
      <w:pPr>
        <w:spacing w:after="0"/>
        <w:ind w:left="360"/>
        <w:rPr>
          <w:rFonts w:ascii="Times New Roman" w:hAnsi="Times New Roman" w:cs="Times New Roman"/>
          <w:b/>
        </w:rPr>
      </w:pPr>
    </w:p>
    <w:p w:rsidR="002735EB" w:rsidRDefault="00C77792" w:rsidP="00C77792">
      <w:pPr>
        <w:spacing w:after="0"/>
        <w:ind w:left="360"/>
        <w:rPr>
          <w:rFonts w:ascii="Times New Roman" w:hAnsi="Times New Roman" w:cs="Times New Roman"/>
          <w:b/>
        </w:rPr>
      </w:pPr>
      <w:r>
        <w:rPr>
          <w:rFonts w:ascii="Times New Roman" w:hAnsi="Times New Roman" w:cs="Times New Roman"/>
          <w:b/>
        </w:rPr>
        <w:t xml:space="preserve">XVIII.   </w:t>
      </w:r>
      <w:r w:rsidR="00F63F27">
        <w:rPr>
          <w:rFonts w:ascii="Times New Roman" w:hAnsi="Times New Roman" w:cs="Times New Roman"/>
          <w:b/>
        </w:rPr>
        <w:t xml:space="preserve"> </w:t>
      </w:r>
      <w:r w:rsidR="00872A66" w:rsidRPr="00C77792">
        <w:rPr>
          <w:rFonts w:ascii="Times New Roman" w:hAnsi="Times New Roman" w:cs="Times New Roman"/>
          <w:b/>
        </w:rPr>
        <w:t>Wykaz podmiotowych środków dowodowych</w:t>
      </w:r>
      <w:r w:rsidR="00907CF2" w:rsidRPr="00C77792">
        <w:rPr>
          <w:rFonts w:ascii="Times New Roman" w:hAnsi="Times New Roman" w:cs="Times New Roman"/>
          <w:b/>
        </w:rPr>
        <w:t xml:space="preserve"> </w:t>
      </w:r>
    </w:p>
    <w:p w:rsidR="00C77792" w:rsidRPr="00C77792" w:rsidRDefault="00C77792" w:rsidP="00C77792">
      <w:pPr>
        <w:spacing w:after="0"/>
        <w:ind w:left="360"/>
        <w:rPr>
          <w:rFonts w:ascii="Times New Roman" w:hAnsi="Times New Roman" w:cs="Times New Roman"/>
          <w:b/>
          <w:color w:val="000000" w:themeColor="text1"/>
        </w:rPr>
      </w:pPr>
    </w:p>
    <w:p w:rsidR="00C77792" w:rsidRPr="00C85AE2" w:rsidRDefault="00C77792" w:rsidP="00C77792">
      <w:pPr>
        <w:pStyle w:val="Akapitzlist"/>
        <w:numPr>
          <w:ilvl w:val="0"/>
          <w:numId w:val="23"/>
        </w:numPr>
        <w:spacing w:line="240" w:lineRule="auto"/>
        <w:jc w:val="both"/>
        <w:rPr>
          <w:rFonts w:ascii="Times New Roman" w:hAnsi="Times New Roman" w:cs="Times New Roman"/>
          <w:bCs/>
        </w:rPr>
      </w:pPr>
      <w:r w:rsidRPr="00C85AE2">
        <w:rPr>
          <w:rFonts w:ascii="Times New Roman" w:hAnsi="Times New Roman" w:cs="Times New Roman"/>
        </w:rPr>
        <w:lastRenderedPageBreak/>
        <w:t xml:space="preserve">W celu potwierdzenia spełniania przez wykonawcę warunków udziału w postępowaniu dotyczących zdolności technicznej lub zawodowej, zamawiający będzie żądał </w:t>
      </w:r>
      <w:r w:rsidRPr="00C85AE2">
        <w:rPr>
          <w:rFonts w:ascii="Times New Roman" w:hAnsi="Times New Roman" w:cs="Times New Roman"/>
          <w:b/>
          <w:u w:val="single"/>
        </w:rPr>
        <w:t>NA WEZWANIE</w:t>
      </w:r>
      <w:r w:rsidRPr="00C85AE2">
        <w:rPr>
          <w:rFonts w:ascii="Times New Roman" w:hAnsi="Times New Roman" w:cs="Times New Roman"/>
        </w:rPr>
        <w:t xml:space="preserve"> od wykonawcy, którego oferta zostanie najwyżej oceniona do złożenia w wyznaczonym przez zamawiającego terminie, nie krótszym niż 5 dni aktualnych na dzień złożenia podmiotowych środków dowodowych</w:t>
      </w:r>
      <w:r w:rsidRPr="00C85AE2">
        <w:rPr>
          <w:rFonts w:ascii="Times New Roman" w:hAnsi="Times New Roman" w:cs="Times New Roman"/>
          <w:bCs/>
        </w:rPr>
        <w:t>:</w:t>
      </w:r>
    </w:p>
    <w:p w:rsidR="00892E4A" w:rsidRPr="00CD74AF" w:rsidRDefault="00C77792" w:rsidP="00CD74AF">
      <w:pPr>
        <w:pStyle w:val="Akapitzlist"/>
        <w:spacing w:after="0" w:line="240" w:lineRule="auto"/>
        <w:ind w:left="357"/>
        <w:jc w:val="both"/>
        <w:rPr>
          <w:rFonts w:ascii="Times New Roman" w:hAnsi="Times New Roman" w:cs="Times New Roman"/>
        </w:rPr>
      </w:pPr>
      <w:r w:rsidRPr="003D4509">
        <w:rPr>
          <w:rFonts w:ascii="Times New Roman" w:hAnsi="Times New Roman"/>
          <w:b/>
          <w:color w:val="000000" w:themeColor="text1"/>
          <w:u w:val="single"/>
        </w:rPr>
        <w:t xml:space="preserve">wykaz </w:t>
      </w:r>
      <w:r>
        <w:rPr>
          <w:rFonts w:ascii="Times New Roman" w:hAnsi="Times New Roman"/>
          <w:b/>
          <w:color w:val="000000" w:themeColor="text1"/>
          <w:u w:val="single"/>
        </w:rPr>
        <w:t>osób</w:t>
      </w:r>
      <w:r w:rsidRPr="00190872">
        <w:rPr>
          <w:rFonts w:ascii="Times New Roman" w:hAnsi="Times New Roman"/>
          <w:color w:val="000000" w:themeColor="text1"/>
        </w:rPr>
        <w:t xml:space="preserve"> </w:t>
      </w:r>
      <w:r>
        <w:rPr>
          <w:rFonts w:ascii="Times New Roman" w:hAnsi="Times New Roman"/>
          <w:color w:val="000000" w:themeColor="text1"/>
        </w:rPr>
        <w:t xml:space="preserve">– wzór stanowi </w:t>
      </w:r>
      <w:r w:rsidRPr="002A601C">
        <w:rPr>
          <w:rFonts w:ascii="Arial Black" w:hAnsi="Arial Black"/>
          <w:b/>
          <w:color w:val="0070C0"/>
          <w:sz w:val="18"/>
          <w:szCs w:val="18"/>
        </w:rPr>
        <w:t xml:space="preserve">Załącznik nr </w:t>
      </w:r>
      <w:r w:rsidR="00232288">
        <w:rPr>
          <w:rFonts w:ascii="Arial Black" w:hAnsi="Arial Black"/>
          <w:b/>
          <w:color w:val="0070C0"/>
          <w:sz w:val="18"/>
          <w:szCs w:val="18"/>
        </w:rPr>
        <w:t>6</w:t>
      </w:r>
      <w:r w:rsidRPr="002A601C">
        <w:rPr>
          <w:rFonts w:ascii="Arial Black" w:hAnsi="Arial Black"/>
          <w:b/>
          <w:color w:val="0070C0"/>
          <w:sz w:val="18"/>
          <w:szCs w:val="18"/>
        </w:rPr>
        <w:t xml:space="preserve"> do SWZ</w:t>
      </w:r>
      <w:r>
        <w:rPr>
          <w:rFonts w:ascii="Arial Black" w:hAnsi="Arial Black"/>
          <w:b/>
          <w:color w:val="0070C0"/>
          <w:sz w:val="18"/>
          <w:szCs w:val="18"/>
        </w:rPr>
        <w:t xml:space="preserve"> </w:t>
      </w:r>
      <w:r w:rsidRPr="00F81F82">
        <w:rPr>
          <w:rFonts w:ascii="Arial Black" w:hAnsi="Arial Black"/>
          <w:b/>
          <w:sz w:val="18"/>
          <w:szCs w:val="18"/>
        </w:rPr>
        <w:t xml:space="preserve">- </w:t>
      </w:r>
      <w:r w:rsidR="00CD74AF" w:rsidRPr="00CD74AF">
        <w:rPr>
          <w:rFonts w:ascii="Times New Roman" w:hAnsi="Times New Roman" w:cs="Times New Roman"/>
        </w:rPr>
        <w:t xml:space="preserve">skierowanych przez wykonawcę do realizacji zamówienia publicznego, w szczególności odpowiedzialnych za </w:t>
      </w:r>
      <w:r w:rsidR="00C85AE2">
        <w:rPr>
          <w:rFonts w:ascii="Times New Roman" w:hAnsi="Times New Roman" w:cs="Times New Roman"/>
        </w:rPr>
        <w:t xml:space="preserve">wykonanie instalacji  i uruchomienia urządzeń zasilania gwarantowanego </w:t>
      </w:r>
      <w:r w:rsidR="00CD74AF" w:rsidRPr="00CD74AF">
        <w:rPr>
          <w:rFonts w:ascii="Times New Roman" w:hAnsi="Times New Roman" w:cs="Times New Roman"/>
        </w:rPr>
        <w:t>wraz z informacjami na temat ich kwalifikacji zawodowych, uprawnień, doświadczenia i wykształcenia niezbędnych do wykonania zamówienia publicznego, a także zakresu wykonywanych przez nie czynności oraz informacją o podstaw</w:t>
      </w:r>
      <w:r w:rsidR="005C7AAD">
        <w:rPr>
          <w:rFonts w:ascii="Times New Roman" w:hAnsi="Times New Roman" w:cs="Times New Roman"/>
        </w:rPr>
        <w:t>ie do dysponowania tymi osobami, wraz z oświadczeniem, że osoby, które będą uczestniczyć w wykonaniu zamówienia posiadają wymagane prawem uprawnienia.</w:t>
      </w:r>
    </w:p>
    <w:p w:rsidR="00C77792" w:rsidRDefault="00C77792" w:rsidP="00C77792">
      <w:pPr>
        <w:pStyle w:val="Akapitzlist"/>
        <w:spacing w:after="0" w:line="240" w:lineRule="auto"/>
        <w:ind w:left="360"/>
        <w:jc w:val="both"/>
        <w:rPr>
          <w:rFonts w:ascii="Times New Roman" w:hAnsi="Times New Roman" w:cs="Times New Roman"/>
          <w:color w:val="000000" w:themeColor="text1"/>
        </w:rPr>
      </w:pPr>
    </w:p>
    <w:p w:rsidR="00F63F27" w:rsidRPr="00F63F27" w:rsidRDefault="00F63F27" w:rsidP="00F63F27">
      <w:pPr>
        <w:spacing w:line="240" w:lineRule="auto"/>
        <w:contextualSpacing/>
        <w:jc w:val="both"/>
        <w:rPr>
          <w:rFonts w:ascii="Times New Roman" w:hAnsi="Times New Roman" w:cs="Times New Roman"/>
          <w:b/>
          <w:color w:val="0070C0"/>
        </w:rPr>
      </w:pPr>
      <w:r w:rsidRPr="00F63F27">
        <w:rPr>
          <w:rFonts w:ascii="Times New Roman" w:hAnsi="Times New Roman" w:cs="Times New Roman"/>
          <w:b/>
          <w:color w:val="0070C0"/>
        </w:rPr>
        <w:t xml:space="preserve">UWAGA:  NIE </w:t>
      </w:r>
      <w:r w:rsidR="00F46B5D">
        <w:rPr>
          <w:rFonts w:ascii="Times New Roman" w:hAnsi="Times New Roman" w:cs="Times New Roman"/>
          <w:b/>
          <w:color w:val="0070C0"/>
        </w:rPr>
        <w:t xml:space="preserve">NALEŻY </w:t>
      </w:r>
      <w:r w:rsidRPr="00F63F27">
        <w:rPr>
          <w:rFonts w:ascii="Times New Roman" w:hAnsi="Times New Roman" w:cs="Times New Roman"/>
          <w:b/>
          <w:color w:val="0070C0"/>
        </w:rPr>
        <w:t>SKŁADAĆ WYKAZU OSÓB WRAZ Z OFERTĄ!</w:t>
      </w:r>
    </w:p>
    <w:p w:rsidR="00F63F27" w:rsidRPr="00190872" w:rsidRDefault="00F63F27" w:rsidP="00F63F27">
      <w:pPr>
        <w:spacing w:line="240" w:lineRule="auto"/>
        <w:contextualSpacing/>
        <w:jc w:val="both"/>
        <w:rPr>
          <w:rFonts w:ascii="Times New Roman" w:hAnsi="Times New Roman" w:cs="Times New Roman"/>
          <w:b/>
          <w:color w:val="000000" w:themeColor="text1"/>
        </w:rPr>
      </w:pPr>
    </w:p>
    <w:p w:rsidR="00F63F27" w:rsidRPr="00F14930" w:rsidRDefault="00F63F27" w:rsidP="00F63F27">
      <w:pPr>
        <w:numPr>
          <w:ilvl w:val="0"/>
          <w:numId w:val="23"/>
        </w:numPr>
        <w:spacing w:line="240" w:lineRule="auto"/>
        <w:contextualSpacing/>
        <w:jc w:val="both"/>
        <w:rPr>
          <w:rFonts w:ascii="Times New Roman" w:hAnsi="Times New Roman" w:cs="Times New Roman"/>
          <w:b/>
        </w:rPr>
      </w:pPr>
      <w:r w:rsidRPr="00F14930">
        <w:rPr>
          <w:rFonts w:ascii="Times New Roman" w:hAnsi="Times New Roman" w:cs="Times New Roman"/>
          <w:b/>
        </w:rPr>
        <w:t xml:space="preserve">Podmiotowe środki dowodowe oraz inne dokumenty lub oświadczenia, o których mowa </w:t>
      </w:r>
      <w:r w:rsidRPr="00F14930">
        <w:rPr>
          <w:rFonts w:ascii="Times New Roman" w:hAnsi="Times New Roman" w:cs="Times New Roman"/>
          <w:b/>
        </w:rPr>
        <w:br/>
        <w:t xml:space="preserve">w rozporządzeniu, </w:t>
      </w:r>
      <w:r>
        <w:rPr>
          <w:rFonts w:ascii="Times New Roman" w:hAnsi="Times New Roman" w:cs="Times New Roman"/>
          <w:b/>
        </w:rPr>
        <w:t>w</w:t>
      </w:r>
      <w:r w:rsidRPr="00F14930">
        <w:rPr>
          <w:rFonts w:ascii="Times New Roman" w:hAnsi="Times New Roman" w:cs="Times New Roman"/>
          <w:b/>
        </w:rPr>
        <w:t>ykonawca składa  w formie elektronicznej, w postaci elektronicznej opatrzone podpisem zaufanym lub elektronicznym podpisem osobistym, w formie pisemnej lub w formie dokumentowej, w zakresie i w sposób określony w przepisach wydanych na podstawie art. 70 ustawy.</w:t>
      </w:r>
    </w:p>
    <w:p w:rsidR="00F63F27" w:rsidRPr="00AE2937" w:rsidRDefault="00F63F27" w:rsidP="00F63F27">
      <w:pPr>
        <w:numPr>
          <w:ilvl w:val="0"/>
          <w:numId w:val="23"/>
        </w:numPr>
        <w:spacing w:line="240" w:lineRule="auto"/>
        <w:contextualSpacing/>
        <w:jc w:val="both"/>
        <w:rPr>
          <w:rFonts w:ascii="Times New Roman" w:hAnsi="Times New Roman" w:cs="Times New Roman"/>
          <w:b/>
          <w:u w:val="single"/>
        </w:rPr>
      </w:pPr>
      <w:r w:rsidRPr="00BA25C3">
        <w:rPr>
          <w:rFonts w:ascii="Times New Roman" w:hAnsi="Times New Roman" w:cs="Times New Roman"/>
          <w:b/>
          <w:u w:val="single"/>
        </w:rPr>
        <w:t>Jeżeli podmiotowy środek dowodowy/przedmiotowy środek dowodowy</w:t>
      </w:r>
      <w:r w:rsidRPr="00BA25C3">
        <w:rPr>
          <w:rFonts w:ascii="Times New Roman" w:hAnsi="Times New Roman" w:cs="Times New Roman"/>
          <w:u w:val="single"/>
        </w:rPr>
        <w:t xml:space="preserve"> </w:t>
      </w:r>
      <w:r w:rsidRPr="00BA25C3">
        <w:rPr>
          <w:rFonts w:ascii="Times New Roman" w:hAnsi="Times New Roman" w:cs="Times New Roman"/>
          <w:b/>
          <w:u w:val="single"/>
        </w:rPr>
        <w:t>oraz inny</w:t>
      </w:r>
      <w:r w:rsidRPr="00AE2937">
        <w:rPr>
          <w:rFonts w:ascii="Times New Roman" w:hAnsi="Times New Roman" w:cs="Times New Roman"/>
          <w:b/>
          <w:u w:val="single"/>
        </w:rPr>
        <w:t xml:space="preserve"> dokument lub oświadczenie został sporządzony jako dokument elektroniczny</w:t>
      </w:r>
      <w:r>
        <w:rPr>
          <w:rFonts w:ascii="Times New Roman" w:hAnsi="Times New Roman" w:cs="Times New Roman"/>
          <w:b/>
          <w:u w:val="single"/>
        </w:rPr>
        <w:t xml:space="preserve"> </w:t>
      </w:r>
      <w:r w:rsidRPr="00AE2937">
        <w:rPr>
          <w:rFonts w:ascii="Times New Roman" w:hAnsi="Times New Roman" w:cs="Times New Roman"/>
          <w:b/>
          <w:u w:val="single"/>
        </w:rPr>
        <w:t>oraz wystawiony przez upoważnione podmioty:</w:t>
      </w:r>
    </w:p>
    <w:p w:rsidR="00F63F27" w:rsidRPr="00AE2937" w:rsidRDefault="00F63F27" w:rsidP="00A939BD">
      <w:pPr>
        <w:numPr>
          <w:ilvl w:val="0"/>
          <w:numId w:val="47"/>
        </w:numPr>
        <w:spacing w:after="0" w:line="240" w:lineRule="auto"/>
        <w:ind w:right="20"/>
        <w:contextualSpacing/>
        <w:jc w:val="both"/>
        <w:rPr>
          <w:rFonts w:ascii="Times New Roman" w:hAnsi="Times New Roman" w:cs="Times New Roman"/>
        </w:rPr>
      </w:pPr>
      <w:r w:rsidRPr="00AE2937">
        <w:rPr>
          <w:rFonts w:ascii="Times New Roman" w:hAnsi="Times New Roman" w:cs="Times New Roman"/>
        </w:rPr>
        <w:t>przekazuje się ten dokument</w:t>
      </w:r>
    </w:p>
    <w:p w:rsidR="00F63F27" w:rsidRPr="00AE2937" w:rsidRDefault="00F63F27" w:rsidP="00F63F27">
      <w:pPr>
        <w:spacing w:after="0" w:line="240" w:lineRule="auto"/>
        <w:ind w:right="20"/>
        <w:jc w:val="both"/>
        <w:rPr>
          <w:rFonts w:ascii="Times New Roman" w:hAnsi="Times New Roman" w:cs="Times New Roman"/>
        </w:rPr>
      </w:pPr>
      <w:r w:rsidRPr="00AE2937">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F63F27" w:rsidRPr="00AE2937" w:rsidRDefault="00F63F27" w:rsidP="00F63F27">
      <w:pPr>
        <w:numPr>
          <w:ilvl w:val="0"/>
          <w:numId w:val="23"/>
        </w:numPr>
        <w:spacing w:after="0" w:line="240" w:lineRule="auto"/>
        <w:ind w:right="20"/>
        <w:contextualSpacing/>
        <w:jc w:val="both"/>
        <w:rPr>
          <w:rFonts w:ascii="Times New Roman" w:hAnsi="Times New Roman" w:cs="Times New Roman"/>
          <w:b/>
        </w:rPr>
      </w:pPr>
      <w:r w:rsidRPr="00AE2937">
        <w:rPr>
          <w:rFonts w:ascii="Times New Roman" w:hAnsi="Times New Roman" w:cs="Times New Roman"/>
          <w:b/>
        </w:rPr>
        <w:t>Jeżeli podmiotowy środek dowodowy</w:t>
      </w:r>
      <w:r w:rsidRPr="00EA306D">
        <w:rPr>
          <w:rFonts w:ascii="Times New Roman" w:hAnsi="Times New Roman" w:cs="Times New Roman"/>
          <w:b/>
        </w:rPr>
        <w:t>/przedmiotowy środek dowodowy</w:t>
      </w:r>
      <w:r w:rsidRPr="00AE2937">
        <w:rPr>
          <w:rFonts w:ascii="Times New Roman" w:hAnsi="Times New Roman" w:cs="Times New Roman"/>
          <w:b/>
        </w:rPr>
        <w:t xml:space="preserve"> oraz inny dokument lub oświadczenie zostały sporządzone jako dokument w postaci papierowej </w:t>
      </w:r>
      <w:r w:rsidRPr="00AE2937">
        <w:rPr>
          <w:rFonts w:ascii="Times New Roman" w:hAnsi="Times New Roman" w:cs="Times New Roman"/>
          <w:b/>
        </w:rPr>
        <w:br/>
        <w:t xml:space="preserve">i opatrzone własnoręcznym podpisem, przekazuje się cyfrowe odwzorowanie tego </w:t>
      </w:r>
      <w:r>
        <w:rPr>
          <w:rFonts w:ascii="Times New Roman" w:hAnsi="Times New Roman" w:cs="Times New Roman"/>
          <w:b/>
        </w:rPr>
        <w:t>dokumentu (t</w:t>
      </w:r>
      <w:r w:rsidRPr="00AE2937">
        <w:rPr>
          <w:rFonts w:ascii="Times New Roman" w:hAnsi="Times New Roman" w:cs="Times New Roman"/>
          <w:b/>
        </w:rPr>
        <w:t>j.</w:t>
      </w:r>
      <w:r>
        <w:rPr>
          <w:rFonts w:ascii="Times New Roman" w:hAnsi="Times New Roman" w:cs="Times New Roman"/>
          <w:b/>
        </w:rPr>
        <w:t xml:space="preserve"> </w:t>
      </w:r>
      <w:r w:rsidRPr="00AE2937">
        <w:rPr>
          <w:rFonts w:ascii="Times New Roman" w:hAnsi="Times New Roman" w:cs="Times New Roman"/>
          <w:b/>
        </w:rPr>
        <w:t>skan) opatrzone kwalifikowanym podpisem elektronicznym, podpisem zaufanym lub elektronicznym podpisem osobistym.</w:t>
      </w:r>
    </w:p>
    <w:p w:rsidR="00F63F27" w:rsidRDefault="00F63F27" w:rsidP="00F63F27">
      <w:pPr>
        <w:numPr>
          <w:ilvl w:val="0"/>
          <w:numId w:val="23"/>
        </w:numPr>
        <w:spacing w:line="240" w:lineRule="auto"/>
        <w:contextualSpacing/>
        <w:jc w:val="both"/>
        <w:rPr>
          <w:rFonts w:ascii="Times New Roman" w:hAnsi="Times New Roman" w:cs="Times New Roman"/>
        </w:rPr>
      </w:pPr>
      <w:r w:rsidRPr="00AE2937">
        <w:rPr>
          <w:rFonts w:ascii="Times New Roman" w:hAnsi="Times New Roman" w:cs="Times New Roman"/>
        </w:rPr>
        <w:t>Jeżeli podmiotowy środek dowodowy</w:t>
      </w:r>
      <w:r w:rsidRPr="00EA306D">
        <w:rPr>
          <w:rFonts w:ascii="Times New Roman" w:hAnsi="Times New Roman" w:cs="Times New Roman"/>
        </w:rPr>
        <w:t>/przedmiotowy środek dowodowy</w:t>
      </w:r>
      <w:r w:rsidRPr="00AE2937">
        <w:rPr>
          <w:rFonts w:ascii="Times New Roman" w:hAnsi="Times New Roman" w:cs="Times New Roman"/>
        </w:rPr>
        <w:t xml:space="preserve"> oraz inny dokument lub oświadczenie zostały sporządzone jako dokumenty elektroniczne oraz wystawione/sporządzone przez wykonawcę, wykonawców wspólnie ubiegających się o udzielenie zamówienia , podmiot udostępniający zasoby na zasadach określonych w art. 118 </w:t>
      </w:r>
      <w:r>
        <w:rPr>
          <w:rFonts w:ascii="Times New Roman" w:hAnsi="Times New Roman" w:cs="Times New Roman"/>
        </w:rPr>
        <w:t>P</w:t>
      </w:r>
      <w:r w:rsidRPr="00AE2937">
        <w:rPr>
          <w:rFonts w:ascii="Times New Roman" w:hAnsi="Times New Roman" w:cs="Times New Roman"/>
        </w:rPr>
        <w:t>zp lub podwykonawcę niebędącego podmiotem udostępniającym zasoby:</w:t>
      </w:r>
    </w:p>
    <w:p w:rsidR="00F63F27" w:rsidRDefault="00F63F27" w:rsidP="00A939BD">
      <w:pPr>
        <w:numPr>
          <w:ilvl w:val="0"/>
          <w:numId w:val="47"/>
        </w:numPr>
        <w:spacing w:line="240" w:lineRule="auto"/>
        <w:contextualSpacing/>
        <w:jc w:val="both"/>
        <w:rPr>
          <w:rFonts w:ascii="Times New Roman" w:hAnsi="Times New Roman" w:cs="Times New Roman"/>
        </w:rPr>
      </w:pPr>
      <w:r w:rsidRPr="00AE2937">
        <w:rPr>
          <w:rFonts w:ascii="Times New Roman" w:hAnsi="Times New Roman" w:cs="Times New Roman"/>
        </w:rPr>
        <w:t>dokumenty te przekazuje się w postaci elektronicznej i opatruje się kwalifikowanym podpisem elektronicznym, podpisem zaufanym lub elektronicznym podpisem osobistym.</w:t>
      </w:r>
    </w:p>
    <w:p w:rsidR="00C77792" w:rsidRDefault="00C77792" w:rsidP="00C77792">
      <w:pPr>
        <w:pStyle w:val="Akapitzlist"/>
        <w:spacing w:after="0" w:line="240" w:lineRule="auto"/>
        <w:ind w:left="360"/>
        <w:jc w:val="both"/>
        <w:rPr>
          <w:rFonts w:ascii="Times New Roman" w:hAnsi="Times New Roman" w:cs="Times New Roman"/>
          <w:color w:val="000000" w:themeColor="text1"/>
        </w:rPr>
      </w:pPr>
    </w:p>
    <w:p w:rsidR="002735EB" w:rsidRPr="00F63F27" w:rsidRDefault="00F63F27" w:rsidP="00F63F27">
      <w:pPr>
        <w:ind w:left="360"/>
        <w:rPr>
          <w:rFonts w:ascii="Times New Roman" w:hAnsi="Times New Roman" w:cs="Times New Roman"/>
          <w:b/>
          <w:color w:val="000000" w:themeColor="text1"/>
        </w:rPr>
      </w:pPr>
      <w:r>
        <w:rPr>
          <w:rFonts w:ascii="Times New Roman" w:hAnsi="Times New Roman" w:cs="Times New Roman"/>
          <w:b/>
          <w:color w:val="000000" w:themeColor="text1"/>
        </w:rPr>
        <w:t xml:space="preserve">XIX.      </w:t>
      </w:r>
      <w:r w:rsidR="002735EB" w:rsidRPr="00F63F27">
        <w:rPr>
          <w:rFonts w:ascii="Times New Roman" w:hAnsi="Times New Roman" w:cs="Times New Roman"/>
          <w:b/>
          <w:color w:val="000000" w:themeColor="text1"/>
        </w:rPr>
        <w:t>Sposób obliczenia ceny</w:t>
      </w:r>
    </w:p>
    <w:p w:rsidR="004C1522" w:rsidRDefault="004C1522" w:rsidP="004C1522">
      <w:pPr>
        <w:pStyle w:val="Akapitzlist"/>
        <w:ind w:left="360"/>
        <w:jc w:val="both"/>
        <w:rPr>
          <w:rFonts w:ascii="Times New Roman" w:hAnsi="Times New Roman" w:cs="Times New Roman"/>
          <w:color w:val="000000" w:themeColor="text1"/>
        </w:rPr>
      </w:pPr>
    </w:p>
    <w:p w:rsidR="004C1522" w:rsidRPr="004C1522" w:rsidRDefault="004C1522" w:rsidP="00A939BD">
      <w:pPr>
        <w:pStyle w:val="Akapitzlist"/>
        <w:numPr>
          <w:ilvl w:val="0"/>
          <w:numId w:val="33"/>
        </w:numPr>
        <w:jc w:val="both"/>
        <w:rPr>
          <w:rFonts w:ascii="Times New Roman" w:hAnsi="Times New Roman" w:cs="Times New Roman"/>
          <w:color w:val="000000" w:themeColor="text1"/>
        </w:rPr>
      </w:pPr>
      <w:r w:rsidRPr="004449E9">
        <w:rPr>
          <w:rFonts w:ascii="Times New Roman" w:hAnsi="Times New Roman" w:cs="Times New Roman"/>
          <w:color w:val="000000" w:themeColor="text1"/>
        </w:rPr>
        <w:t>Wykonawca poda cenę oferty w Formularzu ofert</w:t>
      </w:r>
      <w:r w:rsidR="00FA49DC">
        <w:rPr>
          <w:rFonts w:ascii="Times New Roman" w:hAnsi="Times New Roman" w:cs="Times New Roman"/>
          <w:color w:val="000000" w:themeColor="text1"/>
        </w:rPr>
        <w:t>y</w:t>
      </w:r>
      <w:r w:rsidRPr="004449E9">
        <w:rPr>
          <w:rFonts w:ascii="Times New Roman" w:hAnsi="Times New Roman" w:cs="Times New Roman"/>
          <w:color w:val="000000" w:themeColor="text1"/>
        </w:rPr>
        <w:t xml:space="preserve"> sporządzonym według wzoru stanowiącego </w:t>
      </w:r>
      <w:r w:rsidR="00FA35B0" w:rsidRPr="00972AC2">
        <w:rPr>
          <w:rFonts w:ascii="Arial Black" w:hAnsi="Arial Black" w:cs="Times New Roman"/>
          <w:color w:val="0070C0"/>
          <w:sz w:val="18"/>
          <w:szCs w:val="18"/>
        </w:rPr>
        <w:t>Z</w:t>
      </w:r>
      <w:r w:rsidRPr="00972AC2">
        <w:rPr>
          <w:rFonts w:ascii="Arial Black" w:hAnsi="Arial Black" w:cs="Times New Roman"/>
          <w:b/>
          <w:color w:val="0070C0"/>
          <w:sz w:val="18"/>
          <w:szCs w:val="18"/>
        </w:rPr>
        <w:t xml:space="preserve">ałącznik nr </w:t>
      </w:r>
      <w:r w:rsidR="00F63F27">
        <w:rPr>
          <w:rFonts w:ascii="Arial Black" w:hAnsi="Arial Black" w:cs="Times New Roman"/>
          <w:b/>
          <w:color w:val="0070C0"/>
          <w:sz w:val="18"/>
          <w:szCs w:val="18"/>
        </w:rPr>
        <w:t>3</w:t>
      </w:r>
      <w:r w:rsidRPr="00972AC2">
        <w:rPr>
          <w:rFonts w:ascii="Arial Black" w:hAnsi="Arial Black" w:cs="Times New Roman"/>
          <w:b/>
          <w:color w:val="0070C0"/>
          <w:sz w:val="18"/>
          <w:szCs w:val="18"/>
        </w:rPr>
        <w:t xml:space="preserve"> do SWZ</w:t>
      </w:r>
      <w:r w:rsidRPr="004449E9">
        <w:rPr>
          <w:rFonts w:ascii="Times New Roman" w:hAnsi="Times New Roman" w:cs="Times New Roman"/>
          <w:color w:val="000000" w:themeColor="text1"/>
        </w:rPr>
        <w:t xml:space="preserve"> jako cenę brutto z uwzględnieniem podatku od towarów i </w:t>
      </w:r>
      <w:r w:rsidR="00B96A5F">
        <w:rPr>
          <w:rFonts w:ascii="Times New Roman" w:hAnsi="Times New Roman" w:cs="Times New Roman"/>
          <w:color w:val="000000" w:themeColor="text1"/>
        </w:rPr>
        <w:t>usług (VAT)</w:t>
      </w:r>
      <w:r w:rsidRPr="004449E9">
        <w:rPr>
          <w:rFonts w:ascii="Times New Roman" w:hAnsi="Times New Roman" w:cs="Times New Roman"/>
          <w:color w:val="000000" w:themeColor="text1"/>
        </w:rPr>
        <w:t xml:space="preserve"> z wyszczególnieniem stawki </w:t>
      </w:r>
      <w:r w:rsidR="00353C2B">
        <w:rPr>
          <w:rFonts w:ascii="Times New Roman" w:hAnsi="Times New Roman" w:cs="Times New Roman"/>
          <w:color w:val="000000" w:themeColor="text1"/>
        </w:rPr>
        <w:t xml:space="preserve">i kwoty </w:t>
      </w:r>
      <w:r w:rsidRPr="004449E9">
        <w:rPr>
          <w:rFonts w:ascii="Times New Roman" w:hAnsi="Times New Roman" w:cs="Times New Roman"/>
          <w:color w:val="000000" w:themeColor="text1"/>
        </w:rPr>
        <w:t>podatku od towarów i usług (VAT) oraz cenę netto</w:t>
      </w:r>
      <w:r w:rsidR="00B96A5F">
        <w:rPr>
          <w:rFonts w:ascii="Times New Roman" w:hAnsi="Times New Roman" w:cs="Times New Roman"/>
          <w:color w:val="000000" w:themeColor="text1"/>
        </w:rPr>
        <w:t>.</w:t>
      </w:r>
      <w:r w:rsidRPr="004449E9">
        <w:rPr>
          <w:rFonts w:ascii="Times New Roman" w:hAnsi="Times New Roman" w:cs="Times New Roman"/>
          <w:color w:val="000000" w:themeColor="text1"/>
        </w:rPr>
        <w:t xml:space="preserve"> </w:t>
      </w:r>
      <w:r>
        <w:rPr>
          <w:rFonts w:ascii="Times New Roman" w:hAnsi="Times New Roman" w:cs="Times New Roman"/>
          <w:color w:val="000000" w:themeColor="text1"/>
        </w:rPr>
        <w:br/>
      </w:r>
      <w:r w:rsidR="00F63F27">
        <w:rPr>
          <w:rFonts w:ascii="Times New Roman" w:hAnsi="Times New Roman" w:cs="Times New Roman"/>
          <w:color w:val="000000" w:themeColor="text1"/>
        </w:rPr>
        <w:t>Cena wynikać powinna z kalkulacji zawartej w tabeli nr 2 Formularza oferty i stanowić powinna wynagrodzenie za wykonanie całości przedmiotu zamówienia.</w:t>
      </w:r>
    </w:p>
    <w:p w:rsidR="004C1522" w:rsidRPr="004C1522" w:rsidRDefault="004C1522" w:rsidP="00A939BD">
      <w:pPr>
        <w:pStyle w:val="Akapitzlist"/>
        <w:numPr>
          <w:ilvl w:val="0"/>
          <w:numId w:val="33"/>
        </w:numPr>
        <w:jc w:val="both"/>
        <w:rPr>
          <w:rFonts w:ascii="Times New Roman" w:hAnsi="Times New Roman" w:cs="Times New Roman"/>
          <w:color w:val="000000" w:themeColor="text1"/>
        </w:rPr>
      </w:pPr>
      <w:r w:rsidRPr="004C1522">
        <w:rPr>
          <w:rFonts w:ascii="Times New Roman" w:hAnsi="Times New Roman" w:cs="Times New Roman"/>
        </w:rPr>
        <w:t xml:space="preserve">Cena musi być wyrażona w złotych polskich z dokładnością </w:t>
      </w:r>
      <w:r w:rsidR="00315D2E">
        <w:rPr>
          <w:rFonts w:ascii="Times New Roman" w:hAnsi="Times New Roman" w:cs="Times New Roman"/>
        </w:rPr>
        <w:t>do dwóch miejsc po przecinku</w:t>
      </w:r>
      <w:r w:rsidR="00CF7002">
        <w:rPr>
          <w:rFonts w:ascii="Times New Roman" w:hAnsi="Times New Roman" w:cs="Times New Roman"/>
        </w:rPr>
        <w:t xml:space="preserve"> oraz obejmować koszty z uwzględnieniem podatku od towarów i usług VAT, innych opłat i podatków oraz ewentualnych upustów i rabatów, skalkulowane z uwzględnieniem kosztów transportu.</w:t>
      </w:r>
    </w:p>
    <w:p w:rsidR="004C1522" w:rsidRDefault="004C1522" w:rsidP="00A939BD">
      <w:pPr>
        <w:pStyle w:val="Akapitzlist"/>
        <w:numPr>
          <w:ilvl w:val="0"/>
          <w:numId w:val="33"/>
        </w:numPr>
        <w:jc w:val="both"/>
        <w:rPr>
          <w:rFonts w:ascii="Times New Roman" w:hAnsi="Times New Roman" w:cs="Times New Roman"/>
          <w:color w:val="000000" w:themeColor="text1"/>
        </w:rPr>
      </w:pPr>
      <w:r w:rsidRPr="004C1522">
        <w:rPr>
          <w:rFonts w:ascii="Times New Roman" w:hAnsi="Times New Roman" w:cs="Times New Roman"/>
          <w:color w:val="000000" w:themeColor="text1"/>
        </w:rPr>
        <w:lastRenderedPageBreak/>
        <w:t xml:space="preserve">Wykonawca poda w Formularzu </w:t>
      </w:r>
      <w:r w:rsidR="002F05E9">
        <w:rPr>
          <w:rFonts w:ascii="Times New Roman" w:hAnsi="Times New Roman" w:cs="Times New Roman"/>
          <w:color w:val="000000" w:themeColor="text1"/>
        </w:rPr>
        <w:t>o</w:t>
      </w:r>
      <w:r w:rsidRPr="004C1522">
        <w:rPr>
          <w:rFonts w:ascii="Times New Roman" w:hAnsi="Times New Roman" w:cs="Times New Roman"/>
          <w:color w:val="000000" w:themeColor="text1"/>
        </w:rPr>
        <w:t>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w:t>
      </w:r>
      <w:r w:rsidR="005D05D7">
        <w:rPr>
          <w:rFonts w:ascii="Times New Roman" w:hAnsi="Times New Roman" w:cs="Times New Roman"/>
          <w:color w:val="000000" w:themeColor="text1"/>
        </w:rPr>
        <w:t xml:space="preserve"> </w:t>
      </w:r>
      <w:r w:rsidRPr="004C1522">
        <w:rPr>
          <w:rFonts w:ascii="Times New Roman" w:hAnsi="Times New Roman" w:cs="Times New Roman"/>
          <w:color w:val="000000" w:themeColor="text1"/>
        </w:rPr>
        <w:t xml:space="preserve">1 pkt 10 </w:t>
      </w:r>
      <w:r w:rsidR="002F05E9">
        <w:rPr>
          <w:rFonts w:ascii="Times New Roman" w:hAnsi="Times New Roman" w:cs="Times New Roman"/>
          <w:color w:val="000000" w:themeColor="text1"/>
        </w:rPr>
        <w:t>P</w:t>
      </w:r>
      <w:r w:rsidRPr="004C1522">
        <w:rPr>
          <w:rFonts w:ascii="Times New Roman" w:hAnsi="Times New Roman" w:cs="Times New Roman"/>
          <w:color w:val="000000" w:themeColor="text1"/>
        </w:rPr>
        <w:t>zp</w:t>
      </w:r>
      <w:r w:rsidR="005D05D7">
        <w:rPr>
          <w:rFonts w:ascii="Times New Roman" w:hAnsi="Times New Roman" w:cs="Times New Roman"/>
          <w:color w:val="000000" w:themeColor="text1"/>
        </w:rPr>
        <w:t xml:space="preserve"> </w:t>
      </w:r>
      <w:r w:rsidRPr="004C1522">
        <w:rPr>
          <w:rFonts w:ascii="Times New Roman" w:hAnsi="Times New Roman" w:cs="Times New Roman"/>
          <w:color w:val="000000" w:themeColor="text1"/>
        </w:rPr>
        <w:t>w związku z a</w:t>
      </w:r>
      <w:r w:rsidR="005D05D7">
        <w:rPr>
          <w:rFonts w:ascii="Times New Roman" w:hAnsi="Times New Roman" w:cs="Times New Roman"/>
          <w:color w:val="000000" w:themeColor="text1"/>
        </w:rPr>
        <w:t>r</w:t>
      </w:r>
      <w:r w:rsidRPr="004C1522">
        <w:rPr>
          <w:rFonts w:ascii="Times New Roman" w:hAnsi="Times New Roman" w:cs="Times New Roman"/>
          <w:color w:val="000000" w:themeColor="text1"/>
        </w:rPr>
        <w:t xml:space="preserve">t. 223 ust. 2 pkt 3 </w:t>
      </w:r>
      <w:r w:rsidR="002F05E9">
        <w:rPr>
          <w:rFonts w:ascii="Times New Roman" w:hAnsi="Times New Roman" w:cs="Times New Roman"/>
          <w:color w:val="000000" w:themeColor="text1"/>
        </w:rPr>
        <w:t>P</w:t>
      </w:r>
      <w:r w:rsidRPr="004C1522">
        <w:rPr>
          <w:rFonts w:ascii="Times New Roman" w:hAnsi="Times New Roman" w:cs="Times New Roman"/>
          <w:color w:val="000000" w:themeColor="text1"/>
        </w:rPr>
        <w:t>zp).</w:t>
      </w:r>
    </w:p>
    <w:p w:rsidR="004C1522" w:rsidRDefault="004C1522" w:rsidP="00467DB3">
      <w:pPr>
        <w:pStyle w:val="Akapitzlist"/>
        <w:spacing w:after="0" w:line="240" w:lineRule="auto"/>
        <w:ind w:left="360"/>
        <w:jc w:val="both"/>
        <w:rPr>
          <w:rFonts w:ascii="Times New Roman" w:hAnsi="Times New Roman" w:cs="Times New Roman"/>
        </w:rPr>
      </w:pPr>
    </w:p>
    <w:p w:rsidR="002F05E9" w:rsidRPr="009C6620" w:rsidRDefault="002F05E9" w:rsidP="00467DB3">
      <w:pPr>
        <w:pStyle w:val="Akapitzlist"/>
        <w:spacing w:after="0" w:line="240" w:lineRule="auto"/>
        <w:ind w:left="360"/>
        <w:jc w:val="both"/>
        <w:rPr>
          <w:rFonts w:ascii="Times New Roman" w:hAnsi="Times New Roman" w:cs="Times New Roman"/>
        </w:rPr>
      </w:pPr>
    </w:p>
    <w:p w:rsidR="004C1522" w:rsidRPr="00A31908" w:rsidRDefault="004C1522" w:rsidP="00467DB3">
      <w:pPr>
        <w:pStyle w:val="Akapitzlist"/>
        <w:numPr>
          <w:ilvl w:val="0"/>
          <w:numId w:val="2"/>
        </w:numPr>
        <w:spacing w:after="0" w:line="240" w:lineRule="auto"/>
        <w:ind w:left="756" w:hanging="378"/>
        <w:rPr>
          <w:rFonts w:ascii="Times New Roman" w:hAnsi="Times New Roman" w:cs="Times New Roman"/>
          <w:b/>
        </w:rPr>
      </w:pPr>
      <w:r w:rsidRPr="00FC18D7">
        <w:rPr>
          <w:rFonts w:ascii="Times New Roman" w:hAnsi="Times New Roman" w:cs="Times New Roman"/>
          <w:b/>
        </w:rPr>
        <w:t>Opis kryteriów oceny ofert, wraz z</w:t>
      </w:r>
      <w:r w:rsidRPr="00157D00">
        <w:rPr>
          <w:rFonts w:ascii="Times New Roman" w:hAnsi="Times New Roman" w:cs="Times New Roman"/>
          <w:b/>
        </w:rPr>
        <w:t xml:space="preserve"> podaniem wag tych kryteriów i sposobu oceny ofert</w:t>
      </w:r>
      <w:r w:rsidR="006012AA">
        <w:rPr>
          <w:rFonts w:ascii="Times New Roman" w:hAnsi="Times New Roman" w:cs="Times New Roman"/>
          <w:b/>
        </w:rPr>
        <w:t>.</w:t>
      </w:r>
    </w:p>
    <w:p w:rsidR="00FC18D7" w:rsidRDefault="00FC18D7" w:rsidP="00467DB3">
      <w:pPr>
        <w:pStyle w:val="Akapitzlist"/>
        <w:suppressAutoHyphens/>
        <w:autoSpaceDE w:val="0"/>
        <w:autoSpaceDN w:val="0"/>
        <w:adjustRightInd w:val="0"/>
        <w:spacing w:after="0" w:line="240" w:lineRule="auto"/>
        <w:ind w:left="0"/>
        <w:jc w:val="both"/>
        <w:rPr>
          <w:rFonts w:ascii="Times New Roman" w:hAnsi="Times New Roman" w:cs="Times New Roman"/>
          <w:bCs/>
        </w:rPr>
      </w:pPr>
    </w:p>
    <w:p w:rsidR="004C1522" w:rsidRDefault="004C1522" w:rsidP="00467DB3">
      <w:pPr>
        <w:pStyle w:val="Akapitzlist"/>
        <w:suppressAutoHyphens/>
        <w:autoSpaceDE w:val="0"/>
        <w:autoSpaceDN w:val="0"/>
        <w:adjustRightInd w:val="0"/>
        <w:spacing w:after="0" w:line="240" w:lineRule="auto"/>
        <w:ind w:left="0"/>
        <w:jc w:val="both"/>
        <w:rPr>
          <w:rFonts w:ascii="Times New Roman" w:hAnsi="Times New Roman" w:cs="Times New Roman"/>
        </w:rPr>
      </w:pPr>
      <w:r w:rsidRPr="00786FF7">
        <w:rPr>
          <w:rFonts w:ascii="Times New Roman" w:hAnsi="Times New Roman" w:cs="Times New Roman"/>
          <w:bCs/>
          <w:sz w:val="20"/>
          <w:szCs w:val="20"/>
        </w:rPr>
        <w:t xml:space="preserve">Oferty zostaną ocenione przez </w:t>
      </w:r>
      <w:r w:rsidR="002F05E9" w:rsidRPr="00786FF7">
        <w:rPr>
          <w:rFonts w:ascii="Times New Roman" w:hAnsi="Times New Roman" w:cs="Times New Roman"/>
          <w:bCs/>
          <w:sz w:val="20"/>
          <w:szCs w:val="20"/>
        </w:rPr>
        <w:t>z</w:t>
      </w:r>
      <w:r w:rsidRPr="00786FF7">
        <w:rPr>
          <w:rFonts w:ascii="Times New Roman" w:hAnsi="Times New Roman" w:cs="Times New Roman"/>
          <w:bCs/>
          <w:sz w:val="20"/>
          <w:szCs w:val="20"/>
        </w:rPr>
        <w:t>amawiającego w oparciu o następujące kryteria i ich znaczenie</w:t>
      </w:r>
      <w:r w:rsidRPr="003654F4">
        <w:rPr>
          <w:rFonts w:ascii="Times New Roman" w:hAnsi="Times New Roman" w:cs="Times New Roman"/>
        </w:rPr>
        <w:t>:</w:t>
      </w:r>
    </w:p>
    <w:p w:rsidR="00CD00E7" w:rsidRDefault="00CD00E7" w:rsidP="00111A2D">
      <w:pPr>
        <w:spacing w:after="0" w:line="240" w:lineRule="auto"/>
        <w:jc w:val="both"/>
        <w:rPr>
          <w:rFonts w:ascii="Times New Roman" w:hAnsi="Times New Roman" w:cs="Times New Roman"/>
        </w:rPr>
      </w:pPr>
    </w:p>
    <w:p w:rsidR="00786FF7" w:rsidRPr="00786FF7" w:rsidRDefault="00786FF7" w:rsidP="00A939BD">
      <w:pPr>
        <w:numPr>
          <w:ilvl w:val="0"/>
          <w:numId w:val="45"/>
        </w:numPr>
        <w:spacing w:after="0" w:line="240" w:lineRule="auto"/>
        <w:jc w:val="both"/>
        <w:rPr>
          <w:rFonts w:ascii="Times New Roman" w:hAnsi="Times New Roman" w:cs="Times New Roman"/>
          <w:b/>
          <w:sz w:val="20"/>
          <w:szCs w:val="20"/>
        </w:rPr>
      </w:pPr>
      <w:r w:rsidRPr="00786FF7">
        <w:rPr>
          <w:rFonts w:ascii="Times New Roman" w:hAnsi="Times New Roman" w:cs="Times New Roman"/>
          <w:b/>
          <w:sz w:val="20"/>
          <w:szCs w:val="20"/>
        </w:rPr>
        <w:t>Kryterium cena „C” - waga 60%</w:t>
      </w:r>
    </w:p>
    <w:p w:rsidR="00786FF7" w:rsidRPr="00786FF7" w:rsidRDefault="00786FF7" w:rsidP="00786FF7">
      <w:pPr>
        <w:spacing w:after="0" w:line="240" w:lineRule="auto"/>
        <w:jc w:val="both"/>
        <w:rPr>
          <w:rFonts w:ascii="Times New Roman" w:hAnsi="Times New Roman" w:cs="Times New Roman"/>
          <w:bCs/>
          <w:sz w:val="20"/>
          <w:szCs w:val="20"/>
        </w:rPr>
      </w:pPr>
    </w:p>
    <w:p w:rsidR="00786FF7" w:rsidRPr="0033499C" w:rsidRDefault="00786FF7" w:rsidP="00786FF7">
      <w:pPr>
        <w:spacing w:after="0" w:line="240" w:lineRule="auto"/>
        <w:jc w:val="both"/>
        <w:rPr>
          <w:rFonts w:ascii="Times New Roman" w:hAnsi="Times New Roman" w:cs="Times New Roman"/>
          <w:b/>
          <w:bCs/>
          <w:sz w:val="20"/>
          <w:szCs w:val="20"/>
        </w:rPr>
      </w:pPr>
      <w:r w:rsidRPr="0033499C">
        <w:rPr>
          <w:rFonts w:ascii="Times New Roman" w:hAnsi="Times New Roman" w:cs="Times New Roman"/>
          <w:b/>
          <w:bCs/>
          <w:sz w:val="20"/>
          <w:szCs w:val="20"/>
        </w:rPr>
        <w:t>C = (C</w:t>
      </w:r>
      <w:r w:rsidR="0033499C" w:rsidRPr="0033499C">
        <w:rPr>
          <w:rFonts w:ascii="Times New Roman" w:hAnsi="Times New Roman" w:cs="Times New Roman"/>
          <w:b/>
          <w:bCs/>
          <w:sz w:val="20"/>
          <w:szCs w:val="20"/>
        </w:rPr>
        <w:t>n</w:t>
      </w:r>
      <w:r w:rsidRPr="0033499C">
        <w:rPr>
          <w:rFonts w:ascii="Times New Roman" w:hAnsi="Times New Roman" w:cs="Times New Roman"/>
          <w:b/>
          <w:bCs/>
          <w:sz w:val="20"/>
          <w:szCs w:val="20"/>
        </w:rPr>
        <w:t xml:space="preserve"> / Co) x 60</w:t>
      </w:r>
    </w:p>
    <w:p w:rsidR="00786FF7" w:rsidRPr="00786FF7" w:rsidRDefault="00786FF7" w:rsidP="00786FF7">
      <w:pPr>
        <w:spacing w:after="0" w:line="240" w:lineRule="auto"/>
        <w:jc w:val="both"/>
        <w:rPr>
          <w:rFonts w:ascii="Times New Roman" w:hAnsi="Times New Roman" w:cs="Times New Roman"/>
          <w:bCs/>
          <w:sz w:val="20"/>
          <w:szCs w:val="20"/>
        </w:rPr>
      </w:pPr>
      <w:r w:rsidRPr="00786FF7">
        <w:rPr>
          <w:rFonts w:ascii="Times New Roman" w:hAnsi="Times New Roman" w:cs="Times New Roman"/>
          <w:bCs/>
          <w:sz w:val="20"/>
          <w:szCs w:val="20"/>
        </w:rPr>
        <w:t>gdzie:</w:t>
      </w:r>
    </w:p>
    <w:p w:rsidR="00786FF7" w:rsidRPr="00786FF7" w:rsidRDefault="00786FF7" w:rsidP="00786FF7">
      <w:pPr>
        <w:spacing w:after="0" w:line="240" w:lineRule="auto"/>
        <w:jc w:val="both"/>
        <w:rPr>
          <w:rFonts w:ascii="Times New Roman" w:hAnsi="Times New Roman" w:cs="Times New Roman"/>
          <w:sz w:val="20"/>
          <w:szCs w:val="20"/>
        </w:rPr>
      </w:pPr>
      <w:r w:rsidRPr="00786FF7">
        <w:rPr>
          <w:rFonts w:ascii="Times New Roman" w:hAnsi="Times New Roman" w:cs="Times New Roman"/>
          <w:sz w:val="20"/>
          <w:szCs w:val="20"/>
        </w:rPr>
        <w:t>C</w:t>
      </w:r>
      <w:r w:rsidR="0033499C">
        <w:rPr>
          <w:rFonts w:ascii="Times New Roman" w:hAnsi="Times New Roman" w:cs="Times New Roman"/>
          <w:sz w:val="20"/>
          <w:szCs w:val="20"/>
        </w:rPr>
        <w:t>n</w:t>
      </w:r>
      <w:r w:rsidRPr="00786FF7">
        <w:rPr>
          <w:rFonts w:ascii="Times New Roman" w:hAnsi="Times New Roman" w:cs="Times New Roman"/>
          <w:sz w:val="20"/>
          <w:szCs w:val="20"/>
        </w:rPr>
        <w:t xml:space="preserve"> – </w:t>
      </w:r>
      <w:r>
        <w:rPr>
          <w:rFonts w:ascii="Times New Roman" w:hAnsi="Times New Roman" w:cs="Times New Roman"/>
          <w:sz w:val="20"/>
          <w:szCs w:val="20"/>
        </w:rPr>
        <w:t xml:space="preserve">najniższa </w:t>
      </w:r>
      <w:r w:rsidR="0033499C">
        <w:rPr>
          <w:rFonts w:ascii="Times New Roman" w:hAnsi="Times New Roman" w:cs="Times New Roman"/>
          <w:sz w:val="20"/>
          <w:szCs w:val="20"/>
        </w:rPr>
        <w:t>cena ofertowa spośród</w:t>
      </w:r>
      <w:r>
        <w:rPr>
          <w:rFonts w:ascii="Times New Roman" w:hAnsi="Times New Roman" w:cs="Times New Roman"/>
          <w:sz w:val="20"/>
          <w:szCs w:val="20"/>
        </w:rPr>
        <w:t xml:space="preserve"> ofert podlegających ocenie</w:t>
      </w:r>
    </w:p>
    <w:p w:rsidR="00786FF7" w:rsidRPr="00786FF7" w:rsidRDefault="00786FF7" w:rsidP="00786FF7">
      <w:pPr>
        <w:spacing w:after="0" w:line="240" w:lineRule="auto"/>
        <w:jc w:val="both"/>
        <w:rPr>
          <w:rFonts w:ascii="Times New Roman" w:hAnsi="Times New Roman" w:cs="Times New Roman"/>
          <w:sz w:val="20"/>
          <w:szCs w:val="20"/>
        </w:rPr>
      </w:pPr>
      <w:r w:rsidRPr="00786FF7">
        <w:rPr>
          <w:rFonts w:ascii="Times New Roman" w:hAnsi="Times New Roman" w:cs="Times New Roman"/>
          <w:sz w:val="20"/>
          <w:szCs w:val="20"/>
        </w:rPr>
        <w:t xml:space="preserve">Co – cena oferty </w:t>
      </w:r>
      <w:r w:rsidR="0033499C">
        <w:rPr>
          <w:rFonts w:ascii="Times New Roman" w:hAnsi="Times New Roman" w:cs="Times New Roman"/>
          <w:sz w:val="20"/>
          <w:szCs w:val="20"/>
        </w:rPr>
        <w:t>ocenianej</w:t>
      </w:r>
    </w:p>
    <w:p w:rsidR="00786FF7" w:rsidRDefault="00786FF7" w:rsidP="00786FF7">
      <w:pPr>
        <w:spacing w:after="0" w:line="240" w:lineRule="auto"/>
        <w:jc w:val="both"/>
        <w:rPr>
          <w:rFonts w:ascii="Times New Roman" w:hAnsi="Times New Roman" w:cs="Times New Roman"/>
          <w:sz w:val="20"/>
          <w:szCs w:val="20"/>
        </w:rPr>
      </w:pPr>
    </w:p>
    <w:p w:rsidR="006012AA" w:rsidRPr="00786FF7" w:rsidRDefault="006012AA" w:rsidP="00786FF7">
      <w:pPr>
        <w:spacing w:after="0" w:line="240" w:lineRule="auto"/>
        <w:jc w:val="both"/>
        <w:rPr>
          <w:rFonts w:ascii="Times New Roman" w:hAnsi="Times New Roman" w:cs="Times New Roman"/>
          <w:sz w:val="20"/>
          <w:szCs w:val="20"/>
        </w:rPr>
      </w:pPr>
    </w:p>
    <w:p w:rsidR="00786FF7" w:rsidRPr="00786FF7" w:rsidRDefault="00786FF7" w:rsidP="00A939BD">
      <w:pPr>
        <w:numPr>
          <w:ilvl w:val="0"/>
          <w:numId w:val="45"/>
        </w:numPr>
        <w:spacing w:after="0" w:line="240" w:lineRule="auto"/>
        <w:jc w:val="both"/>
        <w:rPr>
          <w:rFonts w:ascii="Times New Roman" w:hAnsi="Times New Roman" w:cs="Times New Roman"/>
          <w:b/>
          <w:sz w:val="20"/>
          <w:szCs w:val="20"/>
        </w:rPr>
      </w:pPr>
      <w:r w:rsidRPr="00786FF7">
        <w:rPr>
          <w:rFonts w:ascii="Times New Roman" w:hAnsi="Times New Roman" w:cs="Times New Roman"/>
          <w:b/>
          <w:sz w:val="20"/>
          <w:szCs w:val="20"/>
        </w:rPr>
        <w:t xml:space="preserve">Kryterium okres </w:t>
      </w:r>
      <w:r w:rsidR="0033499C">
        <w:rPr>
          <w:rFonts w:ascii="Times New Roman" w:hAnsi="Times New Roman" w:cs="Times New Roman"/>
          <w:b/>
          <w:sz w:val="20"/>
          <w:szCs w:val="20"/>
        </w:rPr>
        <w:t>realizacji</w:t>
      </w:r>
      <w:r w:rsidRPr="00786FF7">
        <w:rPr>
          <w:rFonts w:ascii="Times New Roman" w:hAnsi="Times New Roman" w:cs="Times New Roman"/>
          <w:b/>
          <w:sz w:val="20"/>
          <w:szCs w:val="20"/>
        </w:rPr>
        <w:t xml:space="preserve"> „</w:t>
      </w:r>
      <w:r w:rsidR="0033499C">
        <w:rPr>
          <w:rFonts w:ascii="Times New Roman" w:hAnsi="Times New Roman" w:cs="Times New Roman"/>
          <w:b/>
          <w:sz w:val="20"/>
          <w:szCs w:val="20"/>
        </w:rPr>
        <w:t>T</w:t>
      </w:r>
      <w:r w:rsidRPr="00786FF7">
        <w:rPr>
          <w:rFonts w:ascii="Times New Roman" w:hAnsi="Times New Roman" w:cs="Times New Roman"/>
          <w:b/>
          <w:sz w:val="20"/>
          <w:szCs w:val="20"/>
        </w:rPr>
        <w:t xml:space="preserve">” waga </w:t>
      </w:r>
      <w:r w:rsidR="0033499C">
        <w:rPr>
          <w:rFonts w:ascii="Times New Roman" w:hAnsi="Times New Roman" w:cs="Times New Roman"/>
          <w:b/>
          <w:sz w:val="20"/>
          <w:szCs w:val="20"/>
        </w:rPr>
        <w:t>4</w:t>
      </w:r>
      <w:r w:rsidRPr="00786FF7">
        <w:rPr>
          <w:rFonts w:ascii="Times New Roman" w:hAnsi="Times New Roman" w:cs="Times New Roman"/>
          <w:b/>
          <w:sz w:val="20"/>
          <w:szCs w:val="20"/>
        </w:rPr>
        <w:t>0%</w:t>
      </w:r>
    </w:p>
    <w:p w:rsidR="00786FF7" w:rsidRPr="00786FF7" w:rsidRDefault="00786FF7" w:rsidP="00786FF7">
      <w:pPr>
        <w:spacing w:after="0" w:line="240" w:lineRule="auto"/>
        <w:jc w:val="both"/>
        <w:rPr>
          <w:rFonts w:ascii="Times New Roman" w:hAnsi="Times New Roman" w:cs="Times New Roman"/>
          <w:sz w:val="20"/>
          <w:szCs w:val="20"/>
        </w:rPr>
      </w:pPr>
    </w:p>
    <w:p w:rsidR="0033499C" w:rsidRPr="0033499C" w:rsidRDefault="0033499C" w:rsidP="0033499C">
      <w:pPr>
        <w:spacing w:after="0" w:line="240" w:lineRule="auto"/>
        <w:jc w:val="both"/>
        <w:rPr>
          <w:rFonts w:ascii="Times New Roman" w:hAnsi="Times New Roman" w:cs="Times New Roman"/>
          <w:bCs/>
          <w:sz w:val="20"/>
          <w:szCs w:val="20"/>
        </w:rPr>
      </w:pPr>
      <w:r w:rsidRPr="0033499C">
        <w:rPr>
          <w:rFonts w:ascii="Times New Roman" w:hAnsi="Times New Roman" w:cs="Times New Roman"/>
          <w:sz w:val="20"/>
          <w:szCs w:val="20"/>
        </w:rPr>
        <w:t>Wykonawca zobowiązany jest wypełnić Formularz ofertowy wpisując oferowany okres realizacji tj. liczbę dni</w:t>
      </w:r>
      <w:r>
        <w:rPr>
          <w:rFonts w:ascii="Times New Roman" w:hAnsi="Times New Roman" w:cs="Times New Roman"/>
          <w:sz w:val="20"/>
          <w:szCs w:val="20"/>
        </w:rPr>
        <w:t xml:space="preserve"> </w:t>
      </w:r>
      <w:r w:rsidRPr="0033499C">
        <w:rPr>
          <w:rFonts w:ascii="Times New Roman" w:hAnsi="Times New Roman" w:cs="Times New Roman"/>
          <w:sz w:val="20"/>
          <w:szCs w:val="20"/>
        </w:rPr>
        <w:t>w których zobowiązuje się zrealizować przedmiot umowy.</w:t>
      </w:r>
    </w:p>
    <w:p w:rsidR="0033499C" w:rsidRPr="0033499C" w:rsidRDefault="0033499C" w:rsidP="0033499C">
      <w:pPr>
        <w:spacing w:after="0" w:line="240" w:lineRule="auto"/>
        <w:jc w:val="both"/>
        <w:rPr>
          <w:rFonts w:ascii="Times New Roman" w:hAnsi="Times New Roman" w:cs="Times New Roman"/>
          <w:bCs/>
          <w:sz w:val="20"/>
          <w:szCs w:val="20"/>
        </w:rPr>
      </w:pPr>
      <w:r w:rsidRPr="0033499C">
        <w:rPr>
          <w:rFonts w:ascii="Times New Roman" w:hAnsi="Times New Roman" w:cs="Times New Roman"/>
          <w:bCs/>
          <w:sz w:val="20"/>
          <w:szCs w:val="20"/>
        </w:rPr>
        <w:t>W przypadku:</w:t>
      </w:r>
    </w:p>
    <w:p w:rsidR="0033499C" w:rsidRPr="0033499C" w:rsidRDefault="0033499C" w:rsidP="00A939BD">
      <w:pPr>
        <w:numPr>
          <w:ilvl w:val="0"/>
          <w:numId w:val="61"/>
        </w:numPr>
        <w:spacing w:after="0" w:line="240" w:lineRule="auto"/>
        <w:jc w:val="both"/>
        <w:rPr>
          <w:rFonts w:ascii="Times New Roman" w:hAnsi="Times New Roman" w:cs="Times New Roman"/>
          <w:b/>
          <w:bCs/>
          <w:sz w:val="20"/>
          <w:szCs w:val="20"/>
        </w:rPr>
      </w:pPr>
      <w:r w:rsidRPr="0033499C">
        <w:rPr>
          <w:rFonts w:ascii="Times New Roman" w:hAnsi="Times New Roman" w:cs="Times New Roman"/>
          <w:bCs/>
          <w:sz w:val="20"/>
          <w:szCs w:val="20"/>
        </w:rPr>
        <w:t xml:space="preserve">zaoferowania zrealizowania przedmiotu zamówienia w terminie do 150 dni kalendarzowych od daty zawarcia umowy Zamawiający przyzna - </w:t>
      </w:r>
      <w:r w:rsidRPr="0033499C">
        <w:rPr>
          <w:rFonts w:ascii="Times New Roman" w:hAnsi="Times New Roman" w:cs="Times New Roman"/>
          <w:b/>
          <w:bCs/>
          <w:sz w:val="20"/>
          <w:szCs w:val="20"/>
        </w:rPr>
        <w:t>40 pkt;</w:t>
      </w:r>
    </w:p>
    <w:p w:rsidR="0033499C" w:rsidRPr="0033499C" w:rsidRDefault="0033499C" w:rsidP="00A939BD">
      <w:pPr>
        <w:numPr>
          <w:ilvl w:val="0"/>
          <w:numId w:val="61"/>
        </w:numPr>
        <w:spacing w:after="0" w:line="240" w:lineRule="auto"/>
        <w:jc w:val="both"/>
        <w:rPr>
          <w:rFonts w:ascii="Times New Roman" w:hAnsi="Times New Roman" w:cs="Times New Roman"/>
          <w:bCs/>
          <w:sz w:val="20"/>
          <w:szCs w:val="20"/>
        </w:rPr>
      </w:pPr>
      <w:r w:rsidRPr="0033499C">
        <w:rPr>
          <w:rFonts w:ascii="Times New Roman" w:hAnsi="Times New Roman" w:cs="Times New Roman"/>
          <w:bCs/>
          <w:sz w:val="20"/>
          <w:szCs w:val="20"/>
        </w:rPr>
        <w:t xml:space="preserve">zaoferowania zrealizowania przedmiotu zamówienia w terminie od 151 do 160 dni kalendarzowych od daty zawarcia umowy Zamawiający przyzna - </w:t>
      </w:r>
      <w:r w:rsidRPr="0033499C">
        <w:rPr>
          <w:rFonts w:ascii="Times New Roman" w:hAnsi="Times New Roman" w:cs="Times New Roman"/>
          <w:b/>
          <w:bCs/>
          <w:sz w:val="20"/>
          <w:szCs w:val="20"/>
        </w:rPr>
        <w:t>20 pkt</w:t>
      </w:r>
      <w:r w:rsidRPr="0033499C">
        <w:rPr>
          <w:rFonts w:ascii="Times New Roman" w:hAnsi="Times New Roman" w:cs="Times New Roman"/>
          <w:bCs/>
          <w:sz w:val="20"/>
          <w:szCs w:val="20"/>
        </w:rPr>
        <w:t xml:space="preserve">; </w:t>
      </w:r>
    </w:p>
    <w:p w:rsidR="0033499C" w:rsidRPr="0033499C" w:rsidRDefault="0033499C" w:rsidP="00A939BD">
      <w:pPr>
        <w:numPr>
          <w:ilvl w:val="0"/>
          <w:numId w:val="61"/>
        </w:numPr>
        <w:spacing w:after="0" w:line="240" w:lineRule="auto"/>
        <w:jc w:val="both"/>
        <w:rPr>
          <w:rFonts w:ascii="Times New Roman" w:hAnsi="Times New Roman" w:cs="Times New Roman"/>
          <w:bCs/>
          <w:sz w:val="20"/>
          <w:szCs w:val="20"/>
        </w:rPr>
      </w:pPr>
      <w:r w:rsidRPr="0033499C">
        <w:rPr>
          <w:rFonts w:ascii="Times New Roman" w:hAnsi="Times New Roman" w:cs="Times New Roman"/>
          <w:bCs/>
          <w:sz w:val="20"/>
          <w:szCs w:val="20"/>
        </w:rPr>
        <w:t xml:space="preserve">zaoferowania zrealizowania przedmiotu zamówienia w terminie od 161 do 170 dni kalendarzowych od daty zawarcia umowy Zamawiający przyzna - </w:t>
      </w:r>
      <w:r w:rsidRPr="0033499C">
        <w:rPr>
          <w:rFonts w:ascii="Times New Roman" w:hAnsi="Times New Roman" w:cs="Times New Roman"/>
          <w:b/>
          <w:bCs/>
          <w:sz w:val="20"/>
          <w:szCs w:val="20"/>
        </w:rPr>
        <w:t>10 pkt;</w:t>
      </w:r>
    </w:p>
    <w:p w:rsidR="0033499C" w:rsidRPr="0033499C" w:rsidRDefault="0033499C" w:rsidP="00A939BD">
      <w:pPr>
        <w:numPr>
          <w:ilvl w:val="0"/>
          <w:numId w:val="61"/>
        </w:numPr>
        <w:spacing w:after="0" w:line="240" w:lineRule="auto"/>
        <w:jc w:val="both"/>
        <w:rPr>
          <w:rFonts w:ascii="Times New Roman" w:hAnsi="Times New Roman" w:cs="Times New Roman"/>
          <w:bCs/>
          <w:sz w:val="20"/>
          <w:szCs w:val="20"/>
        </w:rPr>
      </w:pPr>
      <w:r w:rsidRPr="0033499C">
        <w:rPr>
          <w:rFonts w:ascii="Times New Roman" w:hAnsi="Times New Roman" w:cs="Times New Roman"/>
          <w:bCs/>
          <w:sz w:val="20"/>
          <w:szCs w:val="20"/>
        </w:rPr>
        <w:t xml:space="preserve">zaoferowania zrealizowania przedmiotu zamówienia w terminie od 171 do 180 dni kalendarzowych od daty zawarcia umowy Zamawiający przyzna - </w:t>
      </w:r>
      <w:r w:rsidRPr="0033499C">
        <w:rPr>
          <w:rFonts w:ascii="Times New Roman" w:hAnsi="Times New Roman" w:cs="Times New Roman"/>
          <w:b/>
          <w:bCs/>
          <w:sz w:val="20"/>
          <w:szCs w:val="20"/>
        </w:rPr>
        <w:t>0 pkt</w:t>
      </w:r>
      <w:r w:rsidRPr="0033499C">
        <w:rPr>
          <w:rFonts w:ascii="Times New Roman" w:hAnsi="Times New Roman" w:cs="Times New Roman"/>
          <w:bCs/>
          <w:sz w:val="20"/>
          <w:szCs w:val="20"/>
        </w:rPr>
        <w:t>;</w:t>
      </w:r>
    </w:p>
    <w:p w:rsidR="0033499C" w:rsidRPr="0033499C" w:rsidRDefault="0033499C" w:rsidP="0033499C">
      <w:pPr>
        <w:spacing w:after="0" w:line="240" w:lineRule="auto"/>
        <w:jc w:val="both"/>
        <w:rPr>
          <w:rFonts w:ascii="Times New Roman" w:hAnsi="Times New Roman" w:cs="Times New Roman"/>
          <w:b/>
          <w:sz w:val="20"/>
          <w:szCs w:val="20"/>
        </w:rPr>
      </w:pPr>
    </w:p>
    <w:p w:rsidR="0033499C" w:rsidRPr="0033499C" w:rsidRDefault="0033499C" w:rsidP="0033499C">
      <w:pPr>
        <w:spacing w:after="0" w:line="240" w:lineRule="auto"/>
        <w:jc w:val="both"/>
        <w:rPr>
          <w:rFonts w:ascii="Times New Roman" w:hAnsi="Times New Roman" w:cs="Times New Roman"/>
          <w:sz w:val="20"/>
          <w:szCs w:val="20"/>
        </w:rPr>
      </w:pPr>
      <w:r w:rsidRPr="0033499C">
        <w:rPr>
          <w:rFonts w:ascii="Times New Roman" w:hAnsi="Times New Roman" w:cs="Times New Roman"/>
          <w:sz w:val="20"/>
          <w:szCs w:val="20"/>
        </w:rPr>
        <w:t xml:space="preserve"> Wymagany maksymalny termin realizacji przedmiotu umowy 180 dni kalendarzowych od daty zawarcia umowy.</w:t>
      </w:r>
    </w:p>
    <w:p w:rsidR="0033499C" w:rsidRPr="0033499C" w:rsidRDefault="0033499C" w:rsidP="0033499C">
      <w:pPr>
        <w:spacing w:after="0" w:line="240" w:lineRule="auto"/>
        <w:jc w:val="both"/>
        <w:rPr>
          <w:rFonts w:ascii="Times New Roman" w:hAnsi="Times New Roman" w:cs="Times New Roman"/>
          <w:b/>
          <w:sz w:val="20"/>
          <w:szCs w:val="20"/>
        </w:rPr>
      </w:pPr>
    </w:p>
    <w:p w:rsidR="0033499C" w:rsidRPr="0033499C" w:rsidRDefault="0033499C" w:rsidP="0033499C">
      <w:pPr>
        <w:spacing w:after="0" w:line="240" w:lineRule="auto"/>
        <w:jc w:val="both"/>
        <w:rPr>
          <w:rFonts w:ascii="Times New Roman" w:hAnsi="Times New Roman" w:cs="Times New Roman"/>
          <w:b/>
          <w:sz w:val="20"/>
          <w:szCs w:val="20"/>
        </w:rPr>
      </w:pPr>
      <w:r w:rsidRPr="0033499C">
        <w:rPr>
          <w:rFonts w:ascii="Times New Roman" w:hAnsi="Times New Roman" w:cs="Times New Roman"/>
          <w:b/>
          <w:sz w:val="20"/>
          <w:szCs w:val="20"/>
        </w:rPr>
        <w:t xml:space="preserve">W przypadku zaoferowania </w:t>
      </w:r>
      <w:r>
        <w:rPr>
          <w:rFonts w:ascii="Times New Roman" w:hAnsi="Times New Roman" w:cs="Times New Roman"/>
          <w:b/>
          <w:sz w:val="20"/>
          <w:szCs w:val="20"/>
        </w:rPr>
        <w:t>okresu</w:t>
      </w:r>
      <w:r w:rsidRPr="0033499C">
        <w:rPr>
          <w:rFonts w:ascii="Times New Roman" w:hAnsi="Times New Roman" w:cs="Times New Roman"/>
          <w:b/>
          <w:sz w:val="20"/>
          <w:szCs w:val="20"/>
        </w:rPr>
        <w:t xml:space="preserve"> realizacji dłuższego niż 180 dni kalendarzowych od daty zawarcia umowy oferta podlegać będzie</w:t>
      </w:r>
      <w:r>
        <w:rPr>
          <w:rFonts w:ascii="Times New Roman" w:hAnsi="Times New Roman" w:cs="Times New Roman"/>
          <w:b/>
          <w:sz w:val="20"/>
          <w:szCs w:val="20"/>
        </w:rPr>
        <w:t xml:space="preserve"> odrzuceniu jako niezgodna z warunkami zamówienia. </w:t>
      </w:r>
    </w:p>
    <w:p w:rsidR="0033499C" w:rsidRDefault="0033499C" w:rsidP="00786FF7">
      <w:pPr>
        <w:spacing w:after="0" w:line="240" w:lineRule="auto"/>
        <w:jc w:val="both"/>
        <w:rPr>
          <w:rFonts w:ascii="Times New Roman" w:hAnsi="Times New Roman" w:cs="Times New Roman"/>
          <w:sz w:val="20"/>
          <w:szCs w:val="20"/>
        </w:rPr>
      </w:pPr>
    </w:p>
    <w:p w:rsidR="006012AA" w:rsidRDefault="006012AA" w:rsidP="00786FF7">
      <w:pPr>
        <w:spacing w:after="0" w:line="240" w:lineRule="auto"/>
        <w:jc w:val="both"/>
        <w:rPr>
          <w:rFonts w:ascii="Times New Roman" w:hAnsi="Times New Roman" w:cs="Times New Roman"/>
          <w:sz w:val="20"/>
          <w:szCs w:val="20"/>
        </w:rPr>
      </w:pPr>
      <w:r w:rsidRPr="0033499C">
        <w:rPr>
          <w:rFonts w:ascii="Times New Roman" w:hAnsi="Times New Roman" w:cs="Times New Roman"/>
          <w:b/>
          <w:sz w:val="20"/>
          <w:szCs w:val="20"/>
        </w:rPr>
        <w:t xml:space="preserve">W przypadku nie wpisania przez wykonawcę okresu </w:t>
      </w:r>
      <w:r w:rsidR="0033499C" w:rsidRPr="0033499C">
        <w:rPr>
          <w:rFonts w:ascii="Times New Roman" w:hAnsi="Times New Roman" w:cs="Times New Roman"/>
          <w:b/>
          <w:sz w:val="20"/>
          <w:szCs w:val="20"/>
        </w:rPr>
        <w:t>realizacji</w:t>
      </w:r>
      <w:r w:rsidRPr="0033499C">
        <w:rPr>
          <w:rFonts w:ascii="Times New Roman" w:hAnsi="Times New Roman" w:cs="Times New Roman"/>
          <w:b/>
          <w:sz w:val="20"/>
          <w:szCs w:val="20"/>
        </w:rPr>
        <w:t xml:space="preserve"> zamawiający uzna, że wykonawca zaoferował </w:t>
      </w:r>
      <w:r w:rsidR="0033499C" w:rsidRPr="0033499C">
        <w:rPr>
          <w:rFonts w:ascii="Times New Roman" w:hAnsi="Times New Roman" w:cs="Times New Roman"/>
          <w:b/>
          <w:sz w:val="20"/>
          <w:szCs w:val="20"/>
        </w:rPr>
        <w:t>maksymalny wymagany termin realizacji przedmiotu umowy tj.</w:t>
      </w:r>
      <w:r w:rsidR="0033499C">
        <w:rPr>
          <w:rFonts w:ascii="Times New Roman" w:hAnsi="Times New Roman" w:cs="Times New Roman"/>
          <w:sz w:val="20"/>
          <w:szCs w:val="20"/>
        </w:rPr>
        <w:t xml:space="preserve"> </w:t>
      </w:r>
      <w:r w:rsidR="0033499C" w:rsidRPr="0033499C">
        <w:rPr>
          <w:rFonts w:ascii="Times New Roman" w:hAnsi="Times New Roman" w:cs="Times New Roman"/>
          <w:b/>
          <w:sz w:val="20"/>
          <w:szCs w:val="20"/>
        </w:rPr>
        <w:t>180 dni kalendarzowych od daty zawarcia umowy</w:t>
      </w:r>
      <w:r w:rsidRPr="006012AA">
        <w:rPr>
          <w:rFonts w:ascii="Times New Roman" w:hAnsi="Times New Roman" w:cs="Times New Roman"/>
          <w:sz w:val="20"/>
          <w:szCs w:val="20"/>
        </w:rPr>
        <w:t xml:space="preserve"> </w:t>
      </w:r>
      <w:r>
        <w:rPr>
          <w:rFonts w:ascii="Times New Roman" w:hAnsi="Times New Roman" w:cs="Times New Roman"/>
          <w:sz w:val="20"/>
          <w:szCs w:val="20"/>
        </w:rPr>
        <w:t>.</w:t>
      </w:r>
    </w:p>
    <w:p w:rsidR="00786FF7" w:rsidRDefault="006012AA" w:rsidP="00786FF7">
      <w:pPr>
        <w:spacing w:after="0" w:line="240" w:lineRule="auto"/>
        <w:jc w:val="both"/>
        <w:rPr>
          <w:rFonts w:ascii="Times New Roman" w:hAnsi="Times New Roman" w:cs="Times New Roman"/>
          <w:sz w:val="20"/>
          <w:szCs w:val="20"/>
        </w:rPr>
      </w:pPr>
      <w:r w:rsidRPr="006012AA">
        <w:rPr>
          <w:rFonts w:ascii="Times New Roman" w:hAnsi="Times New Roman" w:cs="Times New Roman"/>
          <w:sz w:val="20"/>
          <w:szCs w:val="20"/>
        </w:rPr>
        <w:t xml:space="preserve"> </w:t>
      </w:r>
    </w:p>
    <w:p w:rsidR="00786FF7" w:rsidRDefault="00786FF7" w:rsidP="00786FF7">
      <w:pPr>
        <w:spacing w:after="0" w:line="240" w:lineRule="auto"/>
        <w:jc w:val="both"/>
        <w:rPr>
          <w:rFonts w:ascii="Times New Roman" w:hAnsi="Times New Roman" w:cs="Times New Roman"/>
          <w:sz w:val="20"/>
          <w:szCs w:val="20"/>
        </w:rPr>
      </w:pPr>
      <w:r w:rsidRPr="00786FF7">
        <w:rPr>
          <w:rFonts w:ascii="Times New Roman" w:hAnsi="Times New Roman" w:cs="Times New Roman"/>
          <w:sz w:val="20"/>
          <w:szCs w:val="20"/>
        </w:rPr>
        <w:t xml:space="preserve">Za najkorzystniejszą uznana zostanie oferta </w:t>
      </w:r>
      <w:r w:rsidR="00333A5D">
        <w:rPr>
          <w:rFonts w:ascii="Times New Roman" w:hAnsi="Times New Roman" w:cs="Times New Roman"/>
          <w:sz w:val="20"/>
          <w:szCs w:val="20"/>
        </w:rPr>
        <w:t>w</w:t>
      </w:r>
      <w:r w:rsidRPr="00786FF7">
        <w:rPr>
          <w:rFonts w:ascii="Times New Roman" w:hAnsi="Times New Roman" w:cs="Times New Roman"/>
          <w:sz w:val="20"/>
          <w:szCs w:val="20"/>
        </w:rPr>
        <w:t xml:space="preserve">ykonawcy, który uzyska najwyższą liczbę punktów wyliczoną </w:t>
      </w:r>
      <w:r w:rsidRPr="00786FF7">
        <w:rPr>
          <w:rFonts w:ascii="Times New Roman" w:hAnsi="Times New Roman" w:cs="Times New Roman"/>
          <w:sz w:val="20"/>
          <w:szCs w:val="20"/>
        </w:rPr>
        <w:br/>
        <w:t>w następujący sposób:</w:t>
      </w:r>
      <w:r w:rsidR="00333A5D">
        <w:rPr>
          <w:rFonts w:ascii="Times New Roman" w:hAnsi="Times New Roman" w:cs="Times New Roman"/>
          <w:sz w:val="20"/>
          <w:szCs w:val="20"/>
        </w:rPr>
        <w:t xml:space="preserve">  W</w:t>
      </w:r>
      <w:r w:rsidRPr="00786FF7">
        <w:rPr>
          <w:rFonts w:ascii="Times New Roman" w:hAnsi="Times New Roman" w:cs="Times New Roman"/>
          <w:sz w:val="20"/>
          <w:szCs w:val="20"/>
        </w:rPr>
        <w:t xml:space="preserve"> = C +</w:t>
      </w:r>
      <w:r w:rsidR="00333A5D">
        <w:rPr>
          <w:rFonts w:ascii="Times New Roman" w:hAnsi="Times New Roman" w:cs="Times New Roman"/>
          <w:sz w:val="20"/>
          <w:szCs w:val="20"/>
        </w:rPr>
        <w:t xml:space="preserve"> T</w:t>
      </w:r>
    </w:p>
    <w:p w:rsidR="00333A5D" w:rsidRPr="00E70640" w:rsidRDefault="00333A5D" w:rsidP="00333A5D">
      <w:pPr>
        <w:autoSpaceDN w:val="0"/>
        <w:spacing w:after="0" w:line="240" w:lineRule="auto"/>
        <w:jc w:val="both"/>
        <w:rPr>
          <w:rFonts w:ascii="Times New Roman" w:eastAsia="NSimSun" w:hAnsi="Times New Roman" w:cs="Times New Roman"/>
          <w:kern w:val="3"/>
          <w:sz w:val="24"/>
          <w:szCs w:val="24"/>
          <w:u w:val="single"/>
          <w:lang w:eastAsia="zh-CN" w:bidi="hi-IN"/>
        </w:rPr>
      </w:pPr>
      <w:r w:rsidRPr="00E70640">
        <w:rPr>
          <w:rFonts w:ascii="Times New Roman" w:eastAsia="Times New Roman" w:hAnsi="Times New Roman" w:cs="Times New Roman"/>
          <w:b/>
          <w:bCs/>
          <w:color w:val="000000"/>
          <w:sz w:val="24"/>
          <w:szCs w:val="24"/>
          <w:u w:val="single"/>
          <w:lang w:eastAsia="pl-PL"/>
        </w:rPr>
        <w:t>UWAGA!</w:t>
      </w:r>
    </w:p>
    <w:p w:rsidR="00333A5D" w:rsidRPr="00A565AC" w:rsidRDefault="00333A5D" w:rsidP="00333A5D">
      <w:pPr>
        <w:autoSpaceDN w:val="0"/>
        <w:spacing w:after="0" w:line="240" w:lineRule="auto"/>
        <w:jc w:val="both"/>
        <w:rPr>
          <w:rFonts w:ascii="Times New Roman" w:eastAsia="Times New Roman" w:hAnsi="Times New Roman" w:cs="Times New Roman"/>
          <w:bCs/>
          <w:color w:val="000000"/>
          <w:lang w:eastAsia="pl-PL"/>
        </w:rPr>
      </w:pPr>
      <w:r w:rsidRPr="00A565AC">
        <w:rPr>
          <w:rFonts w:ascii="Times New Roman" w:eastAsia="Times New Roman" w:hAnsi="Times New Roman" w:cs="Times New Roman"/>
          <w:bCs/>
          <w:color w:val="000000"/>
          <w:lang w:eastAsia="pl-PL"/>
        </w:rPr>
        <w:t xml:space="preserve">Jeżeli nie będzie można wybrać oferty najkorzystniejszej z uwagi na fakt, że dwie lub więcej ofert przedstawia taki sam bilans ceny lub kosztu i innych kryteriów oceny ofert, </w:t>
      </w:r>
      <w:r>
        <w:rPr>
          <w:rFonts w:ascii="Times New Roman" w:eastAsia="Times New Roman" w:hAnsi="Times New Roman" w:cs="Times New Roman"/>
          <w:bCs/>
          <w:color w:val="000000"/>
          <w:lang w:eastAsia="pl-PL"/>
        </w:rPr>
        <w:t>z</w:t>
      </w:r>
      <w:r w:rsidRPr="00A565AC">
        <w:rPr>
          <w:rFonts w:ascii="Times New Roman" w:eastAsia="Times New Roman" w:hAnsi="Times New Roman" w:cs="Times New Roman"/>
          <w:bCs/>
          <w:color w:val="000000"/>
          <w:lang w:eastAsia="pl-PL"/>
        </w:rPr>
        <w:t>amawiający spośród tych ofert wybierze ofertę, która otrzymała najwyższą ocenę w kryterium o najwyższej wadze.</w:t>
      </w:r>
    </w:p>
    <w:p w:rsidR="00333A5D" w:rsidRPr="00A565AC" w:rsidRDefault="00333A5D" w:rsidP="00333A5D">
      <w:pPr>
        <w:autoSpaceDN w:val="0"/>
        <w:spacing w:after="0" w:line="240" w:lineRule="auto"/>
        <w:jc w:val="both"/>
        <w:rPr>
          <w:rFonts w:ascii="Times New Roman" w:eastAsia="Times New Roman" w:hAnsi="Times New Roman" w:cs="Times New Roman"/>
          <w:bCs/>
          <w:color w:val="000000"/>
          <w:lang w:eastAsia="pl-PL"/>
        </w:rPr>
      </w:pPr>
      <w:r w:rsidRPr="00A565AC">
        <w:rPr>
          <w:rFonts w:ascii="Times New Roman" w:eastAsia="Times New Roman" w:hAnsi="Times New Roman" w:cs="Times New Roman"/>
          <w:bCs/>
          <w:color w:val="000000"/>
          <w:lang w:eastAsia="pl-PL"/>
        </w:rPr>
        <w:t xml:space="preserve">Jeżeli oferty otrzymają taką samą ocenę w kryterium o najwyższej wadze, </w:t>
      </w:r>
      <w:r>
        <w:rPr>
          <w:rFonts w:ascii="Times New Roman" w:eastAsia="Times New Roman" w:hAnsi="Times New Roman" w:cs="Times New Roman"/>
          <w:bCs/>
          <w:color w:val="000000"/>
          <w:lang w:eastAsia="pl-PL"/>
        </w:rPr>
        <w:t>z</w:t>
      </w:r>
      <w:r w:rsidRPr="00A565AC">
        <w:rPr>
          <w:rFonts w:ascii="Times New Roman" w:eastAsia="Times New Roman" w:hAnsi="Times New Roman" w:cs="Times New Roman"/>
          <w:bCs/>
          <w:color w:val="000000"/>
          <w:lang w:eastAsia="pl-PL"/>
        </w:rPr>
        <w:t>amawiający wybierze ofertę z najniższą ceną</w:t>
      </w:r>
      <w:r>
        <w:rPr>
          <w:rFonts w:ascii="Times New Roman" w:eastAsia="Times New Roman" w:hAnsi="Times New Roman" w:cs="Times New Roman"/>
          <w:bCs/>
          <w:color w:val="000000"/>
          <w:lang w:eastAsia="pl-PL"/>
        </w:rPr>
        <w:t>.</w:t>
      </w:r>
    </w:p>
    <w:p w:rsidR="00333A5D" w:rsidRPr="00A565AC" w:rsidRDefault="00333A5D" w:rsidP="00333A5D">
      <w:pPr>
        <w:autoSpaceDN w:val="0"/>
        <w:spacing w:after="0" w:line="240" w:lineRule="auto"/>
        <w:jc w:val="both"/>
        <w:rPr>
          <w:rFonts w:ascii="Times New Roman" w:eastAsia="NSimSun" w:hAnsi="Times New Roman" w:cs="Times New Roman"/>
          <w:kern w:val="3"/>
          <w:lang w:eastAsia="zh-CN" w:bidi="hi-IN"/>
        </w:rPr>
      </w:pPr>
      <w:r w:rsidRPr="00A565AC">
        <w:rPr>
          <w:rFonts w:ascii="Times New Roman" w:eastAsia="Times New Roman" w:hAnsi="Times New Roman" w:cs="Times New Roman"/>
          <w:bCs/>
          <w:color w:val="000000"/>
          <w:lang w:eastAsia="pl-PL"/>
        </w:rPr>
        <w:t xml:space="preserve">Jeżeli nie będzie można dokonać wyboru oferty spośród ww. przypadków, </w:t>
      </w:r>
      <w:r>
        <w:rPr>
          <w:rFonts w:ascii="Times New Roman" w:eastAsia="Times New Roman" w:hAnsi="Times New Roman" w:cs="Times New Roman"/>
          <w:bCs/>
          <w:color w:val="000000"/>
          <w:lang w:eastAsia="pl-PL"/>
        </w:rPr>
        <w:t>z</w:t>
      </w:r>
      <w:r w:rsidRPr="00A565AC">
        <w:rPr>
          <w:rFonts w:ascii="Times New Roman" w:eastAsia="Times New Roman" w:hAnsi="Times New Roman" w:cs="Times New Roman"/>
          <w:bCs/>
          <w:color w:val="000000"/>
          <w:lang w:eastAsia="pl-PL"/>
        </w:rPr>
        <w:t xml:space="preserve">amawiający wezwie </w:t>
      </w:r>
      <w:r>
        <w:rPr>
          <w:rFonts w:ascii="Times New Roman" w:eastAsia="Times New Roman" w:hAnsi="Times New Roman" w:cs="Times New Roman"/>
          <w:bCs/>
          <w:color w:val="000000"/>
          <w:lang w:eastAsia="pl-PL"/>
        </w:rPr>
        <w:t>w</w:t>
      </w:r>
      <w:r w:rsidRPr="00A565AC">
        <w:rPr>
          <w:rFonts w:ascii="Times New Roman" w:eastAsia="Times New Roman" w:hAnsi="Times New Roman" w:cs="Times New Roman"/>
          <w:bCs/>
          <w:color w:val="000000"/>
          <w:lang w:eastAsia="pl-PL"/>
        </w:rPr>
        <w:t xml:space="preserve">ykonawców, którzy złożą te oferty, do złożenia w terminie określonym przez </w:t>
      </w:r>
      <w:r>
        <w:rPr>
          <w:rFonts w:ascii="Times New Roman" w:eastAsia="Times New Roman" w:hAnsi="Times New Roman" w:cs="Times New Roman"/>
          <w:bCs/>
          <w:color w:val="000000"/>
          <w:lang w:eastAsia="pl-PL"/>
        </w:rPr>
        <w:t>z</w:t>
      </w:r>
      <w:r w:rsidRPr="00A565AC">
        <w:rPr>
          <w:rFonts w:ascii="Times New Roman" w:eastAsia="Times New Roman" w:hAnsi="Times New Roman" w:cs="Times New Roman"/>
          <w:bCs/>
          <w:color w:val="000000"/>
          <w:lang w:eastAsia="pl-PL"/>
        </w:rPr>
        <w:t xml:space="preserve">amawiającego ofert dodatkowych zawierających nową cenę.    </w:t>
      </w:r>
    </w:p>
    <w:p w:rsidR="004C1522" w:rsidRDefault="004C1522" w:rsidP="00F678D1">
      <w:pPr>
        <w:pStyle w:val="Akapitzlist"/>
        <w:numPr>
          <w:ilvl w:val="0"/>
          <w:numId w:val="66"/>
        </w:numPr>
        <w:spacing w:after="0" w:line="240" w:lineRule="auto"/>
        <w:jc w:val="both"/>
        <w:rPr>
          <w:rFonts w:ascii="Times New Roman" w:hAnsi="Times New Roman" w:cs="Times New Roman"/>
        </w:rPr>
      </w:pPr>
      <w:r w:rsidRPr="00752473">
        <w:rPr>
          <w:rFonts w:ascii="Times New Roman" w:hAnsi="Times New Roman" w:cs="Times New Roman"/>
        </w:rPr>
        <w:lastRenderedPageBreak/>
        <w:t xml:space="preserve">W toku badania i oceny ofert </w:t>
      </w:r>
      <w:r w:rsidR="004435AE">
        <w:rPr>
          <w:rFonts w:ascii="Times New Roman" w:hAnsi="Times New Roman" w:cs="Times New Roman"/>
        </w:rPr>
        <w:t>z</w:t>
      </w:r>
      <w:r w:rsidRPr="00752473">
        <w:rPr>
          <w:rFonts w:ascii="Times New Roman" w:hAnsi="Times New Roman" w:cs="Times New Roman"/>
        </w:rPr>
        <w:t xml:space="preserve">amawiający może żądać od </w:t>
      </w:r>
      <w:r w:rsidR="004435AE">
        <w:rPr>
          <w:rFonts w:ascii="Times New Roman" w:hAnsi="Times New Roman" w:cs="Times New Roman"/>
        </w:rPr>
        <w:t>w</w:t>
      </w:r>
      <w:r w:rsidRPr="00752473">
        <w:rPr>
          <w:rFonts w:ascii="Times New Roman" w:hAnsi="Times New Roman" w:cs="Times New Roman"/>
        </w:rPr>
        <w:t>ykonawców wyjaśnień dotyczących treści złożonych ofert lub innych składanych dokumentów lub oświadczeń.</w:t>
      </w:r>
    </w:p>
    <w:p w:rsidR="004C1522" w:rsidRDefault="004C1522" w:rsidP="00333A5D">
      <w:pPr>
        <w:pStyle w:val="Akapitzlist"/>
        <w:spacing w:after="0" w:line="240" w:lineRule="auto"/>
        <w:ind w:left="392"/>
        <w:jc w:val="both"/>
        <w:rPr>
          <w:rFonts w:ascii="Times New Roman" w:hAnsi="Times New Roman" w:cs="Times New Roman"/>
        </w:rPr>
      </w:pPr>
      <w:r w:rsidRPr="00007071">
        <w:rPr>
          <w:rFonts w:ascii="Times New Roman" w:hAnsi="Times New Roman" w:cs="Times New Roman"/>
        </w:rPr>
        <w:t xml:space="preserve">Wykonawcy są zobowiązani do przedstawienia wyjaśnień w terminie wskazanym przez </w:t>
      </w:r>
      <w:r w:rsidR="004435AE">
        <w:rPr>
          <w:rFonts w:ascii="Times New Roman" w:hAnsi="Times New Roman" w:cs="Times New Roman"/>
        </w:rPr>
        <w:t>z</w:t>
      </w:r>
      <w:r w:rsidRPr="00007071">
        <w:rPr>
          <w:rFonts w:ascii="Times New Roman" w:hAnsi="Times New Roman" w:cs="Times New Roman"/>
        </w:rPr>
        <w:t>amawiającego.</w:t>
      </w:r>
    </w:p>
    <w:p w:rsidR="004C1522" w:rsidRPr="00007071" w:rsidRDefault="004C1522" w:rsidP="00F678D1">
      <w:pPr>
        <w:pStyle w:val="Akapitzlist"/>
        <w:numPr>
          <w:ilvl w:val="0"/>
          <w:numId w:val="66"/>
        </w:numPr>
        <w:spacing w:after="0" w:line="240" w:lineRule="auto"/>
        <w:jc w:val="both"/>
        <w:rPr>
          <w:rFonts w:ascii="Times New Roman" w:hAnsi="Times New Roman" w:cs="Times New Roman"/>
        </w:rPr>
      </w:pPr>
      <w:r w:rsidRPr="00007071">
        <w:rPr>
          <w:rFonts w:ascii="Times New Roman" w:hAnsi="Times New Roman" w:cs="Times New Roman"/>
        </w:rPr>
        <w:t>Zamawiający poprawi w ofercie:</w:t>
      </w:r>
    </w:p>
    <w:p w:rsidR="004C1522" w:rsidRPr="00FA465E" w:rsidRDefault="004C1522" w:rsidP="00C525D2">
      <w:pPr>
        <w:pStyle w:val="Akapitzlist"/>
        <w:numPr>
          <w:ilvl w:val="0"/>
          <w:numId w:val="19"/>
        </w:numPr>
        <w:spacing w:after="0" w:line="240" w:lineRule="auto"/>
        <w:ind w:left="752"/>
        <w:jc w:val="both"/>
        <w:rPr>
          <w:rFonts w:ascii="Times New Roman" w:hAnsi="Times New Roman" w:cs="Times New Roman"/>
        </w:rPr>
      </w:pPr>
      <w:r w:rsidRPr="00FA465E">
        <w:rPr>
          <w:rFonts w:ascii="Times New Roman" w:hAnsi="Times New Roman" w:cs="Times New Roman"/>
        </w:rPr>
        <w:t>oczywiste omyłki pisarskie,</w:t>
      </w:r>
    </w:p>
    <w:p w:rsidR="004C1522" w:rsidRPr="00FA465E" w:rsidRDefault="004C1522" w:rsidP="00C525D2">
      <w:pPr>
        <w:pStyle w:val="Akapitzlist"/>
        <w:numPr>
          <w:ilvl w:val="0"/>
          <w:numId w:val="19"/>
        </w:numPr>
        <w:spacing w:after="0" w:line="240" w:lineRule="auto"/>
        <w:ind w:left="752"/>
        <w:jc w:val="both"/>
        <w:rPr>
          <w:rFonts w:ascii="Times New Roman" w:hAnsi="Times New Roman" w:cs="Times New Roman"/>
        </w:rPr>
      </w:pPr>
      <w:r w:rsidRPr="00FA465E">
        <w:rPr>
          <w:rFonts w:ascii="Times New Roman" w:hAnsi="Times New Roman" w:cs="Times New Roman"/>
        </w:rPr>
        <w:t>oczywiste omyłki rachunkowe,</w:t>
      </w:r>
      <w:r>
        <w:rPr>
          <w:rFonts w:ascii="Times New Roman" w:hAnsi="Times New Roman" w:cs="Times New Roman"/>
        </w:rPr>
        <w:t xml:space="preserve"> z uwzględnieniem konsekwencji rachunkowych dokonanych poprawek,</w:t>
      </w:r>
    </w:p>
    <w:p w:rsidR="004C1522" w:rsidRDefault="004C1522" w:rsidP="00C525D2">
      <w:pPr>
        <w:pStyle w:val="Akapitzlist"/>
        <w:numPr>
          <w:ilvl w:val="0"/>
          <w:numId w:val="19"/>
        </w:numPr>
        <w:spacing w:after="0" w:line="240" w:lineRule="auto"/>
        <w:ind w:left="752"/>
        <w:jc w:val="both"/>
        <w:rPr>
          <w:rFonts w:ascii="Times New Roman" w:hAnsi="Times New Roman" w:cs="Times New Roman"/>
        </w:rPr>
      </w:pPr>
      <w:r w:rsidRPr="00FA465E">
        <w:rPr>
          <w:rFonts w:ascii="Times New Roman" w:hAnsi="Times New Roman" w:cs="Times New Roman"/>
        </w:rPr>
        <w:t>inne omyłki polegające na niezgodności oferty z dokumentami z</w:t>
      </w:r>
      <w:r>
        <w:rPr>
          <w:rFonts w:ascii="Times New Roman" w:hAnsi="Times New Roman" w:cs="Times New Roman"/>
        </w:rPr>
        <w:t>amówienia, niepowodujące istotnych zmian w treści oferty</w:t>
      </w:r>
    </w:p>
    <w:p w:rsidR="004C1522" w:rsidRPr="009D14CD" w:rsidRDefault="004C1522" w:rsidP="00C525D2">
      <w:pPr>
        <w:spacing w:after="0" w:line="240" w:lineRule="auto"/>
        <w:ind w:left="392"/>
        <w:jc w:val="both"/>
        <w:rPr>
          <w:rFonts w:ascii="Times New Roman" w:hAnsi="Times New Roman" w:cs="Times New Roman"/>
        </w:rPr>
      </w:pPr>
      <w:r>
        <w:rPr>
          <w:rFonts w:ascii="Times New Roman" w:hAnsi="Times New Roman" w:cs="Times New Roman"/>
        </w:rPr>
        <w:t xml:space="preserve">- niezwłocznie zawiadamiając o tym </w:t>
      </w:r>
      <w:r w:rsidR="004435AE">
        <w:rPr>
          <w:rFonts w:ascii="Times New Roman" w:hAnsi="Times New Roman" w:cs="Times New Roman"/>
        </w:rPr>
        <w:t>w</w:t>
      </w:r>
      <w:r>
        <w:rPr>
          <w:rFonts w:ascii="Times New Roman" w:hAnsi="Times New Roman" w:cs="Times New Roman"/>
        </w:rPr>
        <w:t>ykonawcę, którego oferta została poprawiana.</w:t>
      </w:r>
    </w:p>
    <w:p w:rsidR="004C1522" w:rsidRDefault="004C1522" w:rsidP="00F678D1">
      <w:pPr>
        <w:pStyle w:val="Akapitzlist"/>
        <w:numPr>
          <w:ilvl w:val="0"/>
          <w:numId w:val="66"/>
        </w:numPr>
        <w:spacing w:after="0" w:line="240" w:lineRule="auto"/>
        <w:jc w:val="both"/>
        <w:rPr>
          <w:rFonts w:ascii="Times New Roman" w:hAnsi="Times New Roman" w:cs="Times New Roman"/>
        </w:rPr>
      </w:pPr>
      <w:r w:rsidRPr="00FA465E">
        <w:rPr>
          <w:rFonts w:ascii="Times New Roman" w:hAnsi="Times New Roman" w:cs="Times New Roman"/>
        </w:rPr>
        <w:t xml:space="preserve">W przypadku powstania u </w:t>
      </w:r>
      <w:r w:rsidR="004435AE">
        <w:rPr>
          <w:rFonts w:ascii="Times New Roman" w:hAnsi="Times New Roman" w:cs="Times New Roman"/>
        </w:rPr>
        <w:t>z</w:t>
      </w:r>
      <w:r w:rsidRPr="00FA465E">
        <w:rPr>
          <w:rFonts w:ascii="Times New Roman" w:hAnsi="Times New Roman" w:cs="Times New Roman"/>
        </w:rPr>
        <w:t xml:space="preserve">amawiającego obowiązku podatkowego, </w:t>
      </w:r>
      <w:r w:rsidR="004435AE">
        <w:rPr>
          <w:rFonts w:ascii="Times New Roman" w:hAnsi="Times New Roman" w:cs="Times New Roman"/>
        </w:rPr>
        <w:t>z</w:t>
      </w:r>
      <w:r w:rsidRPr="00FA465E">
        <w:rPr>
          <w:rFonts w:ascii="Times New Roman" w:hAnsi="Times New Roman" w:cs="Times New Roman"/>
        </w:rPr>
        <w:t xml:space="preserve">amawiający doliczy </w:t>
      </w:r>
      <w:r>
        <w:rPr>
          <w:rFonts w:ascii="Times New Roman" w:hAnsi="Times New Roman" w:cs="Times New Roman"/>
        </w:rPr>
        <w:br/>
      </w:r>
      <w:r w:rsidRPr="00FA465E">
        <w:rPr>
          <w:rFonts w:ascii="Times New Roman" w:hAnsi="Times New Roman" w:cs="Times New Roman"/>
        </w:rPr>
        <w:t>na podstawie art. 225</w:t>
      </w:r>
      <w:r w:rsidR="00617124">
        <w:rPr>
          <w:rFonts w:ascii="Times New Roman" w:hAnsi="Times New Roman" w:cs="Times New Roman"/>
        </w:rPr>
        <w:t xml:space="preserve"> ustawy</w:t>
      </w:r>
      <w:r w:rsidRPr="00FA465E">
        <w:rPr>
          <w:rFonts w:ascii="Times New Roman" w:hAnsi="Times New Roman" w:cs="Times New Roman"/>
        </w:rPr>
        <w:t xml:space="preserve"> </w:t>
      </w:r>
      <w:r w:rsidR="004435AE">
        <w:rPr>
          <w:rFonts w:ascii="Times New Roman" w:hAnsi="Times New Roman" w:cs="Times New Roman"/>
        </w:rPr>
        <w:t>P</w:t>
      </w:r>
      <w:r w:rsidRPr="00FA465E">
        <w:rPr>
          <w:rFonts w:ascii="Times New Roman" w:hAnsi="Times New Roman" w:cs="Times New Roman"/>
        </w:rPr>
        <w:t>zp do przedstawionej w ofercie ceny, kwotę podatku od towarów i usług.</w:t>
      </w:r>
    </w:p>
    <w:p w:rsidR="004C1522" w:rsidRDefault="004C1522" w:rsidP="00A939BD">
      <w:pPr>
        <w:pStyle w:val="Akapitzlist"/>
        <w:numPr>
          <w:ilvl w:val="0"/>
          <w:numId w:val="33"/>
        </w:numPr>
        <w:spacing w:after="0" w:line="240" w:lineRule="auto"/>
        <w:jc w:val="both"/>
        <w:rPr>
          <w:rFonts w:ascii="Times New Roman" w:hAnsi="Times New Roman" w:cs="Times New Roman"/>
        </w:rPr>
      </w:pPr>
      <w:r w:rsidRPr="00007071">
        <w:rPr>
          <w:rFonts w:ascii="Times New Roman" w:hAnsi="Times New Roman" w:cs="Times New Roman"/>
        </w:rPr>
        <w:t xml:space="preserve">Zamawiający na etapie oceny ofert będzie żądał wyjaśnień dotyczących rażąco niskiej ceny na podstawie art. 224 ust.1 lub ust. 2 ustawy </w:t>
      </w:r>
      <w:r w:rsidR="004435AE">
        <w:rPr>
          <w:rFonts w:ascii="Times New Roman" w:hAnsi="Times New Roman" w:cs="Times New Roman"/>
        </w:rPr>
        <w:t>P</w:t>
      </w:r>
      <w:r w:rsidRPr="00007071">
        <w:rPr>
          <w:rFonts w:ascii="Times New Roman" w:hAnsi="Times New Roman" w:cs="Times New Roman"/>
        </w:rPr>
        <w:t>zp.</w:t>
      </w:r>
    </w:p>
    <w:p w:rsidR="004C1522" w:rsidRDefault="004C1522" w:rsidP="00A939BD">
      <w:pPr>
        <w:pStyle w:val="Akapitzlist"/>
        <w:numPr>
          <w:ilvl w:val="0"/>
          <w:numId w:val="33"/>
        </w:numPr>
        <w:spacing w:after="0" w:line="240" w:lineRule="auto"/>
        <w:jc w:val="both"/>
        <w:rPr>
          <w:rFonts w:ascii="Times New Roman" w:hAnsi="Times New Roman" w:cs="Times New Roman"/>
        </w:rPr>
      </w:pPr>
      <w:r w:rsidRPr="00007071">
        <w:rPr>
          <w:rFonts w:ascii="Times New Roman" w:hAnsi="Times New Roman" w:cs="Times New Roman"/>
        </w:rPr>
        <w:t>Zamawiający wybiera najkorzystniejszą ofertę w terminie związania ofertą.</w:t>
      </w:r>
    </w:p>
    <w:p w:rsidR="004C1522" w:rsidRDefault="004C1522" w:rsidP="00A939BD">
      <w:pPr>
        <w:pStyle w:val="Akapitzlist"/>
        <w:numPr>
          <w:ilvl w:val="0"/>
          <w:numId w:val="33"/>
        </w:numPr>
        <w:spacing w:after="0" w:line="240" w:lineRule="auto"/>
        <w:jc w:val="both"/>
        <w:rPr>
          <w:rFonts w:ascii="Times New Roman" w:hAnsi="Times New Roman" w:cs="Times New Roman"/>
        </w:rPr>
      </w:pPr>
      <w:r>
        <w:rPr>
          <w:rFonts w:ascii="Times New Roman" w:hAnsi="Times New Roman" w:cs="Times New Roman"/>
        </w:rPr>
        <w:t xml:space="preserve">Jeżeli termin związania ofertą upłynie przed wyborem najkorzystniejszej oferty, </w:t>
      </w:r>
      <w:r w:rsidR="004435AE">
        <w:rPr>
          <w:rFonts w:ascii="Times New Roman" w:hAnsi="Times New Roman" w:cs="Times New Roman"/>
        </w:rPr>
        <w:t>z</w:t>
      </w:r>
      <w:r>
        <w:rPr>
          <w:rFonts w:ascii="Times New Roman" w:hAnsi="Times New Roman" w:cs="Times New Roman"/>
        </w:rPr>
        <w:t xml:space="preserve">amawiający wezwie </w:t>
      </w:r>
      <w:r w:rsidR="004435AE">
        <w:rPr>
          <w:rFonts w:ascii="Times New Roman" w:hAnsi="Times New Roman" w:cs="Times New Roman"/>
        </w:rPr>
        <w:t>w</w:t>
      </w:r>
      <w:r>
        <w:rPr>
          <w:rFonts w:ascii="Times New Roman" w:hAnsi="Times New Roman" w:cs="Times New Roman"/>
        </w:rPr>
        <w:t xml:space="preserve">ykonawcę, którego oferta otrzymała najwyższą ocenę do wyrażenia w wyznaczonym przez </w:t>
      </w:r>
      <w:r w:rsidR="004435AE">
        <w:rPr>
          <w:rFonts w:ascii="Times New Roman" w:hAnsi="Times New Roman" w:cs="Times New Roman"/>
        </w:rPr>
        <w:t>z</w:t>
      </w:r>
      <w:r>
        <w:rPr>
          <w:rFonts w:ascii="Times New Roman" w:hAnsi="Times New Roman" w:cs="Times New Roman"/>
        </w:rPr>
        <w:t>amawiającego terminie pisemnej zgody na wybór jego oferty.</w:t>
      </w:r>
    </w:p>
    <w:p w:rsidR="004C1522" w:rsidRDefault="004C1522" w:rsidP="00A939BD">
      <w:pPr>
        <w:pStyle w:val="Akapitzlist"/>
        <w:numPr>
          <w:ilvl w:val="0"/>
          <w:numId w:val="33"/>
        </w:numPr>
        <w:spacing w:after="0" w:line="240" w:lineRule="auto"/>
        <w:jc w:val="both"/>
        <w:rPr>
          <w:rFonts w:ascii="Times New Roman" w:hAnsi="Times New Roman" w:cs="Times New Roman"/>
        </w:rPr>
      </w:pPr>
      <w:r>
        <w:rPr>
          <w:rFonts w:ascii="Times New Roman" w:hAnsi="Times New Roman" w:cs="Times New Roman"/>
        </w:rPr>
        <w:t xml:space="preserve">W przypadku braku zgody, o której mowa w ust. </w:t>
      </w:r>
      <w:r w:rsidR="00333A5D">
        <w:rPr>
          <w:rFonts w:ascii="Times New Roman" w:hAnsi="Times New Roman" w:cs="Times New Roman"/>
        </w:rPr>
        <w:t>8</w:t>
      </w:r>
      <w:r>
        <w:rPr>
          <w:rFonts w:ascii="Times New Roman" w:hAnsi="Times New Roman" w:cs="Times New Roman"/>
        </w:rPr>
        <w:t xml:space="preserve"> oferta podlega odrzuceniu, a </w:t>
      </w:r>
      <w:r w:rsidR="004435AE">
        <w:rPr>
          <w:rFonts w:ascii="Times New Roman" w:hAnsi="Times New Roman" w:cs="Times New Roman"/>
        </w:rPr>
        <w:t>z</w:t>
      </w:r>
      <w:r>
        <w:rPr>
          <w:rFonts w:ascii="Times New Roman" w:hAnsi="Times New Roman" w:cs="Times New Roman"/>
        </w:rPr>
        <w:t xml:space="preserve">amawiający zwraca się o wyrażenie takiej zgody do kolejnego </w:t>
      </w:r>
      <w:r w:rsidR="004435AE">
        <w:rPr>
          <w:rFonts w:ascii="Times New Roman" w:hAnsi="Times New Roman" w:cs="Times New Roman"/>
        </w:rPr>
        <w:t>w</w:t>
      </w:r>
      <w:r>
        <w:rPr>
          <w:rFonts w:ascii="Times New Roman" w:hAnsi="Times New Roman" w:cs="Times New Roman"/>
        </w:rPr>
        <w:t>ykonawcy, którego oferta została najwyżej oceniona, chyba że zachodzą przesłanki unieważnienia postępowania.</w:t>
      </w:r>
    </w:p>
    <w:p w:rsidR="004C1522" w:rsidRDefault="004C1522" w:rsidP="00A939BD">
      <w:pPr>
        <w:pStyle w:val="Akapitzlist"/>
        <w:numPr>
          <w:ilvl w:val="0"/>
          <w:numId w:val="33"/>
        </w:numPr>
        <w:spacing w:after="0" w:line="240" w:lineRule="auto"/>
        <w:jc w:val="both"/>
        <w:rPr>
          <w:rFonts w:ascii="Times New Roman" w:hAnsi="Times New Roman" w:cs="Times New Roman"/>
        </w:rPr>
      </w:pPr>
      <w:r>
        <w:rPr>
          <w:rFonts w:ascii="Times New Roman" w:hAnsi="Times New Roman" w:cs="Times New Roman"/>
        </w:rPr>
        <w:t>Zamawiający odrzuci oferty w przypadkac</w:t>
      </w:r>
      <w:r w:rsidR="00617124">
        <w:rPr>
          <w:rFonts w:ascii="Times New Roman" w:hAnsi="Times New Roman" w:cs="Times New Roman"/>
        </w:rPr>
        <w:t>h określonych w art. 226 ust. 1 ustawy Pzp.</w:t>
      </w:r>
    </w:p>
    <w:p w:rsidR="004C1522" w:rsidRPr="00B81CCF" w:rsidRDefault="004C1522" w:rsidP="00A939BD">
      <w:pPr>
        <w:pStyle w:val="Akapitzlist"/>
        <w:numPr>
          <w:ilvl w:val="0"/>
          <w:numId w:val="33"/>
        </w:numPr>
        <w:spacing w:after="0" w:line="240" w:lineRule="auto"/>
        <w:jc w:val="both"/>
        <w:rPr>
          <w:rFonts w:ascii="Times New Roman" w:hAnsi="Times New Roman" w:cs="Times New Roman"/>
        </w:rPr>
      </w:pPr>
      <w:r w:rsidRPr="00B81CCF">
        <w:rPr>
          <w:rFonts w:ascii="Times New Roman" w:hAnsi="Times New Roman" w:cs="Times New Roman"/>
          <w:color w:val="000000" w:themeColor="text1"/>
        </w:rPr>
        <w:t xml:space="preserve">Zamawiający wybiera najkorzystniejszą ofertę na podstawie kryteriów oceny ofert określonych </w:t>
      </w:r>
      <w:r w:rsidRPr="00B81CCF">
        <w:rPr>
          <w:rFonts w:ascii="Times New Roman" w:hAnsi="Times New Roman" w:cs="Times New Roman"/>
          <w:color w:val="000000" w:themeColor="text1"/>
        </w:rPr>
        <w:br/>
        <w:t>w dokumentach zamówienia.</w:t>
      </w:r>
    </w:p>
    <w:p w:rsidR="004C1522" w:rsidRPr="00B81CCF" w:rsidRDefault="004C1522" w:rsidP="00A939BD">
      <w:pPr>
        <w:pStyle w:val="Akapitzlist"/>
        <w:numPr>
          <w:ilvl w:val="0"/>
          <w:numId w:val="33"/>
        </w:numPr>
        <w:spacing w:after="0" w:line="240" w:lineRule="auto"/>
        <w:jc w:val="both"/>
        <w:rPr>
          <w:rFonts w:ascii="Times New Roman" w:hAnsi="Times New Roman" w:cs="Times New Roman"/>
        </w:rPr>
      </w:pPr>
      <w:r w:rsidRPr="00B81CCF">
        <w:rPr>
          <w:rFonts w:ascii="Times New Roman" w:hAnsi="Times New Roman" w:cs="Times New Roman"/>
        </w:rPr>
        <w:t xml:space="preserve">Niezwłocznie po wyborze najkorzystniejszej oferty </w:t>
      </w:r>
      <w:r w:rsidR="00C525D2">
        <w:rPr>
          <w:rFonts w:ascii="Times New Roman" w:hAnsi="Times New Roman" w:cs="Times New Roman"/>
        </w:rPr>
        <w:t>z</w:t>
      </w:r>
      <w:r w:rsidRPr="00B81CCF">
        <w:rPr>
          <w:rFonts w:ascii="Times New Roman" w:hAnsi="Times New Roman" w:cs="Times New Roman"/>
        </w:rPr>
        <w:t xml:space="preserve">amawiający informuje równocześnie </w:t>
      </w:r>
      <w:r w:rsidR="00C525D2">
        <w:rPr>
          <w:rFonts w:ascii="Times New Roman" w:hAnsi="Times New Roman" w:cs="Times New Roman"/>
        </w:rPr>
        <w:t>w</w:t>
      </w:r>
      <w:r w:rsidRPr="00B81CCF">
        <w:rPr>
          <w:rFonts w:ascii="Times New Roman" w:hAnsi="Times New Roman" w:cs="Times New Roman"/>
        </w:rPr>
        <w:t>ykonawców, którzy złożyli oferty o:</w:t>
      </w:r>
    </w:p>
    <w:p w:rsidR="004C1522" w:rsidRPr="004F36BD" w:rsidRDefault="004C1522" w:rsidP="00A939BD">
      <w:pPr>
        <w:pStyle w:val="Akapitzlist"/>
        <w:numPr>
          <w:ilvl w:val="0"/>
          <w:numId w:val="32"/>
        </w:numPr>
        <w:spacing w:after="0" w:line="240" w:lineRule="auto"/>
        <w:jc w:val="both"/>
        <w:rPr>
          <w:rFonts w:ascii="Times New Roman" w:hAnsi="Times New Roman" w:cs="Times New Roman"/>
          <w:color w:val="000000" w:themeColor="text1"/>
        </w:rPr>
      </w:pPr>
      <w:r w:rsidRPr="004F36BD">
        <w:rPr>
          <w:rFonts w:ascii="Times New Roman" w:hAnsi="Times New Roman" w:cs="Times New Roman"/>
        </w:rPr>
        <w:t xml:space="preserve">wyborze najkorzystniejszej oferty, podając nazwę albo imię i nazwisko, siedzibę albo miejsce zamieszkania, jeżeli jest miejscem wykonywania działalności </w:t>
      </w:r>
      <w:r w:rsidR="00C525D2">
        <w:rPr>
          <w:rFonts w:ascii="Times New Roman" w:hAnsi="Times New Roman" w:cs="Times New Roman"/>
        </w:rPr>
        <w:t>w</w:t>
      </w:r>
      <w:r w:rsidRPr="004F36BD">
        <w:rPr>
          <w:rFonts w:ascii="Times New Roman" w:hAnsi="Times New Roman" w:cs="Times New Roman"/>
        </w:rPr>
        <w:t xml:space="preserve">ykonawcy, którego ofertę wybrano, oraz nazwy albo imiona i nazwiska, siedziby albo miejsca zamieszkania, jeżeli są miejscami wykonywania działalności </w:t>
      </w:r>
      <w:r w:rsidR="00C525D2">
        <w:rPr>
          <w:rFonts w:ascii="Times New Roman" w:hAnsi="Times New Roman" w:cs="Times New Roman"/>
        </w:rPr>
        <w:t>w</w:t>
      </w:r>
      <w:r w:rsidRPr="004F36BD">
        <w:rPr>
          <w:rFonts w:ascii="Times New Roman" w:hAnsi="Times New Roman" w:cs="Times New Roman"/>
        </w:rPr>
        <w:t>ykonawców, którzy złożyli oferty, a także punktację przyznaną ofertom w każdym kryterium oceny ofert i łączną punktację,</w:t>
      </w:r>
    </w:p>
    <w:p w:rsidR="004C1522" w:rsidRDefault="004C1522" w:rsidP="00A939BD">
      <w:pPr>
        <w:pStyle w:val="Akapitzlist"/>
        <w:numPr>
          <w:ilvl w:val="0"/>
          <w:numId w:val="32"/>
        </w:numPr>
        <w:spacing w:after="0" w:line="240" w:lineRule="auto"/>
        <w:jc w:val="both"/>
        <w:rPr>
          <w:rFonts w:ascii="Times New Roman" w:hAnsi="Times New Roman" w:cs="Times New Roman"/>
          <w:color w:val="000000" w:themeColor="text1"/>
        </w:rPr>
      </w:pPr>
      <w:r>
        <w:rPr>
          <w:rFonts w:ascii="Times New Roman" w:hAnsi="Times New Roman" w:cs="Times New Roman"/>
        </w:rPr>
        <w:t>W</w:t>
      </w:r>
      <w:r w:rsidRPr="004F36BD">
        <w:rPr>
          <w:rFonts w:ascii="Times New Roman" w:hAnsi="Times New Roman" w:cs="Times New Roman"/>
        </w:rPr>
        <w:t>ykonawcach, których oferty zostały odrzucone – podając uzasadnienie faktyczne i prawne.</w:t>
      </w:r>
    </w:p>
    <w:p w:rsidR="004C1522" w:rsidRPr="001D2B7C" w:rsidRDefault="004C1522" w:rsidP="00A939BD">
      <w:pPr>
        <w:pStyle w:val="Akapitzlist"/>
        <w:numPr>
          <w:ilvl w:val="0"/>
          <w:numId w:val="64"/>
        </w:numPr>
        <w:spacing w:after="0" w:line="240" w:lineRule="auto"/>
        <w:jc w:val="both"/>
        <w:rPr>
          <w:rFonts w:ascii="Times New Roman" w:hAnsi="Times New Roman" w:cs="Times New Roman"/>
          <w:color w:val="000000" w:themeColor="text1"/>
        </w:rPr>
      </w:pPr>
      <w:r w:rsidRPr="001D2B7C">
        <w:rPr>
          <w:rFonts w:ascii="Times New Roman" w:hAnsi="Times New Roman" w:cs="Times New Roman"/>
        </w:rPr>
        <w:t xml:space="preserve">Zamawiający udostępnia niezwłocznie informacje, o których mowa w ust. </w:t>
      </w:r>
      <w:r w:rsidR="00C525D2" w:rsidRPr="001D2B7C">
        <w:rPr>
          <w:rFonts w:ascii="Times New Roman" w:hAnsi="Times New Roman" w:cs="Times New Roman"/>
        </w:rPr>
        <w:t>1</w:t>
      </w:r>
      <w:r w:rsidR="00333A5D">
        <w:rPr>
          <w:rFonts w:ascii="Times New Roman" w:hAnsi="Times New Roman" w:cs="Times New Roman"/>
        </w:rPr>
        <w:t>2</w:t>
      </w:r>
      <w:r w:rsidRPr="001D2B7C">
        <w:rPr>
          <w:rFonts w:ascii="Times New Roman" w:hAnsi="Times New Roman" w:cs="Times New Roman"/>
        </w:rPr>
        <w:t xml:space="preserve"> pkt 1, na stronie internetowej prowadzonego postępowania.</w:t>
      </w:r>
    </w:p>
    <w:p w:rsidR="004C1522" w:rsidRPr="004F36BD" w:rsidRDefault="004C1522" w:rsidP="00A939BD">
      <w:pPr>
        <w:pStyle w:val="Akapitzlist"/>
        <w:numPr>
          <w:ilvl w:val="0"/>
          <w:numId w:val="64"/>
        </w:numPr>
        <w:spacing w:after="0" w:line="240" w:lineRule="auto"/>
        <w:jc w:val="both"/>
        <w:rPr>
          <w:rFonts w:ascii="Times New Roman" w:hAnsi="Times New Roman" w:cs="Times New Roman"/>
          <w:color w:val="000000" w:themeColor="text1"/>
        </w:rPr>
      </w:pPr>
      <w:r w:rsidRPr="004F36BD">
        <w:rPr>
          <w:rFonts w:ascii="Times New Roman" w:hAnsi="Times New Roman" w:cs="Times New Roman"/>
        </w:rPr>
        <w:t xml:space="preserve">Zamawiający może nie ujawniać informacji, o których mowa w ust. </w:t>
      </w:r>
      <w:r w:rsidR="00C525D2">
        <w:rPr>
          <w:rFonts w:ascii="Times New Roman" w:hAnsi="Times New Roman" w:cs="Times New Roman"/>
        </w:rPr>
        <w:t>1</w:t>
      </w:r>
      <w:r w:rsidR="00333A5D">
        <w:rPr>
          <w:rFonts w:ascii="Times New Roman" w:hAnsi="Times New Roman" w:cs="Times New Roman"/>
        </w:rPr>
        <w:t>2</w:t>
      </w:r>
      <w:r w:rsidRPr="004F36BD">
        <w:rPr>
          <w:rFonts w:ascii="Times New Roman" w:hAnsi="Times New Roman" w:cs="Times New Roman"/>
        </w:rPr>
        <w:t>, jeżeli ich ujawnienie byłoby sprzeczne z ważnym interesem publicznym.</w:t>
      </w:r>
    </w:p>
    <w:p w:rsidR="002735EB" w:rsidRDefault="002735EB" w:rsidP="002735EB">
      <w:pPr>
        <w:pStyle w:val="Akapitzlist"/>
        <w:jc w:val="both"/>
        <w:rPr>
          <w:rFonts w:ascii="Times New Roman" w:hAnsi="Times New Roman" w:cs="Times New Roman"/>
          <w:color w:val="000000" w:themeColor="text1"/>
        </w:rPr>
      </w:pPr>
    </w:p>
    <w:p w:rsidR="00C525D2" w:rsidRPr="004142BF" w:rsidRDefault="00C525D2" w:rsidP="002735EB">
      <w:pPr>
        <w:pStyle w:val="Akapitzlist"/>
        <w:jc w:val="both"/>
        <w:rPr>
          <w:rFonts w:ascii="Times New Roman" w:hAnsi="Times New Roman" w:cs="Times New Roman"/>
          <w:color w:val="000000" w:themeColor="text1"/>
        </w:rPr>
      </w:pPr>
    </w:p>
    <w:p w:rsidR="002735EB" w:rsidRPr="00333A5D" w:rsidRDefault="00333A5D" w:rsidP="00333A5D">
      <w:pPr>
        <w:ind w:left="36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XX.   </w:t>
      </w:r>
      <w:r w:rsidR="002735EB" w:rsidRPr="00333A5D">
        <w:rPr>
          <w:rFonts w:ascii="Times New Roman" w:hAnsi="Times New Roman" w:cs="Times New Roman"/>
          <w:b/>
          <w:color w:val="000000" w:themeColor="text1"/>
        </w:rPr>
        <w:t xml:space="preserve">Informacje o formalnościach, jakie muszą zostać dopełnione po wyborze oferty </w:t>
      </w:r>
      <w:r w:rsidR="002735EB" w:rsidRPr="00333A5D">
        <w:rPr>
          <w:rFonts w:ascii="Times New Roman" w:hAnsi="Times New Roman" w:cs="Times New Roman"/>
          <w:b/>
          <w:color w:val="000000" w:themeColor="text1"/>
        </w:rPr>
        <w:br/>
        <w:t>w celu zawarcia umowy w sprawie zamówienia publicznego</w:t>
      </w:r>
    </w:p>
    <w:p w:rsidR="002735EB"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zawiera umowę w sprawie zamówienia publicznego, z uwzględnieniem art. 577</w:t>
      </w:r>
      <w:r w:rsidR="00C525D2">
        <w:rPr>
          <w:rFonts w:ascii="Times New Roman" w:hAnsi="Times New Roman" w:cs="Times New Roman"/>
          <w:color w:val="000000" w:themeColor="text1"/>
        </w:rPr>
        <w:t xml:space="preserve"> ustawy P</w:t>
      </w:r>
      <w:r w:rsidRPr="004142BF">
        <w:rPr>
          <w:rFonts w:ascii="Times New Roman" w:hAnsi="Times New Roman" w:cs="Times New Roman"/>
          <w:color w:val="000000" w:themeColor="text1"/>
        </w:rPr>
        <w:t>zp, w terminie nie krótszym niż 5 dni od dnia przesłania zawiadomienia o wyborze najkorzystniejszej oferty, jeżeli zawiadomienie to zostało przesłane przy użyciu środków komunikacji elektronicznej, albo 10 dni, jeżeli zostało przesłane w inny sposób.</w:t>
      </w:r>
    </w:p>
    <w:p w:rsidR="002735EB"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 xml:space="preserve">Zamawiający może zawrzeć umowę w sprawie zamówienia publicznego przed upływem terminu, </w:t>
      </w:r>
      <w:r w:rsidR="00981A5E">
        <w:rPr>
          <w:rFonts w:ascii="Times New Roman" w:hAnsi="Times New Roman" w:cs="Times New Roman"/>
          <w:color w:val="000000" w:themeColor="text1"/>
        </w:rPr>
        <w:br/>
      </w:r>
      <w:r w:rsidRPr="00981A5E">
        <w:rPr>
          <w:rFonts w:ascii="Times New Roman" w:hAnsi="Times New Roman" w:cs="Times New Roman"/>
          <w:color w:val="000000" w:themeColor="text1"/>
        </w:rPr>
        <w:t xml:space="preserve">o którym mowa w </w:t>
      </w:r>
      <w:r w:rsidR="00403FF1">
        <w:rPr>
          <w:rFonts w:ascii="Times New Roman" w:hAnsi="Times New Roman" w:cs="Times New Roman"/>
          <w:color w:val="000000" w:themeColor="text1"/>
        </w:rPr>
        <w:t>pkt</w:t>
      </w:r>
      <w:r w:rsidR="00F9579C">
        <w:rPr>
          <w:rFonts w:ascii="Times New Roman" w:hAnsi="Times New Roman" w:cs="Times New Roman"/>
          <w:color w:val="000000" w:themeColor="text1"/>
        </w:rPr>
        <w:t>.</w:t>
      </w:r>
      <w:r w:rsidRPr="00981A5E">
        <w:rPr>
          <w:rFonts w:ascii="Times New Roman" w:hAnsi="Times New Roman" w:cs="Times New Roman"/>
          <w:color w:val="000000" w:themeColor="text1"/>
        </w:rPr>
        <w:t xml:space="preserve"> 1, jeżeli w postępowaniu o udzielenie zmówienia złożono tylko jedną ofertę.</w:t>
      </w:r>
    </w:p>
    <w:p w:rsidR="002735EB"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2735EB"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lastRenderedPageBreak/>
        <w:t xml:space="preserve">Wykonawca, o którym mowa w </w:t>
      </w:r>
      <w:r w:rsidR="00981A5E">
        <w:rPr>
          <w:rFonts w:ascii="Times New Roman" w:hAnsi="Times New Roman" w:cs="Times New Roman"/>
          <w:color w:val="000000" w:themeColor="text1"/>
        </w:rPr>
        <w:t>pkt</w:t>
      </w:r>
      <w:r w:rsidR="00F9579C">
        <w:rPr>
          <w:rFonts w:ascii="Times New Roman" w:hAnsi="Times New Roman" w:cs="Times New Roman"/>
          <w:color w:val="000000" w:themeColor="text1"/>
        </w:rPr>
        <w:t>.</w:t>
      </w:r>
      <w:r w:rsidR="00981A5E">
        <w:rPr>
          <w:rFonts w:ascii="Times New Roman" w:hAnsi="Times New Roman" w:cs="Times New Roman"/>
          <w:color w:val="000000" w:themeColor="text1"/>
        </w:rPr>
        <w:t xml:space="preserve"> </w:t>
      </w:r>
      <w:r w:rsidRPr="00981A5E">
        <w:rPr>
          <w:rFonts w:ascii="Times New Roman" w:hAnsi="Times New Roman" w:cs="Times New Roman"/>
          <w:color w:val="000000" w:themeColor="text1"/>
        </w:rPr>
        <w:t xml:space="preserve">3 ma obowiązek zawrzeć umowę w sprawie zamówienia na warunkach określonych w projektowanych postanowieniach umowy, które stanowią </w:t>
      </w:r>
      <w:r w:rsidR="001D2B7C" w:rsidRPr="005B75E8">
        <w:rPr>
          <w:rFonts w:ascii="Arial Black" w:hAnsi="Arial Black" w:cs="Times New Roman"/>
          <w:b/>
          <w:color w:val="0070C0"/>
          <w:sz w:val="18"/>
          <w:szCs w:val="18"/>
        </w:rPr>
        <w:t>Z</w:t>
      </w:r>
      <w:r w:rsidRPr="005B75E8">
        <w:rPr>
          <w:rFonts w:ascii="Arial Black" w:hAnsi="Arial Black" w:cs="Times New Roman"/>
          <w:b/>
          <w:bCs/>
          <w:color w:val="0070C0"/>
          <w:sz w:val="18"/>
          <w:szCs w:val="18"/>
        </w:rPr>
        <w:t>ałącznik</w:t>
      </w:r>
      <w:r w:rsidR="00E1302C" w:rsidRPr="005B75E8">
        <w:rPr>
          <w:rFonts w:ascii="Arial Black" w:hAnsi="Arial Black" w:cs="Times New Roman"/>
          <w:b/>
          <w:bCs/>
          <w:color w:val="0070C0"/>
          <w:sz w:val="18"/>
          <w:szCs w:val="18"/>
        </w:rPr>
        <w:t>i</w:t>
      </w:r>
      <w:r w:rsidRPr="005B75E8">
        <w:rPr>
          <w:rFonts w:ascii="Arial Black" w:hAnsi="Arial Black" w:cs="Times New Roman"/>
          <w:b/>
          <w:bCs/>
          <w:color w:val="0070C0"/>
          <w:sz w:val="18"/>
          <w:szCs w:val="18"/>
        </w:rPr>
        <w:t xml:space="preserve"> nr </w:t>
      </w:r>
      <w:r w:rsidR="00981A5E" w:rsidRPr="005B75E8">
        <w:rPr>
          <w:rFonts w:ascii="Arial Black" w:hAnsi="Arial Black" w:cs="Times New Roman"/>
          <w:b/>
          <w:bCs/>
          <w:color w:val="0070C0"/>
          <w:sz w:val="18"/>
          <w:szCs w:val="18"/>
        </w:rPr>
        <w:t>2</w:t>
      </w:r>
      <w:r w:rsidRPr="005B75E8">
        <w:rPr>
          <w:rFonts w:ascii="Arial Black" w:hAnsi="Arial Black" w:cs="Times New Roman"/>
          <w:b/>
          <w:bCs/>
          <w:color w:val="0070C0"/>
          <w:sz w:val="18"/>
          <w:szCs w:val="18"/>
        </w:rPr>
        <w:t xml:space="preserve"> do SWZ</w:t>
      </w:r>
      <w:r w:rsidRPr="00981A5E">
        <w:rPr>
          <w:rFonts w:ascii="Times New Roman" w:hAnsi="Times New Roman" w:cs="Times New Roman"/>
          <w:color w:val="000000" w:themeColor="text1"/>
        </w:rPr>
        <w:t>. Umowa zostanie uzupełniona o zapisy wynikające ze złożonej oferty.</w:t>
      </w:r>
    </w:p>
    <w:p w:rsidR="002735EB"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 xml:space="preserve">Przed podpisaniem umowy </w:t>
      </w:r>
      <w:r w:rsidR="00F9579C">
        <w:rPr>
          <w:rFonts w:ascii="Times New Roman" w:hAnsi="Times New Roman" w:cs="Times New Roman"/>
          <w:color w:val="000000" w:themeColor="text1"/>
        </w:rPr>
        <w:t>w</w:t>
      </w:r>
      <w:r w:rsidRPr="00981A5E">
        <w:rPr>
          <w:rFonts w:ascii="Times New Roman" w:hAnsi="Times New Roman" w:cs="Times New Roman"/>
          <w:color w:val="000000" w:themeColor="text1"/>
        </w:rPr>
        <w:t xml:space="preserve">ykonawcy wspólnie ubiegający się o udzielenie zamówienia </w:t>
      </w:r>
      <w:r w:rsidRPr="00981A5E">
        <w:rPr>
          <w:rFonts w:ascii="Times New Roman" w:hAnsi="Times New Roman" w:cs="Times New Roman"/>
          <w:color w:val="000000" w:themeColor="text1"/>
        </w:rPr>
        <w:br/>
        <w:t>(w przypadku wyboru</w:t>
      </w:r>
      <w:r w:rsidR="00F9579C">
        <w:rPr>
          <w:rFonts w:ascii="Times New Roman" w:hAnsi="Times New Roman" w:cs="Times New Roman"/>
          <w:color w:val="000000" w:themeColor="text1"/>
        </w:rPr>
        <w:t xml:space="preserve"> </w:t>
      </w:r>
      <w:r w:rsidRPr="00981A5E">
        <w:rPr>
          <w:rFonts w:ascii="Times New Roman" w:hAnsi="Times New Roman" w:cs="Times New Roman"/>
          <w:color w:val="000000" w:themeColor="text1"/>
        </w:rPr>
        <w:t xml:space="preserve">oferty jako najkorzystniejszej) przedstawią zamawiającemu kopię umowy regulującej współpracę tych </w:t>
      </w:r>
      <w:r w:rsidR="00F9579C">
        <w:rPr>
          <w:rFonts w:ascii="Times New Roman" w:hAnsi="Times New Roman" w:cs="Times New Roman"/>
          <w:color w:val="000000" w:themeColor="text1"/>
        </w:rPr>
        <w:t>w</w:t>
      </w:r>
      <w:r w:rsidRPr="00981A5E">
        <w:rPr>
          <w:rFonts w:ascii="Times New Roman" w:hAnsi="Times New Roman" w:cs="Times New Roman"/>
          <w:color w:val="000000" w:themeColor="text1"/>
        </w:rPr>
        <w:t>ykonawców.</w:t>
      </w:r>
    </w:p>
    <w:p w:rsidR="002735EB" w:rsidRPr="00981A5E" w:rsidRDefault="002735EB" w:rsidP="00FE6E0C">
      <w:pPr>
        <w:pStyle w:val="Akapitzlist"/>
        <w:numPr>
          <w:ilvl w:val="0"/>
          <w:numId w:val="10"/>
        </w:numPr>
        <w:spacing w:line="240" w:lineRule="auto"/>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 xml:space="preserve">Jeżeli </w:t>
      </w:r>
      <w:r w:rsidR="00FE6E0C">
        <w:rPr>
          <w:rFonts w:ascii="Times New Roman" w:hAnsi="Times New Roman" w:cs="Times New Roman"/>
          <w:color w:val="000000" w:themeColor="text1"/>
        </w:rPr>
        <w:t>w</w:t>
      </w:r>
      <w:r w:rsidRPr="00981A5E">
        <w:rPr>
          <w:rFonts w:ascii="Times New Roman" w:hAnsi="Times New Roman" w:cs="Times New Roman"/>
          <w:color w:val="000000" w:themeColor="text1"/>
        </w:rPr>
        <w:t>ykonawca, którego ofert</w:t>
      </w:r>
      <w:r w:rsidR="00AD56CA">
        <w:rPr>
          <w:rFonts w:ascii="Times New Roman" w:hAnsi="Times New Roman" w:cs="Times New Roman"/>
          <w:color w:val="000000" w:themeColor="text1"/>
        </w:rPr>
        <w:t>a</w:t>
      </w:r>
      <w:r w:rsidRPr="00981A5E">
        <w:rPr>
          <w:rFonts w:ascii="Times New Roman" w:hAnsi="Times New Roman" w:cs="Times New Roman"/>
          <w:color w:val="000000" w:themeColor="text1"/>
        </w:rPr>
        <w:t xml:space="preserve"> została wybrana jako najkorzystniejsza, uchyla się </w:t>
      </w:r>
      <w:r w:rsidRPr="00981A5E">
        <w:rPr>
          <w:rFonts w:ascii="Times New Roman" w:hAnsi="Times New Roman" w:cs="Times New Roman"/>
          <w:color w:val="000000" w:themeColor="text1"/>
        </w:rPr>
        <w:br/>
        <w:t xml:space="preserve">od zawarcia umowy w sprawie zamówienia publicznego </w:t>
      </w:r>
      <w:r w:rsidR="00FE6E0C">
        <w:rPr>
          <w:rFonts w:ascii="Times New Roman" w:hAnsi="Times New Roman" w:cs="Times New Roman"/>
          <w:color w:val="000000" w:themeColor="text1"/>
        </w:rPr>
        <w:t>z</w:t>
      </w:r>
      <w:r w:rsidRPr="00981A5E">
        <w:rPr>
          <w:rFonts w:ascii="Times New Roman" w:hAnsi="Times New Roman" w:cs="Times New Roman"/>
          <w:color w:val="000000" w:themeColor="text1"/>
        </w:rPr>
        <w:t xml:space="preserve">amawiający może dokonać ponownego badania i oceny ofert spośród pozostałych w postępowaniu </w:t>
      </w:r>
      <w:r w:rsidR="00FE6E0C">
        <w:rPr>
          <w:rFonts w:ascii="Times New Roman" w:hAnsi="Times New Roman" w:cs="Times New Roman"/>
          <w:color w:val="000000" w:themeColor="text1"/>
        </w:rPr>
        <w:t>w</w:t>
      </w:r>
      <w:r w:rsidRPr="00981A5E">
        <w:rPr>
          <w:rFonts w:ascii="Times New Roman" w:hAnsi="Times New Roman" w:cs="Times New Roman"/>
          <w:color w:val="000000" w:themeColor="text1"/>
        </w:rPr>
        <w:t>ykonawców oraz wybrać najkorzystniejszą ofertę albo unieważnić postępowanie.</w:t>
      </w:r>
    </w:p>
    <w:p w:rsidR="002735EB" w:rsidRDefault="002735EB" w:rsidP="002735EB">
      <w:pPr>
        <w:pStyle w:val="Akapitzlist"/>
        <w:jc w:val="both"/>
        <w:rPr>
          <w:rFonts w:ascii="Times New Roman" w:hAnsi="Times New Roman" w:cs="Times New Roman"/>
          <w:color w:val="000000" w:themeColor="text1"/>
        </w:rPr>
      </w:pPr>
    </w:p>
    <w:p w:rsidR="00FE6E0C" w:rsidRPr="004142BF" w:rsidRDefault="00FE6E0C" w:rsidP="002735EB">
      <w:pPr>
        <w:pStyle w:val="Akapitzlist"/>
        <w:jc w:val="both"/>
        <w:rPr>
          <w:rFonts w:ascii="Times New Roman" w:hAnsi="Times New Roman" w:cs="Times New Roman"/>
          <w:color w:val="000000" w:themeColor="text1"/>
        </w:rPr>
      </w:pPr>
    </w:p>
    <w:p w:rsidR="002735EB" w:rsidRPr="004142BF" w:rsidRDefault="002735EB" w:rsidP="00AD56CA">
      <w:pPr>
        <w:pStyle w:val="Akapitzlist"/>
        <w:numPr>
          <w:ilvl w:val="0"/>
          <w:numId w:val="2"/>
        </w:numPr>
        <w:ind w:left="728" w:hanging="154"/>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Pouczenie o środkach ochrony prawnej przysługujących </w:t>
      </w:r>
      <w:r w:rsidR="00AD56CA">
        <w:rPr>
          <w:rFonts w:ascii="Times New Roman" w:hAnsi="Times New Roman" w:cs="Times New Roman"/>
          <w:b/>
          <w:color w:val="000000" w:themeColor="text1"/>
        </w:rPr>
        <w:t>W</w:t>
      </w:r>
      <w:r w:rsidRPr="004142BF">
        <w:rPr>
          <w:rFonts w:ascii="Times New Roman" w:hAnsi="Times New Roman" w:cs="Times New Roman"/>
          <w:b/>
          <w:color w:val="000000" w:themeColor="text1"/>
        </w:rPr>
        <w:t>ykonawcy</w:t>
      </w:r>
    </w:p>
    <w:p w:rsidR="002735EB" w:rsidRPr="004142BF" w:rsidRDefault="002735EB" w:rsidP="002735EB">
      <w:pPr>
        <w:pStyle w:val="Akapitzlist"/>
        <w:ind w:left="1440"/>
        <w:jc w:val="both"/>
        <w:rPr>
          <w:rFonts w:ascii="Times New Roman" w:hAnsi="Times New Roman" w:cs="Times New Roman"/>
          <w:b/>
          <w:color w:val="000000" w:themeColor="text1"/>
        </w:rPr>
      </w:pPr>
    </w:p>
    <w:p w:rsidR="00781488" w:rsidRPr="00BC2F86" w:rsidRDefault="00781488" w:rsidP="00064C5D">
      <w:pPr>
        <w:pStyle w:val="Akapitzlist"/>
        <w:numPr>
          <w:ilvl w:val="0"/>
          <w:numId w:val="11"/>
        </w:numPr>
        <w:ind w:left="360"/>
        <w:jc w:val="both"/>
        <w:rPr>
          <w:rFonts w:ascii="Times New Roman" w:hAnsi="Times New Roman" w:cs="Times New Roman"/>
        </w:rPr>
      </w:pPr>
      <w:r w:rsidRPr="00BC2F86">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r w:rsidR="00FE6E0C">
        <w:rPr>
          <w:rFonts w:ascii="Times New Roman" w:hAnsi="Times New Roman" w:cs="Times New Roman"/>
        </w:rPr>
        <w:t>ustawy P</w:t>
      </w:r>
      <w:r w:rsidRPr="00BC2F86">
        <w:rPr>
          <w:rFonts w:ascii="Times New Roman" w:hAnsi="Times New Roman" w:cs="Times New Roman"/>
        </w:rPr>
        <w:t>zp.</w:t>
      </w:r>
    </w:p>
    <w:p w:rsidR="00781488" w:rsidRPr="00BC2F86" w:rsidRDefault="00781488" w:rsidP="00FE6E0C">
      <w:pPr>
        <w:pStyle w:val="Akapitzlist"/>
        <w:numPr>
          <w:ilvl w:val="0"/>
          <w:numId w:val="11"/>
        </w:numPr>
        <w:spacing w:after="0" w:line="240" w:lineRule="auto"/>
        <w:ind w:left="360"/>
        <w:jc w:val="both"/>
        <w:rPr>
          <w:rFonts w:ascii="Times New Roman" w:hAnsi="Times New Roman" w:cs="Times New Roman"/>
          <w:bCs/>
        </w:rPr>
      </w:pPr>
      <w:r w:rsidRPr="00BC2F86">
        <w:rPr>
          <w:rFonts w:ascii="Times New Roman" w:hAnsi="Times New Roman" w:cs="Times New Roman"/>
          <w:b/>
        </w:rPr>
        <w:t>Odwołanie przysługuje na</w:t>
      </w:r>
      <w:r w:rsidRPr="00BC2F86">
        <w:rPr>
          <w:rFonts w:ascii="Times New Roman" w:hAnsi="Times New Roman" w:cs="Times New Roman"/>
          <w:bCs/>
        </w:rPr>
        <w:t>:</w:t>
      </w:r>
    </w:p>
    <w:p w:rsidR="00781488" w:rsidRPr="00FF5857" w:rsidRDefault="00781488" w:rsidP="00FE6E0C">
      <w:pPr>
        <w:spacing w:after="0" w:line="240" w:lineRule="auto"/>
        <w:ind w:left="742" w:hanging="364"/>
        <w:jc w:val="both"/>
        <w:rPr>
          <w:rFonts w:ascii="Times New Roman" w:hAnsi="Times New Roman" w:cs="Times New Roman"/>
        </w:rPr>
      </w:pPr>
      <w:r>
        <w:rPr>
          <w:rFonts w:ascii="Times New Roman" w:hAnsi="Times New Roman" w:cs="Times New Roman"/>
        </w:rPr>
        <w:t>2.1. niezgodną</w:t>
      </w:r>
      <w:r w:rsidRPr="00FF5857">
        <w:rPr>
          <w:rFonts w:ascii="Times New Roman" w:hAnsi="Times New Roman" w:cs="Times New Roman"/>
        </w:rPr>
        <w:t xml:space="preserve"> z przepisami ustawy czynność </w:t>
      </w:r>
      <w:r w:rsidR="00FE6E0C">
        <w:rPr>
          <w:rFonts w:ascii="Times New Roman" w:hAnsi="Times New Roman" w:cs="Times New Roman"/>
        </w:rPr>
        <w:t>z</w:t>
      </w:r>
      <w:r w:rsidRPr="00FF5857">
        <w:rPr>
          <w:rFonts w:ascii="Times New Roman" w:hAnsi="Times New Roman" w:cs="Times New Roman"/>
        </w:rPr>
        <w:t>amawiającego, podjętą</w:t>
      </w:r>
      <w:r w:rsidR="00FE6E0C">
        <w:rPr>
          <w:rFonts w:ascii="Times New Roman" w:hAnsi="Times New Roman" w:cs="Times New Roman"/>
        </w:rPr>
        <w:t xml:space="preserve"> </w:t>
      </w:r>
      <w:r w:rsidRPr="00FF5857">
        <w:rPr>
          <w:rFonts w:ascii="Times New Roman" w:hAnsi="Times New Roman" w:cs="Times New Roman"/>
        </w:rPr>
        <w:t>w post</w:t>
      </w:r>
      <w:r>
        <w:rPr>
          <w:rFonts w:ascii="Times New Roman" w:hAnsi="Times New Roman" w:cs="Times New Roman"/>
        </w:rPr>
        <w:t>ępowani</w:t>
      </w:r>
      <w:r w:rsidRPr="00FF5857">
        <w:rPr>
          <w:rFonts w:ascii="Times New Roman" w:hAnsi="Times New Roman" w:cs="Times New Roman"/>
        </w:rPr>
        <w:t>u o udzielenie zamówienia, w tym na projektowane postanowienie umowy;</w:t>
      </w:r>
    </w:p>
    <w:p w:rsidR="00781488" w:rsidRPr="00FF5857" w:rsidRDefault="00781488" w:rsidP="00FE6E0C">
      <w:pPr>
        <w:spacing w:after="0" w:line="240" w:lineRule="auto"/>
        <w:ind w:left="714" w:hanging="350"/>
        <w:jc w:val="both"/>
        <w:rPr>
          <w:rFonts w:ascii="Times New Roman" w:hAnsi="Times New Roman" w:cs="Times New Roman"/>
        </w:rPr>
      </w:pPr>
      <w:r w:rsidRPr="00FF5857">
        <w:rPr>
          <w:rFonts w:ascii="Times New Roman" w:hAnsi="Times New Roman" w:cs="Times New Roman"/>
        </w:rPr>
        <w:t>2.2. zaniechanie czynności w post</w:t>
      </w:r>
      <w:r>
        <w:rPr>
          <w:rFonts w:ascii="Times New Roman" w:hAnsi="Times New Roman" w:cs="Times New Roman"/>
        </w:rPr>
        <w:t>ę</w:t>
      </w:r>
      <w:r w:rsidRPr="00FF5857">
        <w:rPr>
          <w:rFonts w:ascii="Times New Roman" w:hAnsi="Times New Roman" w:cs="Times New Roman"/>
        </w:rPr>
        <w:t xml:space="preserve">powaniu o udzielenie zamówienia, do której </w:t>
      </w:r>
      <w:r w:rsidR="00FE6E0C">
        <w:rPr>
          <w:rFonts w:ascii="Times New Roman" w:hAnsi="Times New Roman" w:cs="Times New Roman"/>
        </w:rPr>
        <w:t>z</w:t>
      </w:r>
      <w:r w:rsidRPr="00FF5857">
        <w:rPr>
          <w:rFonts w:ascii="Times New Roman" w:hAnsi="Times New Roman" w:cs="Times New Roman"/>
        </w:rPr>
        <w:t>amawiający był obowiązany na podstawie ustawy.</w:t>
      </w:r>
    </w:p>
    <w:p w:rsidR="00781488" w:rsidRPr="00FF5857" w:rsidRDefault="00781488" w:rsidP="00FE6E0C">
      <w:pPr>
        <w:pStyle w:val="Akapitzlist"/>
        <w:numPr>
          <w:ilvl w:val="0"/>
          <w:numId w:val="11"/>
        </w:numPr>
        <w:spacing w:after="0" w:line="240" w:lineRule="auto"/>
        <w:ind w:left="360"/>
        <w:jc w:val="both"/>
        <w:rPr>
          <w:rFonts w:ascii="Times New Roman" w:hAnsi="Times New Roman" w:cs="Times New Roman"/>
        </w:rPr>
      </w:pPr>
      <w:r w:rsidRPr="00FF5857">
        <w:rPr>
          <w:rFonts w:ascii="Times New Roman" w:hAnsi="Times New Roman" w:cs="Times New Roman"/>
        </w:rPr>
        <w:t>Odwołanie wnos</w:t>
      </w:r>
      <w:r>
        <w:rPr>
          <w:rFonts w:ascii="Times New Roman" w:hAnsi="Times New Roman" w:cs="Times New Roman"/>
        </w:rPr>
        <w:t>i się do Prezesa Krajowej Izby O</w:t>
      </w:r>
      <w:r w:rsidRPr="00FF5857">
        <w:rPr>
          <w:rFonts w:ascii="Times New Roman" w:hAnsi="Times New Roman" w:cs="Times New Roman"/>
        </w:rPr>
        <w:t>dwoławczej w formie pisemnej albo elektronicznej albo w postaci elektronicznej opatrzone podpisem zaufanym.</w:t>
      </w:r>
    </w:p>
    <w:p w:rsidR="00781488" w:rsidRPr="00FF5857" w:rsidRDefault="00781488" w:rsidP="00FE6E0C">
      <w:pPr>
        <w:pStyle w:val="Akapitzlist"/>
        <w:numPr>
          <w:ilvl w:val="0"/>
          <w:numId w:val="11"/>
        </w:numPr>
        <w:spacing w:after="0" w:line="240" w:lineRule="auto"/>
        <w:ind w:left="360"/>
        <w:jc w:val="both"/>
        <w:rPr>
          <w:rFonts w:ascii="Times New Roman" w:hAnsi="Times New Roman" w:cs="Times New Roman"/>
        </w:rPr>
      </w:pPr>
      <w:r w:rsidRPr="00FF5857">
        <w:rPr>
          <w:rFonts w:ascii="Times New Roman" w:hAnsi="Times New Roman" w:cs="Times New Roman"/>
        </w:rPr>
        <w:t xml:space="preserve">Na orzeczenie Krajowej Izby Odwoławczej oraz postanowienie Prezesa Krajowej </w:t>
      </w:r>
      <w:r>
        <w:rPr>
          <w:rFonts w:ascii="Times New Roman" w:hAnsi="Times New Roman" w:cs="Times New Roman"/>
        </w:rPr>
        <w:t>I</w:t>
      </w:r>
      <w:r w:rsidRPr="00FF5857">
        <w:rPr>
          <w:rFonts w:ascii="Times New Roman" w:hAnsi="Times New Roman" w:cs="Times New Roman"/>
        </w:rPr>
        <w:t xml:space="preserve">zby Odwoławczej, o którym mowa w art. 519 ust.1 </w:t>
      </w:r>
      <w:r w:rsidR="00FE6E0C">
        <w:rPr>
          <w:rFonts w:ascii="Times New Roman" w:hAnsi="Times New Roman" w:cs="Times New Roman"/>
        </w:rPr>
        <w:t>ustawy P</w:t>
      </w:r>
      <w:r w:rsidRPr="00FF5857">
        <w:rPr>
          <w:rFonts w:ascii="Times New Roman" w:hAnsi="Times New Roman" w:cs="Times New Roman"/>
        </w:rPr>
        <w:t>zp, stronom oraz uczestnikom post</w:t>
      </w:r>
      <w:r>
        <w:rPr>
          <w:rFonts w:ascii="Times New Roman" w:hAnsi="Times New Roman" w:cs="Times New Roman"/>
        </w:rPr>
        <w:t>ę</w:t>
      </w:r>
      <w:r w:rsidRPr="00FF5857">
        <w:rPr>
          <w:rFonts w:ascii="Times New Roman" w:hAnsi="Times New Roman" w:cs="Times New Roman"/>
        </w:rPr>
        <w:t>powania odwoławczego przysługuje skarga do sądu. Skarg</w:t>
      </w:r>
      <w:r>
        <w:rPr>
          <w:rFonts w:ascii="Times New Roman" w:hAnsi="Times New Roman" w:cs="Times New Roman"/>
        </w:rPr>
        <w:t>ę</w:t>
      </w:r>
      <w:r w:rsidRPr="00FF5857">
        <w:rPr>
          <w:rFonts w:ascii="Times New Roman" w:hAnsi="Times New Roman" w:cs="Times New Roman"/>
        </w:rPr>
        <w:t xml:space="preserve"> wnosi się</w:t>
      </w:r>
      <w:r w:rsidR="00FE6E0C">
        <w:rPr>
          <w:rFonts w:ascii="Times New Roman" w:hAnsi="Times New Roman" w:cs="Times New Roman"/>
        </w:rPr>
        <w:t xml:space="preserve"> </w:t>
      </w:r>
      <w:r w:rsidRPr="000018D0">
        <w:rPr>
          <w:rFonts w:ascii="Times New Roman" w:hAnsi="Times New Roman" w:cs="Times New Roman"/>
        </w:rPr>
        <w:t>do Sądu Okręgowego w Warszawie</w:t>
      </w:r>
      <w:r>
        <w:rPr>
          <w:rFonts w:ascii="Times New Roman" w:hAnsi="Times New Roman" w:cs="Times New Roman"/>
        </w:rPr>
        <w:t xml:space="preserve"> </w:t>
      </w:r>
      <w:r w:rsidR="00E55B8F">
        <w:rPr>
          <w:rFonts w:ascii="Times New Roman" w:hAnsi="Times New Roman" w:cs="Times New Roman"/>
        </w:rPr>
        <w:t>XXIII Wydział Gospodarczy Odwoławczy i Zamówień Publicznych</w:t>
      </w:r>
      <w:r>
        <w:rPr>
          <w:rFonts w:ascii="Times New Roman" w:hAnsi="Times New Roman" w:cs="Times New Roman"/>
        </w:rPr>
        <w:t xml:space="preserve"> </w:t>
      </w:r>
      <w:r w:rsidRPr="00FF5857">
        <w:rPr>
          <w:rFonts w:ascii="Times New Roman" w:hAnsi="Times New Roman" w:cs="Times New Roman"/>
        </w:rPr>
        <w:t>za pośrednictwem Prezesa Krajowej Izby O</w:t>
      </w:r>
      <w:r>
        <w:rPr>
          <w:rFonts w:ascii="Times New Roman" w:hAnsi="Times New Roman" w:cs="Times New Roman"/>
        </w:rPr>
        <w:t>d</w:t>
      </w:r>
      <w:r w:rsidRPr="00FF5857">
        <w:rPr>
          <w:rFonts w:ascii="Times New Roman" w:hAnsi="Times New Roman" w:cs="Times New Roman"/>
        </w:rPr>
        <w:t>woławczej.</w:t>
      </w:r>
    </w:p>
    <w:p w:rsidR="00781488" w:rsidRDefault="00781488" w:rsidP="00FE6E0C">
      <w:pPr>
        <w:pStyle w:val="Akapitzlist"/>
        <w:numPr>
          <w:ilvl w:val="0"/>
          <w:numId w:val="11"/>
        </w:numPr>
        <w:spacing w:after="0" w:line="240" w:lineRule="auto"/>
        <w:ind w:left="360"/>
        <w:jc w:val="both"/>
        <w:rPr>
          <w:rFonts w:ascii="Times New Roman" w:hAnsi="Times New Roman" w:cs="Times New Roman"/>
        </w:rPr>
      </w:pPr>
      <w:r w:rsidRPr="00FF5857">
        <w:rPr>
          <w:rFonts w:ascii="Times New Roman" w:hAnsi="Times New Roman" w:cs="Times New Roman"/>
        </w:rPr>
        <w:t>Szczegółowe informacje dotyczące środków ochrony prawnej określone są w Dziale IX „Środki ochrony prawnej”</w:t>
      </w:r>
      <w:r w:rsidR="00096C69">
        <w:rPr>
          <w:rFonts w:ascii="Times New Roman" w:hAnsi="Times New Roman" w:cs="Times New Roman"/>
        </w:rPr>
        <w:t xml:space="preserve"> ustawy P</w:t>
      </w:r>
      <w:r w:rsidRPr="00FF5857">
        <w:rPr>
          <w:rFonts w:ascii="Times New Roman" w:hAnsi="Times New Roman" w:cs="Times New Roman"/>
        </w:rPr>
        <w:t>zp.</w:t>
      </w:r>
    </w:p>
    <w:p w:rsidR="00781488" w:rsidRDefault="00781488" w:rsidP="002735EB">
      <w:pPr>
        <w:pStyle w:val="Akapitzlist"/>
        <w:jc w:val="both"/>
        <w:rPr>
          <w:rFonts w:ascii="Times New Roman" w:hAnsi="Times New Roman" w:cs="Times New Roman"/>
          <w:color w:val="000000" w:themeColor="text1"/>
        </w:rPr>
      </w:pPr>
    </w:p>
    <w:p w:rsidR="00E55B8F" w:rsidRPr="004142BF" w:rsidRDefault="00E55B8F" w:rsidP="002735EB">
      <w:pPr>
        <w:pStyle w:val="Akapitzlist"/>
        <w:jc w:val="both"/>
        <w:rPr>
          <w:rFonts w:ascii="Times New Roman" w:hAnsi="Times New Roman" w:cs="Times New Roman"/>
          <w:color w:val="000000" w:themeColor="text1"/>
        </w:rPr>
      </w:pPr>
    </w:p>
    <w:p w:rsidR="002735EB" w:rsidRPr="004142BF" w:rsidRDefault="002735EB" w:rsidP="00781488">
      <w:pPr>
        <w:pStyle w:val="Akapitzlist"/>
        <w:numPr>
          <w:ilvl w:val="0"/>
          <w:numId w:val="2"/>
        </w:numPr>
        <w:ind w:left="756" w:hanging="98"/>
        <w:jc w:val="both"/>
        <w:rPr>
          <w:rFonts w:ascii="Times New Roman" w:hAnsi="Times New Roman" w:cs="Times New Roman"/>
          <w:b/>
          <w:color w:val="000000" w:themeColor="text1"/>
        </w:rPr>
      </w:pPr>
      <w:r w:rsidRPr="004142BF">
        <w:rPr>
          <w:rFonts w:ascii="Times New Roman" w:hAnsi="Times New Roman" w:cs="Times New Roman"/>
          <w:b/>
          <w:color w:val="000000" w:themeColor="text1"/>
        </w:rPr>
        <w:t>Klauzula Informacyjna dotycząca przetwarzania danych osobowych</w:t>
      </w:r>
      <w:bookmarkStart w:id="0" w:name="_GoBack"/>
      <w:bookmarkEnd w:id="0"/>
    </w:p>
    <w:p w:rsidR="003523C8" w:rsidRPr="003523C8" w:rsidRDefault="003523C8" w:rsidP="00E55B8F">
      <w:pPr>
        <w:shd w:val="clear" w:color="auto" w:fill="FFFFFF"/>
        <w:spacing w:after="0" w:line="240" w:lineRule="auto"/>
        <w:jc w:val="center"/>
        <w:outlineLvl w:val="2"/>
        <w:rPr>
          <w:rFonts w:ascii="Times New Roman" w:hAnsi="Times New Roman" w:cs="Times New Roman"/>
          <w:color w:val="4A4A4A"/>
          <w:lang w:eastAsia="pl-PL"/>
        </w:rPr>
      </w:pPr>
      <w:r w:rsidRPr="003523C8">
        <w:rPr>
          <w:rFonts w:ascii="Times New Roman" w:hAnsi="Times New Roman" w:cs="Times New Roman"/>
          <w:color w:val="4A4A4A"/>
          <w:lang w:eastAsia="pl-PL"/>
        </w:rPr>
        <w:t>DANE OSOBOWE PRZETWARZANE W TRYBIE RODO W KWP Z SIEDZIBĄ W RADOMIU</w:t>
      </w:r>
    </w:p>
    <w:p w:rsidR="003523C8" w:rsidRPr="003523C8" w:rsidRDefault="003523C8" w:rsidP="00E55B8F">
      <w:pPr>
        <w:shd w:val="clear" w:color="auto" w:fill="FFFFFF"/>
        <w:spacing w:after="0" w:line="240" w:lineRule="auto"/>
        <w:jc w:val="center"/>
        <w:outlineLvl w:val="2"/>
        <w:rPr>
          <w:rFonts w:ascii="Times New Roman" w:hAnsi="Times New Roman" w:cs="Times New Roman"/>
          <w:color w:val="4A4A4A"/>
          <w:lang w:eastAsia="pl-PL"/>
        </w:rPr>
      </w:pPr>
      <w:r w:rsidRPr="003523C8">
        <w:rPr>
          <w:rFonts w:ascii="Times New Roman" w:hAnsi="Times New Roman" w:cs="Times New Roman"/>
          <w:color w:val="4A4A4A"/>
          <w:lang w:eastAsia="pl-PL"/>
        </w:rPr>
        <w:t>( POSTĘPOWANIE O UDZIELENIE ZAMÓWIENIA PUBLICZNEGO)</w:t>
      </w:r>
    </w:p>
    <w:p w:rsidR="00E55B8F" w:rsidRDefault="00E55B8F" w:rsidP="00E55B8F">
      <w:pPr>
        <w:shd w:val="clear" w:color="auto" w:fill="FFFFFF"/>
        <w:spacing w:after="0" w:line="240" w:lineRule="auto"/>
        <w:rPr>
          <w:rFonts w:ascii="Times New Roman" w:hAnsi="Times New Roman" w:cs="Times New Roman"/>
          <w:color w:val="000000"/>
          <w:lang w:eastAsia="pl-PL"/>
        </w:rPr>
      </w:pPr>
    </w:p>
    <w:p w:rsidR="00E55B8F"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Szanowna Pani/Szanowny Panie</w:t>
      </w:r>
      <w:r w:rsidR="00E55B8F">
        <w:rPr>
          <w:rFonts w:ascii="Times New Roman" w:hAnsi="Times New Roman" w:cs="Times New Roman"/>
          <w:color w:val="000000"/>
          <w:lang w:eastAsia="pl-PL"/>
        </w:rPr>
        <w:t>,</w:t>
      </w:r>
    </w:p>
    <w:p w:rsidR="003523C8" w:rsidRPr="003523C8"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3523C8" w:rsidRPr="003523C8"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1. Administratorem Pani/Pana danych osobowych jest Komendant Wojewódzki Policji z siedzibą w Radomiu:</w:t>
      </w:r>
      <w:r w:rsidRPr="003523C8">
        <w:rPr>
          <w:rFonts w:ascii="Times New Roman" w:hAnsi="Times New Roman" w:cs="Times New Roman"/>
          <w:color w:val="000000"/>
          <w:lang w:eastAsia="pl-PL"/>
        </w:rPr>
        <w:br/>
        <w:t>- adres: ul. 11-go Listopada 37/59, 26-600 Radom</w:t>
      </w:r>
    </w:p>
    <w:p w:rsidR="003523C8" w:rsidRPr="003523C8"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2. Nadzór nad prawidłowym przetwarzaniem danych osobowych w Komendzie Wojewódzkiej Policji z siedzibą w Radomiu sprawuje inspektor ochrony danych:</w:t>
      </w:r>
    </w:p>
    <w:p w:rsidR="00E55B8F"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Sylwia Fila</w:t>
      </w:r>
    </w:p>
    <w:p w:rsidR="00E55B8F"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adres: ul. 11-go Listopada 37/59, 26-600 Radom</w:t>
      </w:r>
      <w:r w:rsidR="00E55B8F">
        <w:rPr>
          <w:rFonts w:ascii="Times New Roman" w:hAnsi="Times New Roman" w:cs="Times New Roman"/>
          <w:color w:val="000000"/>
          <w:lang w:eastAsia="pl-PL"/>
        </w:rPr>
        <w:t xml:space="preserve"> </w:t>
      </w:r>
    </w:p>
    <w:p w:rsidR="003523C8" w:rsidRPr="00E1302C" w:rsidRDefault="003523C8" w:rsidP="00E55B8F">
      <w:pPr>
        <w:shd w:val="clear" w:color="auto" w:fill="FFFFFF"/>
        <w:spacing w:after="0" w:line="240" w:lineRule="auto"/>
        <w:jc w:val="both"/>
        <w:rPr>
          <w:rFonts w:ascii="Times New Roman" w:hAnsi="Times New Roman" w:cs="Times New Roman"/>
          <w:color w:val="0070C0"/>
          <w:lang w:eastAsia="pl-PL"/>
        </w:rPr>
      </w:pPr>
      <w:r w:rsidRPr="003523C8">
        <w:rPr>
          <w:rFonts w:ascii="Times New Roman" w:hAnsi="Times New Roman" w:cs="Times New Roman"/>
          <w:color w:val="000000"/>
          <w:lang w:eastAsia="pl-PL"/>
        </w:rPr>
        <w:t xml:space="preserve">- e-mail: </w:t>
      </w:r>
      <w:hyperlink r:id="rId23" w:history="1">
        <w:r w:rsidRPr="00E1302C">
          <w:rPr>
            <w:rStyle w:val="Hipercze"/>
            <w:rFonts w:ascii="Times New Roman" w:hAnsi="Times New Roman" w:cs="Times New Roman"/>
            <w:color w:val="0070C0"/>
            <w:lang w:eastAsia="pl-PL"/>
          </w:rPr>
          <w:t>iod.kwp@ra.policja.gov.pl</w:t>
        </w:r>
      </w:hyperlink>
    </w:p>
    <w:p w:rsidR="003523C8" w:rsidRPr="003523C8"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lastRenderedPageBreak/>
        <w:br/>
        <w:t>3. Cel i okres przetwarzania danych osobowych w Komendzie Wojewódzkiej Policji z siedzibą w Radomiu.</w:t>
      </w:r>
    </w:p>
    <w:p w:rsidR="003523C8" w:rsidRPr="003523C8"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w:t>
      </w:r>
    </w:p>
    <w:p w:rsidR="003523C8" w:rsidRPr="003523C8"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Przetwarzanie danych jest  niezbędne do wypełnienia obowiązku prawnego ciążącego na administratorze (art. 6 ust.1 lit. c RODO) zgodnie z:</w:t>
      </w:r>
    </w:p>
    <w:p w:rsidR="003523C8" w:rsidRPr="003523C8"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Ustawą z dnia 11 września 2019 r.  Prawo zamówień publicznych – dalej zwaną ustawą Pzp,</w:t>
      </w:r>
    </w:p>
    <w:p w:rsidR="003523C8" w:rsidRPr="003523C8"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3523C8" w:rsidRPr="003523C8"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Dyrektywą Parlamentu Europejskiego i Rady 2014/24/UE z dnia 26 lutego 2014 r. w sprawie zamówień publicznych, uchylająca dyrektywę 2004/18/WE </w:t>
      </w:r>
    </w:p>
    <w:p w:rsidR="003523C8" w:rsidRPr="003523C8" w:rsidRDefault="003523C8" w:rsidP="00E55B8F">
      <w:pPr>
        <w:shd w:val="clear" w:color="auto" w:fill="FFFFFF"/>
        <w:spacing w:after="0" w:line="240" w:lineRule="auto"/>
        <w:jc w:val="both"/>
        <w:rPr>
          <w:rFonts w:ascii="Times New Roman" w:hAnsi="Times New Roman" w:cs="Times New Roman"/>
          <w:color w:val="000000"/>
          <w:lang w:eastAsia="pl-PL"/>
        </w:rPr>
      </w:pPr>
    </w:p>
    <w:p w:rsidR="003523C8"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Okres przetwarzania danych osobowych wynika bezpośrednio z przepisów prawa i jest adekwatny do celów.</w:t>
      </w:r>
    </w:p>
    <w:p w:rsidR="00E55B8F" w:rsidRPr="003523C8" w:rsidRDefault="00E55B8F" w:rsidP="00E55B8F">
      <w:pPr>
        <w:shd w:val="clear" w:color="auto" w:fill="FFFFFF"/>
        <w:spacing w:after="0" w:line="240" w:lineRule="auto"/>
        <w:jc w:val="both"/>
        <w:rPr>
          <w:rFonts w:ascii="Times New Roman" w:hAnsi="Times New Roman" w:cs="Times New Roman"/>
          <w:color w:val="000000"/>
          <w:lang w:eastAsia="pl-PL"/>
        </w:rPr>
      </w:pPr>
    </w:p>
    <w:p w:rsidR="003523C8" w:rsidRPr="003523C8" w:rsidRDefault="003523C8" w:rsidP="00E55B8F">
      <w:pPr>
        <w:shd w:val="clear" w:color="auto" w:fill="FFFFFF"/>
        <w:spacing w:after="0" w:line="240" w:lineRule="auto"/>
        <w:rPr>
          <w:rFonts w:ascii="Times New Roman" w:hAnsi="Times New Roman" w:cs="Times New Roman"/>
          <w:color w:val="000000"/>
          <w:lang w:eastAsia="pl-PL"/>
        </w:rPr>
      </w:pPr>
      <w:r w:rsidRPr="003523C8">
        <w:rPr>
          <w:rFonts w:ascii="Times New Roman" w:hAnsi="Times New Roman" w:cs="Times New Roman"/>
          <w:color w:val="000000"/>
          <w:lang w:eastAsia="pl-PL"/>
        </w:rPr>
        <w:t>4. Odbiorcy danych osobowych.</w:t>
      </w:r>
    </w:p>
    <w:p w:rsidR="003523C8" w:rsidRPr="003523C8"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E55B8F">
        <w:rPr>
          <w:rFonts w:ascii="Times New Roman" w:hAnsi="Times New Roman" w:cs="Times New Roman"/>
          <w:color w:val="000000"/>
          <w:lang w:eastAsia="pl-PL"/>
        </w:rPr>
        <w:t xml:space="preserve"> </w:t>
      </w:r>
      <w:r w:rsidRPr="003523C8">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3523C8" w:rsidRPr="003523C8"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5. Osobom, których dane są przetwarzane zgodnie z RODO przysługuje:</w:t>
      </w:r>
    </w:p>
    <w:p w:rsidR="00E55B8F" w:rsidRDefault="003523C8" w:rsidP="00A939BD">
      <w:pPr>
        <w:pStyle w:val="Bezodstpw"/>
        <w:numPr>
          <w:ilvl w:val="0"/>
          <w:numId w:val="37"/>
        </w:numPr>
        <w:jc w:val="both"/>
        <w:rPr>
          <w:rFonts w:ascii="Times New Roman" w:hAnsi="Times New Roman" w:cs="Times New Roman"/>
          <w:lang w:eastAsia="pl-PL"/>
        </w:rPr>
      </w:pPr>
      <w:r w:rsidRPr="003523C8">
        <w:rPr>
          <w:rFonts w:ascii="Times New Roman" w:hAnsi="Times New Roman" w:cs="Times New Roman"/>
          <w:lang w:eastAsia="pl-PL"/>
        </w:rPr>
        <w:t>prawo dostępu do własnych danych osobowych na zasada</w:t>
      </w:r>
      <w:r w:rsidR="00E55B8F">
        <w:rPr>
          <w:rFonts w:ascii="Times New Roman" w:hAnsi="Times New Roman" w:cs="Times New Roman"/>
          <w:lang w:eastAsia="pl-PL"/>
        </w:rPr>
        <w:t>ch określonych w ustawie Pzp,</w:t>
      </w:r>
    </w:p>
    <w:p w:rsidR="003523C8" w:rsidRPr="003523C8" w:rsidRDefault="003523C8" w:rsidP="00A939BD">
      <w:pPr>
        <w:pStyle w:val="Bezodstpw"/>
        <w:numPr>
          <w:ilvl w:val="0"/>
          <w:numId w:val="37"/>
        </w:numPr>
        <w:jc w:val="both"/>
        <w:rPr>
          <w:rFonts w:ascii="Times New Roman" w:hAnsi="Times New Roman" w:cs="Times New Roman"/>
          <w:lang w:eastAsia="pl-PL"/>
        </w:rPr>
      </w:pPr>
      <w:r w:rsidRPr="003523C8">
        <w:rPr>
          <w:rFonts w:ascii="Times New Roman" w:hAnsi="Times New Roman" w:cs="Times New Roman"/>
          <w:lang w:eastAsia="pl-PL"/>
        </w:rPr>
        <w:t>prawo do żądania od administratora sprostowania, uzupełnienia danych, jednak</w:t>
      </w:r>
      <w:r w:rsidR="00E55B8F">
        <w:rPr>
          <w:rFonts w:ascii="Times New Roman" w:hAnsi="Times New Roman" w:cs="Times New Roman"/>
          <w:lang w:eastAsia="pl-PL"/>
        </w:rPr>
        <w:t xml:space="preserve"> </w:t>
      </w:r>
      <w:r w:rsidRPr="003523C8">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3523C8" w:rsidRPr="003523C8" w:rsidRDefault="003523C8" w:rsidP="00A939BD">
      <w:pPr>
        <w:pStyle w:val="Bezodstpw"/>
        <w:numPr>
          <w:ilvl w:val="0"/>
          <w:numId w:val="37"/>
        </w:numPr>
        <w:jc w:val="both"/>
        <w:rPr>
          <w:rFonts w:ascii="Times New Roman" w:hAnsi="Times New Roman" w:cs="Times New Roman"/>
          <w:lang w:eastAsia="pl-PL"/>
        </w:rPr>
      </w:pPr>
      <w:r w:rsidRPr="003523C8">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3523C8" w:rsidRPr="003523C8" w:rsidRDefault="003523C8" w:rsidP="00A939BD">
      <w:pPr>
        <w:pStyle w:val="Bezodstpw"/>
        <w:numPr>
          <w:ilvl w:val="0"/>
          <w:numId w:val="37"/>
        </w:numPr>
        <w:jc w:val="both"/>
        <w:rPr>
          <w:rFonts w:ascii="Times New Roman" w:hAnsi="Times New Roman" w:cs="Times New Roman"/>
          <w:lang w:eastAsia="pl-PL"/>
        </w:rPr>
      </w:pPr>
      <w:r w:rsidRPr="003523C8">
        <w:rPr>
          <w:rFonts w:ascii="Times New Roman" w:hAnsi="Times New Roman" w:cs="Times New Roman"/>
          <w:lang w:eastAsia="pl-PL"/>
        </w:rPr>
        <w:t>prawo do wniesienia sprzeciwu wobec przetwarzania w sytuacjach przewidzianych prawem,</w:t>
      </w:r>
    </w:p>
    <w:p w:rsidR="003523C8" w:rsidRPr="003523C8" w:rsidRDefault="003523C8" w:rsidP="00A939BD">
      <w:pPr>
        <w:pStyle w:val="Bezodstpw"/>
        <w:numPr>
          <w:ilvl w:val="0"/>
          <w:numId w:val="37"/>
        </w:numPr>
        <w:jc w:val="both"/>
        <w:rPr>
          <w:rFonts w:ascii="Times New Roman" w:hAnsi="Times New Roman" w:cs="Times New Roman"/>
          <w:lang w:eastAsia="pl-PL"/>
        </w:rPr>
      </w:pPr>
      <w:r w:rsidRPr="003523C8">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3523C8" w:rsidRPr="003523C8" w:rsidRDefault="003523C8" w:rsidP="00E55B8F">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6. Przy przetwarzaniu danych osobowych w trybie RODO nie występuje zautomatyzowane podejmowanie decyzji o przetwarzaniu danych osobowych, w tym profilowanie.</w:t>
      </w:r>
    </w:p>
    <w:p w:rsidR="00781488" w:rsidRDefault="00781488" w:rsidP="002735EB">
      <w:pPr>
        <w:spacing w:after="0" w:line="240" w:lineRule="auto"/>
        <w:jc w:val="both"/>
        <w:rPr>
          <w:rFonts w:ascii="Times New Roman" w:hAnsi="Times New Roman" w:cs="Times New Roman"/>
          <w:b/>
          <w:bCs/>
          <w:color w:val="000000" w:themeColor="text1"/>
        </w:rPr>
      </w:pPr>
    </w:p>
    <w:p w:rsidR="00D204A8" w:rsidRPr="003523C8" w:rsidRDefault="00D204A8" w:rsidP="002735EB">
      <w:pPr>
        <w:spacing w:after="0" w:line="240" w:lineRule="auto"/>
        <w:jc w:val="both"/>
        <w:rPr>
          <w:rFonts w:ascii="Times New Roman" w:hAnsi="Times New Roman" w:cs="Times New Roman"/>
          <w:b/>
          <w:bCs/>
          <w:color w:val="000000" w:themeColor="text1"/>
        </w:rPr>
      </w:pPr>
    </w:p>
    <w:p w:rsidR="002735EB" w:rsidRPr="004142BF" w:rsidRDefault="002735EB" w:rsidP="00781488">
      <w:pPr>
        <w:pStyle w:val="Akapitzlist"/>
        <w:numPr>
          <w:ilvl w:val="0"/>
          <w:numId w:val="2"/>
        </w:numPr>
        <w:spacing w:line="360" w:lineRule="auto"/>
        <w:ind w:left="770" w:hanging="196"/>
        <w:jc w:val="both"/>
        <w:rPr>
          <w:rFonts w:ascii="Times New Roman" w:hAnsi="Times New Roman" w:cs="Times New Roman"/>
          <w:b/>
          <w:color w:val="000000" w:themeColor="text1"/>
          <w:sz w:val="20"/>
        </w:rPr>
      </w:pPr>
      <w:r w:rsidRPr="004142BF">
        <w:rPr>
          <w:rFonts w:ascii="Times New Roman" w:hAnsi="Times New Roman" w:cs="Times New Roman"/>
          <w:b/>
          <w:color w:val="000000" w:themeColor="text1"/>
        </w:rPr>
        <w:t xml:space="preserve">Inne istotne informacje dotyczące postępowania </w:t>
      </w:r>
    </w:p>
    <w:p w:rsidR="00942069" w:rsidRPr="00942069" w:rsidRDefault="002735EB" w:rsidP="00A27150">
      <w:pPr>
        <w:pStyle w:val="Akapitzlist"/>
        <w:numPr>
          <w:ilvl w:val="0"/>
          <w:numId w:val="21"/>
        </w:numPr>
        <w:jc w:val="both"/>
        <w:rPr>
          <w:rFonts w:ascii="Times New Roman" w:hAnsi="Times New Roman" w:cs="Times New Roman"/>
          <w:bCs/>
          <w:color w:val="000000" w:themeColor="text1"/>
        </w:rPr>
      </w:pPr>
      <w:r w:rsidRPr="00942069">
        <w:rPr>
          <w:rFonts w:ascii="Times New Roman" w:hAnsi="Times New Roman" w:cs="Times New Roman"/>
          <w:bCs/>
          <w:color w:val="000000" w:themeColor="text1"/>
        </w:rPr>
        <w:t xml:space="preserve">Zamawiający </w:t>
      </w:r>
      <w:r w:rsidR="00942069" w:rsidRPr="001A1877">
        <w:rPr>
          <w:rFonts w:ascii="Times New Roman" w:hAnsi="Times New Roman" w:cs="Times New Roman"/>
          <w:bCs/>
          <w:color w:val="000000" w:themeColor="text1"/>
        </w:rPr>
        <w:t>przewiduje</w:t>
      </w:r>
      <w:r w:rsidR="00942069" w:rsidRPr="00942069">
        <w:rPr>
          <w:rFonts w:ascii="Times New Roman" w:hAnsi="Times New Roman" w:cs="Times New Roman"/>
          <w:bCs/>
          <w:color w:val="000000" w:themeColor="text1"/>
        </w:rPr>
        <w:t xml:space="preserve"> wyb</w:t>
      </w:r>
      <w:r w:rsidR="00CD00E7">
        <w:rPr>
          <w:rFonts w:ascii="Times New Roman" w:hAnsi="Times New Roman" w:cs="Times New Roman"/>
          <w:bCs/>
          <w:color w:val="000000" w:themeColor="text1"/>
        </w:rPr>
        <w:t>ór</w:t>
      </w:r>
      <w:r w:rsidR="00942069" w:rsidRPr="00942069">
        <w:rPr>
          <w:rFonts w:ascii="Times New Roman" w:hAnsi="Times New Roman" w:cs="Times New Roman"/>
          <w:bCs/>
          <w:color w:val="000000" w:themeColor="text1"/>
        </w:rPr>
        <w:t xml:space="preserve"> </w:t>
      </w:r>
      <w:r w:rsidR="00942069">
        <w:rPr>
          <w:rFonts w:ascii="Times New Roman" w:hAnsi="Times New Roman" w:cs="Times New Roman"/>
          <w:bCs/>
          <w:color w:val="000000" w:themeColor="text1"/>
        </w:rPr>
        <w:t>najkorzystniejszej oferty</w:t>
      </w:r>
      <w:r w:rsidR="001A1877">
        <w:rPr>
          <w:rFonts w:ascii="Times New Roman" w:hAnsi="Times New Roman" w:cs="Times New Roman"/>
          <w:bCs/>
          <w:color w:val="000000" w:themeColor="text1"/>
        </w:rPr>
        <w:t>:</w:t>
      </w:r>
      <w:r w:rsidR="00942069">
        <w:rPr>
          <w:rFonts w:ascii="Times New Roman" w:hAnsi="Times New Roman" w:cs="Times New Roman"/>
          <w:bCs/>
          <w:color w:val="000000" w:themeColor="text1"/>
        </w:rPr>
        <w:t xml:space="preserve"> </w:t>
      </w:r>
      <w:r w:rsidR="00CD00E7" w:rsidRPr="001A1877">
        <w:rPr>
          <w:rFonts w:ascii="Times New Roman" w:hAnsi="Times New Roman" w:cs="Times New Roman"/>
          <w:b/>
          <w:bCs/>
          <w:color w:val="000000" w:themeColor="text1"/>
        </w:rPr>
        <w:t>bez</w:t>
      </w:r>
      <w:r w:rsidR="00CD00E7">
        <w:rPr>
          <w:rFonts w:ascii="Times New Roman" w:hAnsi="Times New Roman" w:cs="Times New Roman"/>
          <w:bCs/>
          <w:color w:val="000000" w:themeColor="text1"/>
        </w:rPr>
        <w:t xml:space="preserve"> </w:t>
      </w:r>
      <w:r w:rsidR="00942069" w:rsidRPr="00942069">
        <w:rPr>
          <w:rFonts w:ascii="Times New Roman" w:hAnsi="Times New Roman" w:cs="Times New Roman"/>
          <w:b/>
          <w:color w:val="000000" w:themeColor="text1"/>
        </w:rPr>
        <w:t>możliwości prowadzenia negocjacji</w:t>
      </w:r>
      <w:r w:rsidR="00942069">
        <w:rPr>
          <w:rFonts w:ascii="Times New Roman" w:hAnsi="Times New Roman" w:cs="Times New Roman"/>
          <w:bCs/>
          <w:color w:val="000000" w:themeColor="text1"/>
        </w:rPr>
        <w:t>.</w:t>
      </w:r>
    </w:p>
    <w:p w:rsidR="00942069" w:rsidRDefault="00942069" w:rsidP="00A27150">
      <w:pPr>
        <w:pStyle w:val="Akapitzlist"/>
        <w:numPr>
          <w:ilvl w:val="0"/>
          <w:numId w:val="21"/>
        </w:numPr>
        <w:rPr>
          <w:rFonts w:ascii="Times New Roman" w:hAnsi="Times New Roman" w:cs="Times New Roman"/>
          <w:bCs/>
          <w:color w:val="000000" w:themeColor="text1"/>
        </w:rPr>
      </w:pPr>
      <w:r w:rsidRPr="00942069">
        <w:rPr>
          <w:rFonts w:ascii="Times New Roman" w:hAnsi="Times New Roman" w:cs="Times New Roman"/>
          <w:bCs/>
          <w:color w:val="000000" w:themeColor="text1"/>
        </w:rPr>
        <w:t xml:space="preserve">Zamawiający przewiduje składanie ofert częściowych: </w:t>
      </w:r>
      <w:r w:rsidR="00120763" w:rsidRPr="00120763">
        <w:rPr>
          <w:rFonts w:ascii="Times New Roman" w:hAnsi="Times New Roman" w:cs="Times New Roman"/>
          <w:b/>
          <w:bCs/>
          <w:color w:val="000000" w:themeColor="text1"/>
        </w:rPr>
        <w:t>NIE</w:t>
      </w:r>
      <w:r w:rsidR="0029207A" w:rsidRPr="0029207A">
        <w:rPr>
          <w:rFonts w:ascii="Times New Roman" w:hAnsi="Times New Roman" w:cs="Times New Roman"/>
          <w:bCs/>
          <w:color w:val="000000" w:themeColor="text1"/>
        </w:rPr>
        <w:t>.</w:t>
      </w:r>
    </w:p>
    <w:p w:rsidR="00CC54CE" w:rsidRPr="00CC54CE" w:rsidRDefault="002735EB" w:rsidP="00A27150">
      <w:pPr>
        <w:pStyle w:val="Akapitzlist"/>
        <w:numPr>
          <w:ilvl w:val="0"/>
          <w:numId w:val="21"/>
        </w:numPr>
        <w:rPr>
          <w:rFonts w:ascii="Times New Roman" w:hAnsi="Times New Roman" w:cs="Times New Roman"/>
          <w:bCs/>
          <w:color w:val="000000" w:themeColor="text1"/>
        </w:rPr>
      </w:pPr>
      <w:r w:rsidRPr="00942069">
        <w:rPr>
          <w:rFonts w:ascii="Times New Roman" w:hAnsi="Times New Roman" w:cs="Times New Roman"/>
          <w:bCs/>
          <w:color w:val="000000" w:themeColor="text1"/>
        </w:rPr>
        <w:t xml:space="preserve">Liczba części zamówienia zgodnie z dokumentami zamówienia wynosi: </w:t>
      </w:r>
      <w:r w:rsidR="00120763">
        <w:rPr>
          <w:rFonts w:ascii="Times New Roman" w:hAnsi="Times New Roman" w:cs="Times New Roman"/>
          <w:bCs/>
          <w:color w:val="000000" w:themeColor="text1"/>
        </w:rPr>
        <w:t xml:space="preserve"> </w:t>
      </w:r>
      <w:r w:rsidR="00120763" w:rsidRPr="00120763">
        <w:rPr>
          <w:rFonts w:ascii="Times New Roman" w:hAnsi="Times New Roman" w:cs="Times New Roman"/>
          <w:b/>
          <w:bCs/>
          <w:color w:val="000000" w:themeColor="text1"/>
        </w:rPr>
        <w:t>nie dotyczy</w:t>
      </w:r>
    </w:p>
    <w:p w:rsidR="00CC54CE" w:rsidRPr="00120763" w:rsidRDefault="00CC54CE" w:rsidP="00A939BD">
      <w:pPr>
        <w:pStyle w:val="Akapitzlist"/>
        <w:numPr>
          <w:ilvl w:val="0"/>
          <w:numId w:val="38"/>
        </w:numPr>
        <w:jc w:val="both"/>
        <w:rPr>
          <w:rFonts w:ascii="Times New Roman" w:hAnsi="Times New Roman" w:cs="Times New Roman"/>
          <w:b/>
          <w:color w:val="000000" w:themeColor="text1"/>
        </w:rPr>
      </w:pPr>
      <w:r w:rsidRPr="00120763">
        <w:rPr>
          <w:rFonts w:ascii="Times New Roman" w:hAnsi="Times New Roman" w:cs="Times New Roman"/>
          <w:color w:val="000000" w:themeColor="text1"/>
        </w:rPr>
        <w:t xml:space="preserve">Ofertę można złożyć na jedną, na wszystkie </w:t>
      </w:r>
      <w:r w:rsidR="001A1877" w:rsidRPr="00120763">
        <w:rPr>
          <w:rFonts w:ascii="Times New Roman" w:hAnsi="Times New Roman" w:cs="Times New Roman"/>
          <w:color w:val="000000" w:themeColor="text1"/>
        </w:rPr>
        <w:t>części (</w:t>
      </w:r>
      <w:r w:rsidR="00EF5357" w:rsidRPr="00120763">
        <w:rPr>
          <w:rFonts w:ascii="Times New Roman" w:hAnsi="Times New Roman" w:cs="Times New Roman"/>
          <w:color w:val="000000" w:themeColor="text1"/>
        </w:rPr>
        <w:t>zadania</w:t>
      </w:r>
      <w:r w:rsidR="001A1877" w:rsidRPr="00120763">
        <w:rPr>
          <w:rFonts w:ascii="Times New Roman" w:hAnsi="Times New Roman" w:cs="Times New Roman"/>
          <w:color w:val="000000" w:themeColor="text1"/>
        </w:rPr>
        <w:t>)</w:t>
      </w:r>
      <w:r w:rsidRPr="00120763">
        <w:rPr>
          <w:rFonts w:ascii="Times New Roman" w:hAnsi="Times New Roman" w:cs="Times New Roman"/>
          <w:color w:val="000000" w:themeColor="text1"/>
        </w:rPr>
        <w:t xml:space="preserve">. Zamawiający nie ogranicza liczby </w:t>
      </w:r>
      <w:r w:rsidR="001A1877" w:rsidRPr="00120763">
        <w:rPr>
          <w:rFonts w:ascii="Times New Roman" w:hAnsi="Times New Roman" w:cs="Times New Roman"/>
          <w:color w:val="000000" w:themeColor="text1"/>
        </w:rPr>
        <w:t>części (</w:t>
      </w:r>
      <w:r w:rsidR="00EF5357" w:rsidRPr="00120763">
        <w:rPr>
          <w:rFonts w:ascii="Times New Roman" w:hAnsi="Times New Roman" w:cs="Times New Roman"/>
          <w:color w:val="000000" w:themeColor="text1"/>
        </w:rPr>
        <w:t>zadań</w:t>
      </w:r>
      <w:r w:rsidR="001A1877" w:rsidRPr="00120763">
        <w:rPr>
          <w:rFonts w:ascii="Times New Roman" w:hAnsi="Times New Roman" w:cs="Times New Roman"/>
          <w:color w:val="000000" w:themeColor="text1"/>
        </w:rPr>
        <w:t>)</w:t>
      </w:r>
      <w:r w:rsidRPr="00120763">
        <w:rPr>
          <w:rFonts w:ascii="Times New Roman" w:hAnsi="Times New Roman" w:cs="Times New Roman"/>
          <w:color w:val="000000" w:themeColor="text1"/>
        </w:rPr>
        <w:t xml:space="preserve">, na które </w:t>
      </w:r>
      <w:r w:rsidR="001A1877" w:rsidRPr="00120763">
        <w:rPr>
          <w:rFonts w:ascii="Times New Roman" w:hAnsi="Times New Roman" w:cs="Times New Roman"/>
          <w:color w:val="000000" w:themeColor="text1"/>
        </w:rPr>
        <w:t>w</w:t>
      </w:r>
      <w:r w:rsidRPr="00120763">
        <w:rPr>
          <w:rFonts w:ascii="Times New Roman" w:hAnsi="Times New Roman" w:cs="Times New Roman"/>
          <w:color w:val="000000" w:themeColor="text1"/>
        </w:rPr>
        <w:t>ykonaw</w:t>
      </w:r>
      <w:r w:rsidR="00120763">
        <w:rPr>
          <w:rFonts w:ascii="Times New Roman" w:hAnsi="Times New Roman" w:cs="Times New Roman"/>
          <w:color w:val="000000" w:themeColor="text1"/>
        </w:rPr>
        <w:t xml:space="preserve">ca może złożyć oferty częściowe – </w:t>
      </w:r>
      <w:r w:rsidR="00120763" w:rsidRPr="00120763">
        <w:rPr>
          <w:rFonts w:ascii="Times New Roman" w:hAnsi="Times New Roman" w:cs="Times New Roman"/>
          <w:b/>
          <w:color w:val="000000" w:themeColor="text1"/>
        </w:rPr>
        <w:t>nie dotyczy</w:t>
      </w:r>
    </w:p>
    <w:p w:rsidR="00120763" w:rsidRPr="00120763" w:rsidRDefault="00281DA4" w:rsidP="00A939BD">
      <w:pPr>
        <w:pStyle w:val="pkt"/>
        <w:numPr>
          <w:ilvl w:val="0"/>
          <w:numId w:val="65"/>
        </w:numPr>
        <w:spacing w:before="0" w:after="0"/>
        <w:ind w:left="357" w:hanging="357"/>
        <w:rPr>
          <w:b/>
          <w:sz w:val="22"/>
          <w:szCs w:val="22"/>
        </w:rPr>
      </w:pPr>
      <w:r w:rsidRPr="00120763">
        <w:rPr>
          <w:color w:val="000000" w:themeColor="text1"/>
          <w:sz w:val="22"/>
          <w:szCs w:val="22"/>
        </w:rPr>
        <w:t>Powód niedokonania podziału zamówienia na części (jeżeli dotyczy):</w:t>
      </w:r>
      <w:r w:rsidRPr="00120763">
        <w:rPr>
          <w:b/>
          <w:color w:val="000000" w:themeColor="text1"/>
          <w:sz w:val="22"/>
          <w:szCs w:val="22"/>
        </w:rPr>
        <w:t xml:space="preserve"> </w:t>
      </w:r>
      <w:r w:rsidR="00120763" w:rsidRPr="00120763">
        <w:rPr>
          <w:b/>
          <w:sz w:val="22"/>
          <w:szCs w:val="22"/>
        </w:rPr>
        <w:t>Przedmiot zamówienia stanowi integralne pojedyncze systemy zasilania gwarantowanego, które muszą być dostarczone</w:t>
      </w:r>
      <w:r w:rsidR="00120763">
        <w:rPr>
          <w:b/>
          <w:sz w:val="22"/>
          <w:szCs w:val="22"/>
        </w:rPr>
        <w:t xml:space="preserve"> </w:t>
      </w:r>
      <w:r w:rsidR="00120763" w:rsidRPr="00120763">
        <w:rPr>
          <w:b/>
          <w:sz w:val="22"/>
          <w:szCs w:val="22"/>
        </w:rPr>
        <w:t xml:space="preserve">i uruchomione w całości jako zbiór odpowiednio dobranych i zaprojektowanych </w:t>
      </w:r>
      <w:r w:rsidR="00120763" w:rsidRPr="00120763">
        <w:rPr>
          <w:b/>
          <w:sz w:val="22"/>
          <w:szCs w:val="22"/>
        </w:rPr>
        <w:br/>
        <w:t>do współpracy ze sobą elementów.</w:t>
      </w:r>
    </w:p>
    <w:p w:rsidR="00281DA4" w:rsidRPr="00281DA4" w:rsidRDefault="00281DA4" w:rsidP="00281DA4">
      <w:pPr>
        <w:pStyle w:val="Akapitzlist"/>
        <w:ind w:left="0"/>
        <w:jc w:val="both"/>
        <w:rPr>
          <w:rFonts w:ascii="Times New Roman" w:hAnsi="Times New Roman" w:cs="Times New Roman"/>
          <w:b/>
          <w:color w:val="000000" w:themeColor="text1"/>
          <w:u w:val="single"/>
        </w:rPr>
      </w:pPr>
      <w:r w:rsidRPr="00281DA4">
        <w:rPr>
          <w:rFonts w:ascii="Times New Roman" w:hAnsi="Times New Roman" w:cs="Times New Roman"/>
          <w:b/>
          <w:color w:val="000000" w:themeColor="text1"/>
          <w:u w:val="single"/>
        </w:rPr>
        <w:t>Zamawiający:</w:t>
      </w:r>
    </w:p>
    <w:p w:rsidR="002735EB" w:rsidRPr="0029207A" w:rsidRDefault="002735EB" w:rsidP="00A27150">
      <w:pPr>
        <w:pStyle w:val="Akapitzlist"/>
        <w:numPr>
          <w:ilvl w:val="0"/>
          <w:numId w:val="21"/>
        </w:numPr>
        <w:jc w:val="both"/>
        <w:rPr>
          <w:rFonts w:ascii="Times New Roman" w:hAnsi="Times New Roman" w:cs="Times New Roman"/>
          <w:bCs/>
        </w:rPr>
      </w:pPr>
      <w:r w:rsidRPr="0029207A">
        <w:rPr>
          <w:rFonts w:ascii="Times New Roman" w:hAnsi="Times New Roman" w:cs="Times New Roman"/>
          <w:color w:val="000000" w:themeColor="text1"/>
        </w:rPr>
        <w:t xml:space="preserve">nie wymaga i nie dopuszcza składania </w:t>
      </w:r>
      <w:r w:rsidRPr="000F6300">
        <w:rPr>
          <w:rFonts w:ascii="Times New Roman" w:hAnsi="Times New Roman" w:cs="Times New Roman"/>
          <w:color w:val="000000" w:themeColor="text1"/>
        </w:rPr>
        <w:t>ofert wariantowych</w:t>
      </w:r>
      <w:r w:rsidR="0029207A">
        <w:rPr>
          <w:rFonts w:ascii="Times New Roman" w:hAnsi="Times New Roman" w:cs="Times New Roman"/>
          <w:color w:val="000000" w:themeColor="text1"/>
        </w:rPr>
        <w:t>.</w:t>
      </w:r>
    </w:p>
    <w:p w:rsidR="002735EB" w:rsidRPr="00CD00E7" w:rsidRDefault="002735EB" w:rsidP="00A27150">
      <w:pPr>
        <w:pStyle w:val="Akapitzlist"/>
        <w:numPr>
          <w:ilvl w:val="0"/>
          <w:numId w:val="21"/>
        </w:numPr>
        <w:jc w:val="both"/>
        <w:rPr>
          <w:rFonts w:ascii="Times New Roman" w:hAnsi="Times New Roman" w:cs="Times New Roman"/>
          <w:bCs/>
        </w:rPr>
      </w:pPr>
      <w:r w:rsidRPr="0029207A">
        <w:rPr>
          <w:rFonts w:ascii="Times New Roman" w:hAnsi="Times New Roman" w:cs="Times New Roman"/>
          <w:color w:val="000000" w:themeColor="text1"/>
        </w:rPr>
        <w:lastRenderedPageBreak/>
        <w:t xml:space="preserve">nie przewiduje zawarcia </w:t>
      </w:r>
      <w:r w:rsidRPr="00CD00E7">
        <w:rPr>
          <w:rFonts w:ascii="Times New Roman" w:hAnsi="Times New Roman" w:cs="Times New Roman"/>
          <w:color w:val="000000" w:themeColor="text1"/>
        </w:rPr>
        <w:t>umowy ramowej</w:t>
      </w:r>
      <w:r w:rsidR="0029207A" w:rsidRPr="00CD00E7">
        <w:rPr>
          <w:rFonts w:ascii="Times New Roman" w:hAnsi="Times New Roman" w:cs="Times New Roman"/>
          <w:color w:val="000000" w:themeColor="text1"/>
        </w:rPr>
        <w:t>.</w:t>
      </w:r>
    </w:p>
    <w:p w:rsidR="002735EB" w:rsidRPr="00D56FB3" w:rsidRDefault="002735EB" w:rsidP="00A27150">
      <w:pPr>
        <w:pStyle w:val="Akapitzlist"/>
        <w:numPr>
          <w:ilvl w:val="0"/>
          <w:numId w:val="21"/>
        </w:numPr>
        <w:jc w:val="both"/>
        <w:rPr>
          <w:rFonts w:ascii="Times New Roman" w:hAnsi="Times New Roman" w:cs="Times New Roman"/>
          <w:bCs/>
        </w:rPr>
      </w:pPr>
      <w:r w:rsidRPr="0029207A">
        <w:rPr>
          <w:rFonts w:ascii="Times New Roman" w:hAnsi="Times New Roman" w:cs="Times New Roman"/>
          <w:color w:val="000000" w:themeColor="text1"/>
        </w:rPr>
        <w:t xml:space="preserve">nie przewiduje udzielenia zamówień, o których mowa w </w:t>
      </w:r>
      <w:r w:rsidRPr="00D56FB3">
        <w:rPr>
          <w:rFonts w:ascii="Times New Roman" w:hAnsi="Times New Roman" w:cs="Times New Roman"/>
          <w:color w:val="000000" w:themeColor="text1"/>
        </w:rPr>
        <w:t>art. 214 ust. 1 pkt. 7 lub 8</w:t>
      </w:r>
      <w:r w:rsidR="00D56FB3" w:rsidRPr="00D56FB3">
        <w:rPr>
          <w:rFonts w:ascii="Times New Roman" w:hAnsi="Times New Roman" w:cs="Times New Roman"/>
          <w:color w:val="000000" w:themeColor="text1"/>
        </w:rPr>
        <w:t xml:space="preserve"> ustawy Pzp</w:t>
      </w:r>
      <w:r w:rsidR="0029207A" w:rsidRPr="00D56FB3">
        <w:rPr>
          <w:rFonts w:ascii="Times New Roman" w:hAnsi="Times New Roman" w:cs="Times New Roman"/>
          <w:color w:val="000000" w:themeColor="text1"/>
        </w:rPr>
        <w:t>.</w:t>
      </w:r>
    </w:p>
    <w:p w:rsidR="0029207A" w:rsidRPr="0029207A" w:rsidRDefault="002735EB" w:rsidP="00A27150">
      <w:pPr>
        <w:pStyle w:val="Akapitzlist"/>
        <w:numPr>
          <w:ilvl w:val="0"/>
          <w:numId w:val="21"/>
        </w:numPr>
        <w:jc w:val="both"/>
        <w:rPr>
          <w:rFonts w:ascii="Times New Roman" w:hAnsi="Times New Roman" w:cs="Times New Roman"/>
          <w:bCs/>
        </w:rPr>
      </w:pPr>
      <w:r w:rsidRPr="0029207A">
        <w:rPr>
          <w:rFonts w:ascii="Times New Roman" w:hAnsi="Times New Roman" w:cs="Times New Roman"/>
          <w:color w:val="000000" w:themeColor="text1"/>
        </w:rPr>
        <w:t>nie przewiduje rozliczenia w walutach obcych</w:t>
      </w:r>
      <w:r w:rsidR="0029207A">
        <w:rPr>
          <w:rFonts w:ascii="Times New Roman" w:hAnsi="Times New Roman" w:cs="Times New Roman"/>
          <w:color w:val="000000" w:themeColor="text1"/>
        </w:rPr>
        <w:t>.</w:t>
      </w:r>
    </w:p>
    <w:p w:rsidR="002735EB" w:rsidRPr="00D56FB3" w:rsidRDefault="002735EB" w:rsidP="00A27150">
      <w:pPr>
        <w:pStyle w:val="Akapitzlist"/>
        <w:numPr>
          <w:ilvl w:val="0"/>
          <w:numId w:val="21"/>
        </w:numPr>
        <w:jc w:val="both"/>
        <w:rPr>
          <w:rFonts w:ascii="Times New Roman" w:hAnsi="Times New Roman" w:cs="Times New Roman"/>
          <w:bCs/>
        </w:rPr>
      </w:pPr>
      <w:r w:rsidRPr="0029207A">
        <w:rPr>
          <w:rFonts w:ascii="Times New Roman" w:hAnsi="Times New Roman" w:cs="Times New Roman"/>
          <w:color w:val="000000" w:themeColor="text1"/>
        </w:rPr>
        <w:t xml:space="preserve">nie przewiduje wyboru najkorzystniejszej oferty z zastosowaniem </w:t>
      </w:r>
      <w:r w:rsidRPr="00D56FB3">
        <w:rPr>
          <w:rFonts w:ascii="Times New Roman" w:hAnsi="Times New Roman" w:cs="Times New Roman"/>
          <w:color w:val="000000" w:themeColor="text1"/>
        </w:rPr>
        <w:t>aukcji elektronicznej</w:t>
      </w:r>
      <w:r w:rsidR="0029207A" w:rsidRPr="00D56FB3">
        <w:rPr>
          <w:rFonts w:ascii="Times New Roman" w:hAnsi="Times New Roman" w:cs="Times New Roman"/>
          <w:color w:val="000000" w:themeColor="text1"/>
        </w:rPr>
        <w:t>.</w:t>
      </w:r>
    </w:p>
    <w:p w:rsidR="002735EB" w:rsidRPr="00281DA4" w:rsidRDefault="002735EB" w:rsidP="00A27150">
      <w:pPr>
        <w:pStyle w:val="Akapitzlist"/>
        <w:numPr>
          <w:ilvl w:val="0"/>
          <w:numId w:val="21"/>
        </w:numPr>
        <w:jc w:val="both"/>
        <w:rPr>
          <w:rFonts w:ascii="Times New Roman" w:hAnsi="Times New Roman" w:cs="Times New Roman"/>
          <w:bCs/>
        </w:rPr>
      </w:pPr>
      <w:r w:rsidRPr="0029207A">
        <w:rPr>
          <w:rFonts w:ascii="Times New Roman" w:hAnsi="Times New Roman" w:cs="Times New Roman"/>
          <w:color w:val="000000" w:themeColor="text1"/>
        </w:rPr>
        <w:t>nie przewiduje zwrotu kosztów udziału w postępowaniu</w:t>
      </w:r>
      <w:r w:rsidR="0029207A">
        <w:rPr>
          <w:rFonts w:ascii="Times New Roman" w:hAnsi="Times New Roman" w:cs="Times New Roman"/>
          <w:color w:val="000000" w:themeColor="text1"/>
        </w:rPr>
        <w:t>.</w:t>
      </w:r>
    </w:p>
    <w:p w:rsidR="00624717" w:rsidRPr="00624717" w:rsidRDefault="00D56FB3" w:rsidP="00D56FB3">
      <w:pPr>
        <w:pStyle w:val="Akapitzlist"/>
        <w:numPr>
          <w:ilvl w:val="0"/>
          <w:numId w:val="21"/>
        </w:numPr>
        <w:jc w:val="both"/>
        <w:rPr>
          <w:rFonts w:ascii="Times New Roman" w:hAnsi="Times New Roman" w:cs="Times New Roman"/>
          <w:bCs/>
        </w:rPr>
      </w:pPr>
      <w:r w:rsidRPr="00D56FB3">
        <w:rPr>
          <w:rFonts w:ascii="Times New Roman" w:hAnsi="Times New Roman" w:cs="Times New Roman"/>
          <w:bCs/>
          <w:color w:val="000000" w:themeColor="text1"/>
        </w:rPr>
        <w:t xml:space="preserve">nie </w:t>
      </w:r>
      <w:r w:rsidR="002735EB" w:rsidRPr="00D56FB3">
        <w:rPr>
          <w:rFonts w:ascii="Times New Roman" w:hAnsi="Times New Roman" w:cs="Times New Roman"/>
          <w:color w:val="000000" w:themeColor="text1"/>
        </w:rPr>
        <w:t>wymaga zatrudnienia na podstawie stosunku pracy</w:t>
      </w:r>
      <w:r w:rsidR="00B17023" w:rsidRPr="00624717">
        <w:rPr>
          <w:rFonts w:ascii="Times New Roman" w:hAnsi="Times New Roman" w:cs="Times New Roman"/>
          <w:color w:val="000000" w:themeColor="text1"/>
        </w:rPr>
        <w:t xml:space="preserve">, </w:t>
      </w:r>
      <w:r w:rsidR="002735EB" w:rsidRPr="00624717">
        <w:rPr>
          <w:rFonts w:ascii="Times New Roman" w:hAnsi="Times New Roman" w:cs="Times New Roman"/>
          <w:color w:val="000000" w:themeColor="text1"/>
        </w:rPr>
        <w:t>w okolicznościach, o których mowa w art. 95 ustawy</w:t>
      </w:r>
      <w:r>
        <w:rPr>
          <w:rFonts w:ascii="Times New Roman" w:hAnsi="Times New Roman" w:cs="Times New Roman"/>
          <w:color w:val="000000" w:themeColor="text1"/>
        </w:rPr>
        <w:t xml:space="preserve"> Pzp.</w:t>
      </w:r>
    </w:p>
    <w:p w:rsidR="002735EB" w:rsidRPr="004142BF" w:rsidRDefault="002735EB" w:rsidP="00D56FB3">
      <w:pPr>
        <w:pStyle w:val="Akapitzlist"/>
        <w:numPr>
          <w:ilvl w:val="0"/>
          <w:numId w:val="21"/>
        </w:numPr>
        <w:spacing w:after="0" w:line="240" w:lineRule="auto"/>
        <w:ind w:left="357" w:hanging="357"/>
        <w:jc w:val="both"/>
        <w:rPr>
          <w:rFonts w:ascii="Times New Roman" w:hAnsi="Times New Roman" w:cs="Times New Roman"/>
          <w:color w:val="000000" w:themeColor="text1"/>
        </w:rPr>
      </w:pPr>
      <w:r w:rsidRPr="004142BF">
        <w:rPr>
          <w:rFonts w:ascii="Times New Roman" w:hAnsi="Times New Roman" w:cs="Times New Roman"/>
          <w:color w:val="000000" w:themeColor="text1"/>
        </w:rPr>
        <w:t>nie wymaga zatrudnienia osób, o których mowa w art. 96 ust. 2 pkt. 2 ustawy</w:t>
      </w:r>
      <w:r w:rsidR="00D56FB3">
        <w:rPr>
          <w:rFonts w:ascii="Times New Roman" w:hAnsi="Times New Roman" w:cs="Times New Roman"/>
          <w:color w:val="000000" w:themeColor="text1"/>
        </w:rPr>
        <w:t xml:space="preserve"> Pzp</w:t>
      </w:r>
      <w:r w:rsidR="00721344">
        <w:rPr>
          <w:rFonts w:ascii="Times New Roman" w:hAnsi="Times New Roman" w:cs="Times New Roman"/>
          <w:color w:val="000000" w:themeColor="text1"/>
        </w:rPr>
        <w:t>.</w:t>
      </w:r>
    </w:p>
    <w:p w:rsidR="002735EB" w:rsidRPr="004142BF" w:rsidRDefault="002735EB" w:rsidP="00D56FB3">
      <w:pPr>
        <w:pStyle w:val="Akapitzlist"/>
        <w:numPr>
          <w:ilvl w:val="0"/>
          <w:numId w:val="21"/>
        </w:numPr>
        <w:spacing w:after="0" w:line="240" w:lineRule="auto"/>
        <w:ind w:left="357" w:hanging="357"/>
        <w:jc w:val="both"/>
        <w:rPr>
          <w:rFonts w:ascii="Times New Roman" w:hAnsi="Times New Roman" w:cs="Times New Roman"/>
          <w:color w:val="000000" w:themeColor="text1"/>
        </w:rPr>
      </w:pPr>
      <w:r w:rsidRPr="00281DA4">
        <w:rPr>
          <w:rFonts w:ascii="Times New Roman" w:hAnsi="Times New Roman" w:cs="Times New Roman"/>
          <w:color w:val="000000" w:themeColor="text1"/>
        </w:rPr>
        <w:t xml:space="preserve">Zamawiający wyraża zgodę na przesyłanie ustrukturyzowanych faktur elektronicznych </w:t>
      </w:r>
      <w:r w:rsidRPr="00281DA4">
        <w:rPr>
          <w:rFonts w:ascii="Times New Roman" w:hAnsi="Times New Roman" w:cs="Times New Roman"/>
          <w:color w:val="000000" w:themeColor="text1"/>
        </w:rPr>
        <w:br/>
        <w:t xml:space="preserve">za pośrednictwem Platformy Elektronicznego Fakturowania (indywidualny identyfikator </w:t>
      </w:r>
      <w:r w:rsidR="00020136" w:rsidRPr="00281DA4">
        <w:rPr>
          <w:rFonts w:ascii="Times New Roman" w:hAnsi="Times New Roman" w:cs="Times New Roman"/>
          <w:color w:val="000000" w:themeColor="text1"/>
        </w:rPr>
        <w:br/>
      </w:r>
      <w:r w:rsidRPr="00281DA4">
        <w:rPr>
          <w:rFonts w:ascii="Times New Roman" w:hAnsi="Times New Roman" w:cs="Times New Roman"/>
          <w:color w:val="000000" w:themeColor="text1"/>
        </w:rPr>
        <w:t>o numerze</w:t>
      </w:r>
      <w:r w:rsidRPr="004142BF">
        <w:rPr>
          <w:rFonts w:ascii="Times New Roman" w:hAnsi="Times New Roman" w:cs="Times New Roman"/>
          <w:b/>
          <w:color w:val="000000" w:themeColor="text1"/>
        </w:rPr>
        <w:t xml:space="preserve"> PEPPOL GLN </w:t>
      </w:r>
      <w:r w:rsidR="001A1877">
        <w:rPr>
          <w:rFonts w:ascii="Times New Roman" w:hAnsi="Times New Roman" w:cs="Times New Roman"/>
          <w:b/>
          <w:color w:val="000000" w:themeColor="text1"/>
        </w:rPr>
        <w:t>5907714353635</w:t>
      </w:r>
      <w:r w:rsidRPr="004142BF">
        <w:rPr>
          <w:rFonts w:ascii="Times New Roman" w:hAnsi="Times New Roman" w:cs="Times New Roman"/>
          <w:b/>
          <w:color w:val="000000" w:themeColor="text1"/>
        </w:rPr>
        <w:t>)</w:t>
      </w:r>
      <w:r w:rsidRPr="00721344">
        <w:rPr>
          <w:rFonts w:ascii="Times New Roman" w:hAnsi="Times New Roman" w:cs="Times New Roman"/>
          <w:bCs/>
          <w:color w:val="000000" w:themeColor="text1"/>
        </w:rPr>
        <w:t>.</w:t>
      </w:r>
    </w:p>
    <w:p w:rsidR="002735EB" w:rsidRDefault="002735EB" w:rsidP="002735EB">
      <w:pPr>
        <w:spacing w:after="0" w:line="360" w:lineRule="auto"/>
        <w:jc w:val="both"/>
        <w:rPr>
          <w:rFonts w:ascii="Times New Roman" w:hAnsi="Times New Roman" w:cs="Times New Roman"/>
          <w:color w:val="000000" w:themeColor="text1"/>
        </w:rPr>
      </w:pPr>
    </w:p>
    <w:p w:rsidR="00543B87" w:rsidRPr="004142BF" w:rsidRDefault="00543B87" w:rsidP="002735EB">
      <w:pPr>
        <w:spacing w:after="0" w:line="360" w:lineRule="auto"/>
        <w:jc w:val="both"/>
        <w:rPr>
          <w:rFonts w:ascii="Times New Roman" w:hAnsi="Times New Roman" w:cs="Times New Roman"/>
          <w:color w:val="000000" w:themeColor="text1"/>
        </w:rPr>
      </w:pPr>
    </w:p>
    <w:p w:rsidR="002735EB" w:rsidRPr="009A0D4C" w:rsidRDefault="002735EB" w:rsidP="002735EB">
      <w:pPr>
        <w:pStyle w:val="Akapitzlist"/>
        <w:numPr>
          <w:ilvl w:val="0"/>
          <w:numId w:val="2"/>
        </w:numPr>
        <w:ind w:hanging="188"/>
        <w:jc w:val="both"/>
        <w:rPr>
          <w:rFonts w:ascii="Times New Roman" w:hAnsi="Times New Roman" w:cs="Times New Roman"/>
          <w:b/>
          <w:color w:val="000000" w:themeColor="text1"/>
        </w:rPr>
      </w:pPr>
      <w:r w:rsidRPr="004142BF">
        <w:rPr>
          <w:rFonts w:ascii="Times New Roman" w:hAnsi="Times New Roman" w:cs="Times New Roman"/>
          <w:b/>
          <w:color w:val="000000" w:themeColor="text1"/>
        </w:rPr>
        <w:t>Załączniki do SWZ</w:t>
      </w:r>
    </w:p>
    <w:p w:rsidR="001A1877" w:rsidRDefault="00721344" w:rsidP="003679BC">
      <w:pPr>
        <w:spacing w:after="0" w:line="240" w:lineRule="auto"/>
        <w:rPr>
          <w:rFonts w:ascii="Times New Roman" w:hAnsi="Times New Roman" w:cs="Times New Roman"/>
          <w:sz w:val="20"/>
          <w:szCs w:val="20"/>
        </w:rPr>
      </w:pPr>
      <w:r w:rsidRPr="00CD00E7">
        <w:rPr>
          <w:rFonts w:ascii="Times New Roman" w:hAnsi="Times New Roman" w:cs="Times New Roman"/>
          <w:sz w:val="20"/>
          <w:szCs w:val="20"/>
        </w:rPr>
        <w:t xml:space="preserve">Załącznik nr 1 – </w:t>
      </w:r>
      <w:r w:rsidR="001A1877">
        <w:rPr>
          <w:rFonts w:ascii="Times New Roman" w:hAnsi="Times New Roman" w:cs="Times New Roman"/>
          <w:sz w:val="20"/>
          <w:szCs w:val="20"/>
        </w:rPr>
        <w:t>Opis przedmiotu zamówienia</w:t>
      </w:r>
      <w:r w:rsidR="00120763">
        <w:rPr>
          <w:rFonts w:ascii="Times New Roman" w:hAnsi="Times New Roman" w:cs="Times New Roman"/>
          <w:sz w:val="20"/>
          <w:szCs w:val="20"/>
        </w:rPr>
        <w:t xml:space="preserve"> (OPZ).</w:t>
      </w:r>
    </w:p>
    <w:p w:rsidR="00721344" w:rsidRPr="00CD00E7" w:rsidRDefault="00721344" w:rsidP="003679BC">
      <w:pPr>
        <w:spacing w:after="0" w:line="240" w:lineRule="auto"/>
        <w:rPr>
          <w:rFonts w:ascii="Times New Roman" w:hAnsi="Times New Roman" w:cs="Times New Roman"/>
          <w:sz w:val="20"/>
          <w:szCs w:val="20"/>
        </w:rPr>
      </w:pPr>
      <w:r w:rsidRPr="00CD00E7">
        <w:rPr>
          <w:rFonts w:ascii="Times New Roman" w:hAnsi="Times New Roman" w:cs="Times New Roman"/>
          <w:sz w:val="20"/>
          <w:szCs w:val="20"/>
        </w:rPr>
        <w:t>Załącznik nr 2 – Projektowane postanowi</w:t>
      </w:r>
      <w:r w:rsidR="001D2B7C" w:rsidRPr="00CD00E7">
        <w:rPr>
          <w:rFonts w:ascii="Times New Roman" w:hAnsi="Times New Roman" w:cs="Times New Roman"/>
          <w:sz w:val="20"/>
          <w:szCs w:val="20"/>
        </w:rPr>
        <w:t xml:space="preserve">enia umowy w sprawie </w:t>
      </w:r>
      <w:r w:rsidR="00CD00E7" w:rsidRPr="00CD00E7">
        <w:rPr>
          <w:rFonts w:ascii="Times New Roman" w:hAnsi="Times New Roman" w:cs="Times New Roman"/>
          <w:sz w:val="20"/>
          <w:szCs w:val="20"/>
        </w:rPr>
        <w:t>zamówienia</w:t>
      </w:r>
      <w:r w:rsidR="00120763">
        <w:rPr>
          <w:rFonts w:ascii="Times New Roman" w:hAnsi="Times New Roman" w:cs="Times New Roman"/>
          <w:sz w:val="20"/>
          <w:szCs w:val="20"/>
        </w:rPr>
        <w:t>.</w:t>
      </w:r>
    </w:p>
    <w:p w:rsidR="003679BC" w:rsidRPr="00CD00E7" w:rsidRDefault="001D2B7C" w:rsidP="003679BC">
      <w:pPr>
        <w:spacing w:after="0" w:line="240" w:lineRule="auto"/>
        <w:rPr>
          <w:rFonts w:ascii="Times New Roman" w:hAnsi="Times New Roman" w:cs="Times New Roman"/>
          <w:sz w:val="20"/>
          <w:szCs w:val="20"/>
        </w:rPr>
      </w:pPr>
      <w:r w:rsidRPr="00CD00E7">
        <w:rPr>
          <w:rFonts w:ascii="Times New Roman" w:hAnsi="Times New Roman" w:cs="Times New Roman"/>
          <w:sz w:val="20"/>
          <w:szCs w:val="20"/>
        </w:rPr>
        <w:t>Załącznik nr 3 –</w:t>
      </w:r>
      <w:r w:rsidR="003679BC" w:rsidRPr="003679BC">
        <w:rPr>
          <w:rFonts w:ascii="Times New Roman" w:hAnsi="Times New Roman" w:cs="Times New Roman"/>
          <w:sz w:val="20"/>
          <w:szCs w:val="20"/>
        </w:rPr>
        <w:t xml:space="preserve"> </w:t>
      </w:r>
      <w:r w:rsidR="007A1F11">
        <w:rPr>
          <w:rFonts w:ascii="Times New Roman" w:hAnsi="Times New Roman" w:cs="Times New Roman"/>
          <w:sz w:val="20"/>
          <w:szCs w:val="20"/>
        </w:rPr>
        <w:t>Formularz oferty</w:t>
      </w:r>
      <w:r w:rsidR="003679BC" w:rsidRPr="00CD00E7">
        <w:rPr>
          <w:rFonts w:ascii="Times New Roman" w:hAnsi="Times New Roman" w:cs="Times New Roman"/>
          <w:sz w:val="20"/>
          <w:szCs w:val="20"/>
        </w:rPr>
        <w:t>.</w:t>
      </w:r>
    </w:p>
    <w:p w:rsidR="003679BC" w:rsidRDefault="003679BC" w:rsidP="003679BC">
      <w:pPr>
        <w:spacing w:after="0" w:line="240" w:lineRule="auto"/>
        <w:rPr>
          <w:rFonts w:ascii="Times New Roman" w:hAnsi="Times New Roman" w:cs="Times New Roman"/>
          <w:sz w:val="20"/>
          <w:szCs w:val="20"/>
        </w:rPr>
      </w:pPr>
      <w:r>
        <w:rPr>
          <w:rFonts w:ascii="Times New Roman" w:hAnsi="Times New Roman" w:cs="Times New Roman"/>
          <w:sz w:val="20"/>
          <w:szCs w:val="20"/>
        </w:rPr>
        <w:t>Załącznik nr 4 –</w:t>
      </w:r>
      <w:r w:rsidR="007A1F11" w:rsidRPr="007A1F11">
        <w:rPr>
          <w:rFonts w:ascii="Times New Roman" w:hAnsi="Times New Roman" w:cs="Times New Roman"/>
          <w:bCs/>
          <w:color w:val="000000" w:themeColor="text1"/>
          <w:sz w:val="20"/>
          <w:szCs w:val="20"/>
        </w:rPr>
        <w:t xml:space="preserve"> </w:t>
      </w:r>
      <w:r w:rsidR="007A1F11" w:rsidRPr="00CD00E7">
        <w:rPr>
          <w:rFonts w:ascii="Times New Roman" w:hAnsi="Times New Roman" w:cs="Times New Roman"/>
          <w:bCs/>
          <w:color w:val="000000" w:themeColor="text1"/>
          <w:sz w:val="20"/>
          <w:szCs w:val="20"/>
        </w:rPr>
        <w:t>Oświadczenie o niepodleganiu wykluczeniu</w:t>
      </w:r>
      <w:r>
        <w:rPr>
          <w:rFonts w:ascii="Times New Roman" w:hAnsi="Times New Roman" w:cs="Times New Roman"/>
          <w:sz w:val="20"/>
          <w:szCs w:val="20"/>
        </w:rPr>
        <w:t>.</w:t>
      </w:r>
    </w:p>
    <w:p w:rsidR="00721344" w:rsidRPr="00CD00E7" w:rsidRDefault="00721344" w:rsidP="003679BC">
      <w:pPr>
        <w:spacing w:after="0" w:line="240" w:lineRule="auto"/>
        <w:rPr>
          <w:rFonts w:ascii="Times New Roman" w:hAnsi="Times New Roman" w:cs="Times New Roman"/>
          <w:color w:val="000000" w:themeColor="text1"/>
          <w:sz w:val="20"/>
          <w:szCs w:val="20"/>
        </w:rPr>
      </w:pPr>
      <w:r w:rsidRPr="00CD00E7">
        <w:rPr>
          <w:rFonts w:ascii="Times New Roman" w:hAnsi="Times New Roman" w:cs="Times New Roman"/>
          <w:color w:val="000000" w:themeColor="text1"/>
          <w:sz w:val="20"/>
          <w:szCs w:val="20"/>
        </w:rPr>
        <w:t xml:space="preserve">Załącznik nr </w:t>
      </w:r>
      <w:r w:rsidR="003679BC">
        <w:rPr>
          <w:rFonts w:ascii="Times New Roman" w:hAnsi="Times New Roman" w:cs="Times New Roman"/>
          <w:color w:val="000000" w:themeColor="text1"/>
          <w:sz w:val="20"/>
          <w:szCs w:val="20"/>
        </w:rPr>
        <w:t>5</w:t>
      </w:r>
      <w:r w:rsidRPr="00CD00E7">
        <w:rPr>
          <w:rFonts w:ascii="Times New Roman" w:hAnsi="Times New Roman" w:cs="Times New Roman"/>
          <w:color w:val="000000" w:themeColor="text1"/>
          <w:sz w:val="20"/>
          <w:szCs w:val="20"/>
        </w:rPr>
        <w:t xml:space="preserve"> –</w:t>
      </w:r>
      <w:r w:rsidR="001F1496" w:rsidRPr="00CD00E7">
        <w:rPr>
          <w:rFonts w:ascii="Times New Roman" w:hAnsi="Times New Roman" w:cs="Times New Roman"/>
          <w:color w:val="000000" w:themeColor="text1"/>
          <w:sz w:val="20"/>
          <w:szCs w:val="20"/>
        </w:rPr>
        <w:t xml:space="preserve"> </w:t>
      </w:r>
      <w:r w:rsidR="007A1F11">
        <w:rPr>
          <w:rFonts w:ascii="Times New Roman" w:hAnsi="Times New Roman" w:cs="Times New Roman"/>
          <w:color w:val="000000" w:themeColor="text1"/>
          <w:sz w:val="20"/>
          <w:szCs w:val="20"/>
        </w:rPr>
        <w:t>Oświadczenie o spełnianiu warunków udziału w postępowaniu.</w:t>
      </w:r>
    </w:p>
    <w:p w:rsidR="007A1F11" w:rsidRPr="00CD00E7" w:rsidRDefault="009A0D4C" w:rsidP="003679BC">
      <w:pPr>
        <w:spacing w:after="0" w:line="240" w:lineRule="auto"/>
        <w:rPr>
          <w:rFonts w:ascii="Times New Roman" w:hAnsi="Times New Roman" w:cs="Times New Roman"/>
          <w:color w:val="000000" w:themeColor="text1"/>
          <w:sz w:val="20"/>
          <w:szCs w:val="20"/>
        </w:rPr>
      </w:pPr>
      <w:r w:rsidRPr="00CD00E7">
        <w:rPr>
          <w:rFonts w:ascii="Times New Roman" w:hAnsi="Times New Roman" w:cs="Times New Roman"/>
          <w:color w:val="000000" w:themeColor="text1"/>
          <w:sz w:val="20"/>
          <w:szCs w:val="20"/>
        </w:rPr>
        <w:t xml:space="preserve">Załącznik nr </w:t>
      </w:r>
      <w:r w:rsidR="003679BC">
        <w:rPr>
          <w:rFonts w:ascii="Times New Roman" w:hAnsi="Times New Roman" w:cs="Times New Roman"/>
          <w:color w:val="000000" w:themeColor="text1"/>
          <w:sz w:val="20"/>
          <w:szCs w:val="20"/>
        </w:rPr>
        <w:t>6</w:t>
      </w:r>
      <w:r w:rsidRPr="00CD00E7">
        <w:rPr>
          <w:rFonts w:ascii="Times New Roman" w:hAnsi="Times New Roman" w:cs="Times New Roman"/>
          <w:color w:val="000000" w:themeColor="text1"/>
          <w:sz w:val="20"/>
          <w:szCs w:val="20"/>
        </w:rPr>
        <w:t xml:space="preserve"> –</w:t>
      </w:r>
      <w:r w:rsidR="000F6300">
        <w:rPr>
          <w:rFonts w:ascii="Times New Roman" w:hAnsi="Times New Roman" w:cs="Times New Roman"/>
          <w:color w:val="000000" w:themeColor="text1"/>
          <w:sz w:val="20"/>
          <w:szCs w:val="20"/>
        </w:rPr>
        <w:t xml:space="preserve"> </w:t>
      </w:r>
      <w:r w:rsidR="007A1F11">
        <w:rPr>
          <w:rFonts w:ascii="Times New Roman" w:hAnsi="Times New Roman" w:cs="Times New Roman"/>
          <w:color w:val="000000" w:themeColor="text1"/>
          <w:sz w:val="20"/>
          <w:szCs w:val="20"/>
        </w:rPr>
        <w:t>Wykaz osób.</w:t>
      </w:r>
    </w:p>
    <w:p w:rsidR="00D318F0" w:rsidRDefault="00D318F0" w:rsidP="002C078C">
      <w:pPr>
        <w:spacing w:after="120" w:line="240" w:lineRule="auto"/>
        <w:jc w:val="both"/>
        <w:rPr>
          <w:rFonts w:ascii="Times New Roman" w:hAnsi="Times New Roman" w:cs="Times New Roman"/>
          <w:color w:val="000000" w:themeColor="text1"/>
        </w:rPr>
      </w:pPr>
    </w:p>
    <w:p w:rsidR="00E47F17" w:rsidRPr="00E47F17" w:rsidRDefault="00E47F17" w:rsidP="00E47F17">
      <w:pPr>
        <w:spacing w:after="0" w:line="240" w:lineRule="auto"/>
        <w:jc w:val="both"/>
        <w:rPr>
          <w:rFonts w:ascii="Times New Roman" w:hAnsi="Times New Roman" w:cs="Times New Roman"/>
          <w:color w:val="000000" w:themeColor="text1"/>
          <w:sz w:val="16"/>
          <w:szCs w:val="16"/>
        </w:rPr>
      </w:pPr>
      <w:r w:rsidRPr="00E47F17">
        <w:rPr>
          <w:rFonts w:ascii="Times New Roman" w:hAnsi="Times New Roman" w:cs="Times New Roman"/>
          <w:color w:val="000000" w:themeColor="text1"/>
          <w:sz w:val="16"/>
          <w:szCs w:val="16"/>
        </w:rPr>
        <w:t xml:space="preserve">Komenda Wojewódzka Policji z siedzibą w Radomiu </w:t>
      </w:r>
    </w:p>
    <w:p w:rsidR="00E47F17" w:rsidRPr="00E47F17" w:rsidRDefault="00E47F17" w:rsidP="00E47F17">
      <w:pPr>
        <w:spacing w:after="0" w:line="240" w:lineRule="auto"/>
        <w:jc w:val="both"/>
        <w:rPr>
          <w:rFonts w:ascii="Times New Roman" w:hAnsi="Times New Roman" w:cs="Times New Roman"/>
          <w:color w:val="000000" w:themeColor="text1"/>
          <w:sz w:val="16"/>
          <w:szCs w:val="16"/>
        </w:rPr>
      </w:pPr>
      <w:r w:rsidRPr="00E47F17">
        <w:rPr>
          <w:rFonts w:ascii="Times New Roman" w:hAnsi="Times New Roman" w:cs="Times New Roman"/>
          <w:color w:val="000000" w:themeColor="text1"/>
          <w:sz w:val="16"/>
          <w:szCs w:val="16"/>
        </w:rPr>
        <w:t xml:space="preserve">Sekcja Zamówień Publicznych </w:t>
      </w:r>
    </w:p>
    <w:p w:rsidR="00E47F17" w:rsidRPr="00E47F17" w:rsidRDefault="00E47F17" w:rsidP="00E47F17">
      <w:pPr>
        <w:spacing w:after="0" w:line="240" w:lineRule="auto"/>
        <w:jc w:val="both"/>
        <w:rPr>
          <w:rFonts w:ascii="Times New Roman" w:hAnsi="Times New Roman" w:cs="Times New Roman"/>
          <w:color w:val="000000" w:themeColor="text1"/>
          <w:sz w:val="16"/>
          <w:szCs w:val="16"/>
        </w:rPr>
      </w:pPr>
      <w:r w:rsidRPr="00E47F17">
        <w:rPr>
          <w:rFonts w:ascii="Times New Roman" w:hAnsi="Times New Roman" w:cs="Times New Roman"/>
          <w:color w:val="000000" w:themeColor="text1"/>
          <w:sz w:val="16"/>
          <w:szCs w:val="16"/>
        </w:rPr>
        <w:t xml:space="preserve">ul. 11 Listopada 37/59 26-600 Radom </w:t>
      </w:r>
    </w:p>
    <w:p w:rsidR="002735EB" w:rsidRDefault="00E47F17" w:rsidP="00A53EB8">
      <w:pPr>
        <w:spacing w:after="0" w:line="240" w:lineRule="auto"/>
        <w:jc w:val="both"/>
        <w:rPr>
          <w:rFonts w:ascii="Times New Roman" w:eastAsiaTheme="minorEastAsia" w:hAnsi="Times New Roman" w:cs="Times New Roman"/>
          <w:color w:val="000000" w:themeColor="text1"/>
          <w:u w:val="single"/>
          <w:lang w:eastAsia="pl-PL"/>
        </w:rPr>
      </w:pPr>
      <w:r w:rsidRPr="00E47F17">
        <w:rPr>
          <w:rFonts w:ascii="Times New Roman" w:hAnsi="Times New Roman" w:cs="Times New Roman"/>
          <w:color w:val="000000" w:themeColor="text1"/>
          <w:sz w:val="16"/>
          <w:szCs w:val="16"/>
        </w:rPr>
        <w:t>dokument wytworzył : Anna Ozga</w:t>
      </w:r>
    </w:p>
    <w:p w:rsidR="0048179A" w:rsidRDefault="0048179A" w:rsidP="001844CA">
      <w:pPr>
        <w:pStyle w:val="Akapitzlist"/>
        <w:ind w:left="5676" w:firstLine="696"/>
        <w:jc w:val="both"/>
        <w:rPr>
          <w:rFonts w:ascii="Times New Roman" w:hAnsi="Times New Roman" w:cs="Times New Roman"/>
        </w:rPr>
      </w:pPr>
    </w:p>
    <w:sectPr w:rsidR="0048179A" w:rsidSect="002054F7">
      <w:footerReference w:type="default" r:id="rId24"/>
      <w:headerReference w:type="first" r:id="rId25"/>
      <w:pgSz w:w="11906" w:h="16838"/>
      <w:pgMar w:top="1418" w:right="1361" w:bottom="1418"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24C" w:rsidRDefault="00E7224C" w:rsidP="00D730B8">
      <w:pPr>
        <w:spacing w:after="0" w:line="240" w:lineRule="auto"/>
      </w:pPr>
      <w:r>
        <w:separator/>
      </w:r>
    </w:p>
  </w:endnote>
  <w:endnote w:type="continuationSeparator" w:id="1">
    <w:p w:rsidR="00E7224C" w:rsidRDefault="00E7224C" w:rsidP="00D73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403323"/>
      <w:docPartObj>
        <w:docPartGallery w:val="Page Numbers (Bottom of Page)"/>
        <w:docPartUnique/>
      </w:docPartObj>
    </w:sdtPr>
    <w:sdtContent>
      <w:p w:rsidR="00232288" w:rsidRPr="00C8630A" w:rsidRDefault="00232288" w:rsidP="00196372">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232288" w:rsidRDefault="00232288" w:rsidP="00196372">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232288" w:rsidRDefault="00232288" w:rsidP="00196372">
        <w:pPr>
          <w:tabs>
            <w:tab w:val="center" w:pos="4536"/>
            <w:tab w:val="right" w:pos="9072"/>
          </w:tabs>
          <w:spacing w:after="0" w:line="240" w:lineRule="auto"/>
          <w:jc w:val="center"/>
          <w:rPr>
            <w:rFonts w:ascii="Times New Roman" w:hAnsi="Times New Roman" w:cs="Arial"/>
            <w:b/>
            <w:bCs/>
            <w:sz w:val="16"/>
            <w:szCs w:val="16"/>
          </w:rPr>
        </w:pPr>
      </w:p>
      <w:p w:rsidR="00232288" w:rsidRDefault="00367F9E">
        <w:pPr>
          <w:pStyle w:val="Stopka"/>
          <w:jc w:val="center"/>
        </w:pPr>
        <w:r w:rsidRPr="00304DA0">
          <w:rPr>
            <w:rFonts w:ascii="Times New Roman" w:hAnsi="Times New Roman" w:cs="Times New Roman"/>
          </w:rPr>
          <w:fldChar w:fldCharType="begin"/>
        </w:r>
        <w:r w:rsidR="00232288" w:rsidRPr="00304DA0">
          <w:rPr>
            <w:rFonts w:ascii="Times New Roman" w:hAnsi="Times New Roman" w:cs="Times New Roman"/>
          </w:rPr>
          <w:instrText>PAGE   \* MERGEFORMAT</w:instrText>
        </w:r>
        <w:r w:rsidRPr="00304DA0">
          <w:rPr>
            <w:rFonts w:ascii="Times New Roman" w:hAnsi="Times New Roman" w:cs="Times New Roman"/>
          </w:rPr>
          <w:fldChar w:fldCharType="separate"/>
        </w:r>
        <w:r w:rsidR="006674CE">
          <w:rPr>
            <w:rFonts w:ascii="Times New Roman" w:hAnsi="Times New Roman" w:cs="Times New Roman"/>
            <w:noProof/>
          </w:rPr>
          <w:t>2</w:t>
        </w:r>
        <w:r w:rsidRPr="00304DA0">
          <w:rPr>
            <w:rFonts w:ascii="Times New Roman" w:hAnsi="Times New Roman" w:cs="Times New Roman"/>
          </w:rPr>
          <w:fldChar w:fldCharType="end"/>
        </w:r>
      </w:p>
    </w:sdtContent>
  </w:sdt>
  <w:p w:rsidR="00232288" w:rsidRDefault="0023228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24C" w:rsidRDefault="00E7224C" w:rsidP="00D730B8">
      <w:pPr>
        <w:spacing w:after="0" w:line="240" w:lineRule="auto"/>
      </w:pPr>
      <w:r>
        <w:separator/>
      </w:r>
    </w:p>
  </w:footnote>
  <w:footnote w:type="continuationSeparator" w:id="1">
    <w:p w:rsidR="00E7224C" w:rsidRDefault="00E7224C" w:rsidP="00D73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88" w:rsidRDefault="00232288" w:rsidP="00956C6B">
    <w:pPr>
      <w:pStyle w:val="Nagwek"/>
      <w:spacing w:line="240" w:lineRule="auto"/>
      <w:jc w:val="center"/>
      <w:rPr>
        <w:rFonts w:ascii="Times New Roman" w:hAnsi="Times New Roman" w:cs="Times New Roman"/>
        <w:b/>
        <w:bCs/>
        <w:color w:val="000000"/>
      </w:rPr>
    </w:pPr>
    <w:r>
      <w:rPr>
        <w:rFonts w:ascii="Times New Roman" w:hAnsi="Times New Roman" w:cs="Times New Roman"/>
        <w:b/>
        <w:noProof/>
        <w:color w:val="FF0000"/>
        <w:sz w:val="28"/>
        <w:szCs w:val="28"/>
        <w:lang w:eastAsia="pl-PL"/>
      </w:rPr>
      <w:drawing>
        <wp:inline distT="0" distB="0" distL="0" distR="0">
          <wp:extent cx="371475" cy="447675"/>
          <wp:effectExtent l="0" t="0" r="9525"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1475" cy="447675"/>
                  </a:xfrm>
                  <a:prstGeom prst="rect">
                    <a:avLst/>
                  </a:prstGeom>
                  <a:noFill/>
                  <a:ln>
                    <a:noFill/>
                  </a:ln>
                </pic:spPr>
              </pic:pic>
            </a:graphicData>
          </a:graphic>
        </wp:inline>
      </w:drawing>
    </w:r>
  </w:p>
  <w:p w:rsidR="00232288" w:rsidRPr="002054F7" w:rsidRDefault="00232288" w:rsidP="00956C6B">
    <w:pPr>
      <w:pStyle w:val="Nagwek"/>
      <w:jc w:val="center"/>
      <w:rPr>
        <w:rFonts w:ascii="Times New Roman" w:hAnsi="Times New Roman" w:cs="Times New Roman"/>
        <w:b/>
        <w:bCs/>
        <w:sz w:val="18"/>
        <w:szCs w:val="18"/>
      </w:rPr>
    </w:pPr>
    <w:r w:rsidRPr="002054F7">
      <w:rPr>
        <w:rFonts w:ascii="Times New Roman" w:hAnsi="Times New Roman" w:cs="Times New Roman"/>
        <w:b/>
        <w:bCs/>
        <w:sz w:val="18"/>
        <w:szCs w:val="18"/>
      </w:rPr>
      <w:t>KOMENDA WOJEWÓDZKA POLICJI</w:t>
    </w:r>
  </w:p>
  <w:p w:rsidR="00232288" w:rsidRPr="002054F7" w:rsidRDefault="00232288" w:rsidP="00956C6B">
    <w:pPr>
      <w:pStyle w:val="Nagwek"/>
      <w:jc w:val="center"/>
      <w:rPr>
        <w:rFonts w:ascii="Times New Roman" w:hAnsi="Times New Roman" w:cs="Times New Roman"/>
        <w:b/>
        <w:bCs/>
        <w:sz w:val="18"/>
        <w:szCs w:val="18"/>
      </w:rPr>
    </w:pPr>
    <w:r w:rsidRPr="002054F7">
      <w:rPr>
        <w:rFonts w:ascii="Times New Roman" w:hAnsi="Times New Roman" w:cs="Times New Roman"/>
        <w:b/>
        <w:bCs/>
        <w:sz w:val="18"/>
        <w:szCs w:val="18"/>
      </w:rPr>
      <w:t>z siedzibą w Radomiu</w:t>
    </w:r>
  </w:p>
  <w:p w:rsidR="00232288" w:rsidRPr="002054F7" w:rsidRDefault="00232288" w:rsidP="00956C6B">
    <w:pPr>
      <w:pStyle w:val="Nagwek"/>
      <w:jc w:val="center"/>
      <w:rPr>
        <w:rFonts w:ascii="Times New Roman" w:hAnsi="Times New Roman" w:cs="Times New Roman"/>
        <w:sz w:val="18"/>
        <w:szCs w:val="18"/>
      </w:rPr>
    </w:pPr>
    <w:r w:rsidRPr="002054F7">
      <w:rPr>
        <w:rFonts w:ascii="Times New Roman" w:hAnsi="Times New Roman" w:cs="Times New Roman"/>
        <w:sz w:val="18"/>
        <w:szCs w:val="18"/>
      </w:rPr>
      <w:t>SEKCJA ZAMÓWIEŃ PUBLICZNYCH</w:t>
    </w:r>
  </w:p>
  <w:p w:rsidR="00232288" w:rsidRPr="002054F7" w:rsidRDefault="00232288" w:rsidP="00956C6B">
    <w:pPr>
      <w:pStyle w:val="Nagwek"/>
      <w:jc w:val="center"/>
      <w:rPr>
        <w:rFonts w:ascii="Times New Roman" w:hAnsi="Times New Roman" w:cs="Times New Roman"/>
        <w:sz w:val="18"/>
        <w:szCs w:val="18"/>
      </w:rPr>
    </w:pPr>
    <w:r w:rsidRPr="002054F7">
      <w:rPr>
        <w:rFonts w:ascii="Times New Roman" w:hAnsi="Times New Roman" w:cs="Times New Roman"/>
        <w:sz w:val="18"/>
        <w:szCs w:val="18"/>
      </w:rPr>
      <w:t>26-600 Radom, ul. 11 Listopada 37/59</w:t>
    </w:r>
  </w:p>
  <w:p w:rsidR="00232288" w:rsidRPr="00122CD4" w:rsidRDefault="00232288" w:rsidP="00C1353D">
    <w:pPr>
      <w:pStyle w:val="Nagwek"/>
      <w:tabs>
        <w:tab w:val="left" w:pos="345"/>
        <w:tab w:val="center" w:pos="4592"/>
        <w:tab w:val="right" w:pos="9184"/>
      </w:tabs>
      <w:jc w:val="left"/>
    </w:pPr>
    <w:r>
      <w:tab/>
    </w:r>
    <w:r>
      <w:tab/>
    </w:r>
    <w:r>
      <w:tab/>
    </w:r>
    <w:r w:rsidR="00367F9E">
      <w:rPr>
        <w:noProof/>
        <w:lang w:eastAsia="pl-PL"/>
      </w:rPr>
      <w:pict>
        <v:line id="Łącznik prosty 4" o:spid="_x0000_s2049" style="position:absolute;z-index:251660288;visibility:visible;mso-position-horizontal-relative:text;mso-position-vertical-relative:text;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" strokecolor="#5b9bd5 [3204]" strokeweight=".5pt">
          <v:stroke joinstyle="miter"/>
        </v:line>
      </w:pic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ind w:left="786" w:hanging="360"/>
      </w:pPr>
      <w:rPr>
        <w:rFonts w:ascii="Times New Roman" w:eastAsia="TimesNewRoman" w:hAnsi="Times New Roman" w:cs="Times New Roman" w:hint="default"/>
        <w:b w:val="0"/>
        <w:sz w:val="24"/>
        <w:szCs w:val="24"/>
      </w:rPr>
    </w:lvl>
  </w:abstractNum>
  <w:abstractNum w:abstractNumId="1">
    <w:nsid w:val="00000002"/>
    <w:multiLevelType w:val="multilevel"/>
    <w:tmpl w:val="C982198C"/>
    <w:name w:val="WW8Num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27F7D36"/>
    <w:multiLevelType w:val="hybridMultilevel"/>
    <w:tmpl w:val="FA8ED5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4125DD6"/>
    <w:multiLevelType w:val="hybridMultilevel"/>
    <w:tmpl w:val="41720852"/>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5BA6C98"/>
    <w:multiLevelType w:val="hybridMultilevel"/>
    <w:tmpl w:val="AD88E690"/>
    <w:lvl w:ilvl="0" w:tplc="E750A506">
      <w:start w:val="5"/>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7C0359"/>
    <w:multiLevelType w:val="hybridMultilevel"/>
    <w:tmpl w:val="2DAEF586"/>
    <w:lvl w:ilvl="0" w:tplc="D84092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9E5F1C"/>
    <w:multiLevelType w:val="hybridMultilevel"/>
    <w:tmpl w:val="DDFE0FB2"/>
    <w:lvl w:ilvl="0" w:tplc="43FA4DC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762DE1"/>
    <w:multiLevelType w:val="hybridMultilevel"/>
    <w:tmpl w:val="A01CC3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FD576DE"/>
    <w:multiLevelType w:val="hybridMultilevel"/>
    <w:tmpl w:val="AB0C9F70"/>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9">
    <w:nsid w:val="23467337"/>
    <w:multiLevelType w:val="hybridMultilevel"/>
    <w:tmpl w:val="83CCA47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70D5A81"/>
    <w:multiLevelType w:val="hybridMultilevel"/>
    <w:tmpl w:val="9036EE44"/>
    <w:lvl w:ilvl="0" w:tplc="6770BD1C">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9D397E"/>
    <w:multiLevelType w:val="hybridMultilevel"/>
    <w:tmpl w:val="8606289E"/>
    <w:lvl w:ilvl="0" w:tplc="8998FE2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943DE7"/>
    <w:multiLevelType w:val="hybridMultilevel"/>
    <w:tmpl w:val="355A214E"/>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76840C9"/>
    <w:multiLevelType w:val="hybridMultilevel"/>
    <w:tmpl w:val="4D401C3A"/>
    <w:lvl w:ilvl="0" w:tplc="BCF6DBBA">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nsid w:val="3C456F0A"/>
    <w:multiLevelType w:val="hybridMultilevel"/>
    <w:tmpl w:val="4A028240"/>
    <w:lvl w:ilvl="0" w:tplc="5D2251B2">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685FB6"/>
    <w:multiLevelType w:val="hybridMultilevel"/>
    <w:tmpl w:val="F24AC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57724E4"/>
    <w:multiLevelType w:val="hybridMultilevel"/>
    <w:tmpl w:val="0FC4353C"/>
    <w:lvl w:ilvl="0" w:tplc="BCF6DBB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nsid w:val="45E22B08"/>
    <w:multiLevelType w:val="hybridMultilevel"/>
    <w:tmpl w:val="A7340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BE2696"/>
    <w:multiLevelType w:val="multilevel"/>
    <w:tmpl w:val="65E200DA"/>
    <w:lvl w:ilvl="0">
      <w:start w:val="1"/>
      <w:numFmt w:val="decimal"/>
      <w:lvlText w:val="%1)"/>
      <w:lvlJc w:val="left"/>
      <w:pPr>
        <w:ind w:left="1146" w:hanging="360"/>
      </w:pPr>
      <w:rPr>
        <w:b w:val="0"/>
        <w:color w:val="000000" w:themeColor="text1"/>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95B6379"/>
    <w:multiLevelType w:val="multilevel"/>
    <w:tmpl w:val="314CBC0C"/>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A9D1B1A"/>
    <w:multiLevelType w:val="hybridMultilevel"/>
    <w:tmpl w:val="01B0FE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B1B05CC"/>
    <w:multiLevelType w:val="hybridMultilevel"/>
    <w:tmpl w:val="B9380B14"/>
    <w:lvl w:ilvl="0" w:tplc="77C8A8F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C720336"/>
    <w:multiLevelType w:val="hybridMultilevel"/>
    <w:tmpl w:val="479488A2"/>
    <w:lvl w:ilvl="0" w:tplc="40AEA52C">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ECB7469"/>
    <w:multiLevelType w:val="hybridMultilevel"/>
    <w:tmpl w:val="E08876FC"/>
    <w:lvl w:ilvl="0" w:tplc="06C27F40">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nsid w:val="4EEC6DBC"/>
    <w:multiLevelType w:val="hybridMultilevel"/>
    <w:tmpl w:val="07F4646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2">
    <w:nsid w:val="52361B63"/>
    <w:multiLevelType w:val="hybridMultilevel"/>
    <w:tmpl w:val="6FF68B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2583088"/>
    <w:multiLevelType w:val="hybridMultilevel"/>
    <w:tmpl w:val="52A84B1C"/>
    <w:lvl w:ilvl="0" w:tplc="E8CC661E">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27B0A02"/>
    <w:multiLevelType w:val="hybridMultilevel"/>
    <w:tmpl w:val="24229A22"/>
    <w:lvl w:ilvl="0" w:tplc="A77005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3F63A66"/>
    <w:multiLevelType w:val="hybridMultilevel"/>
    <w:tmpl w:val="469E94F6"/>
    <w:lvl w:ilvl="0" w:tplc="4B7439DA">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4C71ED0"/>
    <w:multiLevelType w:val="hybridMultilevel"/>
    <w:tmpl w:val="4EF44C04"/>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54E34BE6"/>
    <w:multiLevelType w:val="hybridMultilevel"/>
    <w:tmpl w:val="1B26EADA"/>
    <w:lvl w:ilvl="0" w:tplc="BCF6DBB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5D70687E"/>
    <w:multiLevelType w:val="hybridMultilevel"/>
    <w:tmpl w:val="7602C4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61AE2A51"/>
    <w:multiLevelType w:val="hybridMultilevel"/>
    <w:tmpl w:val="708AE826"/>
    <w:lvl w:ilvl="0" w:tplc="BCF6DBBA">
      <w:start w:val="1"/>
      <w:numFmt w:val="bullet"/>
      <w:lvlText w:val=""/>
      <w:lvlJc w:val="left"/>
      <w:pPr>
        <w:ind w:left="720" w:hanging="360"/>
      </w:pPr>
      <w:rPr>
        <w:rFonts w:ascii="Symbol" w:hAnsi="Symbol" w:hint="default"/>
      </w:rPr>
    </w:lvl>
    <w:lvl w:ilvl="1" w:tplc="BCF6DBBA">
      <w:start w:val="1"/>
      <w:numFmt w:val="bullet"/>
      <w:lvlText w:val=""/>
      <w:lvlJc w:val="left"/>
      <w:pPr>
        <w:ind w:left="1440" w:hanging="360"/>
      </w:pPr>
      <w:rPr>
        <w:rFonts w:ascii="Symbol" w:hAnsi="Symbol" w:hint="default"/>
      </w:rPr>
    </w:lvl>
    <w:lvl w:ilvl="2" w:tplc="BCF6DBB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628F6142"/>
    <w:multiLevelType w:val="hybridMultilevel"/>
    <w:tmpl w:val="9CFAC3A6"/>
    <w:lvl w:ilvl="0" w:tplc="4FDC16CE">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510573A"/>
    <w:multiLevelType w:val="hybridMultilevel"/>
    <w:tmpl w:val="54B63B72"/>
    <w:lvl w:ilvl="0" w:tplc="BCF6DBBA">
      <w:start w:val="1"/>
      <w:numFmt w:val="bullet"/>
      <w:lvlText w:val=""/>
      <w:lvlJc w:val="left"/>
      <w:pPr>
        <w:ind w:left="360" w:hanging="360"/>
      </w:pPr>
      <w:rPr>
        <w:rFonts w:ascii="Symbol" w:hAnsi="Symbol" w:hint="default"/>
      </w:rPr>
    </w:lvl>
    <w:lvl w:ilvl="1" w:tplc="BCF6DBBA">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AB44DC3"/>
    <w:multiLevelType w:val="hybridMultilevel"/>
    <w:tmpl w:val="4E3E02E0"/>
    <w:lvl w:ilvl="0" w:tplc="C83C442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BB25E6A"/>
    <w:multiLevelType w:val="multilevel"/>
    <w:tmpl w:val="4514807C"/>
    <w:lvl w:ilvl="0">
      <w:start w:val="1"/>
      <w:numFmt w:val="decimal"/>
      <w:lvlText w:val="%1)"/>
      <w:lvlJc w:val="left"/>
      <w:pPr>
        <w:ind w:left="720" w:hanging="360"/>
      </w:pPr>
      <w:rPr>
        <w:rFonts w:ascii="Calibri" w:eastAsia="Calibri" w:hAnsi="Calibri" w:cs="Calibri"/>
        <w:b w:val="0"/>
        <w:vertAlign w:val="baseline"/>
      </w:rPr>
    </w:lvl>
    <w:lvl w:ilvl="1">
      <w:start w:val="1"/>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nsid w:val="6D20422F"/>
    <w:multiLevelType w:val="hybridMultilevel"/>
    <w:tmpl w:val="DDF6E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2">
    <w:nsid w:val="741818CB"/>
    <w:multiLevelType w:val="hybridMultilevel"/>
    <w:tmpl w:val="4F48CB5C"/>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3">
    <w:nsid w:val="78A80BE2"/>
    <w:multiLevelType w:val="hybridMultilevel"/>
    <w:tmpl w:val="1F1000EC"/>
    <w:lvl w:ilvl="0" w:tplc="A50AE76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A252D28"/>
    <w:multiLevelType w:val="hybridMultilevel"/>
    <w:tmpl w:val="36BE6C82"/>
    <w:lvl w:ilvl="0" w:tplc="C1BCF3C2">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D9C0D88"/>
    <w:multiLevelType w:val="hybridMultilevel"/>
    <w:tmpl w:val="41A85B7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20"/>
  </w:num>
  <w:num w:numId="3">
    <w:abstractNumId w:val="42"/>
  </w:num>
  <w:num w:numId="4">
    <w:abstractNumId w:val="11"/>
  </w:num>
  <w:num w:numId="5">
    <w:abstractNumId w:val="21"/>
  </w:num>
  <w:num w:numId="6">
    <w:abstractNumId w:val="59"/>
  </w:num>
  <w:num w:numId="7">
    <w:abstractNumId w:val="6"/>
  </w:num>
  <w:num w:numId="8">
    <w:abstractNumId w:val="10"/>
  </w:num>
  <w:num w:numId="9">
    <w:abstractNumId w:val="31"/>
  </w:num>
  <w:num w:numId="10">
    <w:abstractNumId w:val="8"/>
  </w:num>
  <w:num w:numId="11">
    <w:abstractNumId w:val="17"/>
  </w:num>
  <w:num w:numId="12">
    <w:abstractNumId w:val="65"/>
  </w:num>
  <w:num w:numId="13">
    <w:abstractNumId w:val="35"/>
  </w:num>
  <w:num w:numId="14">
    <w:abstractNumId w:val="33"/>
  </w:num>
  <w:num w:numId="15">
    <w:abstractNumId w:val="58"/>
  </w:num>
  <w:num w:numId="16">
    <w:abstractNumId w:val="49"/>
  </w:num>
  <w:num w:numId="17">
    <w:abstractNumId w:val="61"/>
  </w:num>
  <w:num w:numId="18">
    <w:abstractNumId w:val="18"/>
  </w:num>
  <w:num w:numId="19">
    <w:abstractNumId w:val="4"/>
  </w:num>
  <w:num w:numId="20">
    <w:abstractNumId w:val="23"/>
  </w:num>
  <w:num w:numId="21">
    <w:abstractNumId w:val="55"/>
  </w:num>
  <w:num w:numId="22">
    <w:abstractNumId w:val="34"/>
  </w:num>
  <w:num w:numId="23">
    <w:abstractNumId w:val="3"/>
  </w:num>
  <w:num w:numId="24">
    <w:abstractNumId w:val="13"/>
  </w:num>
  <w:num w:numId="25">
    <w:abstractNumId w:val="12"/>
  </w:num>
  <w:num w:numId="26">
    <w:abstractNumId w:val="28"/>
  </w:num>
  <w:num w:numId="27">
    <w:abstractNumId w:val="57"/>
  </w:num>
  <w:num w:numId="28">
    <w:abstractNumId w:val="68"/>
  </w:num>
  <w:num w:numId="29">
    <w:abstractNumId w:val="41"/>
  </w:num>
  <w:num w:numId="30">
    <w:abstractNumId w:val="51"/>
  </w:num>
  <w:num w:numId="31">
    <w:abstractNumId w:val="54"/>
  </w:num>
  <w:num w:numId="32">
    <w:abstractNumId w:val="48"/>
  </w:num>
  <w:num w:numId="33">
    <w:abstractNumId w:val="29"/>
  </w:num>
  <w:num w:numId="34">
    <w:abstractNumId w:val="22"/>
  </w:num>
  <w:num w:numId="35">
    <w:abstractNumId w:val="45"/>
  </w:num>
  <w:num w:numId="36">
    <w:abstractNumId w:val="64"/>
  </w:num>
  <w:num w:numId="37">
    <w:abstractNumId w:val="46"/>
  </w:num>
  <w:num w:numId="38">
    <w:abstractNumId w:val="52"/>
  </w:num>
  <w:num w:numId="39">
    <w:abstractNumId w:val="38"/>
  </w:num>
  <w:num w:numId="40">
    <w:abstractNumId w:val="32"/>
  </w:num>
  <w:num w:numId="41">
    <w:abstractNumId w:val="56"/>
  </w:num>
  <w:num w:numId="42">
    <w:abstractNumId w:val="63"/>
  </w:num>
  <w:num w:numId="43">
    <w:abstractNumId w:val="14"/>
  </w:num>
  <w:num w:numId="44">
    <w:abstractNumId w:val="24"/>
  </w:num>
  <w:num w:numId="45">
    <w:abstractNumId w:val="7"/>
  </w:num>
  <w:num w:numId="46">
    <w:abstractNumId w:val="62"/>
  </w:num>
  <w:num w:numId="47">
    <w:abstractNumId w:val="66"/>
  </w:num>
  <w:num w:numId="48">
    <w:abstractNumId w:val="53"/>
  </w:num>
  <w:num w:numId="49">
    <w:abstractNumId w:val="30"/>
  </w:num>
  <w:num w:numId="50">
    <w:abstractNumId w:val="19"/>
  </w:num>
  <w:num w:numId="51">
    <w:abstractNumId w:val="16"/>
  </w:num>
  <w:num w:numId="52">
    <w:abstractNumId w:val="40"/>
  </w:num>
  <w:num w:numId="53">
    <w:abstractNumId w:val="25"/>
  </w:num>
  <w:num w:numId="54">
    <w:abstractNumId w:val="67"/>
  </w:num>
  <w:num w:numId="55">
    <w:abstractNumId w:val="43"/>
  </w:num>
  <w:num w:numId="56">
    <w:abstractNumId w:val="26"/>
  </w:num>
  <w:num w:numId="57">
    <w:abstractNumId w:val="5"/>
  </w:num>
  <w:num w:numId="58">
    <w:abstractNumId w:val="39"/>
  </w:num>
  <w:num w:numId="59">
    <w:abstractNumId w:val="36"/>
  </w:num>
  <w:num w:numId="60">
    <w:abstractNumId w:val="50"/>
  </w:num>
  <w:num w:numId="61">
    <w:abstractNumId w:val="47"/>
  </w:num>
  <w:num w:numId="62">
    <w:abstractNumId w:val="37"/>
  </w:num>
  <w:num w:numId="63">
    <w:abstractNumId w:val="44"/>
  </w:num>
  <w:num w:numId="64">
    <w:abstractNumId w:val="27"/>
  </w:num>
  <w:num w:numId="65">
    <w:abstractNumId w:val="9"/>
  </w:num>
  <w:num w:numId="66">
    <w:abstractNumId w:val="1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80898"/>
    <o:shapelayout v:ext="edit">
      <o:idmap v:ext="edit" data="2"/>
    </o:shapelayout>
  </w:hdrShapeDefaults>
  <w:footnotePr>
    <w:footnote w:id="0"/>
    <w:footnote w:id="1"/>
  </w:footnotePr>
  <w:endnotePr>
    <w:endnote w:id="0"/>
    <w:endnote w:id="1"/>
  </w:endnotePr>
  <w:compat/>
  <w:rsids>
    <w:rsidRoot w:val="00920681"/>
    <w:rsid w:val="00000F10"/>
    <w:rsid w:val="000018D0"/>
    <w:rsid w:val="00001B5A"/>
    <w:rsid w:val="00002BEA"/>
    <w:rsid w:val="0000313E"/>
    <w:rsid w:val="0000348D"/>
    <w:rsid w:val="00004108"/>
    <w:rsid w:val="000046F3"/>
    <w:rsid w:val="000049F8"/>
    <w:rsid w:val="000052CE"/>
    <w:rsid w:val="000064A7"/>
    <w:rsid w:val="00010DDC"/>
    <w:rsid w:val="000116B4"/>
    <w:rsid w:val="00012612"/>
    <w:rsid w:val="00013354"/>
    <w:rsid w:val="00013529"/>
    <w:rsid w:val="0001406F"/>
    <w:rsid w:val="000144B2"/>
    <w:rsid w:val="00015FAC"/>
    <w:rsid w:val="00016B94"/>
    <w:rsid w:val="00016ED4"/>
    <w:rsid w:val="00017711"/>
    <w:rsid w:val="00020136"/>
    <w:rsid w:val="00020AA8"/>
    <w:rsid w:val="00020C39"/>
    <w:rsid w:val="00021F74"/>
    <w:rsid w:val="00024899"/>
    <w:rsid w:val="00024F99"/>
    <w:rsid w:val="0003176F"/>
    <w:rsid w:val="00031A75"/>
    <w:rsid w:val="000348CC"/>
    <w:rsid w:val="00035CDA"/>
    <w:rsid w:val="000361FC"/>
    <w:rsid w:val="00036433"/>
    <w:rsid w:val="00037A29"/>
    <w:rsid w:val="00037B52"/>
    <w:rsid w:val="0004363C"/>
    <w:rsid w:val="000459C2"/>
    <w:rsid w:val="00046036"/>
    <w:rsid w:val="000536D2"/>
    <w:rsid w:val="000539A3"/>
    <w:rsid w:val="000540AE"/>
    <w:rsid w:val="000540C0"/>
    <w:rsid w:val="000544FE"/>
    <w:rsid w:val="00057B41"/>
    <w:rsid w:val="00060219"/>
    <w:rsid w:val="00061143"/>
    <w:rsid w:val="00061A83"/>
    <w:rsid w:val="00062A9F"/>
    <w:rsid w:val="00063589"/>
    <w:rsid w:val="0006394C"/>
    <w:rsid w:val="00064B32"/>
    <w:rsid w:val="00064C5D"/>
    <w:rsid w:val="00070F40"/>
    <w:rsid w:val="00071120"/>
    <w:rsid w:val="00071AC3"/>
    <w:rsid w:val="00071BD6"/>
    <w:rsid w:val="000726D9"/>
    <w:rsid w:val="00072737"/>
    <w:rsid w:val="00075ED9"/>
    <w:rsid w:val="00076559"/>
    <w:rsid w:val="00076FF5"/>
    <w:rsid w:val="000771B1"/>
    <w:rsid w:val="00080D96"/>
    <w:rsid w:val="0008233B"/>
    <w:rsid w:val="00084D8A"/>
    <w:rsid w:val="00087AF4"/>
    <w:rsid w:val="00091909"/>
    <w:rsid w:val="00096C69"/>
    <w:rsid w:val="000A011E"/>
    <w:rsid w:val="000A0501"/>
    <w:rsid w:val="000A1268"/>
    <w:rsid w:val="000A137F"/>
    <w:rsid w:val="000A3916"/>
    <w:rsid w:val="000A5BF9"/>
    <w:rsid w:val="000A69AC"/>
    <w:rsid w:val="000B21CF"/>
    <w:rsid w:val="000B2679"/>
    <w:rsid w:val="000B3A98"/>
    <w:rsid w:val="000B5892"/>
    <w:rsid w:val="000B59F5"/>
    <w:rsid w:val="000C583D"/>
    <w:rsid w:val="000C5CB8"/>
    <w:rsid w:val="000D233E"/>
    <w:rsid w:val="000D306A"/>
    <w:rsid w:val="000D3391"/>
    <w:rsid w:val="000D3845"/>
    <w:rsid w:val="000D51D1"/>
    <w:rsid w:val="000D7F77"/>
    <w:rsid w:val="000E1452"/>
    <w:rsid w:val="000E3A13"/>
    <w:rsid w:val="000E486F"/>
    <w:rsid w:val="000E5B24"/>
    <w:rsid w:val="000E5ED9"/>
    <w:rsid w:val="000E7C2C"/>
    <w:rsid w:val="000F0DA8"/>
    <w:rsid w:val="000F21E3"/>
    <w:rsid w:val="000F3AD7"/>
    <w:rsid w:val="000F3B3B"/>
    <w:rsid w:val="000F5470"/>
    <w:rsid w:val="000F6300"/>
    <w:rsid w:val="0010040E"/>
    <w:rsid w:val="001030D0"/>
    <w:rsid w:val="00103BA1"/>
    <w:rsid w:val="00105345"/>
    <w:rsid w:val="00105FD1"/>
    <w:rsid w:val="00106567"/>
    <w:rsid w:val="001106E1"/>
    <w:rsid w:val="001111F6"/>
    <w:rsid w:val="0011164F"/>
    <w:rsid w:val="00111A2D"/>
    <w:rsid w:val="0011377D"/>
    <w:rsid w:val="00113A78"/>
    <w:rsid w:val="00115E21"/>
    <w:rsid w:val="00116602"/>
    <w:rsid w:val="00116B76"/>
    <w:rsid w:val="00120763"/>
    <w:rsid w:val="001208C5"/>
    <w:rsid w:val="001216EB"/>
    <w:rsid w:val="00121D9F"/>
    <w:rsid w:val="00121F97"/>
    <w:rsid w:val="00122201"/>
    <w:rsid w:val="001223A9"/>
    <w:rsid w:val="00122B5A"/>
    <w:rsid w:val="00122CD4"/>
    <w:rsid w:val="001235FA"/>
    <w:rsid w:val="001242AC"/>
    <w:rsid w:val="00125517"/>
    <w:rsid w:val="00125A0F"/>
    <w:rsid w:val="00127320"/>
    <w:rsid w:val="00130522"/>
    <w:rsid w:val="00130E7F"/>
    <w:rsid w:val="00136315"/>
    <w:rsid w:val="00136827"/>
    <w:rsid w:val="0014112C"/>
    <w:rsid w:val="001418F9"/>
    <w:rsid w:val="001420CB"/>
    <w:rsid w:val="00143F48"/>
    <w:rsid w:val="001453E2"/>
    <w:rsid w:val="00152EFC"/>
    <w:rsid w:val="001538E3"/>
    <w:rsid w:val="00154540"/>
    <w:rsid w:val="001561EA"/>
    <w:rsid w:val="0015650F"/>
    <w:rsid w:val="00157D00"/>
    <w:rsid w:val="00163E2E"/>
    <w:rsid w:val="001642FA"/>
    <w:rsid w:val="00167FE6"/>
    <w:rsid w:val="001720A4"/>
    <w:rsid w:val="00173ED6"/>
    <w:rsid w:val="001744E8"/>
    <w:rsid w:val="00175230"/>
    <w:rsid w:val="0017631A"/>
    <w:rsid w:val="00177C0E"/>
    <w:rsid w:val="001813AF"/>
    <w:rsid w:val="00181CC1"/>
    <w:rsid w:val="00183328"/>
    <w:rsid w:val="001844CA"/>
    <w:rsid w:val="001867A3"/>
    <w:rsid w:val="00187141"/>
    <w:rsid w:val="0019075C"/>
    <w:rsid w:val="00192B13"/>
    <w:rsid w:val="00192C3F"/>
    <w:rsid w:val="0019425B"/>
    <w:rsid w:val="00196372"/>
    <w:rsid w:val="001A1877"/>
    <w:rsid w:val="001A1E15"/>
    <w:rsid w:val="001A27B3"/>
    <w:rsid w:val="001A2D31"/>
    <w:rsid w:val="001A3AE5"/>
    <w:rsid w:val="001A3CEF"/>
    <w:rsid w:val="001A41E0"/>
    <w:rsid w:val="001A422E"/>
    <w:rsid w:val="001A4E52"/>
    <w:rsid w:val="001A627E"/>
    <w:rsid w:val="001A7D55"/>
    <w:rsid w:val="001B0868"/>
    <w:rsid w:val="001B1814"/>
    <w:rsid w:val="001B1D18"/>
    <w:rsid w:val="001B2F4D"/>
    <w:rsid w:val="001B38BC"/>
    <w:rsid w:val="001B393B"/>
    <w:rsid w:val="001B39E7"/>
    <w:rsid w:val="001B3C5E"/>
    <w:rsid w:val="001B7ACC"/>
    <w:rsid w:val="001B7F68"/>
    <w:rsid w:val="001C0839"/>
    <w:rsid w:val="001C1C68"/>
    <w:rsid w:val="001C2305"/>
    <w:rsid w:val="001C3F5A"/>
    <w:rsid w:val="001C519C"/>
    <w:rsid w:val="001C5CE7"/>
    <w:rsid w:val="001D005E"/>
    <w:rsid w:val="001D2B7C"/>
    <w:rsid w:val="001D30A2"/>
    <w:rsid w:val="001D4164"/>
    <w:rsid w:val="001D6ADD"/>
    <w:rsid w:val="001D725B"/>
    <w:rsid w:val="001D7ECE"/>
    <w:rsid w:val="001E1213"/>
    <w:rsid w:val="001E1916"/>
    <w:rsid w:val="001E1FCC"/>
    <w:rsid w:val="001E6DDB"/>
    <w:rsid w:val="001F0E8B"/>
    <w:rsid w:val="001F1496"/>
    <w:rsid w:val="001F1783"/>
    <w:rsid w:val="001F4641"/>
    <w:rsid w:val="001F7390"/>
    <w:rsid w:val="00200719"/>
    <w:rsid w:val="00201582"/>
    <w:rsid w:val="00202B32"/>
    <w:rsid w:val="0020322C"/>
    <w:rsid w:val="00204657"/>
    <w:rsid w:val="00204CCF"/>
    <w:rsid w:val="002054F7"/>
    <w:rsid w:val="0020581C"/>
    <w:rsid w:val="00205A44"/>
    <w:rsid w:val="002115FD"/>
    <w:rsid w:val="002121E5"/>
    <w:rsid w:val="0021428C"/>
    <w:rsid w:val="002156A3"/>
    <w:rsid w:val="00215871"/>
    <w:rsid w:val="002177D4"/>
    <w:rsid w:val="002224CE"/>
    <w:rsid w:val="002226B2"/>
    <w:rsid w:val="00226012"/>
    <w:rsid w:val="00226936"/>
    <w:rsid w:val="002305D5"/>
    <w:rsid w:val="00231F2D"/>
    <w:rsid w:val="00232288"/>
    <w:rsid w:val="00232620"/>
    <w:rsid w:val="00232C47"/>
    <w:rsid w:val="00233973"/>
    <w:rsid w:val="002347FC"/>
    <w:rsid w:val="00234AAB"/>
    <w:rsid w:val="002356B3"/>
    <w:rsid w:val="00235BAF"/>
    <w:rsid w:val="00236987"/>
    <w:rsid w:val="002375C6"/>
    <w:rsid w:val="00240307"/>
    <w:rsid w:val="00240460"/>
    <w:rsid w:val="002408D1"/>
    <w:rsid w:val="0024118E"/>
    <w:rsid w:val="002426D6"/>
    <w:rsid w:val="00244B97"/>
    <w:rsid w:val="00245511"/>
    <w:rsid w:val="002462CE"/>
    <w:rsid w:val="00246591"/>
    <w:rsid w:val="00246AFB"/>
    <w:rsid w:val="0025050A"/>
    <w:rsid w:val="002511D7"/>
    <w:rsid w:val="00251E5E"/>
    <w:rsid w:val="00252F63"/>
    <w:rsid w:val="00252FEA"/>
    <w:rsid w:val="0025309B"/>
    <w:rsid w:val="0025340C"/>
    <w:rsid w:val="00255118"/>
    <w:rsid w:val="00255B79"/>
    <w:rsid w:val="00256BE6"/>
    <w:rsid w:val="00262377"/>
    <w:rsid w:val="00263C4E"/>
    <w:rsid w:val="00263CC5"/>
    <w:rsid w:val="00263E6C"/>
    <w:rsid w:val="0026523C"/>
    <w:rsid w:val="002669A8"/>
    <w:rsid w:val="0027050E"/>
    <w:rsid w:val="00270CE2"/>
    <w:rsid w:val="00271D2F"/>
    <w:rsid w:val="002735EB"/>
    <w:rsid w:val="0027429C"/>
    <w:rsid w:val="00274B1F"/>
    <w:rsid w:val="002765C3"/>
    <w:rsid w:val="002769AD"/>
    <w:rsid w:val="002800FC"/>
    <w:rsid w:val="00281DA4"/>
    <w:rsid w:val="002842DD"/>
    <w:rsid w:val="00287375"/>
    <w:rsid w:val="002877EE"/>
    <w:rsid w:val="002906F0"/>
    <w:rsid w:val="00290917"/>
    <w:rsid w:val="00291D42"/>
    <w:rsid w:val="00291FB1"/>
    <w:rsid w:val="0029207A"/>
    <w:rsid w:val="00292D6D"/>
    <w:rsid w:val="00292F7A"/>
    <w:rsid w:val="00293923"/>
    <w:rsid w:val="00294620"/>
    <w:rsid w:val="002967E6"/>
    <w:rsid w:val="002A0708"/>
    <w:rsid w:val="002A33B7"/>
    <w:rsid w:val="002A4A34"/>
    <w:rsid w:val="002A6D32"/>
    <w:rsid w:val="002A6DE8"/>
    <w:rsid w:val="002A6E14"/>
    <w:rsid w:val="002B0106"/>
    <w:rsid w:val="002B31F5"/>
    <w:rsid w:val="002B45F5"/>
    <w:rsid w:val="002B629E"/>
    <w:rsid w:val="002B747D"/>
    <w:rsid w:val="002C0011"/>
    <w:rsid w:val="002C078C"/>
    <w:rsid w:val="002C1121"/>
    <w:rsid w:val="002C5CA3"/>
    <w:rsid w:val="002D098C"/>
    <w:rsid w:val="002D2A33"/>
    <w:rsid w:val="002D4ED1"/>
    <w:rsid w:val="002E1410"/>
    <w:rsid w:val="002E1AB1"/>
    <w:rsid w:val="002E2D74"/>
    <w:rsid w:val="002E323A"/>
    <w:rsid w:val="002E38C0"/>
    <w:rsid w:val="002E42BC"/>
    <w:rsid w:val="002E4D5F"/>
    <w:rsid w:val="002E7D20"/>
    <w:rsid w:val="002F01E0"/>
    <w:rsid w:val="002F05E9"/>
    <w:rsid w:val="002F0EF3"/>
    <w:rsid w:val="002F378F"/>
    <w:rsid w:val="002F3F86"/>
    <w:rsid w:val="002F4159"/>
    <w:rsid w:val="002F4231"/>
    <w:rsid w:val="002F42D1"/>
    <w:rsid w:val="002F4C44"/>
    <w:rsid w:val="002F5EB2"/>
    <w:rsid w:val="002F7A4E"/>
    <w:rsid w:val="002F7EF5"/>
    <w:rsid w:val="00301935"/>
    <w:rsid w:val="00301B52"/>
    <w:rsid w:val="00301F57"/>
    <w:rsid w:val="00302C79"/>
    <w:rsid w:val="003041B8"/>
    <w:rsid w:val="00304DA0"/>
    <w:rsid w:val="00305BDF"/>
    <w:rsid w:val="003063AC"/>
    <w:rsid w:val="00313FD4"/>
    <w:rsid w:val="00314109"/>
    <w:rsid w:val="00315D2E"/>
    <w:rsid w:val="00315D8C"/>
    <w:rsid w:val="00315F0C"/>
    <w:rsid w:val="00316A4B"/>
    <w:rsid w:val="00317FFC"/>
    <w:rsid w:val="003222AA"/>
    <w:rsid w:val="003238AF"/>
    <w:rsid w:val="003241B7"/>
    <w:rsid w:val="00324AAD"/>
    <w:rsid w:val="00325778"/>
    <w:rsid w:val="0032763F"/>
    <w:rsid w:val="0033066D"/>
    <w:rsid w:val="00331043"/>
    <w:rsid w:val="0033106C"/>
    <w:rsid w:val="00332DA8"/>
    <w:rsid w:val="0033395E"/>
    <w:rsid w:val="0033397F"/>
    <w:rsid w:val="00333A5D"/>
    <w:rsid w:val="0033499C"/>
    <w:rsid w:val="00335705"/>
    <w:rsid w:val="00336292"/>
    <w:rsid w:val="003428C5"/>
    <w:rsid w:val="003429AB"/>
    <w:rsid w:val="00342DFF"/>
    <w:rsid w:val="003445EC"/>
    <w:rsid w:val="0034606F"/>
    <w:rsid w:val="003467D5"/>
    <w:rsid w:val="003472DF"/>
    <w:rsid w:val="003473E4"/>
    <w:rsid w:val="003523C8"/>
    <w:rsid w:val="0035258C"/>
    <w:rsid w:val="00353C2B"/>
    <w:rsid w:val="00353CF4"/>
    <w:rsid w:val="00354316"/>
    <w:rsid w:val="00354D97"/>
    <w:rsid w:val="00355018"/>
    <w:rsid w:val="003552DC"/>
    <w:rsid w:val="00355B14"/>
    <w:rsid w:val="0035658A"/>
    <w:rsid w:val="003575D1"/>
    <w:rsid w:val="00357684"/>
    <w:rsid w:val="0036089E"/>
    <w:rsid w:val="00361F00"/>
    <w:rsid w:val="00363BDA"/>
    <w:rsid w:val="00363DC6"/>
    <w:rsid w:val="00365B06"/>
    <w:rsid w:val="0036683B"/>
    <w:rsid w:val="00367813"/>
    <w:rsid w:val="003679BC"/>
    <w:rsid w:val="00367B9A"/>
    <w:rsid w:val="00367F9E"/>
    <w:rsid w:val="00371D04"/>
    <w:rsid w:val="0037353F"/>
    <w:rsid w:val="00374357"/>
    <w:rsid w:val="00374B7B"/>
    <w:rsid w:val="00375DA2"/>
    <w:rsid w:val="0037662C"/>
    <w:rsid w:val="003806C7"/>
    <w:rsid w:val="003810E4"/>
    <w:rsid w:val="0038187B"/>
    <w:rsid w:val="00383382"/>
    <w:rsid w:val="0038589A"/>
    <w:rsid w:val="00385A59"/>
    <w:rsid w:val="003868E7"/>
    <w:rsid w:val="0039092C"/>
    <w:rsid w:val="003918A6"/>
    <w:rsid w:val="00394BE4"/>
    <w:rsid w:val="00396E2D"/>
    <w:rsid w:val="003A0DD1"/>
    <w:rsid w:val="003A1BD7"/>
    <w:rsid w:val="003A1CEE"/>
    <w:rsid w:val="003A32D1"/>
    <w:rsid w:val="003A4054"/>
    <w:rsid w:val="003A4DCE"/>
    <w:rsid w:val="003B1C78"/>
    <w:rsid w:val="003B4D41"/>
    <w:rsid w:val="003B4DA3"/>
    <w:rsid w:val="003B57A0"/>
    <w:rsid w:val="003B6D62"/>
    <w:rsid w:val="003C01F4"/>
    <w:rsid w:val="003C038E"/>
    <w:rsid w:val="003C061C"/>
    <w:rsid w:val="003C2216"/>
    <w:rsid w:val="003C286B"/>
    <w:rsid w:val="003C343B"/>
    <w:rsid w:val="003C4BB4"/>
    <w:rsid w:val="003C67C9"/>
    <w:rsid w:val="003C6EC6"/>
    <w:rsid w:val="003C70BB"/>
    <w:rsid w:val="003C79A5"/>
    <w:rsid w:val="003D510B"/>
    <w:rsid w:val="003D62E9"/>
    <w:rsid w:val="003D6D50"/>
    <w:rsid w:val="003D7F3F"/>
    <w:rsid w:val="003E023A"/>
    <w:rsid w:val="003E0DCC"/>
    <w:rsid w:val="003E1911"/>
    <w:rsid w:val="003E1FFB"/>
    <w:rsid w:val="003E3488"/>
    <w:rsid w:val="003E3C93"/>
    <w:rsid w:val="003E3EBE"/>
    <w:rsid w:val="003E4B7C"/>
    <w:rsid w:val="003E5E2A"/>
    <w:rsid w:val="003E6C77"/>
    <w:rsid w:val="003E7EB1"/>
    <w:rsid w:val="003F0513"/>
    <w:rsid w:val="003F0F7E"/>
    <w:rsid w:val="003F15A4"/>
    <w:rsid w:val="003F30AD"/>
    <w:rsid w:val="003F33CC"/>
    <w:rsid w:val="003F3D27"/>
    <w:rsid w:val="003F4AF7"/>
    <w:rsid w:val="003F4B2B"/>
    <w:rsid w:val="003F4F86"/>
    <w:rsid w:val="003F5EA8"/>
    <w:rsid w:val="003F5F6F"/>
    <w:rsid w:val="003F7A1E"/>
    <w:rsid w:val="004001E7"/>
    <w:rsid w:val="00401142"/>
    <w:rsid w:val="00402A1D"/>
    <w:rsid w:val="00403FF1"/>
    <w:rsid w:val="00404E79"/>
    <w:rsid w:val="00405B19"/>
    <w:rsid w:val="00406C54"/>
    <w:rsid w:val="00407E78"/>
    <w:rsid w:val="0041014C"/>
    <w:rsid w:val="00410415"/>
    <w:rsid w:val="00411973"/>
    <w:rsid w:val="00411B27"/>
    <w:rsid w:val="0041252A"/>
    <w:rsid w:val="00413FE8"/>
    <w:rsid w:val="0041543D"/>
    <w:rsid w:val="00416B08"/>
    <w:rsid w:val="00416DEF"/>
    <w:rsid w:val="00417CE3"/>
    <w:rsid w:val="00420854"/>
    <w:rsid w:val="00421A6A"/>
    <w:rsid w:val="00422462"/>
    <w:rsid w:val="004228F0"/>
    <w:rsid w:val="0042361D"/>
    <w:rsid w:val="004240F0"/>
    <w:rsid w:val="00425D6C"/>
    <w:rsid w:val="00426015"/>
    <w:rsid w:val="0042621A"/>
    <w:rsid w:val="0042679F"/>
    <w:rsid w:val="00427D92"/>
    <w:rsid w:val="00432686"/>
    <w:rsid w:val="00432E4A"/>
    <w:rsid w:val="0043355B"/>
    <w:rsid w:val="00434F6A"/>
    <w:rsid w:val="00435731"/>
    <w:rsid w:val="00435A65"/>
    <w:rsid w:val="00436396"/>
    <w:rsid w:val="00436A4F"/>
    <w:rsid w:val="00436D6B"/>
    <w:rsid w:val="00437FA7"/>
    <w:rsid w:val="0044144C"/>
    <w:rsid w:val="004435AE"/>
    <w:rsid w:val="00444051"/>
    <w:rsid w:val="0044516D"/>
    <w:rsid w:val="004453AC"/>
    <w:rsid w:val="004457C6"/>
    <w:rsid w:val="0045052E"/>
    <w:rsid w:val="00450580"/>
    <w:rsid w:val="00452684"/>
    <w:rsid w:val="00452FA9"/>
    <w:rsid w:val="004532BE"/>
    <w:rsid w:val="00453C2C"/>
    <w:rsid w:val="00454D92"/>
    <w:rsid w:val="00456405"/>
    <w:rsid w:val="004568FC"/>
    <w:rsid w:val="00457B8E"/>
    <w:rsid w:val="00461DA3"/>
    <w:rsid w:val="004623E0"/>
    <w:rsid w:val="00464D02"/>
    <w:rsid w:val="00465210"/>
    <w:rsid w:val="00465EBF"/>
    <w:rsid w:val="004669D0"/>
    <w:rsid w:val="00467725"/>
    <w:rsid w:val="00467DB3"/>
    <w:rsid w:val="00471C67"/>
    <w:rsid w:val="00473268"/>
    <w:rsid w:val="00474463"/>
    <w:rsid w:val="00475148"/>
    <w:rsid w:val="00475675"/>
    <w:rsid w:val="004770BF"/>
    <w:rsid w:val="00480AF5"/>
    <w:rsid w:val="00480E23"/>
    <w:rsid w:val="0048179A"/>
    <w:rsid w:val="004828DD"/>
    <w:rsid w:val="00485C39"/>
    <w:rsid w:val="00485E4D"/>
    <w:rsid w:val="00486421"/>
    <w:rsid w:val="00486B12"/>
    <w:rsid w:val="004879B3"/>
    <w:rsid w:val="00487B48"/>
    <w:rsid w:val="0049136A"/>
    <w:rsid w:val="00492C2E"/>
    <w:rsid w:val="00493466"/>
    <w:rsid w:val="00494BCB"/>
    <w:rsid w:val="00494BEE"/>
    <w:rsid w:val="00495225"/>
    <w:rsid w:val="00497C2B"/>
    <w:rsid w:val="004A0485"/>
    <w:rsid w:val="004A3B42"/>
    <w:rsid w:val="004A4353"/>
    <w:rsid w:val="004A5365"/>
    <w:rsid w:val="004A64ED"/>
    <w:rsid w:val="004A74F2"/>
    <w:rsid w:val="004A78D2"/>
    <w:rsid w:val="004B0E96"/>
    <w:rsid w:val="004B10B7"/>
    <w:rsid w:val="004B28A3"/>
    <w:rsid w:val="004B2EA9"/>
    <w:rsid w:val="004B3475"/>
    <w:rsid w:val="004B43E4"/>
    <w:rsid w:val="004B6F7D"/>
    <w:rsid w:val="004C0E00"/>
    <w:rsid w:val="004C1522"/>
    <w:rsid w:val="004C21A7"/>
    <w:rsid w:val="004C390F"/>
    <w:rsid w:val="004C4B71"/>
    <w:rsid w:val="004C4BEA"/>
    <w:rsid w:val="004C7996"/>
    <w:rsid w:val="004C7BF7"/>
    <w:rsid w:val="004D2D3B"/>
    <w:rsid w:val="004D324C"/>
    <w:rsid w:val="004D7857"/>
    <w:rsid w:val="004E066E"/>
    <w:rsid w:val="004E0C49"/>
    <w:rsid w:val="004E17EE"/>
    <w:rsid w:val="004E2623"/>
    <w:rsid w:val="004E651B"/>
    <w:rsid w:val="004F26F8"/>
    <w:rsid w:val="004F6DFD"/>
    <w:rsid w:val="004F7B7F"/>
    <w:rsid w:val="0050302E"/>
    <w:rsid w:val="00503DD3"/>
    <w:rsid w:val="00506964"/>
    <w:rsid w:val="00506E2F"/>
    <w:rsid w:val="00507C62"/>
    <w:rsid w:val="00511112"/>
    <w:rsid w:val="0051154D"/>
    <w:rsid w:val="0051546C"/>
    <w:rsid w:val="0051597F"/>
    <w:rsid w:val="00515EFB"/>
    <w:rsid w:val="005161CF"/>
    <w:rsid w:val="005174BD"/>
    <w:rsid w:val="0051785E"/>
    <w:rsid w:val="00517D68"/>
    <w:rsid w:val="0052141C"/>
    <w:rsid w:val="00521DE2"/>
    <w:rsid w:val="005229D2"/>
    <w:rsid w:val="00523BAB"/>
    <w:rsid w:val="00523FD2"/>
    <w:rsid w:val="00531A8E"/>
    <w:rsid w:val="00531F46"/>
    <w:rsid w:val="005322B0"/>
    <w:rsid w:val="00532F97"/>
    <w:rsid w:val="00533948"/>
    <w:rsid w:val="00533960"/>
    <w:rsid w:val="00533A82"/>
    <w:rsid w:val="005376D1"/>
    <w:rsid w:val="00537F95"/>
    <w:rsid w:val="00542055"/>
    <w:rsid w:val="00543129"/>
    <w:rsid w:val="0054336D"/>
    <w:rsid w:val="00543B87"/>
    <w:rsid w:val="005474E1"/>
    <w:rsid w:val="00547869"/>
    <w:rsid w:val="00552A90"/>
    <w:rsid w:val="00552D38"/>
    <w:rsid w:val="00554E1C"/>
    <w:rsid w:val="0055508D"/>
    <w:rsid w:val="0055525B"/>
    <w:rsid w:val="00560C6B"/>
    <w:rsid w:val="00561D72"/>
    <w:rsid w:val="005648EE"/>
    <w:rsid w:val="005663B7"/>
    <w:rsid w:val="00573E61"/>
    <w:rsid w:val="005751B8"/>
    <w:rsid w:val="0057586C"/>
    <w:rsid w:val="005759DB"/>
    <w:rsid w:val="00575A9B"/>
    <w:rsid w:val="0057667E"/>
    <w:rsid w:val="00576B0B"/>
    <w:rsid w:val="0058060A"/>
    <w:rsid w:val="005823FE"/>
    <w:rsid w:val="00583AA5"/>
    <w:rsid w:val="00584A81"/>
    <w:rsid w:val="005852D5"/>
    <w:rsid w:val="00586AFA"/>
    <w:rsid w:val="005922D4"/>
    <w:rsid w:val="0059277A"/>
    <w:rsid w:val="005936A4"/>
    <w:rsid w:val="00593BB4"/>
    <w:rsid w:val="005955B2"/>
    <w:rsid w:val="00596551"/>
    <w:rsid w:val="0059729E"/>
    <w:rsid w:val="00597864"/>
    <w:rsid w:val="005A01CD"/>
    <w:rsid w:val="005A2556"/>
    <w:rsid w:val="005A277D"/>
    <w:rsid w:val="005A28BD"/>
    <w:rsid w:val="005A3A6A"/>
    <w:rsid w:val="005A3C97"/>
    <w:rsid w:val="005A4982"/>
    <w:rsid w:val="005A59D0"/>
    <w:rsid w:val="005A5DC4"/>
    <w:rsid w:val="005A6136"/>
    <w:rsid w:val="005A629E"/>
    <w:rsid w:val="005A6533"/>
    <w:rsid w:val="005A6FA6"/>
    <w:rsid w:val="005A73DE"/>
    <w:rsid w:val="005A7983"/>
    <w:rsid w:val="005A7BE3"/>
    <w:rsid w:val="005B0B9F"/>
    <w:rsid w:val="005B4397"/>
    <w:rsid w:val="005B4D80"/>
    <w:rsid w:val="005B5F8F"/>
    <w:rsid w:val="005B677F"/>
    <w:rsid w:val="005B68F0"/>
    <w:rsid w:val="005B75E8"/>
    <w:rsid w:val="005B7F79"/>
    <w:rsid w:val="005B7FA1"/>
    <w:rsid w:val="005C16DD"/>
    <w:rsid w:val="005C4998"/>
    <w:rsid w:val="005C4A82"/>
    <w:rsid w:val="005C5CE3"/>
    <w:rsid w:val="005C7AAD"/>
    <w:rsid w:val="005D05D7"/>
    <w:rsid w:val="005D115C"/>
    <w:rsid w:val="005D15E3"/>
    <w:rsid w:val="005D1ECD"/>
    <w:rsid w:val="005D2CD7"/>
    <w:rsid w:val="005D46A1"/>
    <w:rsid w:val="005D6C42"/>
    <w:rsid w:val="005D76B3"/>
    <w:rsid w:val="005E02DC"/>
    <w:rsid w:val="005E1E05"/>
    <w:rsid w:val="005E3063"/>
    <w:rsid w:val="005E38B9"/>
    <w:rsid w:val="005E5AE3"/>
    <w:rsid w:val="005F0153"/>
    <w:rsid w:val="005F1A1F"/>
    <w:rsid w:val="005F3014"/>
    <w:rsid w:val="005F3CE5"/>
    <w:rsid w:val="005F5F76"/>
    <w:rsid w:val="005F640E"/>
    <w:rsid w:val="0060049A"/>
    <w:rsid w:val="00600992"/>
    <w:rsid w:val="00600A88"/>
    <w:rsid w:val="00600E4F"/>
    <w:rsid w:val="006012AA"/>
    <w:rsid w:val="006013CC"/>
    <w:rsid w:val="0060295F"/>
    <w:rsid w:val="00604822"/>
    <w:rsid w:val="0060621C"/>
    <w:rsid w:val="0060672F"/>
    <w:rsid w:val="006078A5"/>
    <w:rsid w:val="00607D64"/>
    <w:rsid w:val="006116CF"/>
    <w:rsid w:val="006123AD"/>
    <w:rsid w:val="0061452D"/>
    <w:rsid w:val="00616836"/>
    <w:rsid w:val="00617124"/>
    <w:rsid w:val="00617F4A"/>
    <w:rsid w:val="00621626"/>
    <w:rsid w:val="0062204C"/>
    <w:rsid w:val="006222A6"/>
    <w:rsid w:val="00622330"/>
    <w:rsid w:val="00622DAA"/>
    <w:rsid w:val="00623C0A"/>
    <w:rsid w:val="00624717"/>
    <w:rsid w:val="00625D00"/>
    <w:rsid w:val="00625DA7"/>
    <w:rsid w:val="006271F5"/>
    <w:rsid w:val="00630DFB"/>
    <w:rsid w:val="00631094"/>
    <w:rsid w:val="00633CB4"/>
    <w:rsid w:val="006345BB"/>
    <w:rsid w:val="00635F44"/>
    <w:rsid w:val="006365EE"/>
    <w:rsid w:val="00636EFA"/>
    <w:rsid w:val="00640CE0"/>
    <w:rsid w:val="00640E8A"/>
    <w:rsid w:val="00642B1D"/>
    <w:rsid w:val="00642FE5"/>
    <w:rsid w:val="00644CE5"/>
    <w:rsid w:val="006455DE"/>
    <w:rsid w:val="006457D9"/>
    <w:rsid w:val="00645919"/>
    <w:rsid w:val="00645DDB"/>
    <w:rsid w:val="0064627C"/>
    <w:rsid w:val="00646DD0"/>
    <w:rsid w:val="006505FE"/>
    <w:rsid w:val="00651263"/>
    <w:rsid w:val="00652AD5"/>
    <w:rsid w:val="006536C5"/>
    <w:rsid w:val="006540ED"/>
    <w:rsid w:val="006546D7"/>
    <w:rsid w:val="00656ADE"/>
    <w:rsid w:val="00657CCD"/>
    <w:rsid w:val="00660974"/>
    <w:rsid w:val="00661AF5"/>
    <w:rsid w:val="00662035"/>
    <w:rsid w:val="00663B8D"/>
    <w:rsid w:val="00664CD7"/>
    <w:rsid w:val="006674CE"/>
    <w:rsid w:val="00675850"/>
    <w:rsid w:val="00676AF7"/>
    <w:rsid w:val="006812F4"/>
    <w:rsid w:val="00686309"/>
    <w:rsid w:val="00686D2D"/>
    <w:rsid w:val="00690857"/>
    <w:rsid w:val="00692900"/>
    <w:rsid w:val="006963E6"/>
    <w:rsid w:val="00697032"/>
    <w:rsid w:val="006A0B69"/>
    <w:rsid w:val="006A2D29"/>
    <w:rsid w:val="006A44DA"/>
    <w:rsid w:val="006A4B86"/>
    <w:rsid w:val="006A4CAA"/>
    <w:rsid w:val="006A4E8E"/>
    <w:rsid w:val="006A69A9"/>
    <w:rsid w:val="006B0F2D"/>
    <w:rsid w:val="006B2D93"/>
    <w:rsid w:val="006B33B2"/>
    <w:rsid w:val="006B4D00"/>
    <w:rsid w:val="006B58EB"/>
    <w:rsid w:val="006B5B2E"/>
    <w:rsid w:val="006B70FE"/>
    <w:rsid w:val="006B7421"/>
    <w:rsid w:val="006B7BC5"/>
    <w:rsid w:val="006C0CF8"/>
    <w:rsid w:val="006C17C7"/>
    <w:rsid w:val="006C2515"/>
    <w:rsid w:val="006C3914"/>
    <w:rsid w:val="006C4A2D"/>
    <w:rsid w:val="006C4E73"/>
    <w:rsid w:val="006C5350"/>
    <w:rsid w:val="006C599D"/>
    <w:rsid w:val="006C6C52"/>
    <w:rsid w:val="006C72D4"/>
    <w:rsid w:val="006D082A"/>
    <w:rsid w:val="006D1384"/>
    <w:rsid w:val="006D27F4"/>
    <w:rsid w:val="006D35CD"/>
    <w:rsid w:val="006D371A"/>
    <w:rsid w:val="006D44C5"/>
    <w:rsid w:val="006D62C8"/>
    <w:rsid w:val="006D7425"/>
    <w:rsid w:val="006D795E"/>
    <w:rsid w:val="006E0094"/>
    <w:rsid w:val="006E34B0"/>
    <w:rsid w:val="006E3A99"/>
    <w:rsid w:val="006E4CCB"/>
    <w:rsid w:val="006E4F6A"/>
    <w:rsid w:val="006E5AA4"/>
    <w:rsid w:val="006E60C6"/>
    <w:rsid w:val="006F0C84"/>
    <w:rsid w:val="006F3B47"/>
    <w:rsid w:val="006F563A"/>
    <w:rsid w:val="00701A81"/>
    <w:rsid w:val="00703ECC"/>
    <w:rsid w:val="00703F91"/>
    <w:rsid w:val="0070411F"/>
    <w:rsid w:val="00704970"/>
    <w:rsid w:val="00704A18"/>
    <w:rsid w:val="00706034"/>
    <w:rsid w:val="00711620"/>
    <w:rsid w:val="007117E7"/>
    <w:rsid w:val="00711F14"/>
    <w:rsid w:val="0071349B"/>
    <w:rsid w:val="007134C4"/>
    <w:rsid w:val="00716075"/>
    <w:rsid w:val="00716258"/>
    <w:rsid w:val="00716ACC"/>
    <w:rsid w:val="0072000D"/>
    <w:rsid w:val="00721344"/>
    <w:rsid w:val="0072143E"/>
    <w:rsid w:val="0072448B"/>
    <w:rsid w:val="00727E7A"/>
    <w:rsid w:val="0073036C"/>
    <w:rsid w:val="00731D07"/>
    <w:rsid w:val="007326E0"/>
    <w:rsid w:val="00733B1A"/>
    <w:rsid w:val="007343B0"/>
    <w:rsid w:val="00737CB2"/>
    <w:rsid w:val="00740D85"/>
    <w:rsid w:val="0074108C"/>
    <w:rsid w:val="00742169"/>
    <w:rsid w:val="0074478E"/>
    <w:rsid w:val="00744D9C"/>
    <w:rsid w:val="00745B8D"/>
    <w:rsid w:val="00745F54"/>
    <w:rsid w:val="00747626"/>
    <w:rsid w:val="00747FD3"/>
    <w:rsid w:val="0075133E"/>
    <w:rsid w:val="007525DD"/>
    <w:rsid w:val="00752624"/>
    <w:rsid w:val="00752C5C"/>
    <w:rsid w:val="00752FC7"/>
    <w:rsid w:val="00753F0D"/>
    <w:rsid w:val="00754E49"/>
    <w:rsid w:val="0075507C"/>
    <w:rsid w:val="00756CE3"/>
    <w:rsid w:val="0075707E"/>
    <w:rsid w:val="00760B24"/>
    <w:rsid w:val="00762804"/>
    <w:rsid w:val="00763942"/>
    <w:rsid w:val="007676F5"/>
    <w:rsid w:val="007708CD"/>
    <w:rsid w:val="007764B2"/>
    <w:rsid w:val="007778B6"/>
    <w:rsid w:val="007800F7"/>
    <w:rsid w:val="00781488"/>
    <w:rsid w:val="00781D03"/>
    <w:rsid w:val="00785E01"/>
    <w:rsid w:val="00786031"/>
    <w:rsid w:val="007864FF"/>
    <w:rsid w:val="00786B14"/>
    <w:rsid w:val="00786FF7"/>
    <w:rsid w:val="0079004F"/>
    <w:rsid w:val="007913A7"/>
    <w:rsid w:val="00795F34"/>
    <w:rsid w:val="007A1554"/>
    <w:rsid w:val="007A1BF0"/>
    <w:rsid w:val="007A1F11"/>
    <w:rsid w:val="007A4136"/>
    <w:rsid w:val="007A65E9"/>
    <w:rsid w:val="007A6AC1"/>
    <w:rsid w:val="007B174C"/>
    <w:rsid w:val="007B37A8"/>
    <w:rsid w:val="007B74A2"/>
    <w:rsid w:val="007C4289"/>
    <w:rsid w:val="007C4890"/>
    <w:rsid w:val="007C6609"/>
    <w:rsid w:val="007C7BD2"/>
    <w:rsid w:val="007C7FB9"/>
    <w:rsid w:val="007D07E3"/>
    <w:rsid w:val="007D09C2"/>
    <w:rsid w:val="007D0B7B"/>
    <w:rsid w:val="007D14CD"/>
    <w:rsid w:val="007D2A7B"/>
    <w:rsid w:val="007D3177"/>
    <w:rsid w:val="007D3261"/>
    <w:rsid w:val="007D4AD9"/>
    <w:rsid w:val="007D4DB9"/>
    <w:rsid w:val="007D5DEF"/>
    <w:rsid w:val="007E23CE"/>
    <w:rsid w:val="007E37BF"/>
    <w:rsid w:val="007E435F"/>
    <w:rsid w:val="007E5E97"/>
    <w:rsid w:val="007E608C"/>
    <w:rsid w:val="007E64B2"/>
    <w:rsid w:val="007E6868"/>
    <w:rsid w:val="007E7958"/>
    <w:rsid w:val="007F134A"/>
    <w:rsid w:val="007F2AA3"/>
    <w:rsid w:val="007F4325"/>
    <w:rsid w:val="007F44BD"/>
    <w:rsid w:val="007F6318"/>
    <w:rsid w:val="007F6E75"/>
    <w:rsid w:val="007F74AE"/>
    <w:rsid w:val="00800926"/>
    <w:rsid w:val="00800BC8"/>
    <w:rsid w:val="0080137C"/>
    <w:rsid w:val="008050E6"/>
    <w:rsid w:val="00805505"/>
    <w:rsid w:val="00805E6D"/>
    <w:rsid w:val="00806902"/>
    <w:rsid w:val="00807FB6"/>
    <w:rsid w:val="008105FF"/>
    <w:rsid w:val="00811CDB"/>
    <w:rsid w:val="00811E97"/>
    <w:rsid w:val="0081380B"/>
    <w:rsid w:val="0081458D"/>
    <w:rsid w:val="00817EF2"/>
    <w:rsid w:val="00817FA5"/>
    <w:rsid w:val="008201A4"/>
    <w:rsid w:val="0082066C"/>
    <w:rsid w:val="0082144C"/>
    <w:rsid w:val="008248ED"/>
    <w:rsid w:val="00825E81"/>
    <w:rsid w:val="008262CD"/>
    <w:rsid w:val="008265E6"/>
    <w:rsid w:val="00826B12"/>
    <w:rsid w:val="00830A78"/>
    <w:rsid w:val="00830BE2"/>
    <w:rsid w:val="0083176F"/>
    <w:rsid w:val="00831EA0"/>
    <w:rsid w:val="008320CD"/>
    <w:rsid w:val="00833B61"/>
    <w:rsid w:val="0083491C"/>
    <w:rsid w:val="00834BF0"/>
    <w:rsid w:val="00834C8B"/>
    <w:rsid w:val="00837A84"/>
    <w:rsid w:val="00840FEA"/>
    <w:rsid w:val="00841667"/>
    <w:rsid w:val="0084319A"/>
    <w:rsid w:val="008435F0"/>
    <w:rsid w:val="008449AF"/>
    <w:rsid w:val="0085084E"/>
    <w:rsid w:val="00850B16"/>
    <w:rsid w:val="00850F71"/>
    <w:rsid w:val="00853303"/>
    <w:rsid w:val="00854B56"/>
    <w:rsid w:val="00856154"/>
    <w:rsid w:val="008563DE"/>
    <w:rsid w:val="0085684D"/>
    <w:rsid w:val="00860AB5"/>
    <w:rsid w:val="00861298"/>
    <w:rsid w:val="00863355"/>
    <w:rsid w:val="008657D9"/>
    <w:rsid w:val="008665F6"/>
    <w:rsid w:val="00870F4D"/>
    <w:rsid w:val="00872A13"/>
    <w:rsid w:val="00872A66"/>
    <w:rsid w:val="00874160"/>
    <w:rsid w:val="00881196"/>
    <w:rsid w:val="00881F19"/>
    <w:rsid w:val="00881F37"/>
    <w:rsid w:val="0088210F"/>
    <w:rsid w:val="00882B02"/>
    <w:rsid w:val="00882F21"/>
    <w:rsid w:val="008832B0"/>
    <w:rsid w:val="00883671"/>
    <w:rsid w:val="00891748"/>
    <w:rsid w:val="008921CF"/>
    <w:rsid w:val="0089292A"/>
    <w:rsid w:val="00892E4A"/>
    <w:rsid w:val="008942D7"/>
    <w:rsid w:val="008960FF"/>
    <w:rsid w:val="00897A43"/>
    <w:rsid w:val="008A0AA8"/>
    <w:rsid w:val="008A2276"/>
    <w:rsid w:val="008A267F"/>
    <w:rsid w:val="008A3DE0"/>
    <w:rsid w:val="008A5C8B"/>
    <w:rsid w:val="008A6B28"/>
    <w:rsid w:val="008A79A7"/>
    <w:rsid w:val="008A7A0C"/>
    <w:rsid w:val="008A7C57"/>
    <w:rsid w:val="008B03B4"/>
    <w:rsid w:val="008B2145"/>
    <w:rsid w:val="008B37B3"/>
    <w:rsid w:val="008B4150"/>
    <w:rsid w:val="008B475B"/>
    <w:rsid w:val="008B4812"/>
    <w:rsid w:val="008B7617"/>
    <w:rsid w:val="008C53AD"/>
    <w:rsid w:val="008C6828"/>
    <w:rsid w:val="008D1F33"/>
    <w:rsid w:val="008D2F0C"/>
    <w:rsid w:val="008D3035"/>
    <w:rsid w:val="008D3E98"/>
    <w:rsid w:val="008D3FBA"/>
    <w:rsid w:val="008D4DC6"/>
    <w:rsid w:val="008D695E"/>
    <w:rsid w:val="008E02EB"/>
    <w:rsid w:val="008E0A03"/>
    <w:rsid w:val="008E0B72"/>
    <w:rsid w:val="008E147C"/>
    <w:rsid w:val="008E2715"/>
    <w:rsid w:val="008E353C"/>
    <w:rsid w:val="008E40F7"/>
    <w:rsid w:val="008E63E6"/>
    <w:rsid w:val="008E75F5"/>
    <w:rsid w:val="008E7A87"/>
    <w:rsid w:val="008F0E58"/>
    <w:rsid w:val="008F2C12"/>
    <w:rsid w:val="008F37EF"/>
    <w:rsid w:val="008F428F"/>
    <w:rsid w:val="008F5225"/>
    <w:rsid w:val="008F7AE3"/>
    <w:rsid w:val="009013BA"/>
    <w:rsid w:val="00904A19"/>
    <w:rsid w:val="00904F07"/>
    <w:rsid w:val="009054D8"/>
    <w:rsid w:val="00907CF2"/>
    <w:rsid w:val="00910078"/>
    <w:rsid w:val="0091215E"/>
    <w:rsid w:val="00912D95"/>
    <w:rsid w:val="00915ADD"/>
    <w:rsid w:val="00915DCD"/>
    <w:rsid w:val="009204F2"/>
    <w:rsid w:val="00920681"/>
    <w:rsid w:val="009212EB"/>
    <w:rsid w:val="00923112"/>
    <w:rsid w:val="00923339"/>
    <w:rsid w:val="0092526A"/>
    <w:rsid w:val="009256FC"/>
    <w:rsid w:val="009260A3"/>
    <w:rsid w:val="009262DC"/>
    <w:rsid w:val="00927DFF"/>
    <w:rsid w:val="009308E3"/>
    <w:rsid w:val="00930F82"/>
    <w:rsid w:val="00931E2A"/>
    <w:rsid w:val="00932E75"/>
    <w:rsid w:val="00933146"/>
    <w:rsid w:val="009353E7"/>
    <w:rsid w:val="00940423"/>
    <w:rsid w:val="00940529"/>
    <w:rsid w:val="00940639"/>
    <w:rsid w:val="0094130B"/>
    <w:rsid w:val="009415A2"/>
    <w:rsid w:val="00941C4E"/>
    <w:rsid w:val="00942069"/>
    <w:rsid w:val="009425FA"/>
    <w:rsid w:val="009428C5"/>
    <w:rsid w:val="00942A65"/>
    <w:rsid w:val="0094335A"/>
    <w:rsid w:val="00943856"/>
    <w:rsid w:val="00944AC0"/>
    <w:rsid w:val="00946446"/>
    <w:rsid w:val="00946757"/>
    <w:rsid w:val="00946B40"/>
    <w:rsid w:val="0094714B"/>
    <w:rsid w:val="009525FB"/>
    <w:rsid w:val="00956C6B"/>
    <w:rsid w:val="00961826"/>
    <w:rsid w:val="00961F4E"/>
    <w:rsid w:val="009625CC"/>
    <w:rsid w:val="00964482"/>
    <w:rsid w:val="00970FDE"/>
    <w:rsid w:val="009719F6"/>
    <w:rsid w:val="00972AC2"/>
    <w:rsid w:val="00976BA9"/>
    <w:rsid w:val="00980265"/>
    <w:rsid w:val="00980BB6"/>
    <w:rsid w:val="00981A5E"/>
    <w:rsid w:val="00983252"/>
    <w:rsid w:val="00983D12"/>
    <w:rsid w:val="00984E1C"/>
    <w:rsid w:val="009857ED"/>
    <w:rsid w:val="0098592E"/>
    <w:rsid w:val="00987BB0"/>
    <w:rsid w:val="00993027"/>
    <w:rsid w:val="009947F5"/>
    <w:rsid w:val="009A08C3"/>
    <w:rsid w:val="009A0D30"/>
    <w:rsid w:val="009A0D4C"/>
    <w:rsid w:val="009A11DD"/>
    <w:rsid w:val="009A1F88"/>
    <w:rsid w:val="009A3884"/>
    <w:rsid w:val="009A5870"/>
    <w:rsid w:val="009A6727"/>
    <w:rsid w:val="009A6BCE"/>
    <w:rsid w:val="009A7260"/>
    <w:rsid w:val="009B1789"/>
    <w:rsid w:val="009B244D"/>
    <w:rsid w:val="009B2A8E"/>
    <w:rsid w:val="009B3255"/>
    <w:rsid w:val="009B3E90"/>
    <w:rsid w:val="009B44DA"/>
    <w:rsid w:val="009B78DB"/>
    <w:rsid w:val="009C0DD9"/>
    <w:rsid w:val="009C13F9"/>
    <w:rsid w:val="009C1C50"/>
    <w:rsid w:val="009C50AA"/>
    <w:rsid w:val="009C64EC"/>
    <w:rsid w:val="009D0F61"/>
    <w:rsid w:val="009D14CD"/>
    <w:rsid w:val="009D1BC0"/>
    <w:rsid w:val="009D34F1"/>
    <w:rsid w:val="009D35A2"/>
    <w:rsid w:val="009D3DE8"/>
    <w:rsid w:val="009D6274"/>
    <w:rsid w:val="009D739B"/>
    <w:rsid w:val="009D741D"/>
    <w:rsid w:val="009E1E7E"/>
    <w:rsid w:val="009E2C06"/>
    <w:rsid w:val="009E2EED"/>
    <w:rsid w:val="009E3239"/>
    <w:rsid w:val="009E394D"/>
    <w:rsid w:val="009E401E"/>
    <w:rsid w:val="009E4901"/>
    <w:rsid w:val="009E5051"/>
    <w:rsid w:val="009E54A3"/>
    <w:rsid w:val="009E61AA"/>
    <w:rsid w:val="009F2A64"/>
    <w:rsid w:val="009F2B84"/>
    <w:rsid w:val="009F2B8F"/>
    <w:rsid w:val="009F3190"/>
    <w:rsid w:val="009F43C1"/>
    <w:rsid w:val="009F4D4A"/>
    <w:rsid w:val="009F5CB2"/>
    <w:rsid w:val="009F6621"/>
    <w:rsid w:val="00A01732"/>
    <w:rsid w:val="00A024D4"/>
    <w:rsid w:val="00A114F0"/>
    <w:rsid w:val="00A121FA"/>
    <w:rsid w:val="00A130F1"/>
    <w:rsid w:val="00A13B0E"/>
    <w:rsid w:val="00A159AE"/>
    <w:rsid w:val="00A20F17"/>
    <w:rsid w:val="00A2313B"/>
    <w:rsid w:val="00A23214"/>
    <w:rsid w:val="00A257B7"/>
    <w:rsid w:val="00A27150"/>
    <w:rsid w:val="00A302AB"/>
    <w:rsid w:val="00A314F8"/>
    <w:rsid w:val="00A318D0"/>
    <w:rsid w:val="00A340B4"/>
    <w:rsid w:val="00A352D7"/>
    <w:rsid w:val="00A36D95"/>
    <w:rsid w:val="00A37507"/>
    <w:rsid w:val="00A4080F"/>
    <w:rsid w:val="00A40C5D"/>
    <w:rsid w:val="00A41F45"/>
    <w:rsid w:val="00A42080"/>
    <w:rsid w:val="00A43583"/>
    <w:rsid w:val="00A45130"/>
    <w:rsid w:val="00A45E9A"/>
    <w:rsid w:val="00A46962"/>
    <w:rsid w:val="00A5037C"/>
    <w:rsid w:val="00A50671"/>
    <w:rsid w:val="00A50731"/>
    <w:rsid w:val="00A51EF7"/>
    <w:rsid w:val="00A53EB8"/>
    <w:rsid w:val="00A54A1D"/>
    <w:rsid w:val="00A55982"/>
    <w:rsid w:val="00A56122"/>
    <w:rsid w:val="00A56787"/>
    <w:rsid w:val="00A5679F"/>
    <w:rsid w:val="00A6002D"/>
    <w:rsid w:val="00A61901"/>
    <w:rsid w:val="00A6222A"/>
    <w:rsid w:val="00A6334C"/>
    <w:rsid w:val="00A64A0D"/>
    <w:rsid w:val="00A6672F"/>
    <w:rsid w:val="00A67A47"/>
    <w:rsid w:val="00A701D9"/>
    <w:rsid w:val="00A706A6"/>
    <w:rsid w:val="00A707A1"/>
    <w:rsid w:val="00A71934"/>
    <w:rsid w:val="00A730AC"/>
    <w:rsid w:val="00A73AF7"/>
    <w:rsid w:val="00A74A2A"/>
    <w:rsid w:val="00A74DAD"/>
    <w:rsid w:val="00A7557A"/>
    <w:rsid w:val="00A7722B"/>
    <w:rsid w:val="00A8003A"/>
    <w:rsid w:val="00A82AAA"/>
    <w:rsid w:val="00A83775"/>
    <w:rsid w:val="00A85079"/>
    <w:rsid w:val="00A860BC"/>
    <w:rsid w:val="00A8672A"/>
    <w:rsid w:val="00A86937"/>
    <w:rsid w:val="00A90972"/>
    <w:rsid w:val="00A923AE"/>
    <w:rsid w:val="00A92D2A"/>
    <w:rsid w:val="00A9378B"/>
    <w:rsid w:val="00A939BD"/>
    <w:rsid w:val="00A93F27"/>
    <w:rsid w:val="00A94312"/>
    <w:rsid w:val="00AA0BDD"/>
    <w:rsid w:val="00AA4360"/>
    <w:rsid w:val="00AA4E6A"/>
    <w:rsid w:val="00AA7BA2"/>
    <w:rsid w:val="00AB2A03"/>
    <w:rsid w:val="00AB4AC0"/>
    <w:rsid w:val="00AB58C4"/>
    <w:rsid w:val="00AB7399"/>
    <w:rsid w:val="00AC1312"/>
    <w:rsid w:val="00AC1424"/>
    <w:rsid w:val="00AC3715"/>
    <w:rsid w:val="00AC3867"/>
    <w:rsid w:val="00AC5001"/>
    <w:rsid w:val="00AD1057"/>
    <w:rsid w:val="00AD2F02"/>
    <w:rsid w:val="00AD56CA"/>
    <w:rsid w:val="00AE1416"/>
    <w:rsid w:val="00AE15AA"/>
    <w:rsid w:val="00AE17B5"/>
    <w:rsid w:val="00AE2B6C"/>
    <w:rsid w:val="00AE382A"/>
    <w:rsid w:val="00AE49B0"/>
    <w:rsid w:val="00AE4F79"/>
    <w:rsid w:val="00AE56C5"/>
    <w:rsid w:val="00AE5BE3"/>
    <w:rsid w:val="00AE634C"/>
    <w:rsid w:val="00AE78EA"/>
    <w:rsid w:val="00AF1064"/>
    <w:rsid w:val="00AF16AA"/>
    <w:rsid w:val="00AF234C"/>
    <w:rsid w:val="00AF2682"/>
    <w:rsid w:val="00AF2DB5"/>
    <w:rsid w:val="00AF49D3"/>
    <w:rsid w:val="00AF5484"/>
    <w:rsid w:val="00AF6A96"/>
    <w:rsid w:val="00AF7A28"/>
    <w:rsid w:val="00B0015B"/>
    <w:rsid w:val="00B01EF9"/>
    <w:rsid w:val="00B03200"/>
    <w:rsid w:val="00B040B8"/>
    <w:rsid w:val="00B04747"/>
    <w:rsid w:val="00B0538D"/>
    <w:rsid w:val="00B074D6"/>
    <w:rsid w:val="00B102B7"/>
    <w:rsid w:val="00B11D07"/>
    <w:rsid w:val="00B147DD"/>
    <w:rsid w:val="00B14D8A"/>
    <w:rsid w:val="00B15E23"/>
    <w:rsid w:val="00B17023"/>
    <w:rsid w:val="00B170C6"/>
    <w:rsid w:val="00B17E9F"/>
    <w:rsid w:val="00B21335"/>
    <w:rsid w:val="00B21B4C"/>
    <w:rsid w:val="00B22476"/>
    <w:rsid w:val="00B22964"/>
    <w:rsid w:val="00B24BD9"/>
    <w:rsid w:val="00B258F8"/>
    <w:rsid w:val="00B30AD4"/>
    <w:rsid w:val="00B33331"/>
    <w:rsid w:val="00B3391C"/>
    <w:rsid w:val="00B3398B"/>
    <w:rsid w:val="00B35A0C"/>
    <w:rsid w:val="00B400B5"/>
    <w:rsid w:val="00B407F8"/>
    <w:rsid w:val="00B40C35"/>
    <w:rsid w:val="00B40F63"/>
    <w:rsid w:val="00B41329"/>
    <w:rsid w:val="00B44722"/>
    <w:rsid w:val="00B46688"/>
    <w:rsid w:val="00B50C20"/>
    <w:rsid w:val="00B519D6"/>
    <w:rsid w:val="00B543DB"/>
    <w:rsid w:val="00B54626"/>
    <w:rsid w:val="00B54FDE"/>
    <w:rsid w:val="00B56834"/>
    <w:rsid w:val="00B57EAD"/>
    <w:rsid w:val="00B632BF"/>
    <w:rsid w:val="00B6342E"/>
    <w:rsid w:val="00B63CB2"/>
    <w:rsid w:val="00B64B8C"/>
    <w:rsid w:val="00B65926"/>
    <w:rsid w:val="00B665FE"/>
    <w:rsid w:val="00B70FA8"/>
    <w:rsid w:val="00B711BB"/>
    <w:rsid w:val="00B718B5"/>
    <w:rsid w:val="00B73135"/>
    <w:rsid w:val="00B74FB8"/>
    <w:rsid w:val="00B76ADD"/>
    <w:rsid w:val="00B77032"/>
    <w:rsid w:val="00B815FE"/>
    <w:rsid w:val="00B81CCF"/>
    <w:rsid w:val="00B82A08"/>
    <w:rsid w:val="00B83525"/>
    <w:rsid w:val="00B83D29"/>
    <w:rsid w:val="00B84569"/>
    <w:rsid w:val="00B853AA"/>
    <w:rsid w:val="00B8579A"/>
    <w:rsid w:val="00B86C63"/>
    <w:rsid w:val="00B87BEC"/>
    <w:rsid w:val="00B90ED8"/>
    <w:rsid w:val="00B91F2E"/>
    <w:rsid w:val="00B92BE5"/>
    <w:rsid w:val="00B9582E"/>
    <w:rsid w:val="00B95D64"/>
    <w:rsid w:val="00B96A5F"/>
    <w:rsid w:val="00BA5B9D"/>
    <w:rsid w:val="00BA5E64"/>
    <w:rsid w:val="00BA6F69"/>
    <w:rsid w:val="00BB02F2"/>
    <w:rsid w:val="00BB2463"/>
    <w:rsid w:val="00BB2757"/>
    <w:rsid w:val="00BB56AE"/>
    <w:rsid w:val="00BB5C28"/>
    <w:rsid w:val="00BB6C7A"/>
    <w:rsid w:val="00BB7A61"/>
    <w:rsid w:val="00BB7EA3"/>
    <w:rsid w:val="00BC0C64"/>
    <w:rsid w:val="00BC1A5C"/>
    <w:rsid w:val="00BC21A3"/>
    <w:rsid w:val="00BC2C48"/>
    <w:rsid w:val="00BC3248"/>
    <w:rsid w:val="00BC3DCD"/>
    <w:rsid w:val="00BC474F"/>
    <w:rsid w:val="00BC79F9"/>
    <w:rsid w:val="00BC7CEE"/>
    <w:rsid w:val="00BC7FE2"/>
    <w:rsid w:val="00BD066B"/>
    <w:rsid w:val="00BD29E3"/>
    <w:rsid w:val="00BD2C0A"/>
    <w:rsid w:val="00BD3AFC"/>
    <w:rsid w:val="00BD4545"/>
    <w:rsid w:val="00BD5280"/>
    <w:rsid w:val="00BD5FF9"/>
    <w:rsid w:val="00BD6715"/>
    <w:rsid w:val="00BD6C78"/>
    <w:rsid w:val="00BD708C"/>
    <w:rsid w:val="00BE033A"/>
    <w:rsid w:val="00BE2859"/>
    <w:rsid w:val="00BE2D44"/>
    <w:rsid w:val="00BE65D8"/>
    <w:rsid w:val="00BE745A"/>
    <w:rsid w:val="00BE7BD1"/>
    <w:rsid w:val="00BF174D"/>
    <w:rsid w:val="00BF3EED"/>
    <w:rsid w:val="00BF59ED"/>
    <w:rsid w:val="00BF60A7"/>
    <w:rsid w:val="00BF7227"/>
    <w:rsid w:val="00C01FEF"/>
    <w:rsid w:val="00C041B1"/>
    <w:rsid w:val="00C046AC"/>
    <w:rsid w:val="00C05827"/>
    <w:rsid w:val="00C06255"/>
    <w:rsid w:val="00C06C8C"/>
    <w:rsid w:val="00C06F38"/>
    <w:rsid w:val="00C07481"/>
    <w:rsid w:val="00C10508"/>
    <w:rsid w:val="00C1167F"/>
    <w:rsid w:val="00C11E85"/>
    <w:rsid w:val="00C126E3"/>
    <w:rsid w:val="00C128B5"/>
    <w:rsid w:val="00C1353D"/>
    <w:rsid w:val="00C13B56"/>
    <w:rsid w:val="00C148B4"/>
    <w:rsid w:val="00C20270"/>
    <w:rsid w:val="00C206CE"/>
    <w:rsid w:val="00C22211"/>
    <w:rsid w:val="00C23319"/>
    <w:rsid w:val="00C24C2E"/>
    <w:rsid w:val="00C25958"/>
    <w:rsid w:val="00C3010A"/>
    <w:rsid w:val="00C30553"/>
    <w:rsid w:val="00C30A9D"/>
    <w:rsid w:val="00C312A0"/>
    <w:rsid w:val="00C33B9D"/>
    <w:rsid w:val="00C34435"/>
    <w:rsid w:val="00C34587"/>
    <w:rsid w:val="00C35E54"/>
    <w:rsid w:val="00C40557"/>
    <w:rsid w:val="00C41EE3"/>
    <w:rsid w:val="00C42731"/>
    <w:rsid w:val="00C43764"/>
    <w:rsid w:val="00C43AB4"/>
    <w:rsid w:val="00C442B9"/>
    <w:rsid w:val="00C44CD6"/>
    <w:rsid w:val="00C4589B"/>
    <w:rsid w:val="00C45CC6"/>
    <w:rsid w:val="00C466CE"/>
    <w:rsid w:val="00C525D2"/>
    <w:rsid w:val="00C52D68"/>
    <w:rsid w:val="00C52DC0"/>
    <w:rsid w:val="00C55D69"/>
    <w:rsid w:val="00C55FFE"/>
    <w:rsid w:val="00C56F5E"/>
    <w:rsid w:val="00C57141"/>
    <w:rsid w:val="00C577C0"/>
    <w:rsid w:val="00C60916"/>
    <w:rsid w:val="00C60A81"/>
    <w:rsid w:val="00C60EDC"/>
    <w:rsid w:val="00C61B49"/>
    <w:rsid w:val="00C61C5E"/>
    <w:rsid w:val="00C62F79"/>
    <w:rsid w:val="00C63269"/>
    <w:rsid w:val="00C63584"/>
    <w:rsid w:val="00C641B7"/>
    <w:rsid w:val="00C70AFF"/>
    <w:rsid w:val="00C70B47"/>
    <w:rsid w:val="00C70BB3"/>
    <w:rsid w:val="00C736F0"/>
    <w:rsid w:val="00C73D27"/>
    <w:rsid w:val="00C7582B"/>
    <w:rsid w:val="00C76336"/>
    <w:rsid w:val="00C77792"/>
    <w:rsid w:val="00C77CBA"/>
    <w:rsid w:val="00C80455"/>
    <w:rsid w:val="00C83A06"/>
    <w:rsid w:val="00C8405D"/>
    <w:rsid w:val="00C85AE2"/>
    <w:rsid w:val="00C95A4B"/>
    <w:rsid w:val="00C96731"/>
    <w:rsid w:val="00C972AE"/>
    <w:rsid w:val="00C97C0F"/>
    <w:rsid w:val="00CA2476"/>
    <w:rsid w:val="00CA24FA"/>
    <w:rsid w:val="00CA2CE1"/>
    <w:rsid w:val="00CA3043"/>
    <w:rsid w:val="00CA3CD3"/>
    <w:rsid w:val="00CA4985"/>
    <w:rsid w:val="00CA5BF5"/>
    <w:rsid w:val="00CA6A0B"/>
    <w:rsid w:val="00CA7235"/>
    <w:rsid w:val="00CA77F7"/>
    <w:rsid w:val="00CA7F84"/>
    <w:rsid w:val="00CB23F6"/>
    <w:rsid w:val="00CB32A9"/>
    <w:rsid w:val="00CB3D53"/>
    <w:rsid w:val="00CB4A2D"/>
    <w:rsid w:val="00CB5140"/>
    <w:rsid w:val="00CB72D2"/>
    <w:rsid w:val="00CC03D0"/>
    <w:rsid w:val="00CC0807"/>
    <w:rsid w:val="00CC087F"/>
    <w:rsid w:val="00CC1B51"/>
    <w:rsid w:val="00CC1F94"/>
    <w:rsid w:val="00CC24DF"/>
    <w:rsid w:val="00CC54CE"/>
    <w:rsid w:val="00CC5974"/>
    <w:rsid w:val="00CC5CCD"/>
    <w:rsid w:val="00CC6049"/>
    <w:rsid w:val="00CC6103"/>
    <w:rsid w:val="00CC644C"/>
    <w:rsid w:val="00CC672B"/>
    <w:rsid w:val="00CC7745"/>
    <w:rsid w:val="00CD00E7"/>
    <w:rsid w:val="00CD260F"/>
    <w:rsid w:val="00CD3404"/>
    <w:rsid w:val="00CD3476"/>
    <w:rsid w:val="00CD3614"/>
    <w:rsid w:val="00CD3A4A"/>
    <w:rsid w:val="00CD63D2"/>
    <w:rsid w:val="00CD74AF"/>
    <w:rsid w:val="00CE2968"/>
    <w:rsid w:val="00CE3A54"/>
    <w:rsid w:val="00CE3E4C"/>
    <w:rsid w:val="00CE44F3"/>
    <w:rsid w:val="00CE597D"/>
    <w:rsid w:val="00CE61D4"/>
    <w:rsid w:val="00CE6D3B"/>
    <w:rsid w:val="00CF248A"/>
    <w:rsid w:val="00CF2D89"/>
    <w:rsid w:val="00CF360F"/>
    <w:rsid w:val="00CF3821"/>
    <w:rsid w:val="00CF432B"/>
    <w:rsid w:val="00CF4E64"/>
    <w:rsid w:val="00CF50D8"/>
    <w:rsid w:val="00CF6375"/>
    <w:rsid w:val="00CF658E"/>
    <w:rsid w:val="00CF7002"/>
    <w:rsid w:val="00CF79F0"/>
    <w:rsid w:val="00D009A4"/>
    <w:rsid w:val="00D00BEB"/>
    <w:rsid w:val="00D00C47"/>
    <w:rsid w:val="00D022B3"/>
    <w:rsid w:val="00D02683"/>
    <w:rsid w:val="00D03A17"/>
    <w:rsid w:val="00D06E48"/>
    <w:rsid w:val="00D12ED8"/>
    <w:rsid w:val="00D13196"/>
    <w:rsid w:val="00D13F77"/>
    <w:rsid w:val="00D15D07"/>
    <w:rsid w:val="00D204A8"/>
    <w:rsid w:val="00D21D6F"/>
    <w:rsid w:val="00D23E67"/>
    <w:rsid w:val="00D240CD"/>
    <w:rsid w:val="00D2782D"/>
    <w:rsid w:val="00D27CFA"/>
    <w:rsid w:val="00D30579"/>
    <w:rsid w:val="00D305C7"/>
    <w:rsid w:val="00D30770"/>
    <w:rsid w:val="00D318F0"/>
    <w:rsid w:val="00D331F6"/>
    <w:rsid w:val="00D3599F"/>
    <w:rsid w:val="00D37D6B"/>
    <w:rsid w:val="00D37E44"/>
    <w:rsid w:val="00D40B69"/>
    <w:rsid w:val="00D42523"/>
    <w:rsid w:val="00D43923"/>
    <w:rsid w:val="00D44F67"/>
    <w:rsid w:val="00D45FE2"/>
    <w:rsid w:val="00D50F9C"/>
    <w:rsid w:val="00D53E31"/>
    <w:rsid w:val="00D543F5"/>
    <w:rsid w:val="00D568EC"/>
    <w:rsid w:val="00D56FB3"/>
    <w:rsid w:val="00D57659"/>
    <w:rsid w:val="00D638CD"/>
    <w:rsid w:val="00D6452C"/>
    <w:rsid w:val="00D660D3"/>
    <w:rsid w:val="00D6647E"/>
    <w:rsid w:val="00D676A6"/>
    <w:rsid w:val="00D70C40"/>
    <w:rsid w:val="00D70E8B"/>
    <w:rsid w:val="00D71807"/>
    <w:rsid w:val="00D71E20"/>
    <w:rsid w:val="00D721EE"/>
    <w:rsid w:val="00D730B8"/>
    <w:rsid w:val="00D731B1"/>
    <w:rsid w:val="00D758F2"/>
    <w:rsid w:val="00D75BA3"/>
    <w:rsid w:val="00D760C3"/>
    <w:rsid w:val="00D76639"/>
    <w:rsid w:val="00D767DB"/>
    <w:rsid w:val="00D77A26"/>
    <w:rsid w:val="00D80EC9"/>
    <w:rsid w:val="00D81252"/>
    <w:rsid w:val="00D8198B"/>
    <w:rsid w:val="00D82073"/>
    <w:rsid w:val="00D830FD"/>
    <w:rsid w:val="00D918A5"/>
    <w:rsid w:val="00D926B9"/>
    <w:rsid w:val="00D938A5"/>
    <w:rsid w:val="00D93FE4"/>
    <w:rsid w:val="00D946CA"/>
    <w:rsid w:val="00D9599E"/>
    <w:rsid w:val="00DA0255"/>
    <w:rsid w:val="00DA214E"/>
    <w:rsid w:val="00DA24B4"/>
    <w:rsid w:val="00DA5924"/>
    <w:rsid w:val="00DA6611"/>
    <w:rsid w:val="00DA6613"/>
    <w:rsid w:val="00DA749E"/>
    <w:rsid w:val="00DB1A8C"/>
    <w:rsid w:val="00DB1B20"/>
    <w:rsid w:val="00DB2881"/>
    <w:rsid w:val="00DB4261"/>
    <w:rsid w:val="00DB530E"/>
    <w:rsid w:val="00DB5E8E"/>
    <w:rsid w:val="00DB621C"/>
    <w:rsid w:val="00DB6347"/>
    <w:rsid w:val="00DB6FC8"/>
    <w:rsid w:val="00DB73DE"/>
    <w:rsid w:val="00DC48FA"/>
    <w:rsid w:val="00DC780F"/>
    <w:rsid w:val="00DD0743"/>
    <w:rsid w:val="00DD1601"/>
    <w:rsid w:val="00DD4943"/>
    <w:rsid w:val="00DD5A80"/>
    <w:rsid w:val="00DD66B6"/>
    <w:rsid w:val="00DD66BE"/>
    <w:rsid w:val="00DD689A"/>
    <w:rsid w:val="00DD7327"/>
    <w:rsid w:val="00DE598C"/>
    <w:rsid w:val="00DE7E1D"/>
    <w:rsid w:val="00DF11BF"/>
    <w:rsid w:val="00DF1338"/>
    <w:rsid w:val="00DF1538"/>
    <w:rsid w:val="00DF3336"/>
    <w:rsid w:val="00DF3FC5"/>
    <w:rsid w:val="00DF5A08"/>
    <w:rsid w:val="00DF60B8"/>
    <w:rsid w:val="00DF7D48"/>
    <w:rsid w:val="00E001ED"/>
    <w:rsid w:val="00E01F73"/>
    <w:rsid w:val="00E021C6"/>
    <w:rsid w:val="00E0292D"/>
    <w:rsid w:val="00E03BA7"/>
    <w:rsid w:val="00E054B0"/>
    <w:rsid w:val="00E0653D"/>
    <w:rsid w:val="00E102CE"/>
    <w:rsid w:val="00E121C2"/>
    <w:rsid w:val="00E12606"/>
    <w:rsid w:val="00E12632"/>
    <w:rsid w:val="00E12BB1"/>
    <w:rsid w:val="00E12D9E"/>
    <w:rsid w:val="00E1302C"/>
    <w:rsid w:val="00E13114"/>
    <w:rsid w:val="00E13CD5"/>
    <w:rsid w:val="00E166E3"/>
    <w:rsid w:val="00E206A5"/>
    <w:rsid w:val="00E20AB4"/>
    <w:rsid w:val="00E21691"/>
    <w:rsid w:val="00E21ED2"/>
    <w:rsid w:val="00E22371"/>
    <w:rsid w:val="00E237C2"/>
    <w:rsid w:val="00E24345"/>
    <w:rsid w:val="00E31EA4"/>
    <w:rsid w:val="00E33A10"/>
    <w:rsid w:val="00E344A7"/>
    <w:rsid w:val="00E37781"/>
    <w:rsid w:val="00E451A2"/>
    <w:rsid w:val="00E47E95"/>
    <w:rsid w:val="00E47F17"/>
    <w:rsid w:val="00E51EEF"/>
    <w:rsid w:val="00E534D7"/>
    <w:rsid w:val="00E54084"/>
    <w:rsid w:val="00E55B8F"/>
    <w:rsid w:val="00E55CA0"/>
    <w:rsid w:val="00E55E8E"/>
    <w:rsid w:val="00E5665A"/>
    <w:rsid w:val="00E61726"/>
    <w:rsid w:val="00E62903"/>
    <w:rsid w:val="00E62C34"/>
    <w:rsid w:val="00E63147"/>
    <w:rsid w:val="00E6415F"/>
    <w:rsid w:val="00E65871"/>
    <w:rsid w:val="00E675E8"/>
    <w:rsid w:val="00E67AA2"/>
    <w:rsid w:val="00E70001"/>
    <w:rsid w:val="00E71FEF"/>
    <w:rsid w:val="00E7224C"/>
    <w:rsid w:val="00E73CCC"/>
    <w:rsid w:val="00E74EA0"/>
    <w:rsid w:val="00E812D6"/>
    <w:rsid w:val="00E82998"/>
    <w:rsid w:val="00E83933"/>
    <w:rsid w:val="00E84359"/>
    <w:rsid w:val="00E85194"/>
    <w:rsid w:val="00E857E0"/>
    <w:rsid w:val="00E872F6"/>
    <w:rsid w:val="00E87552"/>
    <w:rsid w:val="00E87992"/>
    <w:rsid w:val="00E90D37"/>
    <w:rsid w:val="00E9326B"/>
    <w:rsid w:val="00E93994"/>
    <w:rsid w:val="00E93D36"/>
    <w:rsid w:val="00E94638"/>
    <w:rsid w:val="00E95926"/>
    <w:rsid w:val="00E95CBE"/>
    <w:rsid w:val="00E9774E"/>
    <w:rsid w:val="00E97A00"/>
    <w:rsid w:val="00E97A8B"/>
    <w:rsid w:val="00EA24A5"/>
    <w:rsid w:val="00EA4E7F"/>
    <w:rsid w:val="00EA5009"/>
    <w:rsid w:val="00EA5691"/>
    <w:rsid w:val="00EA56A2"/>
    <w:rsid w:val="00EB1982"/>
    <w:rsid w:val="00EB2986"/>
    <w:rsid w:val="00EB4B13"/>
    <w:rsid w:val="00EC165B"/>
    <w:rsid w:val="00EC2279"/>
    <w:rsid w:val="00EC5116"/>
    <w:rsid w:val="00EC79CA"/>
    <w:rsid w:val="00ED016C"/>
    <w:rsid w:val="00ED0500"/>
    <w:rsid w:val="00ED0CA3"/>
    <w:rsid w:val="00ED0FCE"/>
    <w:rsid w:val="00ED15F3"/>
    <w:rsid w:val="00ED4567"/>
    <w:rsid w:val="00ED4FC5"/>
    <w:rsid w:val="00ED6652"/>
    <w:rsid w:val="00EE37B7"/>
    <w:rsid w:val="00EE47C7"/>
    <w:rsid w:val="00EE5863"/>
    <w:rsid w:val="00EE6135"/>
    <w:rsid w:val="00EE7829"/>
    <w:rsid w:val="00EF05E0"/>
    <w:rsid w:val="00EF24F9"/>
    <w:rsid w:val="00EF2504"/>
    <w:rsid w:val="00EF2D4F"/>
    <w:rsid w:val="00EF2DFF"/>
    <w:rsid w:val="00EF5357"/>
    <w:rsid w:val="00EF648B"/>
    <w:rsid w:val="00EF6DBA"/>
    <w:rsid w:val="00F00217"/>
    <w:rsid w:val="00F03EBE"/>
    <w:rsid w:val="00F040FE"/>
    <w:rsid w:val="00F044D8"/>
    <w:rsid w:val="00F121A3"/>
    <w:rsid w:val="00F124B9"/>
    <w:rsid w:val="00F12D3B"/>
    <w:rsid w:val="00F13082"/>
    <w:rsid w:val="00F13317"/>
    <w:rsid w:val="00F13BEF"/>
    <w:rsid w:val="00F13C10"/>
    <w:rsid w:val="00F20663"/>
    <w:rsid w:val="00F20948"/>
    <w:rsid w:val="00F22B78"/>
    <w:rsid w:val="00F22E25"/>
    <w:rsid w:val="00F253C1"/>
    <w:rsid w:val="00F26B02"/>
    <w:rsid w:val="00F26D1F"/>
    <w:rsid w:val="00F301FB"/>
    <w:rsid w:val="00F3181B"/>
    <w:rsid w:val="00F33486"/>
    <w:rsid w:val="00F33668"/>
    <w:rsid w:val="00F33DAE"/>
    <w:rsid w:val="00F341AC"/>
    <w:rsid w:val="00F34D32"/>
    <w:rsid w:val="00F34EA0"/>
    <w:rsid w:val="00F365FC"/>
    <w:rsid w:val="00F36B63"/>
    <w:rsid w:val="00F3768B"/>
    <w:rsid w:val="00F37E6E"/>
    <w:rsid w:val="00F40027"/>
    <w:rsid w:val="00F46643"/>
    <w:rsid w:val="00F46B5D"/>
    <w:rsid w:val="00F5029E"/>
    <w:rsid w:val="00F5047D"/>
    <w:rsid w:val="00F50E55"/>
    <w:rsid w:val="00F52DE2"/>
    <w:rsid w:val="00F552DF"/>
    <w:rsid w:val="00F55B76"/>
    <w:rsid w:val="00F55F3A"/>
    <w:rsid w:val="00F56711"/>
    <w:rsid w:val="00F57B2A"/>
    <w:rsid w:val="00F624DF"/>
    <w:rsid w:val="00F6321D"/>
    <w:rsid w:val="00F634AF"/>
    <w:rsid w:val="00F636B7"/>
    <w:rsid w:val="00F63F27"/>
    <w:rsid w:val="00F63FA2"/>
    <w:rsid w:val="00F64097"/>
    <w:rsid w:val="00F64B1C"/>
    <w:rsid w:val="00F66ED8"/>
    <w:rsid w:val="00F678D1"/>
    <w:rsid w:val="00F712D7"/>
    <w:rsid w:val="00F724B0"/>
    <w:rsid w:val="00F752FB"/>
    <w:rsid w:val="00F75968"/>
    <w:rsid w:val="00F75F85"/>
    <w:rsid w:val="00F764A5"/>
    <w:rsid w:val="00F771CE"/>
    <w:rsid w:val="00F77335"/>
    <w:rsid w:val="00F77BA0"/>
    <w:rsid w:val="00F77BFF"/>
    <w:rsid w:val="00F81733"/>
    <w:rsid w:val="00F81DA2"/>
    <w:rsid w:val="00F81F82"/>
    <w:rsid w:val="00F826A1"/>
    <w:rsid w:val="00F837DD"/>
    <w:rsid w:val="00F83C3B"/>
    <w:rsid w:val="00F84757"/>
    <w:rsid w:val="00F855CC"/>
    <w:rsid w:val="00F87FB7"/>
    <w:rsid w:val="00F90588"/>
    <w:rsid w:val="00F90E65"/>
    <w:rsid w:val="00F921B5"/>
    <w:rsid w:val="00F9579C"/>
    <w:rsid w:val="00F95943"/>
    <w:rsid w:val="00FA118A"/>
    <w:rsid w:val="00FA2F8E"/>
    <w:rsid w:val="00FA35B0"/>
    <w:rsid w:val="00FA45C8"/>
    <w:rsid w:val="00FA465E"/>
    <w:rsid w:val="00FA49DC"/>
    <w:rsid w:val="00FA53B3"/>
    <w:rsid w:val="00FA57E5"/>
    <w:rsid w:val="00FB10E4"/>
    <w:rsid w:val="00FB156D"/>
    <w:rsid w:val="00FB4364"/>
    <w:rsid w:val="00FB518B"/>
    <w:rsid w:val="00FB6573"/>
    <w:rsid w:val="00FC18D7"/>
    <w:rsid w:val="00FC1CB7"/>
    <w:rsid w:val="00FC27FE"/>
    <w:rsid w:val="00FC2A8F"/>
    <w:rsid w:val="00FC3F16"/>
    <w:rsid w:val="00FC4ADA"/>
    <w:rsid w:val="00FC7580"/>
    <w:rsid w:val="00FD0939"/>
    <w:rsid w:val="00FD168B"/>
    <w:rsid w:val="00FD1753"/>
    <w:rsid w:val="00FD1A25"/>
    <w:rsid w:val="00FD1A9C"/>
    <w:rsid w:val="00FD2846"/>
    <w:rsid w:val="00FD2C99"/>
    <w:rsid w:val="00FD3540"/>
    <w:rsid w:val="00FD35DC"/>
    <w:rsid w:val="00FD405F"/>
    <w:rsid w:val="00FD7B7A"/>
    <w:rsid w:val="00FD7C2E"/>
    <w:rsid w:val="00FE1D13"/>
    <w:rsid w:val="00FE31A9"/>
    <w:rsid w:val="00FE427E"/>
    <w:rsid w:val="00FE5127"/>
    <w:rsid w:val="00FE5170"/>
    <w:rsid w:val="00FE6E0C"/>
    <w:rsid w:val="00FF157D"/>
    <w:rsid w:val="00FF3257"/>
    <w:rsid w:val="00FF4710"/>
    <w:rsid w:val="00FF5857"/>
    <w:rsid w:val="00FF73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4D4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5A6136"/>
  </w:style>
  <w:style w:type="paragraph" w:styleId="Nagwek">
    <w:name w:val="header"/>
    <w:aliases w:val="Nagłówek strony"/>
    <w:basedOn w:val="Normalny"/>
    <w:next w:val="Tekstpodstawowy"/>
    <w:link w:val="NagwekZnak"/>
    <w:rsid w:val="005A6136"/>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5A6136"/>
  </w:style>
  <w:style w:type="paragraph" w:styleId="Tekstpodstawowy">
    <w:name w:val="Body Text"/>
    <w:basedOn w:val="Normalny"/>
    <w:link w:val="TekstpodstawowyZnak"/>
    <w:uiPriority w:val="99"/>
    <w:semiHidden/>
    <w:unhideWhenUsed/>
    <w:rsid w:val="005A6136"/>
    <w:pPr>
      <w:spacing w:after="120"/>
    </w:pPr>
  </w:style>
  <w:style w:type="character" w:customStyle="1" w:styleId="TekstpodstawowyZnak">
    <w:name w:val="Tekst podstawowy Znak"/>
    <w:basedOn w:val="Domylnaczcionkaakapitu"/>
    <w:link w:val="Tekstpodstawowy"/>
    <w:uiPriority w:val="99"/>
    <w:semiHidden/>
    <w:rsid w:val="005A6136"/>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704970"/>
    <w:pPr>
      <w:ind w:left="720"/>
      <w:contextualSpacing/>
    </w:pPr>
  </w:style>
  <w:style w:type="paragraph" w:styleId="Stopka">
    <w:name w:val="footer"/>
    <w:basedOn w:val="Normalny"/>
    <w:link w:val="StopkaZnak"/>
    <w:uiPriority w:val="99"/>
    <w:unhideWhenUsed/>
    <w:rsid w:val="00D73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0B8"/>
  </w:style>
  <w:style w:type="paragraph" w:styleId="Tekstdymka">
    <w:name w:val="Balloon Text"/>
    <w:basedOn w:val="Normalny"/>
    <w:link w:val="TekstdymkaZnak"/>
    <w:uiPriority w:val="99"/>
    <w:semiHidden/>
    <w:unhideWhenUsed/>
    <w:rsid w:val="00C83A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A06"/>
    <w:rPr>
      <w:rFonts w:ascii="Segoe UI" w:hAnsi="Segoe UI" w:cs="Segoe UI"/>
      <w:sz w:val="18"/>
      <w:szCs w:val="18"/>
    </w:rPr>
  </w:style>
  <w:style w:type="character" w:styleId="Hipercze">
    <w:name w:val="Hyperlink"/>
    <w:rsid w:val="00167FE6"/>
    <w:rPr>
      <w:color w:val="0000FF"/>
      <w:u w:val="single"/>
    </w:rPr>
  </w:style>
  <w:style w:type="paragraph" w:customStyle="1" w:styleId="Standard">
    <w:name w:val="Standard"/>
    <w:qFormat/>
    <w:rsid w:val="00CD260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D260F"/>
    <w:pPr>
      <w:numPr>
        <w:numId w:val="15"/>
      </w:numPr>
    </w:pPr>
  </w:style>
  <w:style w:type="numbering" w:customStyle="1" w:styleId="WWNum2">
    <w:name w:val="WWNum2"/>
    <w:basedOn w:val="Bezlisty"/>
    <w:rsid w:val="00CD260F"/>
    <w:pPr>
      <w:numPr>
        <w:numId w:val="16"/>
      </w:numPr>
    </w:pPr>
  </w:style>
  <w:style w:type="numbering" w:customStyle="1" w:styleId="WWNum3">
    <w:name w:val="WWNum3"/>
    <w:basedOn w:val="Bezlisty"/>
    <w:rsid w:val="00CD260F"/>
    <w:pPr>
      <w:numPr>
        <w:numId w:val="17"/>
      </w:numPr>
    </w:pPr>
  </w:style>
  <w:style w:type="numbering" w:customStyle="1" w:styleId="WWNum4">
    <w:name w:val="WWNum4"/>
    <w:basedOn w:val="Bezlisty"/>
    <w:rsid w:val="00CD260F"/>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CD260F"/>
  </w:style>
  <w:style w:type="paragraph" w:customStyle="1" w:styleId="Default">
    <w:name w:val="Default"/>
    <w:rsid w:val="0080092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61901"/>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3C67C9"/>
    <w:rPr>
      <w:rFonts w:ascii="Times New Roman" w:eastAsia="Times New Roman" w:hAnsi="Times New Roman" w:cs="Times New Roman"/>
    </w:rPr>
  </w:style>
  <w:style w:type="paragraph" w:customStyle="1" w:styleId="Tekstpodstawowywcity31">
    <w:name w:val="Tekst podstawowy wcięty 31"/>
    <w:basedOn w:val="Normalny"/>
    <w:rsid w:val="00ED0CA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AE78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8EA"/>
    <w:rPr>
      <w:sz w:val="20"/>
      <w:szCs w:val="20"/>
    </w:rPr>
  </w:style>
  <w:style w:type="character" w:styleId="Odwoanieprzypisukocowego">
    <w:name w:val="endnote reference"/>
    <w:basedOn w:val="Domylnaczcionkaakapitu"/>
    <w:uiPriority w:val="99"/>
    <w:semiHidden/>
    <w:unhideWhenUsed/>
    <w:rsid w:val="00AE78EA"/>
    <w:rPr>
      <w:vertAlign w:val="superscript"/>
    </w:rPr>
  </w:style>
  <w:style w:type="paragraph" w:styleId="NormalnyWeb">
    <w:name w:val="Normal (Web)"/>
    <w:basedOn w:val="Normalny"/>
    <w:uiPriority w:val="99"/>
    <w:semiHidden/>
    <w:unhideWhenUsed/>
    <w:rsid w:val="002735EB"/>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760B24"/>
    <w:rPr>
      <w:color w:val="605E5C"/>
      <w:shd w:val="clear" w:color="auto" w:fill="E1DFDD"/>
    </w:rPr>
  </w:style>
  <w:style w:type="paragraph" w:styleId="Tekstpodstawowywcity3">
    <w:name w:val="Body Text Indent 3"/>
    <w:basedOn w:val="Normalny"/>
    <w:link w:val="Tekstpodstawowywcity3Znak"/>
    <w:rsid w:val="00435A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35A65"/>
    <w:rPr>
      <w:rFonts w:ascii="Times New Roman" w:eastAsia="Times New Roman" w:hAnsi="Times New Roman" w:cs="Times New Roman"/>
      <w:sz w:val="16"/>
      <w:szCs w:val="16"/>
      <w:lang w:eastAsia="pl-PL"/>
    </w:rPr>
  </w:style>
  <w:style w:type="paragraph" w:styleId="Bezodstpw">
    <w:name w:val="No Spacing"/>
    <w:uiPriority w:val="1"/>
    <w:qFormat/>
    <w:rsid w:val="00CC54CE"/>
    <w:pPr>
      <w:spacing w:after="0" w:line="240" w:lineRule="auto"/>
    </w:pPr>
  </w:style>
  <w:style w:type="character" w:styleId="Pogrubienie">
    <w:name w:val="Strong"/>
    <w:uiPriority w:val="22"/>
    <w:qFormat/>
    <w:rsid w:val="00C70AFF"/>
    <w:rPr>
      <w:b/>
      <w:bCs/>
    </w:rPr>
  </w:style>
  <w:style w:type="paragraph" w:styleId="Tekstpodstawowywcity">
    <w:name w:val="Body Text Indent"/>
    <w:basedOn w:val="Normalny"/>
    <w:link w:val="TekstpodstawowywcityZnak"/>
    <w:uiPriority w:val="99"/>
    <w:unhideWhenUsed/>
    <w:rsid w:val="00106567"/>
    <w:pPr>
      <w:spacing w:after="120"/>
      <w:ind w:left="283"/>
    </w:pPr>
  </w:style>
  <w:style w:type="character" w:customStyle="1" w:styleId="TekstpodstawowywcityZnak">
    <w:name w:val="Tekst podstawowy wcięty Znak"/>
    <w:basedOn w:val="Domylnaczcionkaakapitu"/>
    <w:link w:val="Tekstpodstawowywcity"/>
    <w:uiPriority w:val="99"/>
    <w:rsid w:val="00106567"/>
  </w:style>
  <w:style w:type="paragraph" w:customStyle="1" w:styleId="pkt">
    <w:name w:val="pkt"/>
    <w:basedOn w:val="Normalny"/>
    <w:link w:val="pktZnak"/>
    <w:rsid w:val="00120763"/>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12076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564753664">
      <w:bodyDiv w:val="1"/>
      <w:marLeft w:val="0"/>
      <w:marRight w:val="0"/>
      <w:marTop w:val="0"/>
      <w:marBottom w:val="0"/>
      <w:divBdr>
        <w:top w:val="none" w:sz="0" w:space="0" w:color="auto"/>
        <w:left w:val="none" w:sz="0" w:space="0" w:color="auto"/>
        <w:bottom w:val="none" w:sz="0" w:space="0" w:color="auto"/>
        <w:right w:val="none" w:sz="0" w:space="0" w:color="auto"/>
      </w:divBdr>
    </w:div>
    <w:div w:id="20960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wp_radom" TargetMode="External"/><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mailto:iod.kwp@ra.policja.gov.pl" TargetMode="External"/><Relationship Id="rId10" Type="http://schemas.openxmlformats.org/officeDocument/2006/relationships/hyperlink" Target="http://bip.mazowiecka.policja.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C250-97BE-42D9-BC55-8FAA9088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23</Pages>
  <Words>10363</Words>
  <Characters>62181</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Kowalska</dc:creator>
  <cp:keywords/>
  <dc:description/>
  <cp:lastModifiedBy>Ozga Anna</cp:lastModifiedBy>
  <cp:revision>437</cp:revision>
  <cp:lastPrinted>2022-04-22T10:34:00Z</cp:lastPrinted>
  <dcterms:created xsi:type="dcterms:W3CDTF">2021-04-06T10:59:00Z</dcterms:created>
  <dcterms:modified xsi:type="dcterms:W3CDTF">2022-04-22T12:36:00Z</dcterms:modified>
</cp:coreProperties>
</file>