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FCE" w:rsidRPr="00786E5A" w:rsidRDefault="00786E5A">
      <w:pPr>
        <w:rPr>
          <w:b/>
          <w:sz w:val="28"/>
          <w:szCs w:val="28"/>
        </w:rPr>
      </w:pPr>
      <w:r w:rsidRPr="00786E5A">
        <w:rPr>
          <w:b/>
          <w:sz w:val="28"/>
          <w:szCs w:val="28"/>
        </w:rPr>
        <w:t>SPECYFIKACJA TECHNICZNA INSTALACJI KLIMATYZACYJNEJ</w:t>
      </w:r>
      <w:r>
        <w:rPr>
          <w:b/>
          <w:sz w:val="28"/>
          <w:szCs w:val="28"/>
        </w:rPr>
        <w:t xml:space="preserve"> (3 zestawy)</w:t>
      </w:r>
    </w:p>
    <w:p w:rsidR="00786E5A" w:rsidRDefault="00786E5A" w:rsidP="00662630">
      <w:pPr>
        <w:spacing w:after="0"/>
      </w:pPr>
      <w:r>
        <w:t>Ilość jednostek zewnętrznych</w:t>
      </w:r>
      <w:r w:rsidR="00140545">
        <w:t xml:space="preserve"> (układ </w:t>
      </w:r>
      <w:proofErr w:type="spellStart"/>
      <w:r w:rsidR="00140545">
        <w:t>multisplit</w:t>
      </w:r>
      <w:proofErr w:type="spellEnd"/>
      <w:r w:rsidR="00140545">
        <w:t>)</w:t>
      </w:r>
      <w:r>
        <w:t xml:space="preserve">: </w:t>
      </w:r>
      <w:r w:rsidR="00140545">
        <w:rPr>
          <w:b/>
        </w:rPr>
        <w:t>1</w:t>
      </w:r>
      <w:r w:rsidRPr="00662630">
        <w:rPr>
          <w:b/>
        </w:rPr>
        <w:t>szt</w:t>
      </w:r>
      <w:r w:rsidR="00140545">
        <w:rPr>
          <w:b/>
        </w:rPr>
        <w:t xml:space="preserve"> </w:t>
      </w:r>
    </w:p>
    <w:p w:rsidR="00786E5A" w:rsidRDefault="00786E5A" w:rsidP="00662630">
      <w:pPr>
        <w:spacing w:after="0"/>
      </w:pPr>
      <w:r>
        <w:t xml:space="preserve">Ilość jednostek wewnętrznych: </w:t>
      </w:r>
      <w:r w:rsidRPr="00662630">
        <w:rPr>
          <w:b/>
        </w:rPr>
        <w:t>2szt</w:t>
      </w:r>
    </w:p>
    <w:p w:rsidR="00786E5A" w:rsidRDefault="00786E5A" w:rsidP="00662630">
      <w:pPr>
        <w:spacing w:after="0"/>
        <w:rPr>
          <w:b/>
        </w:rPr>
      </w:pPr>
      <w:r>
        <w:t xml:space="preserve">Poziom hałasu jednostek wewnętrznych: </w:t>
      </w:r>
      <w:r w:rsidRPr="00662630">
        <w:rPr>
          <w:b/>
        </w:rPr>
        <w:t xml:space="preserve">58 </w:t>
      </w:r>
      <w:proofErr w:type="spellStart"/>
      <w:r w:rsidRPr="00662630">
        <w:rPr>
          <w:b/>
        </w:rPr>
        <w:t>dB</w:t>
      </w:r>
      <w:proofErr w:type="spellEnd"/>
    </w:p>
    <w:p w:rsidR="00140545" w:rsidRDefault="00140545" w:rsidP="00662630">
      <w:pPr>
        <w:spacing w:after="0"/>
      </w:pPr>
      <w:r>
        <w:rPr>
          <w:b/>
        </w:rPr>
        <w:t>Moc chłodnicza min 8 kW</w:t>
      </w:r>
    </w:p>
    <w:p w:rsidR="00786E5A" w:rsidRDefault="00786E5A" w:rsidP="00662630">
      <w:pPr>
        <w:spacing w:after="0"/>
      </w:pPr>
      <w:r>
        <w:t xml:space="preserve">Zakres temperatur otoczenia dla pracy urządzeń w trybie chłodzenia: </w:t>
      </w:r>
      <w:r w:rsidRPr="00662630">
        <w:rPr>
          <w:b/>
        </w:rPr>
        <w:t>-10-48</w:t>
      </w:r>
      <w:r w:rsidRPr="00662630">
        <w:rPr>
          <w:rFonts w:cstheme="minorHAnsi"/>
          <w:b/>
        </w:rPr>
        <w:t>°</w:t>
      </w:r>
      <w:r w:rsidRPr="00662630">
        <w:rPr>
          <w:b/>
        </w:rPr>
        <w:t>C</w:t>
      </w:r>
    </w:p>
    <w:p w:rsidR="00786E5A" w:rsidRDefault="00786E5A" w:rsidP="00662630">
      <w:pPr>
        <w:spacing w:after="0"/>
      </w:pPr>
      <w:r>
        <w:t xml:space="preserve">Klasa energetyczna chłodzenia: </w:t>
      </w:r>
      <w:r w:rsidRPr="00662630">
        <w:rPr>
          <w:b/>
        </w:rPr>
        <w:t>A++</w:t>
      </w:r>
    </w:p>
    <w:p w:rsidR="00786E5A" w:rsidRDefault="00786E5A" w:rsidP="00662630">
      <w:pPr>
        <w:spacing w:after="0"/>
      </w:pPr>
      <w:r>
        <w:t xml:space="preserve">Maksymalna powierzchnia pomieszczeń: </w:t>
      </w:r>
      <w:r w:rsidRPr="00662630">
        <w:rPr>
          <w:b/>
        </w:rPr>
        <w:t>75m</w:t>
      </w:r>
      <w:r w:rsidRPr="00662630">
        <w:rPr>
          <w:b/>
          <w:vertAlign w:val="superscript"/>
        </w:rPr>
        <w:t>2</w:t>
      </w:r>
    </w:p>
    <w:p w:rsidR="00662630" w:rsidRDefault="00662630"/>
    <w:p w:rsidR="00786E5A" w:rsidRDefault="00786E5A" w:rsidP="00662630">
      <w:pPr>
        <w:spacing w:after="0"/>
      </w:pPr>
      <w:r>
        <w:t>Wbudowane funkcje urządzeń:</w:t>
      </w:r>
    </w:p>
    <w:p w:rsidR="00140545" w:rsidRDefault="00140545" w:rsidP="00662630">
      <w:pPr>
        <w:spacing w:after="0"/>
      </w:pPr>
      <w:r>
        <w:t xml:space="preserve">Jednostka </w:t>
      </w:r>
      <w:proofErr w:type="spellStart"/>
      <w:r>
        <w:t>inwenterowa</w:t>
      </w:r>
      <w:proofErr w:type="spellEnd"/>
    </w:p>
    <w:p w:rsidR="00786E5A" w:rsidRDefault="00786E5A" w:rsidP="00662630">
      <w:pPr>
        <w:spacing w:after="0"/>
      </w:pPr>
      <w:r>
        <w:t>- 5 poziomów mocy</w:t>
      </w:r>
    </w:p>
    <w:p w:rsidR="00786E5A" w:rsidRDefault="00786E5A" w:rsidP="00662630">
      <w:pPr>
        <w:spacing w:after="0"/>
      </w:pPr>
      <w:r>
        <w:t>- regulacja prędkości nawiewu</w:t>
      </w:r>
    </w:p>
    <w:p w:rsidR="00786E5A" w:rsidRDefault="00786E5A" w:rsidP="00662630">
      <w:pPr>
        <w:spacing w:after="0"/>
      </w:pPr>
      <w:r>
        <w:t>- sterowanie za pomocą pilota</w:t>
      </w:r>
    </w:p>
    <w:p w:rsidR="00786E5A" w:rsidRDefault="00786E5A" w:rsidP="00662630">
      <w:pPr>
        <w:spacing w:after="0"/>
      </w:pPr>
      <w:r>
        <w:t xml:space="preserve">- </w:t>
      </w:r>
      <w:proofErr w:type="spellStart"/>
      <w:r>
        <w:t>timer</w:t>
      </w:r>
      <w:proofErr w:type="spellEnd"/>
    </w:p>
    <w:p w:rsidR="00786E5A" w:rsidRDefault="00786E5A" w:rsidP="00662630">
      <w:pPr>
        <w:spacing w:after="0"/>
      </w:pPr>
      <w:r>
        <w:t xml:space="preserve">- </w:t>
      </w:r>
      <w:r w:rsidR="00140545">
        <w:t>min 5</w:t>
      </w:r>
      <w:r w:rsidR="00662630">
        <w:t xml:space="preserve"> trybów pracy:</w:t>
      </w:r>
    </w:p>
    <w:p w:rsidR="00662630" w:rsidRDefault="00662630" w:rsidP="00662630">
      <w:pPr>
        <w:spacing w:after="0"/>
        <w:ind w:left="567"/>
      </w:pPr>
      <w:r>
        <w:t>* auto</w:t>
      </w:r>
    </w:p>
    <w:p w:rsidR="00662630" w:rsidRDefault="00662630" w:rsidP="00662630">
      <w:pPr>
        <w:spacing w:after="0"/>
        <w:ind w:left="567"/>
      </w:pPr>
      <w:r>
        <w:t>* chłodzenie</w:t>
      </w:r>
    </w:p>
    <w:p w:rsidR="00662630" w:rsidRDefault="00662630" w:rsidP="00662630">
      <w:pPr>
        <w:spacing w:after="0"/>
        <w:ind w:left="567"/>
      </w:pPr>
      <w:r>
        <w:t>*</w:t>
      </w:r>
      <w:proofErr w:type="spellStart"/>
      <w:r>
        <w:t>comfort</w:t>
      </w:r>
      <w:proofErr w:type="spellEnd"/>
    </w:p>
    <w:p w:rsidR="00662630" w:rsidRDefault="00662630" w:rsidP="00662630">
      <w:pPr>
        <w:spacing w:after="0"/>
        <w:ind w:left="567"/>
      </w:pPr>
      <w:r>
        <w:t xml:space="preserve">* </w:t>
      </w:r>
      <w:proofErr w:type="spellStart"/>
      <w:r>
        <w:t>eco</w:t>
      </w:r>
      <w:proofErr w:type="spellEnd"/>
    </w:p>
    <w:p w:rsidR="00662630" w:rsidRDefault="00662630" w:rsidP="00662630">
      <w:pPr>
        <w:spacing w:after="0"/>
        <w:ind w:left="567"/>
      </w:pPr>
      <w:r>
        <w:t xml:space="preserve">* </w:t>
      </w:r>
      <w:proofErr w:type="spellStart"/>
      <w:r>
        <w:t>powerfull</w:t>
      </w:r>
      <w:proofErr w:type="spellEnd"/>
    </w:p>
    <w:p w:rsidR="00140545" w:rsidRDefault="00140545" w:rsidP="00935E87">
      <w:pPr>
        <w:spacing w:after="0"/>
      </w:pPr>
      <w:r>
        <w:t>W ramach zestawu należy przewidzieć montaż instalacji skroplin oraz zasilania urządzeń z zabezpieczeniem prądowym</w:t>
      </w:r>
      <w:bookmarkStart w:id="0" w:name="_GoBack"/>
      <w:bookmarkEnd w:id="0"/>
    </w:p>
    <w:p w:rsidR="00935E87" w:rsidRDefault="00140545" w:rsidP="00935E87">
      <w:pPr>
        <w:spacing w:after="0"/>
      </w:pPr>
      <w:proofErr w:type="spellStart"/>
      <w:r>
        <w:t>Kpl</w:t>
      </w:r>
      <w:proofErr w:type="spellEnd"/>
      <w:r>
        <w:t>. dokumentacja niezbędna do zgłoszenia urządzeń zawierających związku freonu do Rejestru Urządzeń</w:t>
      </w:r>
    </w:p>
    <w:p w:rsidR="00140545" w:rsidRDefault="00140545" w:rsidP="00935E87">
      <w:pPr>
        <w:spacing w:after="0"/>
      </w:pPr>
    </w:p>
    <w:sectPr w:rsidR="001405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E5A"/>
    <w:rsid w:val="00140545"/>
    <w:rsid w:val="00662630"/>
    <w:rsid w:val="006A6AEB"/>
    <w:rsid w:val="00786E5A"/>
    <w:rsid w:val="00935E87"/>
    <w:rsid w:val="00CA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</dc:creator>
  <cp:lastModifiedBy>Sławomir Gomółka</cp:lastModifiedBy>
  <cp:revision>3</cp:revision>
  <dcterms:created xsi:type="dcterms:W3CDTF">2024-05-27T03:14:00Z</dcterms:created>
  <dcterms:modified xsi:type="dcterms:W3CDTF">2024-05-28T13:20:00Z</dcterms:modified>
</cp:coreProperties>
</file>