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5F" w:rsidRPr="00866064" w:rsidRDefault="0027035F" w:rsidP="0027035F">
      <w:pPr>
        <w:jc w:val="right"/>
        <w:rPr>
          <w:rFonts w:ascii="Arial" w:hAnsi="Arial" w:cs="Arial"/>
          <w:b/>
          <w:sz w:val="20"/>
          <w:szCs w:val="20"/>
        </w:rPr>
      </w:pPr>
      <w:r w:rsidRPr="00866064">
        <w:rPr>
          <w:rFonts w:ascii="Arial" w:hAnsi="Arial" w:cs="Arial"/>
          <w:b/>
          <w:sz w:val="20"/>
          <w:szCs w:val="20"/>
        </w:rPr>
        <w:t xml:space="preserve">Załącznik Nr </w:t>
      </w:r>
      <w:r>
        <w:rPr>
          <w:rFonts w:ascii="Arial" w:hAnsi="Arial" w:cs="Arial"/>
          <w:b/>
          <w:sz w:val="20"/>
          <w:szCs w:val="20"/>
        </w:rPr>
        <w:t>3</w:t>
      </w:r>
      <w:r w:rsidRPr="00866064">
        <w:rPr>
          <w:rFonts w:ascii="Arial" w:hAnsi="Arial" w:cs="Arial"/>
          <w:b/>
          <w:sz w:val="20"/>
          <w:szCs w:val="20"/>
        </w:rPr>
        <w:t xml:space="preserve"> do SWZ </w:t>
      </w:r>
    </w:p>
    <w:p w:rsidR="0027035F" w:rsidRDefault="0027035F" w:rsidP="0027035F">
      <w:pPr>
        <w:jc w:val="center"/>
        <w:rPr>
          <w:rFonts w:ascii="Arial" w:hAnsi="Arial" w:cs="Arial"/>
          <w:b/>
          <w:sz w:val="20"/>
          <w:szCs w:val="20"/>
        </w:rPr>
      </w:pPr>
      <w:r w:rsidRPr="00EE6B60">
        <w:rPr>
          <w:rFonts w:ascii="Arial" w:hAnsi="Arial" w:cs="Arial"/>
          <w:b/>
          <w:sz w:val="20"/>
          <w:szCs w:val="20"/>
        </w:rPr>
        <w:t xml:space="preserve">Wzór umowy </w:t>
      </w:r>
    </w:p>
    <w:p w:rsidR="0027035F" w:rsidRPr="00EE6B60" w:rsidRDefault="0027035F" w:rsidP="0027035F">
      <w:pPr>
        <w:jc w:val="both"/>
        <w:rPr>
          <w:rFonts w:ascii="Arial" w:hAnsi="Arial" w:cs="Arial"/>
          <w:sz w:val="20"/>
          <w:szCs w:val="20"/>
        </w:rPr>
      </w:pPr>
    </w:p>
    <w:p w:rsidR="0027035F" w:rsidRPr="00EE6B60" w:rsidRDefault="0027035F" w:rsidP="0027035F">
      <w:pPr>
        <w:rPr>
          <w:rFonts w:ascii="Arial" w:hAnsi="Arial" w:cs="Arial"/>
          <w:bCs/>
          <w:sz w:val="20"/>
          <w:szCs w:val="20"/>
        </w:rPr>
      </w:pPr>
      <w:r w:rsidRPr="00EE6B60">
        <w:rPr>
          <w:rFonts w:ascii="Arial" w:hAnsi="Arial" w:cs="Arial"/>
          <w:sz w:val="20"/>
          <w:szCs w:val="20"/>
        </w:rPr>
        <w:t xml:space="preserve">Umowa jest wynikiem zamówienia publicznego nr </w:t>
      </w:r>
      <w:r w:rsidRPr="00866064">
        <w:rPr>
          <w:rFonts w:ascii="Arial" w:hAnsi="Arial" w:cs="Arial"/>
          <w:bCs/>
          <w:sz w:val="20"/>
          <w:szCs w:val="20"/>
        </w:rPr>
        <w:t>PCZ/</w:t>
      </w:r>
      <w:proofErr w:type="spellStart"/>
      <w:r w:rsidRPr="00866064">
        <w:rPr>
          <w:rFonts w:ascii="Arial" w:hAnsi="Arial" w:cs="Arial"/>
          <w:bCs/>
          <w:sz w:val="20"/>
          <w:szCs w:val="20"/>
        </w:rPr>
        <w:t>II-ZP</w:t>
      </w:r>
      <w:proofErr w:type="spellEnd"/>
      <w:r w:rsidRPr="00866064">
        <w:rPr>
          <w:rFonts w:ascii="Arial" w:hAnsi="Arial" w:cs="Arial"/>
          <w:bCs/>
          <w:sz w:val="20"/>
          <w:szCs w:val="20"/>
        </w:rPr>
        <w:t>/1</w:t>
      </w:r>
      <w:r>
        <w:rPr>
          <w:rFonts w:ascii="Arial" w:hAnsi="Arial" w:cs="Arial"/>
          <w:bCs/>
          <w:sz w:val="20"/>
          <w:szCs w:val="20"/>
        </w:rPr>
        <w:t>0</w:t>
      </w:r>
      <w:r w:rsidRPr="00866064">
        <w:rPr>
          <w:rFonts w:ascii="Arial" w:hAnsi="Arial" w:cs="Arial"/>
          <w:bCs/>
          <w:sz w:val="20"/>
          <w:szCs w:val="20"/>
        </w:rPr>
        <w:t>/20</w:t>
      </w:r>
      <w:r>
        <w:rPr>
          <w:rFonts w:ascii="Arial" w:hAnsi="Arial" w:cs="Arial"/>
          <w:bCs/>
          <w:sz w:val="20"/>
          <w:szCs w:val="20"/>
        </w:rPr>
        <w:t>23</w:t>
      </w:r>
    </w:p>
    <w:p w:rsidR="0027035F" w:rsidRPr="00EE6B60" w:rsidRDefault="0027035F" w:rsidP="0027035F">
      <w:pPr>
        <w:pStyle w:val="Stopka"/>
        <w:tabs>
          <w:tab w:val="clear" w:pos="4536"/>
          <w:tab w:val="clear" w:pos="9072"/>
        </w:tabs>
        <w:rPr>
          <w:rFonts w:ascii="Arial" w:hAnsi="Arial" w:cs="Arial"/>
          <w:sz w:val="20"/>
          <w:szCs w:val="20"/>
        </w:rPr>
      </w:pPr>
      <w:r w:rsidRPr="00EE6B60">
        <w:rPr>
          <w:rFonts w:ascii="Arial" w:hAnsi="Arial" w:cs="Arial"/>
          <w:sz w:val="20"/>
          <w:szCs w:val="20"/>
        </w:rPr>
        <w:t xml:space="preserve">przeprowadzonego w trybie przetargu nieograniczonego </w:t>
      </w:r>
    </w:p>
    <w:p w:rsidR="0027035F" w:rsidRPr="00EE6B60" w:rsidRDefault="0027035F" w:rsidP="0027035F">
      <w:pPr>
        <w:rPr>
          <w:rFonts w:ascii="Arial" w:hAnsi="Arial" w:cs="Arial"/>
          <w:sz w:val="20"/>
          <w:szCs w:val="20"/>
        </w:rPr>
      </w:pPr>
    </w:p>
    <w:p w:rsidR="0027035F" w:rsidRPr="00EE6B60" w:rsidRDefault="0027035F" w:rsidP="0027035F">
      <w:pPr>
        <w:rPr>
          <w:rFonts w:ascii="Arial" w:hAnsi="Arial" w:cs="Arial"/>
          <w:sz w:val="20"/>
          <w:szCs w:val="20"/>
        </w:rPr>
      </w:pPr>
      <w:r>
        <w:rPr>
          <w:rFonts w:ascii="Arial" w:hAnsi="Arial" w:cs="Arial"/>
          <w:sz w:val="20"/>
          <w:szCs w:val="20"/>
        </w:rPr>
        <w:t>zawarta …………….2023</w:t>
      </w:r>
      <w:r w:rsidRPr="00EE6B60">
        <w:rPr>
          <w:rFonts w:ascii="Arial" w:hAnsi="Arial" w:cs="Arial"/>
          <w:sz w:val="20"/>
          <w:szCs w:val="20"/>
        </w:rPr>
        <w:t xml:space="preserve">r. pomiędzy </w:t>
      </w:r>
    </w:p>
    <w:p w:rsidR="0027035F" w:rsidRPr="003F410A" w:rsidRDefault="0027035F" w:rsidP="0027035F">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27035F" w:rsidRPr="003F410A" w:rsidRDefault="0027035F" w:rsidP="0027035F">
      <w:pPr>
        <w:jc w:val="both"/>
        <w:rPr>
          <w:rFonts w:ascii="Arial" w:hAnsi="Arial" w:cs="Arial"/>
          <w:b/>
          <w:bCs/>
          <w:sz w:val="20"/>
        </w:rPr>
      </w:pPr>
      <w:r w:rsidRPr="003F410A">
        <w:rPr>
          <w:rFonts w:ascii="Arial" w:hAnsi="Arial" w:cs="Arial"/>
          <w:b/>
          <w:bCs/>
          <w:sz w:val="20"/>
        </w:rPr>
        <w:t>88-400 Żnin, ul. Szpitalna 30</w:t>
      </w:r>
    </w:p>
    <w:p w:rsidR="0027035F" w:rsidRPr="00D44057" w:rsidRDefault="0027035F" w:rsidP="0027035F">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Pr>
          <w:rFonts w:ascii="Arial" w:hAnsi="Arial" w:cs="Arial"/>
          <w:sz w:val="20"/>
          <w:szCs w:val="20"/>
        </w:rPr>
        <w:t>4.745.</w:t>
      </w:r>
      <w:r w:rsidRPr="00D44057">
        <w:rPr>
          <w:rFonts w:ascii="Arial" w:hAnsi="Arial" w:cs="Arial"/>
          <w:sz w:val="20"/>
          <w:szCs w:val="20"/>
        </w:rPr>
        <w:t xml:space="preserve">000,00 zł, wpłacony: </w:t>
      </w:r>
      <w:r>
        <w:rPr>
          <w:rFonts w:ascii="Arial" w:hAnsi="Arial" w:cs="Arial"/>
          <w:sz w:val="20"/>
          <w:szCs w:val="20"/>
        </w:rPr>
        <w:t>3.705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27035F" w:rsidRPr="00D44057" w:rsidRDefault="0027035F" w:rsidP="0027035F">
      <w:pPr>
        <w:pStyle w:val="NormalnyWeb"/>
        <w:spacing w:before="0" w:after="0"/>
        <w:rPr>
          <w:rFonts w:ascii="Arial" w:hAnsi="Arial" w:cs="Arial"/>
          <w:sz w:val="20"/>
          <w:szCs w:val="20"/>
        </w:rPr>
      </w:pPr>
      <w:r w:rsidRPr="00D44057">
        <w:rPr>
          <w:rFonts w:ascii="Arial" w:hAnsi="Arial" w:cs="Arial"/>
          <w:sz w:val="20"/>
          <w:szCs w:val="20"/>
        </w:rPr>
        <w:t>reprezentowana przez:</w:t>
      </w:r>
    </w:p>
    <w:p w:rsidR="0027035F" w:rsidRPr="00D44057" w:rsidRDefault="0027035F" w:rsidP="0027035F">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27035F" w:rsidRPr="00EE6B60" w:rsidRDefault="0027035F" w:rsidP="0027035F">
      <w:pPr>
        <w:jc w:val="both"/>
        <w:rPr>
          <w:rFonts w:ascii="Arial" w:hAnsi="Arial" w:cs="Arial"/>
          <w:sz w:val="20"/>
          <w:szCs w:val="20"/>
        </w:rPr>
      </w:pPr>
      <w:r w:rsidRPr="00EE6B60">
        <w:rPr>
          <w:rFonts w:ascii="Arial" w:hAnsi="Arial" w:cs="Arial"/>
          <w:sz w:val="20"/>
          <w:szCs w:val="20"/>
        </w:rPr>
        <w:t>zwanym w dalszej części umowy Zamawiającym</w:t>
      </w:r>
    </w:p>
    <w:p w:rsidR="0027035F" w:rsidRPr="00EE6B60" w:rsidRDefault="0027035F" w:rsidP="0027035F">
      <w:pPr>
        <w:rPr>
          <w:rFonts w:ascii="Arial" w:hAnsi="Arial" w:cs="Arial"/>
          <w:sz w:val="20"/>
          <w:szCs w:val="20"/>
        </w:rPr>
      </w:pPr>
      <w:r w:rsidRPr="00EE6B60">
        <w:rPr>
          <w:rFonts w:ascii="Arial" w:hAnsi="Arial" w:cs="Arial"/>
          <w:sz w:val="20"/>
          <w:szCs w:val="20"/>
        </w:rPr>
        <w:t>a</w:t>
      </w:r>
    </w:p>
    <w:p w:rsidR="0027035F" w:rsidRPr="00EE6B60" w:rsidRDefault="0027035F" w:rsidP="0027035F">
      <w:pPr>
        <w:rPr>
          <w:rFonts w:ascii="Arial" w:hAnsi="Arial" w:cs="Arial"/>
          <w:sz w:val="20"/>
          <w:szCs w:val="20"/>
        </w:rPr>
      </w:pPr>
      <w:r w:rsidRPr="00EE6B60">
        <w:rPr>
          <w:rFonts w:ascii="Arial" w:hAnsi="Arial" w:cs="Arial"/>
          <w:sz w:val="20"/>
          <w:szCs w:val="20"/>
        </w:rPr>
        <w:t>………………………………………………….</w:t>
      </w:r>
    </w:p>
    <w:p w:rsidR="0027035F" w:rsidRPr="00EE6B60" w:rsidRDefault="0027035F" w:rsidP="0027035F">
      <w:pPr>
        <w:rPr>
          <w:rFonts w:ascii="Arial" w:hAnsi="Arial" w:cs="Arial"/>
          <w:sz w:val="20"/>
          <w:szCs w:val="20"/>
        </w:rPr>
      </w:pPr>
      <w:r w:rsidRPr="00EE6B60">
        <w:rPr>
          <w:rFonts w:ascii="Arial" w:hAnsi="Arial" w:cs="Arial"/>
          <w:sz w:val="20"/>
          <w:szCs w:val="20"/>
        </w:rPr>
        <w:t>…………………………………………………</w:t>
      </w:r>
    </w:p>
    <w:p w:rsidR="0027035F" w:rsidRPr="00EE6B60" w:rsidRDefault="0027035F" w:rsidP="0027035F">
      <w:pPr>
        <w:spacing w:line="480" w:lineRule="auto"/>
        <w:rPr>
          <w:rFonts w:ascii="Arial" w:hAnsi="Arial" w:cs="Arial"/>
          <w:sz w:val="20"/>
          <w:szCs w:val="20"/>
        </w:rPr>
      </w:pPr>
      <w:r w:rsidRPr="00EE6B60">
        <w:rPr>
          <w:rFonts w:ascii="Arial" w:hAnsi="Arial" w:cs="Arial"/>
          <w:sz w:val="20"/>
          <w:szCs w:val="20"/>
        </w:rPr>
        <w:t>reprezentowanym przez:</w:t>
      </w:r>
    </w:p>
    <w:p w:rsidR="0027035F" w:rsidRPr="00EE6B60" w:rsidRDefault="0027035F" w:rsidP="0027035F">
      <w:pPr>
        <w:rPr>
          <w:rFonts w:ascii="Arial" w:hAnsi="Arial" w:cs="Arial"/>
          <w:sz w:val="20"/>
          <w:szCs w:val="20"/>
        </w:rPr>
      </w:pPr>
      <w:r w:rsidRPr="00EE6B60">
        <w:rPr>
          <w:rFonts w:ascii="Arial" w:hAnsi="Arial" w:cs="Arial"/>
          <w:sz w:val="20"/>
          <w:szCs w:val="20"/>
        </w:rPr>
        <w:t>1.  .................................................................................</w:t>
      </w:r>
    </w:p>
    <w:p w:rsidR="0027035F" w:rsidRPr="00EE6B60" w:rsidRDefault="0027035F" w:rsidP="0027035F">
      <w:pPr>
        <w:rPr>
          <w:rFonts w:ascii="Arial" w:hAnsi="Arial" w:cs="Arial"/>
          <w:sz w:val="20"/>
          <w:szCs w:val="20"/>
        </w:rPr>
      </w:pPr>
      <w:r w:rsidRPr="00EE6B60">
        <w:rPr>
          <w:rFonts w:ascii="Arial" w:hAnsi="Arial" w:cs="Arial"/>
          <w:sz w:val="20"/>
          <w:szCs w:val="20"/>
        </w:rPr>
        <w:t>2.  .................................................................................</w:t>
      </w:r>
    </w:p>
    <w:p w:rsidR="0027035F" w:rsidRPr="00EE6B60" w:rsidRDefault="0027035F" w:rsidP="0027035F">
      <w:pPr>
        <w:jc w:val="both"/>
        <w:rPr>
          <w:rFonts w:ascii="Arial" w:hAnsi="Arial" w:cs="Arial"/>
          <w:sz w:val="20"/>
          <w:szCs w:val="20"/>
        </w:rPr>
      </w:pPr>
      <w:r w:rsidRPr="00EE6B60">
        <w:rPr>
          <w:rFonts w:ascii="Arial" w:hAnsi="Arial" w:cs="Arial"/>
          <w:sz w:val="20"/>
          <w:szCs w:val="20"/>
        </w:rPr>
        <w:t>zwanym w dalszej części umowy Wykonawcą</w:t>
      </w:r>
    </w:p>
    <w:p w:rsidR="0027035F" w:rsidRPr="00EE6B60" w:rsidRDefault="0027035F" w:rsidP="0027035F">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27035F" w:rsidRPr="00EE6B60" w:rsidRDefault="0027035F" w:rsidP="0027035F">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27035F" w:rsidRDefault="0027035F" w:rsidP="0027035F">
      <w:pPr>
        <w:jc w:val="center"/>
        <w:rPr>
          <w:rFonts w:ascii="Arial" w:hAnsi="Arial" w:cs="Arial"/>
          <w:b/>
          <w:sz w:val="20"/>
          <w:szCs w:val="20"/>
        </w:rPr>
      </w:pPr>
    </w:p>
    <w:p w:rsidR="0027035F" w:rsidRDefault="0027035F" w:rsidP="0027035F">
      <w:pPr>
        <w:jc w:val="center"/>
        <w:rPr>
          <w:rFonts w:ascii="Arial" w:hAnsi="Arial" w:cs="Arial"/>
          <w:b/>
          <w:sz w:val="20"/>
          <w:szCs w:val="20"/>
        </w:rPr>
      </w:pPr>
    </w:p>
    <w:p w:rsidR="0027035F" w:rsidRPr="00EE6B60" w:rsidRDefault="0027035F" w:rsidP="0027035F">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27035F" w:rsidRPr="00EE6B60" w:rsidRDefault="0027035F" w:rsidP="0027035F">
      <w:pPr>
        <w:jc w:val="both"/>
        <w:rPr>
          <w:rFonts w:ascii="Arial" w:hAnsi="Arial" w:cs="Arial"/>
          <w:sz w:val="20"/>
          <w:szCs w:val="20"/>
        </w:rPr>
      </w:pPr>
      <w:r w:rsidRPr="00EE6B60">
        <w:rPr>
          <w:rFonts w:ascii="Arial" w:hAnsi="Arial" w:cs="Arial"/>
          <w:sz w:val="20"/>
          <w:szCs w:val="20"/>
        </w:rPr>
        <w:t xml:space="preserve">Przedmiotem niniejszej umowy jest dostawa </w:t>
      </w:r>
      <w:r w:rsidRPr="00EE6B60">
        <w:rPr>
          <w:rFonts w:ascii="Arial" w:hAnsi="Arial" w:cs="Arial"/>
          <w:b/>
          <w:sz w:val="20"/>
          <w:szCs w:val="20"/>
        </w:rPr>
        <w:t>leków</w:t>
      </w:r>
      <w:r w:rsidRPr="00EE6B60">
        <w:rPr>
          <w:rFonts w:ascii="Arial" w:hAnsi="Arial" w:cs="Arial"/>
          <w:b/>
          <w:i/>
          <w:sz w:val="20"/>
          <w:szCs w:val="20"/>
        </w:rPr>
        <w:t xml:space="preserve"> </w:t>
      </w:r>
      <w:r w:rsidRPr="00EE6B60">
        <w:rPr>
          <w:rFonts w:ascii="Arial" w:hAnsi="Arial" w:cs="Arial"/>
          <w:sz w:val="20"/>
          <w:szCs w:val="20"/>
        </w:rPr>
        <w:t>w zakresie:</w:t>
      </w:r>
    </w:p>
    <w:p w:rsidR="0027035F" w:rsidRPr="00EE6B60" w:rsidRDefault="0027035F" w:rsidP="0027035F">
      <w:pPr>
        <w:jc w:val="center"/>
        <w:rPr>
          <w:rFonts w:ascii="Arial" w:hAnsi="Arial" w:cs="Arial"/>
          <w:b/>
          <w:sz w:val="20"/>
          <w:szCs w:val="20"/>
        </w:rPr>
      </w:pPr>
      <w:r w:rsidRPr="00EE6B60">
        <w:rPr>
          <w:rFonts w:ascii="Arial" w:hAnsi="Arial" w:cs="Arial"/>
          <w:b/>
          <w:sz w:val="20"/>
          <w:szCs w:val="20"/>
        </w:rPr>
        <w:t>Grupa ….. – …………………………………….</w:t>
      </w:r>
    </w:p>
    <w:p w:rsidR="0027035F" w:rsidRPr="00EE6B60" w:rsidRDefault="0027035F" w:rsidP="0027035F">
      <w:pPr>
        <w:jc w:val="center"/>
        <w:rPr>
          <w:rFonts w:ascii="Arial" w:hAnsi="Arial" w:cs="Arial"/>
          <w:sz w:val="20"/>
          <w:szCs w:val="20"/>
        </w:rPr>
      </w:pPr>
      <w:r w:rsidRPr="00EE6B60">
        <w:rPr>
          <w:rFonts w:ascii="Arial" w:hAnsi="Arial" w:cs="Arial"/>
          <w:sz w:val="20"/>
          <w:szCs w:val="20"/>
        </w:rPr>
        <w:t xml:space="preserve">(Cena netto oferty: ……………….. zł., cena brutto oferty: </w:t>
      </w:r>
      <w:bookmarkStart w:id="0" w:name="_GoBack"/>
      <w:bookmarkEnd w:id="0"/>
      <w:r w:rsidRPr="00EE6B60">
        <w:rPr>
          <w:rFonts w:ascii="Arial" w:hAnsi="Arial" w:cs="Arial"/>
          <w:sz w:val="20"/>
          <w:szCs w:val="20"/>
        </w:rPr>
        <w:t>………………………….. zł.)</w:t>
      </w:r>
    </w:p>
    <w:p w:rsidR="0027035F" w:rsidRPr="00EE6B60" w:rsidRDefault="0027035F" w:rsidP="0027035F">
      <w:pPr>
        <w:jc w:val="both"/>
        <w:rPr>
          <w:rFonts w:ascii="Arial" w:hAnsi="Arial" w:cs="Arial"/>
          <w:sz w:val="20"/>
          <w:szCs w:val="20"/>
        </w:rPr>
      </w:pPr>
      <w:r w:rsidRPr="00EE6B60">
        <w:rPr>
          <w:rFonts w:ascii="Arial" w:hAnsi="Arial" w:cs="Arial"/>
          <w:sz w:val="20"/>
          <w:szCs w:val="20"/>
        </w:rPr>
        <w:t>w asortymencie, ilościach i cenach podanych w Załączniku nr 1 do niniejszej umowy.</w:t>
      </w:r>
    </w:p>
    <w:p w:rsidR="0027035F" w:rsidRDefault="0027035F" w:rsidP="0027035F">
      <w:pPr>
        <w:jc w:val="center"/>
        <w:rPr>
          <w:rFonts w:ascii="Arial" w:hAnsi="Arial" w:cs="Arial"/>
          <w:b/>
          <w:sz w:val="20"/>
        </w:rPr>
      </w:pPr>
    </w:p>
    <w:p w:rsidR="0027035F" w:rsidRPr="00EE6B60" w:rsidRDefault="0027035F" w:rsidP="0027035F">
      <w:pPr>
        <w:jc w:val="center"/>
        <w:rPr>
          <w:rFonts w:ascii="Arial" w:hAnsi="Arial" w:cs="Arial"/>
          <w:b/>
          <w:sz w:val="20"/>
        </w:rPr>
      </w:pPr>
      <w:r w:rsidRPr="00EE6B60">
        <w:rPr>
          <w:rFonts w:ascii="Arial" w:hAnsi="Arial" w:cs="Arial"/>
          <w:b/>
          <w:sz w:val="20"/>
        </w:rPr>
        <w:t>§ 2</w:t>
      </w:r>
    </w:p>
    <w:p w:rsidR="0027035F" w:rsidRPr="00EE6B60" w:rsidRDefault="0027035F" w:rsidP="0027035F">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27035F" w:rsidRPr="00873B82" w:rsidRDefault="0027035F" w:rsidP="0027035F">
      <w:pPr>
        <w:pStyle w:val="Domylnie"/>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873B82">
        <w:rPr>
          <w:rFonts w:ascii="Arial" w:hAnsi="Arial" w:cs="Arial"/>
          <w:sz w:val="20"/>
          <w:szCs w:val="20"/>
        </w:rPr>
        <w:t>Zamawiający zastrzega, że ilości asortymentu wymienione w Załączniku nr 1 do niniejszej umowy, mogą ulec zmianie w zależności od potrzeb Zamawiającego i ilości pacjentów.</w:t>
      </w:r>
    </w:p>
    <w:p w:rsidR="0027035F" w:rsidRPr="003C0E90" w:rsidRDefault="0027035F" w:rsidP="0027035F">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873B82">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27035F" w:rsidRPr="003C0E90" w:rsidRDefault="0027035F" w:rsidP="0027035F">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27035F" w:rsidRPr="003C0E90" w:rsidRDefault="0027035F" w:rsidP="0027035F">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27035F" w:rsidRPr="003C0E90" w:rsidRDefault="0027035F" w:rsidP="0027035F">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27035F" w:rsidRPr="003C0E90" w:rsidRDefault="0027035F" w:rsidP="0027035F">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27035F" w:rsidRDefault="0027035F" w:rsidP="0027035F">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27035F" w:rsidRDefault="0027035F" w:rsidP="0027035F">
      <w:pPr>
        <w:tabs>
          <w:tab w:val="left" w:pos="709"/>
        </w:tabs>
        <w:ind w:left="851" w:right="20" w:hanging="284"/>
        <w:jc w:val="both"/>
        <w:rPr>
          <w:rFonts w:ascii="Arial" w:hAnsi="Arial" w:cs="Arial"/>
          <w:color w:val="000000"/>
          <w:sz w:val="20"/>
          <w:szCs w:val="20"/>
          <w:lang w:eastAsia="pl-PL"/>
        </w:rPr>
      </w:pPr>
    </w:p>
    <w:p w:rsidR="0027035F" w:rsidRPr="00EE6B60" w:rsidRDefault="0027035F" w:rsidP="0027035F">
      <w:pPr>
        <w:jc w:val="center"/>
        <w:rPr>
          <w:rFonts w:ascii="Arial" w:hAnsi="Arial" w:cs="Arial"/>
          <w:b/>
          <w:sz w:val="20"/>
        </w:rPr>
      </w:pPr>
      <w:r w:rsidRPr="00EE6B60">
        <w:rPr>
          <w:rFonts w:ascii="Arial" w:hAnsi="Arial" w:cs="Arial"/>
          <w:b/>
          <w:sz w:val="20"/>
        </w:rPr>
        <w:t>§ 3</w:t>
      </w:r>
    </w:p>
    <w:p w:rsidR="0027035F" w:rsidRPr="00E732CD" w:rsidRDefault="0027035F" w:rsidP="0027035F">
      <w:pPr>
        <w:pStyle w:val="Akapitzlist"/>
        <w:numPr>
          <w:ilvl w:val="0"/>
          <w:numId w:val="10"/>
        </w:numPr>
        <w:suppressAutoHyphens w:val="0"/>
        <w:ind w:left="284"/>
        <w:jc w:val="both"/>
        <w:rPr>
          <w:rFonts w:ascii="Arial" w:hAnsi="Arial" w:cs="Arial"/>
          <w:sz w:val="20"/>
        </w:rPr>
      </w:pPr>
      <w:r w:rsidRPr="00B06EC8">
        <w:rPr>
          <w:rFonts w:ascii="Arial" w:hAnsi="Arial" w:cs="Arial"/>
          <w:sz w:val="20"/>
        </w:rPr>
        <w:t>Zamawiający dopuszcza możliwość skorzystania z „</w:t>
      </w:r>
      <w:r w:rsidRPr="00B06EC8">
        <w:rPr>
          <w:rFonts w:ascii="Arial" w:hAnsi="Arial" w:cs="Arial"/>
          <w:b/>
          <w:sz w:val="20"/>
        </w:rPr>
        <w:t>Prawa opcji</w:t>
      </w:r>
      <w:r w:rsidRPr="00B06EC8">
        <w:rPr>
          <w:rFonts w:ascii="Arial" w:hAnsi="Arial" w:cs="Arial"/>
          <w:sz w:val="20"/>
        </w:rPr>
        <w:t xml:space="preserve">" w trakcie trwania umowy </w:t>
      </w:r>
      <w:r>
        <w:rPr>
          <w:rFonts w:ascii="Arial" w:hAnsi="Arial" w:cs="Arial"/>
          <w:sz w:val="20"/>
        </w:rPr>
        <w:br/>
      </w:r>
      <w:r w:rsidRPr="00B06EC8">
        <w:rPr>
          <w:rFonts w:ascii="Arial" w:hAnsi="Arial" w:cs="Arial"/>
          <w:sz w:val="20"/>
        </w:rPr>
        <w:t xml:space="preserve">w </w:t>
      </w:r>
      <w:r w:rsidRPr="00E732CD">
        <w:rPr>
          <w:rFonts w:ascii="Arial" w:hAnsi="Arial" w:cs="Arial"/>
          <w:sz w:val="20"/>
        </w:rPr>
        <w:t>zakresie:</w:t>
      </w:r>
    </w:p>
    <w:p w:rsidR="0027035F" w:rsidRPr="00E732CD" w:rsidRDefault="0027035F" w:rsidP="0027035F">
      <w:pPr>
        <w:pStyle w:val="Teksttreci20"/>
        <w:numPr>
          <w:ilvl w:val="0"/>
          <w:numId w:val="9"/>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Zwiększenia zakresu zamówienia w stopniu nie większym niż do 20 % wartości zamówienia podstawowego – w zakresie Grup 1-</w:t>
      </w:r>
      <w:r>
        <w:rPr>
          <w:rFonts w:ascii="Arial" w:hAnsi="Arial" w:cs="Arial"/>
          <w:sz w:val="20"/>
          <w:szCs w:val="20"/>
        </w:rPr>
        <w:t xml:space="preserve"> 15</w:t>
      </w:r>
      <w:r w:rsidRPr="00E732CD">
        <w:rPr>
          <w:rFonts w:ascii="Arial" w:hAnsi="Arial" w:cs="Arial"/>
          <w:sz w:val="20"/>
          <w:szCs w:val="20"/>
        </w:rPr>
        <w:t>. Ceny jednostkowo nie podlegają zmianie,</w:t>
      </w:r>
    </w:p>
    <w:p w:rsidR="0027035F" w:rsidRPr="00E732CD" w:rsidRDefault="0027035F" w:rsidP="0027035F">
      <w:pPr>
        <w:pStyle w:val="Teksttreci20"/>
        <w:numPr>
          <w:ilvl w:val="0"/>
          <w:numId w:val="9"/>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Zmniejszenia zakresu zamówienia w stopniu nie większym niż do 20 % wartości zamówienia podstawowego - w zakresie Grup 1-</w:t>
      </w:r>
      <w:r>
        <w:rPr>
          <w:rFonts w:ascii="Arial" w:hAnsi="Arial" w:cs="Arial"/>
          <w:sz w:val="20"/>
          <w:szCs w:val="20"/>
        </w:rPr>
        <w:t xml:space="preserve"> 15</w:t>
      </w:r>
      <w:r w:rsidRPr="00E732CD">
        <w:rPr>
          <w:rFonts w:ascii="Arial" w:hAnsi="Arial" w:cs="Arial"/>
          <w:sz w:val="20"/>
          <w:szCs w:val="20"/>
        </w:rPr>
        <w:t>. Ceny jednostkowo nie podlegają zmianie,</w:t>
      </w:r>
    </w:p>
    <w:p w:rsidR="0027035F" w:rsidRPr="00F442E0" w:rsidRDefault="0027035F" w:rsidP="0027035F">
      <w:pPr>
        <w:pStyle w:val="Teksttreci20"/>
        <w:shd w:val="clear" w:color="auto" w:fill="auto"/>
        <w:tabs>
          <w:tab w:val="left" w:pos="709"/>
          <w:tab w:val="left" w:pos="1120"/>
        </w:tabs>
        <w:spacing w:before="0" w:after="0" w:line="240" w:lineRule="auto"/>
        <w:ind w:left="709" w:hanging="360"/>
        <w:jc w:val="both"/>
        <w:rPr>
          <w:rFonts w:ascii="Arial" w:hAnsi="Arial" w:cs="Arial"/>
          <w:sz w:val="20"/>
          <w:szCs w:val="20"/>
        </w:rPr>
      </w:pPr>
      <w:r w:rsidRPr="00F442E0">
        <w:rPr>
          <w:rFonts w:ascii="Arial" w:hAnsi="Arial" w:cs="Arial"/>
          <w:sz w:val="20"/>
          <w:szCs w:val="20"/>
        </w:rPr>
        <w:lastRenderedPageBreak/>
        <w:t xml:space="preserve"> 3)  Prawo opcji jest uprawnieniem Zamawiającego, z którego może, ale nie musi skorzystać </w:t>
      </w:r>
      <w:r>
        <w:rPr>
          <w:rFonts w:ascii="Arial" w:hAnsi="Arial" w:cs="Arial"/>
          <w:sz w:val="20"/>
          <w:szCs w:val="20"/>
        </w:rPr>
        <w:br/>
      </w:r>
      <w:r w:rsidRPr="00F442E0">
        <w:rPr>
          <w:rFonts w:ascii="Arial" w:hAnsi="Arial" w:cs="Arial"/>
          <w:sz w:val="20"/>
          <w:szCs w:val="20"/>
        </w:rPr>
        <w:t xml:space="preserve">w ramach </w:t>
      </w:r>
      <w:r>
        <w:rPr>
          <w:rFonts w:ascii="Arial" w:hAnsi="Arial" w:cs="Arial"/>
          <w:sz w:val="20"/>
          <w:szCs w:val="20"/>
        </w:rPr>
        <w:t xml:space="preserve"> </w:t>
      </w:r>
      <w:r w:rsidRPr="00F442E0">
        <w:rPr>
          <w:rFonts w:ascii="Arial" w:hAnsi="Arial" w:cs="Arial"/>
          <w:sz w:val="20"/>
          <w:szCs w:val="20"/>
        </w:rPr>
        <w:t xml:space="preserve">realizacji niniejszej umowy. W przypadku nie skorzystania przez Zamawiającego </w:t>
      </w:r>
      <w:r>
        <w:rPr>
          <w:rFonts w:ascii="Arial" w:hAnsi="Arial" w:cs="Arial"/>
          <w:sz w:val="20"/>
          <w:szCs w:val="20"/>
        </w:rPr>
        <w:br/>
      </w:r>
      <w:r w:rsidRPr="00F442E0">
        <w:rPr>
          <w:rFonts w:ascii="Arial" w:hAnsi="Arial" w:cs="Arial"/>
          <w:sz w:val="20"/>
          <w:szCs w:val="20"/>
        </w:rPr>
        <w:t xml:space="preserve">z Prawa opcji Wykonawcy nie przysługują żadne roszczenia z tego tytułu. Skorzystanie </w:t>
      </w:r>
      <w:r>
        <w:rPr>
          <w:rFonts w:ascii="Arial" w:hAnsi="Arial" w:cs="Arial"/>
          <w:sz w:val="20"/>
          <w:szCs w:val="20"/>
        </w:rPr>
        <w:br/>
      </w:r>
      <w:r w:rsidRPr="00F442E0">
        <w:rPr>
          <w:rFonts w:ascii="Arial" w:hAnsi="Arial" w:cs="Arial"/>
          <w:sz w:val="20"/>
          <w:szCs w:val="20"/>
        </w:rPr>
        <w:t xml:space="preserve">z prawa opcji nie wymaga </w:t>
      </w:r>
      <w:proofErr w:type="spellStart"/>
      <w:r w:rsidRPr="00F442E0">
        <w:rPr>
          <w:rFonts w:ascii="Arial" w:hAnsi="Arial" w:cs="Arial"/>
          <w:sz w:val="20"/>
          <w:szCs w:val="20"/>
        </w:rPr>
        <w:t>aneksowania</w:t>
      </w:r>
      <w:proofErr w:type="spellEnd"/>
      <w:r w:rsidRPr="00F442E0">
        <w:rPr>
          <w:rFonts w:ascii="Arial" w:hAnsi="Arial" w:cs="Arial"/>
          <w:sz w:val="20"/>
          <w:szCs w:val="20"/>
        </w:rPr>
        <w:t xml:space="preserve"> umowy, ani składania odrębnego oświadczenia; dokonywało się będzie automatycznie w przypadku zmiany zakresu zamówienia.</w:t>
      </w:r>
    </w:p>
    <w:p w:rsidR="0027035F" w:rsidRDefault="0027035F" w:rsidP="0027035F">
      <w:pPr>
        <w:tabs>
          <w:tab w:val="left" w:pos="709"/>
        </w:tabs>
        <w:ind w:left="283" w:hanging="360"/>
        <w:jc w:val="both"/>
        <w:rPr>
          <w:rFonts w:ascii="Arial" w:hAnsi="Arial" w:cs="Arial"/>
          <w:color w:val="FF0000"/>
          <w:sz w:val="20"/>
        </w:rPr>
      </w:pPr>
    </w:p>
    <w:p w:rsidR="0027035F" w:rsidRPr="00EE6B60" w:rsidRDefault="0027035F" w:rsidP="0027035F">
      <w:pPr>
        <w:jc w:val="center"/>
        <w:rPr>
          <w:rFonts w:ascii="Arial" w:hAnsi="Arial" w:cs="Arial"/>
          <w:b/>
          <w:sz w:val="20"/>
        </w:rPr>
      </w:pPr>
      <w:r>
        <w:rPr>
          <w:rFonts w:ascii="Arial" w:hAnsi="Arial" w:cs="Arial"/>
          <w:b/>
          <w:sz w:val="20"/>
        </w:rPr>
        <w:t>§ 4</w:t>
      </w:r>
    </w:p>
    <w:p w:rsidR="0027035F" w:rsidRDefault="0027035F" w:rsidP="0027035F">
      <w:pPr>
        <w:pStyle w:val="Akapitzlist"/>
        <w:numPr>
          <w:ilvl w:val="0"/>
          <w:numId w:val="11"/>
        </w:numPr>
        <w:ind w:left="426"/>
        <w:jc w:val="both"/>
        <w:rPr>
          <w:rFonts w:ascii="Arial" w:hAnsi="Arial" w:cs="Arial"/>
          <w:sz w:val="20"/>
        </w:rPr>
      </w:pPr>
      <w:r w:rsidRPr="005416BC">
        <w:rPr>
          <w:rFonts w:ascii="Arial" w:hAnsi="Arial" w:cs="Arial"/>
          <w:sz w:val="20"/>
        </w:rPr>
        <w:t xml:space="preserve">Wykonawca gwarantuje niezmienność podanych w ofercie cen przez okres trwania umowy tj. 12 miesięcy od dnia zawarcia niniejszej umowy. Wyjątek stanowią zapisy </w:t>
      </w:r>
      <w:r w:rsidRPr="005416BC">
        <w:rPr>
          <w:rFonts w:ascii="Arial" w:hAnsi="Arial" w:cs="Arial"/>
          <w:b/>
          <w:sz w:val="20"/>
        </w:rPr>
        <w:t xml:space="preserve">§ 7 </w:t>
      </w:r>
      <w:r w:rsidRPr="005416BC">
        <w:rPr>
          <w:rFonts w:ascii="Arial" w:hAnsi="Arial" w:cs="Arial"/>
          <w:sz w:val="20"/>
        </w:rPr>
        <w:t>niniejszej umowy.</w:t>
      </w:r>
    </w:p>
    <w:p w:rsidR="0027035F" w:rsidRPr="00281951" w:rsidRDefault="0027035F" w:rsidP="0027035F">
      <w:pPr>
        <w:pStyle w:val="Akapitzlist"/>
        <w:numPr>
          <w:ilvl w:val="0"/>
          <w:numId w:val="11"/>
        </w:numPr>
        <w:ind w:left="426"/>
        <w:jc w:val="both"/>
        <w:rPr>
          <w:rFonts w:ascii="Arial" w:hAnsi="Arial" w:cs="Arial"/>
          <w:sz w:val="20"/>
        </w:rPr>
      </w:pPr>
      <w:r w:rsidRPr="005416BC">
        <w:rPr>
          <w:rFonts w:ascii="Arial" w:hAnsi="Arial" w:cs="Arial"/>
          <w:sz w:val="20"/>
        </w:rPr>
        <w:t>Zapłata należności za dostarczany towar realizowana będzie przelewem na podstawie faktury VAT Wykonawcy</w:t>
      </w:r>
      <w:r w:rsidRPr="005416BC">
        <w:rPr>
          <w:rFonts w:ascii="Arial" w:hAnsi="Arial" w:cs="Arial"/>
          <w:bCs/>
          <w:sz w:val="20"/>
        </w:rPr>
        <w:t>,</w:t>
      </w:r>
      <w:r w:rsidRPr="005416BC">
        <w:rPr>
          <w:rFonts w:ascii="Arial" w:hAnsi="Arial" w:cs="Arial"/>
          <w:sz w:val="20"/>
        </w:rPr>
        <w:t xml:space="preserve"> w terminie </w:t>
      </w:r>
      <w:r w:rsidRPr="005416BC">
        <w:rPr>
          <w:rFonts w:ascii="Arial" w:hAnsi="Arial" w:cs="Arial"/>
          <w:b/>
          <w:sz w:val="20"/>
        </w:rPr>
        <w:t>60 dni</w:t>
      </w:r>
      <w:r w:rsidRPr="005416BC">
        <w:rPr>
          <w:rFonts w:ascii="Arial" w:hAnsi="Arial" w:cs="Arial"/>
          <w:sz w:val="20"/>
        </w:rPr>
        <w:t xml:space="preserve"> od daty dostawy kompletnego i wolnego od wad towaru </w:t>
      </w:r>
      <w:r w:rsidRPr="005416BC">
        <w:rPr>
          <w:rFonts w:ascii="Arial" w:hAnsi="Arial" w:cs="Arial"/>
          <w:sz w:val="20"/>
        </w:rPr>
        <w:br/>
        <w:t>i doręczenia Zamawiającemu prawidłowo wystawionej faktury</w:t>
      </w:r>
      <w:r w:rsidRPr="005416BC">
        <w:rPr>
          <w:rFonts w:ascii="Arial" w:hAnsi="Arial" w:cs="Arial"/>
          <w:bCs/>
          <w:sz w:val="20"/>
        </w:rPr>
        <w:t>.</w:t>
      </w:r>
    </w:p>
    <w:p w:rsidR="0027035F" w:rsidRDefault="0027035F" w:rsidP="0027035F">
      <w:pPr>
        <w:pStyle w:val="Akapitzlist"/>
        <w:numPr>
          <w:ilvl w:val="0"/>
          <w:numId w:val="11"/>
        </w:numPr>
        <w:ind w:left="426"/>
        <w:jc w:val="both"/>
        <w:rPr>
          <w:rFonts w:ascii="Arial" w:hAnsi="Arial" w:cs="Arial"/>
          <w:sz w:val="20"/>
        </w:rPr>
      </w:pPr>
      <w:r w:rsidRPr="00281951">
        <w:rPr>
          <w:rFonts w:ascii="Arial" w:hAnsi="Arial" w:cs="Arial"/>
          <w:sz w:val="20"/>
        </w:rPr>
        <w:t>Zapłata następuje w dniu obciążenia rachunku bankowego Zamawiającego.</w:t>
      </w:r>
    </w:p>
    <w:p w:rsidR="0027035F" w:rsidRPr="00281951" w:rsidRDefault="0027035F" w:rsidP="0027035F">
      <w:pPr>
        <w:pStyle w:val="Akapitzlist"/>
        <w:numPr>
          <w:ilvl w:val="0"/>
          <w:numId w:val="11"/>
        </w:numPr>
        <w:ind w:left="426"/>
        <w:jc w:val="both"/>
        <w:rPr>
          <w:rFonts w:ascii="Arial" w:hAnsi="Arial" w:cs="Arial"/>
          <w:sz w:val="20"/>
        </w:rPr>
      </w:pPr>
      <w:r w:rsidRPr="00281951">
        <w:rPr>
          <w:rFonts w:ascii="Arial" w:hAnsi="Arial" w:cs="Arial"/>
          <w:sz w:val="20"/>
        </w:rPr>
        <w:t xml:space="preserve">W razie opóźnienia terminu zapłaty określonego w § 4 ust. 1, Zamawiający zapłaci Wykonawcy kary umowne za każdy dzień opóźnienia, w wysokości odsetek ustawowych za opóźnienia </w:t>
      </w:r>
      <w:r w:rsidRPr="00281951">
        <w:rPr>
          <w:rFonts w:ascii="Arial" w:hAnsi="Arial" w:cs="Arial"/>
          <w:sz w:val="20"/>
        </w:rPr>
        <w:br/>
        <w:t>w transakcjach handlowych,  od wartości danej dostawy.</w:t>
      </w:r>
    </w:p>
    <w:p w:rsidR="0027035F" w:rsidRPr="00E8784F" w:rsidRDefault="0027035F" w:rsidP="0027035F">
      <w:pPr>
        <w:jc w:val="both"/>
        <w:rPr>
          <w:rFonts w:ascii="Arial" w:hAnsi="Arial" w:cs="Arial"/>
          <w:b/>
          <w:sz w:val="16"/>
          <w:szCs w:val="16"/>
        </w:rPr>
      </w:pPr>
    </w:p>
    <w:p w:rsidR="0027035F" w:rsidRPr="003D06AA" w:rsidRDefault="0027035F" w:rsidP="0027035F">
      <w:pPr>
        <w:jc w:val="center"/>
        <w:rPr>
          <w:rFonts w:ascii="Arial" w:hAnsi="Arial" w:cs="Arial"/>
          <w:b/>
          <w:sz w:val="20"/>
        </w:rPr>
      </w:pPr>
      <w:r w:rsidRPr="003D06AA">
        <w:rPr>
          <w:rFonts w:ascii="Arial" w:hAnsi="Arial" w:cs="Arial"/>
          <w:b/>
          <w:sz w:val="20"/>
        </w:rPr>
        <w:t>§ 5</w:t>
      </w:r>
    </w:p>
    <w:p w:rsidR="0027035F" w:rsidRPr="003D06AA" w:rsidRDefault="0027035F" w:rsidP="0027035F">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dostarczy przedmiot zamówienia na własny koszt i ryzyko do Apteki szpitalnej, mieszczącej się w Pałuckim Centrum Zdrowia Sp. z o. o. w Żninie, ul. Szpitalna 30.</w:t>
      </w:r>
    </w:p>
    <w:p w:rsidR="0027035F" w:rsidRPr="003D06AA"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zapewnia, że dostarczany towar spełnia właściwe dla każdego z nich wymogi jakościowe, dopuszczające oferowane produkty do obrotu i stosowania w ochronie zdrowia na terenie RP.</w:t>
      </w:r>
    </w:p>
    <w:p w:rsidR="0027035F" w:rsidRPr="003D06AA"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szCs w:val="20"/>
        </w:rPr>
        <w:t xml:space="preserve">Wykonawca zobowiązuje się dostarczyć na każde żądanie Zamawiającego i w terminie wskazanym przez Zamawiającego, Charakterystykę Produktu Leczniczego, zgodnie z wymaganiami ustawy prawo farmaceutyczne oraz dokumenty potwierdzające dopuszczenie produktów leczniczych (towaru) do obrotu na terytorium Rzeczypospolitej Polskiej zgodnie </w:t>
      </w:r>
      <w:r w:rsidRPr="003D06AA">
        <w:rPr>
          <w:rFonts w:ascii="Arial" w:hAnsi="Arial" w:cs="Arial"/>
          <w:sz w:val="20"/>
          <w:szCs w:val="20"/>
        </w:rPr>
        <w:br/>
        <w:t>z przepisami ustawy prawo farmaceutyczne, wydane na podstawie wpisu do Rejestru Produktów Leczniczych Dopuszczonych do Obrotu na terytorium Rzeczypospolitej Polskiej lub pozwoleń wydanych przez Radę Unii Europejskiej lub Komisję Europejską</w:t>
      </w:r>
      <w:r w:rsidRPr="003D06AA">
        <w:t>.</w:t>
      </w:r>
    </w:p>
    <w:p w:rsidR="0027035F" w:rsidRPr="00EE6B60"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27035F"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t>
      </w:r>
      <w:r w:rsidRPr="003D06AA">
        <w:rPr>
          <w:rFonts w:ascii="Arial" w:hAnsi="Arial" w:cs="Arial"/>
          <w:sz w:val="20"/>
        </w:rPr>
        <w:t xml:space="preserve">w ciągu </w:t>
      </w:r>
      <w:r>
        <w:rPr>
          <w:rFonts w:ascii="Arial" w:hAnsi="Arial" w:cs="Arial"/>
          <w:sz w:val="20"/>
        </w:rPr>
        <w:t>3</w:t>
      </w:r>
      <w:r w:rsidRPr="003D06AA">
        <w:rPr>
          <w:rFonts w:ascii="Arial" w:hAnsi="Arial" w:cs="Arial"/>
          <w:sz w:val="20"/>
        </w:rPr>
        <w:t xml:space="preserve"> dni</w:t>
      </w:r>
      <w:r w:rsidRPr="003D06AA">
        <w:rPr>
          <w:rFonts w:ascii="Arial" w:hAnsi="Arial" w:cs="Arial"/>
          <w:b/>
          <w:sz w:val="20"/>
        </w:rPr>
        <w:t xml:space="preserve"> </w:t>
      </w:r>
      <w:r w:rsidRPr="003D06AA">
        <w:rPr>
          <w:rFonts w:ascii="Arial" w:hAnsi="Arial" w:cs="Arial"/>
          <w:sz w:val="20"/>
        </w:rPr>
        <w:t>roboczych</w:t>
      </w:r>
      <w:r w:rsidRPr="00E8784F">
        <w:rPr>
          <w:rFonts w:ascii="Arial" w:hAnsi="Arial" w:cs="Arial"/>
          <w:sz w:val="20"/>
        </w:rPr>
        <w:t xml:space="preserve"> </w:t>
      </w:r>
      <w:r>
        <w:rPr>
          <w:rFonts w:ascii="Arial" w:hAnsi="Arial" w:cs="Arial"/>
          <w:b/>
          <w:sz w:val="20"/>
        </w:rPr>
        <w:t xml:space="preserve"> </w:t>
      </w:r>
      <w:r w:rsidRPr="00EE6B60">
        <w:rPr>
          <w:rFonts w:ascii="Arial" w:hAnsi="Arial" w:cs="Arial"/>
          <w:sz w:val="20"/>
        </w:rPr>
        <w:t>od daty otrzymania zamówienia.</w:t>
      </w:r>
    </w:p>
    <w:p w:rsidR="0027035F" w:rsidRPr="00EE6B60"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 xml:space="preserve">5 ust. </w:t>
      </w:r>
      <w:r>
        <w:rPr>
          <w:rFonts w:ascii="Arial" w:hAnsi="Arial" w:cs="Arial"/>
          <w:sz w:val="20"/>
        </w:rPr>
        <w:t>5</w:t>
      </w:r>
      <w:r w:rsidRPr="00EE6B60">
        <w:rPr>
          <w:rFonts w:ascii="Arial" w:hAnsi="Arial" w:cs="Arial"/>
          <w:sz w:val="20"/>
        </w:rPr>
        <w:t>, Zamawiający zastrzega sobie prawo dokonania zakupu interwencyjnego od innego dostawcy w ilości i asortymencie nie zrealizowanej w terminie dostawy.</w:t>
      </w:r>
    </w:p>
    <w:p w:rsidR="0027035F" w:rsidRPr="00EE6B60"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27035F" w:rsidRDefault="0027035F" w:rsidP="0027035F">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27035F" w:rsidRDefault="0027035F" w:rsidP="0027035F">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27035F" w:rsidRPr="00EE6B60" w:rsidRDefault="0027035F" w:rsidP="0027035F">
      <w:pPr>
        <w:numPr>
          <w:ilvl w:val="0"/>
          <w:numId w:val="7"/>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w:t>
      </w:r>
      <w:r>
        <w:rPr>
          <w:rFonts w:ascii="Arial" w:hAnsi="Arial" w:cs="Arial"/>
          <w:sz w:val="20"/>
        </w:rPr>
        <w:br/>
      </w:r>
      <w:r w:rsidRPr="00EE6B60">
        <w:rPr>
          <w:rFonts w:ascii="Arial" w:hAnsi="Arial" w:cs="Arial"/>
          <w:sz w:val="20"/>
        </w:rPr>
        <w:t xml:space="preserve">o odpowiedniej jakości, w ciągu 5 dni roboczych od otrzymania od Zamawiającego reklamacji. </w:t>
      </w:r>
    </w:p>
    <w:p w:rsidR="0027035F" w:rsidRPr="00EE6B60" w:rsidRDefault="0027035F" w:rsidP="0027035F">
      <w:pPr>
        <w:numPr>
          <w:ilvl w:val="0"/>
          <w:numId w:val="7"/>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Reklamacja dostawy może zostać zgłoszona telefonicznie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27035F" w:rsidRPr="00EE6B60" w:rsidRDefault="0027035F" w:rsidP="0027035F">
      <w:pPr>
        <w:numPr>
          <w:ilvl w:val="0"/>
          <w:numId w:val="7"/>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27035F" w:rsidRPr="00814992" w:rsidRDefault="0027035F" w:rsidP="0027035F">
      <w:pPr>
        <w:pStyle w:val="Akapitzlist"/>
        <w:numPr>
          <w:ilvl w:val="0"/>
          <w:numId w:val="7"/>
        </w:numPr>
        <w:tabs>
          <w:tab w:val="clear" w:pos="0"/>
          <w:tab w:val="num" w:pos="284"/>
        </w:tabs>
        <w:suppressAutoHyphens w:val="0"/>
        <w:ind w:left="284" w:hanging="284"/>
        <w:jc w:val="both"/>
        <w:rPr>
          <w:rFonts w:ascii="Arial" w:hAnsi="Arial" w:cs="Arial"/>
          <w:sz w:val="20"/>
        </w:rPr>
      </w:pPr>
      <w:r w:rsidRPr="00814992">
        <w:rPr>
          <w:rFonts w:ascii="Arial" w:hAnsi="Arial" w:cs="Arial"/>
          <w:sz w:val="20"/>
        </w:rPr>
        <w:t xml:space="preserve">W przypadku trzykrotnie powtarzających się,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27035F" w:rsidRDefault="0027035F" w:rsidP="0027035F">
      <w:pPr>
        <w:suppressAutoHyphens w:val="0"/>
        <w:overflowPunct w:val="0"/>
        <w:autoSpaceDE w:val="0"/>
        <w:jc w:val="both"/>
        <w:textAlignment w:val="baseline"/>
        <w:rPr>
          <w:rFonts w:ascii="Arial" w:hAnsi="Arial" w:cs="Arial"/>
          <w:sz w:val="20"/>
        </w:rPr>
      </w:pPr>
    </w:p>
    <w:p w:rsidR="0027035F" w:rsidRPr="00EE6B60" w:rsidRDefault="0027035F" w:rsidP="0027035F">
      <w:pPr>
        <w:jc w:val="center"/>
        <w:rPr>
          <w:rFonts w:ascii="Arial" w:hAnsi="Arial" w:cs="Arial"/>
          <w:b/>
          <w:sz w:val="20"/>
        </w:rPr>
      </w:pPr>
      <w:r>
        <w:rPr>
          <w:rFonts w:ascii="Arial" w:hAnsi="Arial" w:cs="Arial"/>
          <w:b/>
          <w:sz w:val="20"/>
        </w:rPr>
        <w:t>§ 7</w:t>
      </w:r>
    </w:p>
    <w:p w:rsidR="0027035F" w:rsidRDefault="0027035F" w:rsidP="0027035F">
      <w:pPr>
        <w:pStyle w:val="Akapitzlist"/>
        <w:numPr>
          <w:ilvl w:val="0"/>
          <w:numId w:val="8"/>
        </w:numPr>
        <w:ind w:left="284" w:hanging="284"/>
        <w:jc w:val="both"/>
        <w:rPr>
          <w:rFonts w:ascii="Arial" w:hAnsi="Arial" w:cs="Arial"/>
          <w:sz w:val="20"/>
        </w:rPr>
      </w:pPr>
      <w:r w:rsidRPr="003D6D99">
        <w:rPr>
          <w:rFonts w:ascii="Arial" w:hAnsi="Arial" w:cs="Arial"/>
          <w:sz w:val="20"/>
        </w:rPr>
        <w:t xml:space="preserve">Wykonawca zobowiązany jest do zapłacenia kar umownych, w zakresie zadania, w przypadku: </w:t>
      </w:r>
    </w:p>
    <w:p w:rsidR="0027035F" w:rsidRPr="00DA7A40" w:rsidRDefault="0027035F" w:rsidP="0027035F">
      <w:pPr>
        <w:pStyle w:val="Akapitzlist"/>
        <w:ind w:left="567" w:hanging="283"/>
        <w:jc w:val="both"/>
        <w:rPr>
          <w:rFonts w:ascii="Arial" w:hAnsi="Arial" w:cs="Arial"/>
          <w:sz w:val="20"/>
        </w:rPr>
      </w:pPr>
      <w:r w:rsidRPr="00DA7A40">
        <w:rPr>
          <w:rFonts w:ascii="Arial" w:hAnsi="Arial" w:cs="Arial"/>
          <w:sz w:val="20"/>
        </w:rPr>
        <w:t xml:space="preserve">1) zwłoki w dostarczeniu danej dostawy towaru w wysokości 0,5% wartości brutto niezrealizowanej dostawy za każdy rozpoczęty dzień zwłok w wykonaniu zamówienia, </w:t>
      </w:r>
    </w:p>
    <w:p w:rsidR="0027035F" w:rsidRDefault="0027035F" w:rsidP="0027035F">
      <w:pPr>
        <w:pStyle w:val="Akapitzlist"/>
        <w:ind w:left="567" w:hanging="283"/>
        <w:jc w:val="both"/>
        <w:rPr>
          <w:rFonts w:ascii="Arial" w:hAnsi="Arial" w:cs="Arial"/>
          <w:sz w:val="20"/>
        </w:rPr>
      </w:pPr>
      <w:r w:rsidRPr="003D6D99">
        <w:rPr>
          <w:rFonts w:ascii="Arial" w:hAnsi="Arial" w:cs="Arial"/>
          <w:sz w:val="20"/>
        </w:rPr>
        <w:lastRenderedPageBreak/>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27035F" w:rsidRDefault="0027035F" w:rsidP="0027035F">
      <w:pPr>
        <w:pStyle w:val="Akapitzlist"/>
        <w:ind w:left="567" w:hanging="283"/>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27035F" w:rsidRPr="00145E83" w:rsidRDefault="0027035F" w:rsidP="0027035F">
      <w:pPr>
        <w:ind w:left="567" w:hanging="283"/>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27035F" w:rsidRDefault="0027035F" w:rsidP="0027035F">
      <w:pPr>
        <w:pStyle w:val="Akapitzlist"/>
        <w:ind w:left="284" w:hanging="284"/>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27035F" w:rsidRDefault="0027035F" w:rsidP="0027035F">
      <w:pPr>
        <w:pStyle w:val="Akapitzlist"/>
        <w:ind w:left="284" w:hanging="284"/>
        <w:jc w:val="both"/>
        <w:rPr>
          <w:rFonts w:ascii="Arial" w:hAnsi="Arial" w:cs="Arial"/>
          <w:sz w:val="20"/>
        </w:rPr>
      </w:pPr>
      <w:r w:rsidRPr="003D6D99">
        <w:rPr>
          <w:rFonts w:ascii="Arial" w:hAnsi="Arial" w:cs="Arial"/>
          <w:sz w:val="20"/>
        </w:rPr>
        <w:t xml:space="preserve">3.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27035F" w:rsidRDefault="0027035F" w:rsidP="0027035F">
      <w:pPr>
        <w:pStyle w:val="Akapitzlist"/>
        <w:ind w:left="284" w:hanging="284"/>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27035F" w:rsidRPr="00145E83" w:rsidRDefault="0027035F" w:rsidP="0027035F">
      <w:pPr>
        <w:autoSpaceDE w:val="0"/>
        <w:autoSpaceDN w:val="0"/>
        <w:adjustRightInd w:val="0"/>
        <w:ind w:left="284" w:hanging="284"/>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27035F" w:rsidRPr="003D6D99" w:rsidRDefault="0027035F" w:rsidP="0027035F">
      <w:pPr>
        <w:pStyle w:val="Akapitzlist"/>
        <w:ind w:left="284" w:hanging="284"/>
        <w:jc w:val="both"/>
        <w:rPr>
          <w:rFonts w:ascii="Arial" w:hAnsi="Arial" w:cs="Arial"/>
          <w:sz w:val="20"/>
        </w:rPr>
      </w:pPr>
    </w:p>
    <w:p w:rsidR="0027035F" w:rsidRDefault="0027035F" w:rsidP="0027035F">
      <w:pPr>
        <w:jc w:val="center"/>
        <w:rPr>
          <w:rFonts w:ascii="Arial" w:hAnsi="Arial" w:cs="Arial"/>
          <w:b/>
          <w:sz w:val="20"/>
        </w:rPr>
      </w:pPr>
      <w:r>
        <w:rPr>
          <w:rFonts w:ascii="Arial" w:hAnsi="Arial" w:cs="Arial"/>
          <w:b/>
          <w:sz w:val="20"/>
        </w:rPr>
        <w:t>§ 8</w:t>
      </w:r>
    </w:p>
    <w:p w:rsidR="0027035F" w:rsidRPr="003D06AA" w:rsidRDefault="0027035F" w:rsidP="0027035F">
      <w:pPr>
        <w:numPr>
          <w:ilvl w:val="0"/>
          <w:numId w:val="5"/>
        </w:numPr>
        <w:tabs>
          <w:tab w:val="left" w:pos="426"/>
        </w:tabs>
        <w:suppressAutoHyphens w:val="0"/>
        <w:jc w:val="both"/>
        <w:rPr>
          <w:rFonts w:ascii="Arial" w:eastAsia="Calibri" w:hAnsi="Arial" w:cs="Arial"/>
          <w:sz w:val="20"/>
          <w:szCs w:val="20"/>
        </w:rPr>
      </w:pPr>
      <w:r w:rsidRPr="003D06AA">
        <w:rPr>
          <w:rFonts w:ascii="Arial" w:eastAsia="Calibri" w:hAnsi="Arial" w:cs="Arial"/>
          <w:sz w:val="20"/>
          <w:szCs w:val="20"/>
        </w:rPr>
        <w:t>Strony przewidują możliwość zmiany postanowień umowy na następujących warunkach:</w:t>
      </w:r>
    </w:p>
    <w:p w:rsidR="0027035F" w:rsidRPr="003D06AA" w:rsidRDefault="0027035F" w:rsidP="0027035F">
      <w:pPr>
        <w:numPr>
          <w:ilvl w:val="0"/>
          <w:numId w:val="6"/>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zaprzestania produkcji lub wstrzymania w obrocie i stosowaniu odpowiedniego towaru objętego przedmiotem umowy - zastąpienie tego towaru przez Wykonawcę innym o identycznych właściwościach w tej samej lub niższej cenie;</w:t>
      </w:r>
    </w:p>
    <w:p w:rsidR="0027035F" w:rsidRPr="003D06AA" w:rsidRDefault="0027035F" w:rsidP="0027035F">
      <w:pPr>
        <w:numPr>
          <w:ilvl w:val="0"/>
          <w:numId w:val="6"/>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wielkości opakowania wprowadzonej przez producenta - zmianę cen jednostkowych produktów objętych umową z zachowaniem zasady proporcjonalności w stosunku do ceny objętej umową;</w:t>
      </w:r>
    </w:p>
    <w:p w:rsidR="0027035F" w:rsidRPr="003D06AA" w:rsidRDefault="0027035F" w:rsidP="0027035F">
      <w:pPr>
        <w:numPr>
          <w:ilvl w:val="0"/>
          <w:numId w:val="6"/>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 cen urzędowych, wprowadzonych rozporządzeniem odpowiedniego Ministra, zmiana ceny towaru następuje automatycznie stosownie do tych zmian,</w:t>
      </w:r>
    </w:p>
    <w:p w:rsidR="0027035F" w:rsidRPr="00994B16" w:rsidRDefault="0027035F" w:rsidP="0027035F">
      <w:pPr>
        <w:numPr>
          <w:ilvl w:val="0"/>
          <w:numId w:val="6"/>
        </w:numPr>
        <w:tabs>
          <w:tab w:val="left" w:pos="709"/>
        </w:tabs>
        <w:suppressAutoHyphens w:val="0"/>
        <w:ind w:left="851" w:hanging="284"/>
        <w:jc w:val="both"/>
        <w:rPr>
          <w:rFonts w:ascii="Arial" w:eastAsia="Calibri" w:hAnsi="Arial" w:cs="Arial"/>
          <w:sz w:val="20"/>
          <w:szCs w:val="20"/>
        </w:rPr>
      </w:pPr>
      <w:r w:rsidRPr="00994B16">
        <w:rPr>
          <w:rFonts w:ascii="Arial" w:eastAsia="Calibri" w:hAnsi="Arial" w:cs="Arial"/>
          <w:sz w:val="20"/>
          <w:szCs w:val="20"/>
        </w:rPr>
        <w:t>w przypadku zmiany stawki podatku od towarów i usług,</w:t>
      </w:r>
    </w:p>
    <w:p w:rsidR="0027035F" w:rsidRPr="00994B16" w:rsidRDefault="0027035F" w:rsidP="0027035F">
      <w:pPr>
        <w:numPr>
          <w:ilvl w:val="0"/>
          <w:numId w:val="6"/>
        </w:numPr>
        <w:tabs>
          <w:tab w:val="left" w:pos="709"/>
        </w:tabs>
        <w:suppressAutoHyphens w:val="0"/>
        <w:ind w:left="851" w:hanging="284"/>
        <w:jc w:val="both"/>
        <w:rPr>
          <w:rFonts w:ascii="Arial" w:eastAsia="Calibri" w:hAnsi="Arial" w:cs="Arial"/>
          <w:sz w:val="20"/>
          <w:szCs w:val="20"/>
        </w:rPr>
      </w:pPr>
      <w:r w:rsidRPr="00994B16">
        <w:rPr>
          <w:rFonts w:ascii="Arial" w:eastAsia="Calibri" w:hAnsi="Arial" w:cs="Arial"/>
          <w:sz w:val="20"/>
          <w:szCs w:val="20"/>
        </w:rPr>
        <w:t>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wskaźnik wzrostu minimalnego wynagrodzenia lub minimalnej stawki godzinowej, wynikający z obowiązujących przepisów prawa,</w:t>
      </w:r>
    </w:p>
    <w:p w:rsidR="0027035F" w:rsidRDefault="0027035F" w:rsidP="0027035F">
      <w:pPr>
        <w:numPr>
          <w:ilvl w:val="0"/>
          <w:numId w:val="6"/>
        </w:numPr>
        <w:tabs>
          <w:tab w:val="left" w:pos="709"/>
        </w:tabs>
        <w:suppressAutoHyphens w:val="0"/>
        <w:ind w:left="851" w:hanging="284"/>
        <w:jc w:val="both"/>
        <w:rPr>
          <w:rFonts w:ascii="Arial" w:eastAsia="Calibri" w:hAnsi="Arial" w:cs="Arial"/>
          <w:sz w:val="20"/>
          <w:szCs w:val="20"/>
        </w:rPr>
      </w:pPr>
      <w:r w:rsidRPr="00994B16">
        <w:rPr>
          <w:rFonts w:ascii="Arial" w:eastAsia="Calibri" w:hAnsi="Arial" w:cs="Arial"/>
          <w:sz w:val="20"/>
          <w:szCs w:val="20"/>
        </w:rPr>
        <w:t>w przypadku zmiany zasad podlegania ubezpieczeniom społecznym lub ubezpieczeniu zdrowotnemu lub</w:t>
      </w:r>
      <w:r w:rsidRPr="003D06AA">
        <w:rPr>
          <w:rFonts w:ascii="Arial" w:eastAsia="Calibri" w:hAnsi="Arial" w:cs="Arial"/>
          <w:sz w:val="20"/>
          <w:szCs w:val="20"/>
        </w:rPr>
        <w:t xml:space="preserve"> wysokości stawki składki na ubezpieczenia społeczne lub zdrowotne,</w:t>
      </w:r>
    </w:p>
    <w:p w:rsidR="0027035F" w:rsidRPr="00F6791E" w:rsidRDefault="0027035F" w:rsidP="0027035F">
      <w:pPr>
        <w:pStyle w:val="Akapitzlist"/>
        <w:numPr>
          <w:ilvl w:val="0"/>
          <w:numId w:val="6"/>
        </w:numPr>
        <w:ind w:left="851" w:hanging="283"/>
        <w:jc w:val="both"/>
        <w:rPr>
          <w:rFonts w:ascii="Arial" w:hAnsi="Arial" w:cs="Arial"/>
          <w:sz w:val="20"/>
        </w:rPr>
      </w:pPr>
      <w:r w:rsidRPr="00F6791E">
        <w:rPr>
          <w:rFonts w:ascii="Arial" w:hAnsi="Arial" w:cs="Arial"/>
          <w:sz w:val="20"/>
        </w:rPr>
        <w:t xml:space="preserve">zasad gromadzenia i wysokości wpłat do pracowniczych planów kapitałowych; </w:t>
      </w:r>
      <w:r w:rsidRPr="00F6791E">
        <w:rPr>
          <w:rFonts w:ascii="Arial" w:hAnsi="Arial" w:cs="Arial"/>
          <w:sz w:val="20"/>
        </w:rPr>
        <w:br/>
        <w:t>o ile powyższe zmiany będą miały wpływ na koszty wykonania Umowy przez Wykonawcę.</w:t>
      </w:r>
    </w:p>
    <w:p w:rsidR="0027035F" w:rsidRPr="003D06AA" w:rsidRDefault="0027035F" w:rsidP="0027035F">
      <w:pPr>
        <w:numPr>
          <w:ilvl w:val="0"/>
          <w:numId w:val="5"/>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W przypadku, gdy strony nie dojdą do porozumienia w zakresie zmian cen towarów, o których mowa w ust. 1 pkt. 1) i 2) powyżej, zakres umowy ulega odpowiedniemu zmniejszeniu.</w:t>
      </w:r>
    </w:p>
    <w:p w:rsidR="0027035F" w:rsidRPr="00F6791E" w:rsidRDefault="0027035F" w:rsidP="0027035F">
      <w:pPr>
        <w:pStyle w:val="Akapitzlist"/>
        <w:widowControl w:val="0"/>
        <w:numPr>
          <w:ilvl w:val="0"/>
          <w:numId w:val="5"/>
        </w:numPr>
        <w:overflowPunct/>
        <w:autoSpaceDE/>
        <w:autoSpaceDN/>
        <w:adjustRightInd/>
        <w:spacing w:line="100" w:lineRule="atLeast"/>
        <w:ind w:left="426" w:hanging="426"/>
        <w:jc w:val="both"/>
        <w:rPr>
          <w:rFonts w:ascii="Arial" w:hAnsi="Arial" w:cs="Arial"/>
          <w:sz w:val="20"/>
        </w:rPr>
      </w:pPr>
      <w:r w:rsidRPr="00BB3097">
        <w:rPr>
          <w:rFonts w:ascii="Arial" w:hAnsi="Arial" w:cs="Arial"/>
          <w:sz w:val="20"/>
        </w:rPr>
        <w:t>Stosownie d</w:t>
      </w:r>
      <w:r w:rsidRPr="00F6791E">
        <w:rPr>
          <w:rFonts w:ascii="Arial" w:hAnsi="Arial" w:cs="Arial"/>
          <w:sz w:val="20"/>
        </w:rPr>
        <w:t xml:space="preserve">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27035F" w:rsidRPr="00AC23D1" w:rsidRDefault="0027035F" w:rsidP="0027035F">
      <w:pPr>
        <w:pStyle w:val="Akapitzlist"/>
        <w:widowControl w:val="0"/>
        <w:numPr>
          <w:ilvl w:val="0"/>
          <w:numId w:val="5"/>
        </w:numPr>
        <w:overflowPunct/>
        <w:autoSpaceDE/>
        <w:autoSpaceDN/>
        <w:adjustRightInd/>
        <w:spacing w:line="100" w:lineRule="atLeast"/>
        <w:ind w:left="426" w:hanging="426"/>
        <w:jc w:val="both"/>
        <w:rPr>
          <w:rFonts w:ascii="Arial" w:hAnsi="Arial" w:cs="Arial"/>
          <w:sz w:val="20"/>
        </w:rPr>
      </w:pPr>
      <w:r w:rsidRPr="00F6791E">
        <w:rPr>
          <w:rFonts w:ascii="Arial" w:hAnsi="Arial" w:cs="Arial"/>
          <w:sz w:val="20"/>
        </w:rPr>
        <w:t xml:space="preserve">W wypadkach określonych w ust. 1 każda ze stron uprawniona jest  do wystąpienia o zmianę wynagrodzenia, </w:t>
      </w:r>
      <w:r w:rsidRPr="00C056E0">
        <w:rPr>
          <w:rFonts w:ascii="Arial" w:hAnsi="Arial" w:cs="Arial"/>
          <w:color w:val="FF0000"/>
          <w:sz w:val="20"/>
        </w:rPr>
        <w:t>jeżeli zmiany te będą miały wpływ na koszty wykonania zamówienia przez Wykonawcę,</w:t>
      </w:r>
      <w:r>
        <w:rPr>
          <w:rFonts w:ascii="Arial" w:hAnsi="Arial" w:cs="Arial"/>
          <w:sz w:val="20"/>
        </w:rPr>
        <w:t xml:space="preserve"> </w:t>
      </w:r>
      <w:r w:rsidRPr="00F6791E">
        <w:rPr>
          <w:rFonts w:ascii="Arial" w:eastAsia="Andale Sans UI" w:hAnsi="Arial" w:cs="Arial"/>
          <w:sz w:val="20"/>
          <w:lang w:eastAsia="fa-IR" w:bidi="fa-IR"/>
        </w:rPr>
        <w:t>proporcjonalnie do wykazanej zmiany kosztów wykonania zamówienia zaistniałej wskutek w/</w:t>
      </w:r>
      <w:proofErr w:type="spellStart"/>
      <w:r w:rsidRPr="00F6791E">
        <w:rPr>
          <w:rFonts w:ascii="Arial" w:eastAsia="Andale Sans UI" w:hAnsi="Arial" w:cs="Arial"/>
          <w:sz w:val="20"/>
          <w:lang w:eastAsia="fa-IR" w:bidi="fa-IR"/>
        </w:rPr>
        <w:t>w</w:t>
      </w:r>
      <w:proofErr w:type="spellEnd"/>
      <w:r w:rsidRPr="00F6791E">
        <w:rPr>
          <w:rFonts w:ascii="Arial" w:eastAsia="Andale Sans UI" w:hAnsi="Arial" w:cs="Arial"/>
          <w:sz w:val="20"/>
          <w:lang w:eastAsia="fa-IR" w:bidi="fa-IR"/>
        </w:rPr>
        <w:t xml:space="preserve"> okoliczności. Waloryzacja następuje na wniosek Strony, który musi zawierać  dokładne wyliczenie kwoty wynagrodzenia </w:t>
      </w:r>
      <w:r w:rsidRPr="00AC23D1">
        <w:rPr>
          <w:rFonts w:ascii="Arial" w:eastAsia="Andale Sans UI" w:hAnsi="Arial" w:cs="Arial"/>
          <w:sz w:val="20"/>
          <w:lang w:eastAsia="fa-IR" w:bidi="fa-IR"/>
        </w:rPr>
        <w:t xml:space="preserve">należnego Wykonawcy oraz wskazanie podstaw zmiany  </w:t>
      </w:r>
      <w:r w:rsidRPr="00AC23D1">
        <w:rPr>
          <w:rFonts w:ascii="Arial" w:hAnsi="Arial" w:cs="Arial"/>
          <w:sz w:val="20"/>
        </w:rPr>
        <w:t xml:space="preserve">wraz z jej uzasadnieniem faktycznym oraz dokumenty niezbędne do oceny przez Zamawiającego, czy zmiany, o których mowa w ust. </w:t>
      </w:r>
      <w:r w:rsidRPr="0027035F">
        <w:rPr>
          <w:rFonts w:ascii="Arial" w:hAnsi="Arial" w:cs="Arial"/>
          <w:color w:val="FF0000"/>
          <w:sz w:val="20"/>
        </w:rPr>
        <w:t>1 pkt. 5-7</w:t>
      </w:r>
      <w:r w:rsidRPr="00AC23D1">
        <w:rPr>
          <w:rFonts w:ascii="Arial" w:hAnsi="Arial" w:cs="Arial"/>
          <w:sz w:val="20"/>
        </w:rPr>
        <w:t xml:space="preserve"> mają lub będą miały wpływ na koszty wykonania Umowy przez Wykonawcę oraz w jakim stopniu zmiany tych kosztów uzasadniają zmianę wysokości wynagrodzenia Wykonawcy określonego w niniejszej Umowie, a w szczególności: </w:t>
      </w:r>
    </w:p>
    <w:p w:rsidR="0027035F" w:rsidRPr="00AC23D1" w:rsidRDefault="0027035F" w:rsidP="0027035F">
      <w:pPr>
        <w:pStyle w:val="Akapitzlist"/>
        <w:ind w:left="426" w:hanging="284"/>
        <w:jc w:val="both"/>
        <w:rPr>
          <w:rFonts w:ascii="Arial" w:hAnsi="Arial" w:cs="Arial"/>
          <w:sz w:val="20"/>
        </w:rPr>
      </w:pPr>
      <w:r w:rsidRPr="00AC23D1">
        <w:rPr>
          <w:rFonts w:ascii="Arial" w:hAnsi="Arial" w:cs="Arial"/>
          <w:sz w:val="20"/>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określonym w </w:t>
      </w:r>
      <w:r w:rsidRPr="00AC23D1">
        <w:rPr>
          <w:rFonts w:ascii="Arial" w:hAnsi="Arial" w:cs="Arial"/>
          <w:b/>
          <w:sz w:val="20"/>
        </w:rPr>
        <w:t>§ 8</w:t>
      </w:r>
      <w:r w:rsidRPr="00AC23D1">
        <w:rPr>
          <w:rFonts w:ascii="Arial" w:hAnsi="Arial" w:cs="Arial"/>
          <w:sz w:val="20"/>
        </w:rPr>
        <w:t xml:space="preserve"> ust. 3</w:t>
      </w:r>
    </w:p>
    <w:p w:rsidR="0027035F" w:rsidRPr="00AC23D1" w:rsidRDefault="0027035F" w:rsidP="0027035F">
      <w:pPr>
        <w:pStyle w:val="Akapitzlist"/>
        <w:ind w:left="567" w:hanging="426"/>
        <w:jc w:val="both"/>
        <w:rPr>
          <w:rFonts w:ascii="Arial" w:hAnsi="Arial" w:cs="Arial"/>
          <w:sz w:val="20"/>
        </w:rPr>
      </w:pPr>
      <w:r w:rsidRPr="00AC23D1">
        <w:rPr>
          <w:rFonts w:ascii="Arial" w:hAnsi="Arial" w:cs="Arial"/>
          <w:sz w:val="20"/>
        </w:rPr>
        <w:lastRenderedPageBreak/>
        <w:t xml:space="preserve">b) wykazanie wpływu zmian, o których mowa w ust. </w:t>
      </w:r>
      <w:r w:rsidRPr="0027035F">
        <w:rPr>
          <w:rFonts w:ascii="Arial" w:hAnsi="Arial" w:cs="Arial"/>
          <w:color w:val="FF0000"/>
          <w:sz w:val="20"/>
        </w:rPr>
        <w:t xml:space="preserve">1 pkt. </w:t>
      </w:r>
      <w:r>
        <w:rPr>
          <w:rFonts w:ascii="Arial" w:hAnsi="Arial" w:cs="Arial"/>
          <w:color w:val="FF0000"/>
          <w:sz w:val="20"/>
        </w:rPr>
        <w:t xml:space="preserve">5 </w:t>
      </w:r>
      <w:r w:rsidRPr="0027035F">
        <w:rPr>
          <w:rFonts w:ascii="Arial" w:hAnsi="Arial" w:cs="Arial"/>
          <w:color w:val="FF0000"/>
          <w:sz w:val="20"/>
        </w:rPr>
        <w:t>-7,</w:t>
      </w:r>
      <w:r w:rsidRPr="00AC23D1">
        <w:rPr>
          <w:rFonts w:ascii="Arial" w:hAnsi="Arial" w:cs="Arial"/>
          <w:sz w:val="20"/>
        </w:rPr>
        <w:t xml:space="preserve"> na wysokość kosztów wykonania Umowy przez Wykonawcę, </w:t>
      </w:r>
    </w:p>
    <w:p w:rsidR="0027035F" w:rsidRPr="00F6791E" w:rsidRDefault="0027035F" w:rsidP="0027035F">
      <w:pPr>
        <w:pStyle w:val="Akapitzlist"/>
        <w:ind w:left="567" w:hanging="283"/>
        <w:jc w:val="both"/>
        <w:rPr>
          <w:rFonts w:ascii="Arial" w:hAnsi="Arial" w:cs="Arial"/>
          <w:sz w:val="20"/>
        </w:rPr>
      </w:pPr>
      <w:r w:rsidRPr="00F6791E">
        <w:rPr>
          <w:rFonts w:ascii="Arial" w:hAnsi="Arial" w:cs="Arial"/>
          <w:sz w:val="20"/>
        </w:rPr>
        <w:t>c) szczegółową kalkulację proponowanej zmienionej wysokości wynagrodzenia Wykonawcy oraz wykazanie adekwatności propozycji do zmiany wysokości kosztów wykonania Umowy przez Wykonawcę,</w:t>
      </w:r>
    </w:p>
    <w:p w:rsidR="0027035F" w:rsidRPr="00F6791E" w:rsidRDefault="0027035F" w:rsidP="0027035F">
      <w:pPr>
        <w:pStyle w:val="Akapitzlist"/>
        <w:widowControl w:val="0"/>
        <w:numPr>
          <w:ilvl w:val="0"/>
          <w:numId w:val="5"/>
        </w:numPr>
        <w:overflowPunct/>
        <w:autoSpaceDE/>
        <w:autoSpaceDN/>
        <w:adjustRightInd/>
        <w:spacing w:line="100" w:lineRule="atLeast"/>
        <w:ind w:left="426" w:hanging="360"/>
        <w:jc w:val="both"/>
        <w:rPr>
          <w:rFonts w:ascii="Arial" w:eastAsia="Andale Sans UI" w:hAnsi="Arial" w:cs="Arial"/>
          <w:sz w:val="20"/>
          <w:lang w:eastAsia="fa-IR" w:bidi="fa-IR"/>
        </w:rPr>
      </w:pPr>
      <w:r w:rsidRPr="00F6791E">
        <w:rPr>
          <w:rFonts w:ascii="Arial" w:hAnsi="Arial" w:cs="Arial"/>
          <w:sz w:val="20"/>
        </w:rPr>
        <w:t>Pierwsza waloryzacja może być dokonana nie wcześniej niż 6 miesięcy od daty zawarcia umowy</w:t>
      </w:r>
      <w:r w:rsidRPr="00F6791E">
        <w:rPr>
          <w:rFonts w:ascii="Arial" w:hAnsi="Arial" w:cs="Arial"/>
          <w:sz w:val="20"/>
        </w:rPr>
        <w:br/>
        <w:t xml:space="preserve">i będzie obliczona </w:t>
      </w:r>
      <w:r w:rsidRPr="00F6791E">
        <w:rPr>
          <w:rFonts w:ascii="Arial" w:eastAsia="Andale Sans UI" w:hAnsi="Arial" w:cs="Arial"/>
          <w:sz w:val="20"/>
          <w:lang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27035F" w:rsidRPr="00F6791E" w:rsidRDefault="0027035F" w:rsidP="0027035F">
      <w:pPr>
        <w:pStyle w:val="Akapitzlist"/>
        <w:numPr>
          <w:ilvl w:val="0"/>
          <w:numId w:val="5"/>
        </w:numPr>
        <w:suppressAutoHyphens w:val="0"/>
        <w:overflowPunct/>
        <w:autoSpaceDE/>
        <w:autoSpaceDN/>
        <w:adjustRightInd/>
        <w:ind w:left="426" w:hanging="360"/>
        <w:jc w:val="both"/>
        <w:textAlignment w:val="auto"/>
        <w:rPr>
          <w:rFonts w:ascii="Arial" w:hAnsi="Arial" w:cs="Arial"/>
          <w:bCs/>
          <w:sz w:val="20"/>
          <w:lang w:eastAsia="ar-SA"/>
        </w:rPr>
      </w:pPr>
      <w:r w:rsidRPr="00F6791E">
        <w:rPr>
          <w:rFonts w:ascii="Arial" w:hAnsi="Arial" w:cs="Arial"/>
          <w:bCs/>
          <w:sz w:val="20"/>
          <w:lang w:eastAsia="ar-SA"/>
        </w:rPr>
        <w:t>Warunkiem dokonania waloryzacji wynagrodzenia jest, aby wskaźnik, o którym mowa w ust. 2 uległ zmianie o co najmniej 5%.</w:t>
      </w:r>
    </w:p>
    <w:p w:rsidR="0027035F" w:rsidRPr="00F6791E" w:rsidRDefault="0027035F" w:rsidP="0027035F">
      <w:pPr>
        <w:pStyle w:val="Akapitzlist"/>
        <w:numPr>
          <w:ilvl w:val="0"/>
          <w:numId w:val="5"/>
        </w:numPr>
        <w:suppressAutoHyphens w:val="0"/>
        <w:overflowPunct/>
        <w:autoSpaceDE/>
        <w:autoSpaceDN/>
        <w:adjustRightInd/>
        <w:ind w:left="426" w:hanging="360"/>
        <w:jc w:val="both"/>
        <w:textAlignment w:val="auto"/>
        <w:rPr>
          <w:rFonts w:ascii="Arial" w:hAnsi="Arial" w:cs="Arial"/>
          <w:bCs/>
          <w:sz w:val="20"/>
          <w:lang w:eastAsia="ar-SA"/>
        </w:rPr>
      </w:pPr>
      <w:r w:rsidRPr="00F6791E">
        <w:rPr>
          <w:rFonts w:ascii="Arial" w:hAnsi="Arial" w:cs="Arial"/>
          <w:bCs/>
          <w:sz w:val="20"/>
          <w:lang w:eastAsia="ar-SA"/>
        </w:rPr>
        <w:t xml:space="preserve">Waloryzacja dotyczy tylko zakresu </w:t>
      </w:r>
      <w:r w:rsidRPr="00F6791E">
        <w:rPr>
          <w:rFonts w:ascii="Arial" w:hAnsi="Arial" w:cs="Arial"/>
          <w:bCs/>
          <w:iCs/>
          <w:sz w:val="20"/>
          <w:lang w:eastAsia="ar-SA"/>
        </w:rPr>
        <w:t>przedmiotu umowy</w:t>
      </w:r>
      <w:r w:rsidRPr="00F6791E">
        <w:rPr>
          <w:rFonts w:ascii="Arial" w:hAnsi="Arial" w:cs="Arial"/>
          <w:bCs/>
          <w:sz w:val="20"/>
          <w:lang w:eastAsia="ar-SA"/>
        </w:rPr>
        <w:t xml:space="preserve">, który pozostał do realizacji </w:t>
      </w:r>
      <w:r w:rsidRPr="00F6791E">
        <w:rPr>
          <w:rFonts w:ascii="Arial" w:hAnsi="Arial" w:cs="Arial"/>
          <w:bCs/>
          <w:iCs/>
          <w:sz w:val="20"/>
          <w:lang w:eastAsia="ar-SA"/>
        </w:rPr>
        <w:t xml:space="preserve">po dacie dokonania waloryzacji i </w:t>
      </w:r>
      <w:r w:rsidRPr="00F6791E">
        <w:rPr>
          <w:rFonts w:ascii="Arial" w:hAnsi="Arial" w:cs="Arial"/>
          <w:bCs/>
          <w:sz w:val="20"/>
          <w:lang w:eastAsia="ar-SA"/>
        </w:rPr>
        <w:t xml:space="preserve">dopuszczalne jest zmniejszenie lub zwiększenie wynagrodzenia  </w:t>
      </w:r>
      <w:r w:rsidRPr="00F6791E">
        <w:rPr>
          <w:rFonts w:ascii="Arial" w:hAnsi="Arial" w:cs="Arial"/>
          <w:bCs/>
          <w:sz w:val="20"/>
          <w:lang w:eastAsia="ar-SA"/>
        </w:rPr>
        <w:br/>
        <w:t>w wyniku waloryzacji.</w:t>
      </w:r>
    </w:p>
    <w:p w:rsidR="0027035F" w:rsidRPr="00F6791E" w:rsidRDefault="0027035F" w:rsidP="0027035F">
      <w:pPr>
        <w:pStyle w:val="Akapitzlist"/>
        <w:numPr>
          <w:ilvl w:val="0"/>
          <w:numId w:val="5"/>
        </w:numPr>
        <w:suppressAutoHyphens w:val="0"/>
        <w:overflowPunct/>
        <w:autoSpaceDE/>
        <w:autoSpaceDN/>
        <w:adjustRightInd/>
        <w:ind w:left="426" w:hanging="360"/>
        <w:jc w:val="both"/>
        <w:textAlignment w:val="auto"/>
        <w:rPr>
          <w:rFonts w:ascii="Arial" w:hAnsi="Arial" w:cs="Arial"/>
          <w:bCs/>
          <w:sz w:val="20"/>
          <w:lang w:eastAsia="ar-SA"/>
        </w:rPr>
      </w:pPr>
      <w:r w:rsidRPr="00F6791E">
        <w:rPr>
          <w:rFonts w:ascii="Arial" w:hAnsi="Arial" w:cs="Arial"/>
          <w:bCs/>
          <w:sz w:val="20"/>
          <w:lang w:eastAsia="ar-SA"/>
        </w:rPr>
        <w:t xml:space="preserve">Maksymalna wartość zmiany wynagrodzenia Wykonawcy, jaką Zamawiający dopuszcza w efekcie zastosowania waloryzacji wynosi 10% wartości całkowitego wynagrodzenia Wykonawcy określonego w </w:t>
      </w:r>
      <w:r w:rsidRPr="00BB3097">
        <w:rPr>
          <w:rFonts w:ascii="Arial" w:eastAsia="Andale Sans UI" w:hAnsi="Arial" w:cs="Arial"/>
          <w:sz w:val="20"/>
          <w:lang w:eastAsia="fa-IR" w:bidi="fa-IR"/>
        </w:rPr>
        <w:t>§1 ust. 1 umowy</w:t>
      </w:r>
      <w:r w:rsidRPr="00F6791E">
        <w:rPr>
          <w:rFonts w:ascii="Arial" w:eastAsia="Andale Sans UI" w:hAnsi="Arial" w:cs="Arial"/>
          <w:sz w:val="20"/>
          <w:lang w:eastAsia="fa-IR" w:bidi="fa-IR"/>
        </w:rPr>
        <w:t>.</w:t>
      </w:r>
    </w:p>
    <w:p w:rsidR="0027035F" w:rsidRPr="00F6791E" w:rsidRDefault="0027035F" w:rsidP="0027035F">
      <w:pPr>
        <w:pStyle w:val="Akapitzlist"/>
        <w:widowControl w:val="0"/>
        <w:numPr>
          <w:ilvl w:val="0"/>
          <w:numId w:val="5"/>
        </w:numPr>
        <w:overflowPunct/>
        <w:autoSpaceDE/>
        <w:autoSpaceDN/>
        <w:adjustRightInd/>
        <w:spacing w:line="100" w:lineRule="atLeast"/>
        <w:ind w:left="426" w:hanging="360"/>
        <w:jc w:val="both"/>
        <w:rPr>
          <w:rFonts w:ascii="Arial" w:eastAsia="Andale Sans UI" w:hAnsi="Arial" w:cs="Arial"/>
          <w:sz w:val="20"/>
          <w:lang w:eastAsia="fa-IR" w:bidi="fa-IR"/>
        </w:rPr>
      </w:pPr>
      <w:r w:rsidRPr="00F6791E">
        <w:rPr>
          <w:rFonts w:ascii="Arial" w:eastAsia="Andale Sans UI" w:hAnsi="Arial" w:cs="Arial"/>
          <w:sz w:val="20"/>
          <w:lang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27035F" w:rsidRPr="003D06AA" w:rsidRDefault="0027035F" w:rsidP="0027035F">
      <w:pPr>
        <w:numPr>
          <w:ilvl w:val="0"/>
          <w:numId w:val="5"/>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Strony mogą dokonać zmiany umowy w przypadkach określonych w art. 454 ustawy Pzp.</w:t>
      </w:r>
    </w:p>
    <w:p w:rsidR="0027035F" w:rsidRPr="003D06AA" w:rsidRDefault="0027035F" w:rsidP="0027035F">
      <w:pPr>
        <w:numPr>
          <w:ilvl w:val="0"/>
          <w:numId w:val="5"/>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Zmiany, o których mowa w ust. 1 następują w formie pisemnych aneksów za zgodą stron pod rygorem nieważności.</w:t>
      </w:r>
    </w:p>
    <w:p w:rsidR="0027035F" w:rsidRDefault="0027035F" w:rsidP="0027035F">
      <w:pPr>
        <w:ind w:left="284" w:hanging="284"/>
        <w:jc w:val="center"/>
        <w:rPr>
          <w:rFonts w:ascii="Arial" w:hAnsi="Arial" w:cs="Arial"/>
          <w:b/>
          <w:sz w:val="20"/>
        </w:rPr>
      </w:pPr>
    </w:p>
    <w:p w:rsidR="0027035F" w:rsidRDefault="0027035F" w:rsidP="0027035F">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9</w:t>
      </w:r>
    </w:p>
    <w:p w:rsidR="0027035F" w:rsidRPr="004500F5" w:rsidRDefault="0027035F" w:rsidP="0027035F">
      <w:pPr>
        <w:ind w:left="360" w:hanging="360"/>
        <w:jc w:val="center"/>
        <w:rPr>
          <w:rFonts w:ascii="Arial" w:hAnsi="Arial" w:cs="Arial"/>
          <w:sz w:val="20"/>
        </w:rPr>
      </w:pPr>
      <w:r w:rsidRPr="004500F5">
        <w:rPr>
          <w:rFonts w:ascii="Arial" w:hAnsi="Arial" w:cs="Arial"/>
          <w:sz w:val="20"/>
        </w:rPr>
        <w:t>SIŁA WYŻSZA</w:t>
      </w:r>
    </w:p>
    <w:p w:rsidR="0027035F" w:rsidRPr="004500F5" w:rsidRDefault="0027035F" w:rsidP="0027035F">
      <w:pPr>
        <w:ind w:left="360" w:hanging="360"/>
        <w:jc w:val="both"/>
        <w:rPr>
          <w:rFonts w:ascii="Arial" w:hAnsi="Arial" w:cs="Arial"/>
          <w:sz w:val="20"/>
        </w:rPr>
      </w:pPr>
      <w:r w:rsidRPr="004500F5">
        <w:rPr>
          <w:rFonts w:ascii="Arial" w:hAnsi="Arial" w:cs="Arial"/>
          <w:sz w:val="20"/>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27035F" w:rsidRDefault="0027035F" w:rsidP="0027035F">
      <w:pPr>
        <w:ind w:left="360" w:hanging="360"/>
        <w:jc w:val="both"/>
        <w:rPr>
          <w:rFonts w:ascii="Arial" w:hAnsi="Arial" w:cs="Arial"/>
          <w:sz w:val="20"/>
        </w:rPr>
      </w:pPr>
      <w:r w:rsidRPr="004500F5">
        <w:rPr>
          <w:rFonts w:ascii="Arial" w:hAnsi="Arial" w:cs="Arial"/>
          <w:sz w:val="20"/>
        </w:rPr>
        <w:t xml:space="preserve">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27035F" w:rsidRPr="004500F5" w:rsidRDefault="0027035F" w:rsidP="0027035F">
      <w:pPr>
        <w:ind w:left="360" w:hanging="360"/>
        <w:jc w:val="both"/>
        <w:rPr>
          <w:rFonts w:ascii="Arial" w:hAnsi="Arial" w:cs="Arial"/>
          <w:sz w:val="20"/>
        </w:rPr>
      </w:pPr>
      <w:r w:rsidRPr="004500F5">
        <w:rPr>
          <w:rFonts w:ascii="Arial" w:hAnsi="Arial" w:cs="Arial"/>
          <w:sz w:val="20"/>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27035F" w:rsidRPr="004500F5" w:rsidRDefault="0027035F" w:rsidP="0027035F">
      <w:pPr>
        <w:ind w:left="360" w:hanging="360"/>
        <w:jc w:val="both"/>
        <w:rPr>
          <w:rFonts w:ascii="Arial" w:hAnsi="Arial" w:cs="Arial"/>
          <w:sz w:val="20"/>
        </w:rPr>
      </w:pPr>
      <w:r w:rsidRPr="004500F5">
        <w:rPr>
          <w:rFonts w:ascii="Arial" w:hAnsi="Arial" w:cs="Arial"/>
          <w:sz w:val="20"/>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27035F" w:rsidRPr="004500F5" w:rsidRDefault="0027035F" w:rsidP="0027035F">
      <w:pPr>
        <w:ind w:left="284" w:hanging="284"/>
        <w:rPr>
          <w:rFonts w:ascii="Arial" w:hAnsi="Arial" w:cs="Arial"/>
          <w:b/>
          <w:sz w:val="20"/>
        </w:rPr>
      </w:pPr>
      <w:r>
        <w:rPr>
          <w:rFonts w:ascii="Arial" w:hAnsi="Arial" w:cs="Arial"/>
          <w:sz w:val="20"/>
        </w:rPr>
        <w:t xml:space="preserve">5.   Jeżeli Siła Wyższa </w:t>
      </w:r>
      <w:r w:rsidRPr="004500F5">
        <w:rPr>
          <w:rFonts w:ascii="Arial" w:hAnsi="Arial" w:cs="Arial"/>
          <w:sz w:val="20"/>
        </w:rPr>
        <w:t>będzie trwała nieprzerwanie przez okres 90 dni lub dłużej, Strony mogą w drodze wzajemnego uzgodnienia rozwiązać Umowę bez nakładania na żadną ze Stron dalszych zobowiązań oprócz płatności należnych z tytułu prawidłowo wykonanych usług.</w:t>
      </w:r>
    </w:p>
    <w:p w:rsidR="0027035F" w:rsidRDefault="0027035F" w:rsidP="0027035F">
      <w:pPr>
        <w:ind w:left="284" w:hanging="284"/>
        <w:jc w:val="center"/>
        <w:rPr>
          <w:rFonts w:ascii="Arial" w:hAnsi="Arial" w:cs="Arial"/>
          <w:b/>
          <w:sz w:val="20"/>
        </w:rPr>
      </w:pPr>
    </w:p>
    <w:p w:rsidR="0027035F" w:rsidRDefault="0027035F" w:rsidP="0027035F">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10</w:t>
      </w:r>
    </w:p>
    <w:p w:rsidR="0027035F" w:rsidRPr="00545B4A" w:rsidRDefault="0027035F" w:rsidP="0027035F">
      <w:pPr>
        <w:pStyle w:val="Akapitzlist"/>
        <w:numPr>
          <w:ilvl w:val="0"/>
          <w:numId w:val="4"/>
        </w:numPr>
        <w:ind w:left="284" w:hanging="284"/>
        <w:jc w:val="both"/>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wcześniej</w:t>
      </w:r>
      <w:r w:rsidRPr="00545B4A">
        <w:rPr>
          <w:rFonts w:ascii="Arial" w:hAnsi="Arial" w:cs="Arial"/>
          <w:b/>
          <w:sz w:val="20"/>
          <w:u w:val="single"/>
        </w:rPr>
        <w:t xml:space="preserve">. </w:t>
      </w:r>
    </w:p>
    <w:p w:rsidR="0027035F" w:rsidRPr="00545B4A" w:rsidRDefault="0027035F" w:rsidP="0027035F">
      <w:pPr>
        <w:pStyle w:val="Akapitzlist"/>
        <w:numPr>
          <w:ilvl w:val="0"/>
          <w:numId w:val="4"/>
        </w:numPr>
        <w:ind w:left="284" w:hanging="284"/>
        <w:jc w:val="both"/>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27035F" w:rsidRPr="00545B4A" w:rsidRDefault="0027035F" w:rsidP="0027035F">
      <w:pPr>
        <w:pStyle w:val="Akapitzlist"/>
        <w:numPr>
          <w:ilvl w:val="0"/>
          <w:numId w:val="4"/>
        </w:numPr>
        <w:ind w:left="284" w:hanging="284"/>
        <w:jc w:val="both"/>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27035F" w:rsidRPr="00D6700E" w:rsidRDefault="0027035F" w:rsidP="0027035F">
      <w:pPr>
        <w:pStyle w:val="Akapitzlist"/>
        <w:numPr>
          <w:ilvl w:val="0"/>
          <w:numId w:val="4"/>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t>
      </w:r>
      <w:r w:rsidRPr="00D6700E">
        <w:rPr>
          <w:rFonts w:ascii="Arial" w:eastAsia="Calibri" w:hAnsi="Arial" w:cs="Arial"/>
          <w:sz w:val="20"/>
        </w:rPr>
        <w:lastRenderedPageBreak/>
        <w:t xml:space="preserve">wykonywanie umowy może zagrozić istotnemu interesowi bezpieczeństwa państwa lub bezpieczeństwu publicznemu, Zamawiający może odstąpić od umowy w terminie 30 dni od powzięcia wiadomości o powyższych okolicznościach. </w:t>
      </w:r>
    </w:p>
    <w:p w:rsidR="0027035F" w:rsidRPr="00D6700E" w:rsidRDefault="0027035F" w:rsidP="0027035F">
      <w:pPr>
        <w:pStyle w:val="Akapitzlist"/>
        <w:numPr>
          <w:ilvl w:val="0"/>
          <w:numId w:val="4"/>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27035F" w:rsidRPr="00D6700E" w:rsidRDefault="0027035F" w:rsidP="0027035F">
      <w:pPr>
        <w:pStyle w:val="Akapitzlist"/>
        <w:numPr>
          <w:ilvl w:val="0"/>
          <w:numId w:val="4"/>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27035F" w:rsidRPr="00EE6B60" w:rsidRDefault="0027035F" w:rsidP="0027035F">
      <w:pPr>
        <w:jc w:val="center"/>
        <w:rPr>
          <w:rFonts w:ascii="Arial" w:hAnsi="Arial" w:cs="Arial"/>
          <w:b/>
          <w:sz w:val="20"/>
        </w:rPr>
      </w:pPr>
    </w:p>
    <w:p w:rsidR="0027035F" w:rsidRPr="00C324C2" w:rsidRDefault="0027035F" w:rsidP="0027035F">
      <w:pPr>
        <w:jc w:val="center"/>
        <w:rPr>
          <w:rFonts w:ascii="Arial" w:hAnsi="Arial" w:cs="Arial"/>
          <w:b/>
          <w:sz w:val="20"/>
        </w:rPr>
      </w:pPr>
      <w:r>
        <w:rPr>
          <w:rFonts w:ascii="Arial" w:hAnsi="Arial" w:cs="Arial"/>
          <w:b/>
          <w:sz w:val="20"/>
        </w:rPr>
        <w:t>§ 11</w:t>
      </w:r>
    </w:p>
    <w:p w:rsidR="0027035F" w:rsidRPr="00BB3097" w:rsidRDefault="0027035F" w:rsidP="0027035F">
      <w:pPr>
        <w:numPr>
          <w:ilvl w:val="1"/>
          <w:numId w:val="3"/>
        </w:numPr>
        <w:tabs>
          <w:tab w:val="clear" w:pos="1440"/>
          <w:tab w:val="left" w:pos="360"/>
        </w:tabs>
        <w:ind w:left="284" w:hanging="284"/>
        <w:jc w:val="both"/>
        <w:rPr>
          <w:rFonts w:ascii="Arial" w:hAnsi="Arial" w:cs="Arial"/>
          <w:sz w:val="20"/>
        </w:rPr>
      </w:pPr>
      <w:r w:rsidRPr="00C324C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BB3097">
        <w:rPr>
          <w:rFonts w:ascii="Arial" w:hAnsi="Arial" w:cs="Arial"/>
          <w:sz w:val="20"/>
        </w:rPr>
        <w:t>.</w:t>
      </w:r>
      <w:r w:rsidRPr="00BB3097">
        <w:rPr>
          <w:rFonts w:ascii="Arial" w:hAnsi="Arial" w:cs="Arial"/>
          <w:iCs/>
          <w:sz w:val="20"/>
        </w:rPr>
        <w:t xml:space="preserve"> Zgody takiej uprawniona Strona nie może bezzasadnie odmówić. W przypadkach przewidzianych ustawą z dnia 15.04.2011r. o działalności leczniczej (Dz. U. z 2022r. poz.633, zgoda taka musi spełniać warunki wskazane tą ustawą.</w:t>
      </w:r>
    </w:p>
    <w:p w:rsidR="0027035F" w:rsidRPr="00BB3097" w:rsidRDefault="0027035F" w:rsidP="0027035F">
      <w:pPr>
        <w:numPr>
          <w:ilvl w:val="1"/>
          <w:numId w:val="3"/>
        </w:numPr>
        <w:tabs>
          <w:tab w:val="clear" w:pos="1440"/>
          <w:tab w:val="left" w:pos="360"/>
        </w:tabs>
        <w:ind w:left="284" w:hanging="284"/>
        <w:jc w:val="both"/>
        <w:rPr>
          <w:rFonts w:ascii="Arial" w:hAnsi="Arial" w:cs="Arial"/>
          <w:sz w:val="20"/>
          <w:szCs w:val="20"/>
        </w:rPr>
      </w:pPr>
      <w:r w:rsidRPr="00BB3097">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2022 r., poz. 902), która podlega udostępnieniu w trybie przedmiotowej umowy.</w:t>
      </w:r>
    </w:p>
    <w:p w:rsidR="0027035F" w:rsidRDefault="0027035F" w:rsidP="0027035F">
      <w:pPr>
        <w:numPr>
          <w:ilvl w:val="1"/>
          <w:numId w:val="3"/>
        </w:numPr>
        <w:tabs>
          <w:tab w:val="left" w:pos="360"/>
        </w:tabs>
        <w:ind w:left="284" w:hanging="284"/>
        <w:jc w:val="both"/>
        <w:rPr>
          <w:rFonts w:ascii="Arial" w:hAnsi="Arial" w:cs="Arial"/>
          <w:sz w:val="20"/>
        </w:rPr>
      </w:pPr>
      <w:r w:rsidRPr="00BB3097">
        <w:rPr>
          <w:rFonts w:ascii="Arial" w:hAnsi="Arial" w:cs="Arial"/>
          <w:sz w:val="20"/>
        </w:rPr>
        <w:t>W sprawach nie uregulowanych niniejszą umową mają zastosowanie</w:t>
      </w:r>
      <w:r w:rsidRPr="00EE6B60">
        <w:rPr>
          <w:rFonts w:ascii="Arial" w:hAnsi="Arial" w:cs="Arial"/>
          <w:sz w:val="20"/>
        </w:rPr>
        <w:t xml:space="preserve"> przepisy ustawy Prawo zamówień publicznych, kodeksu cywilnego oraz ustalenia oferty przetargowej.</w:t>
      </w:r>
    </w:p>
    <w:p w:rsidR="0027035F" w:rsidRPr="009B05C1" w:rsidRDefault="0027035F" w:rsidP="0027035F">
      <w:pPr>
        <w:numPr>
          <w:ilvl w:val="1"/>
          <w:numId w:val="3"/>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27035F" w:rsidRDefault="0027035F" w:rsidP="0027035F">
      <w:pPr>
        <w:tabs>
          <w:tab w:val="left" w:pos="360"/>
        </w:tabs>
        <w:ind w:left="360" w:hanging="360"/>
        <w:jc w:val="both"/>
        <w:rPr>
          <w:rFonts w:ascii="Arial" w:hAnsi="Arial" w:cs="Arial"/>
          <w:sz w:val="20"/>
        </w:rPr>
      </w:pPr>
    </w:p>
    <w:p w:rsidR="0027035F" w:rsidRPr="00EE6B60" w:rsidRDefault="0027035F" w:rsidP="0027035F">
      <w:pPr>
        <w:jc w:val="center"/>
        <w:rPr>
          <w:rFonts w:ascii="Arial" w:hAnsi="Arial" w:cs="Arial"/>
          <w:b/>
          <w:sz w:val="20"/>
        </w:rPr>
      </w:pPr>
      <w:r>
        <w:rPr>
          <w:rFonts w:ascii="Arial" w:hAnsi="Arial" w:cs="Arial"/>
          <w:b/>
          <w:sz w:val="20"/>
        </w:rPr>
        <w:t>§ 12</w:t>
      </w:r>
    </w:p>
    <w:p w:rsidR="0027035F" w:rsidRPr="00EE6B60" w:rsidRDefault="0027035F" w:rsidP="0027035F">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27035F" w:rsidRDefault="0027035F" w:rsidP="0027035F">
      <w:pPr>
        <w:jc w:val="center"/>
        <w:rPr>
          <w:rFonts w:ascii="Arial" w:hAnsi="Arial" w:cs="Arial"/>
          <w:b/>
          <w:sz w:val="20"/>
        </w:rPr>
      </w:pPr>
    </w:p>
    <w:p w:rsidR="0027035F" w:rsidRPr="00EE6B60" w:rsidRDefault="0027035F" w:rsidP="0027035F">
      <w:pPr>
        <w:jc w:val="center"/>
        <w:rPr>
          <w:rFonts w:ascii="Arial" w:hAnsi="Arial" w:cs="Arial"/>
          <w:b/>
          <w:sz w:val="20"/>
        </w:rPr>
      </w:pPr>
      <w:r>
        <w:rPr>
          <w:rFonts w:ascii="Arial" w:hAnsi="Arial" w:cs="Arial"/>
          <w:b/>
          <w:sz w:val="20"/>
        </w:rPr>
        <w:t>§ 13</w:t>
      </w:r>
    </w:p>
    <w:p w:rsidR="0027035F" w:rsidRPr="00EE6B60" w:rsidRDefault="0027035F" w:rsidP="0027035F">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27035F" w:rsidRDefault="0027035F" w:rsidP="0027035F">
      <w:pPr>
        <w:jc w:val="center"/>
        <w:rPr>
          <w:rFonts w:ascii="Arial" w:hAnsi="Arial" w:cs="Arial"/>
          <w:b/>
          <w:sz w:val="20"/>
        </w:rPr>
      </w:pPr>
    </w:p>
    <w:p w:rsidR="0027035F" w:rsidRDefault="0027035F" w:rsidP="0027035F">
      <w:pPr>
        <w:jc w:val="center"/>
        <w:rPr>
          <w:rFonts w:ascii="Arial" w:hAnsi="Arial" w:cs="Arial"/>
          <w:b/>
          <w:sz w:val="20"/>
        </w:rPr>
      </w:pPr>
    </w:p>
    <w:p w:rsidR="0027035F" w:rsidRDefault="0027035F" w:rsidP="0027035F">
      <w:pPr>
        <w:jc w:val="center"/>
        <w:rPr>
          <w:rFonts w:ascii="Arial" w:hAnsi="Arial" w:cs="Arial"/>
          <w:b/>
          <w:sz w:val="20"/>
        </w:rPr>
      </w:pPr>
    </w:p>
    <w:p w:rsidR="0027035F" w:rsidRDefault="0027035F" w:rsidP="0027035F">
      <w:pPr>
        <w:jc w:val="cente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27035F" w:rsidRDefault="0027035F" w:rsidP="0027035F"/>
    <w:p w:rsidR="00C5123A" w:rsidRDefault="00C5123A"/>
    <w:sectPr w:rsidR="00C5123A" w:rsidSect="00C65A96">
      <w:headerReference w:type="default" r:id="rId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27035F">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/1</w:t>
    </w:r>
    <w:r>
      <w:rPr>
        <w:rFonts w:ascii="Arial" w:hAnsi="Arial" w:cs="Arial"/>
        <w:b/>
        <w:sz w:val="20"/>
        <w:szCs w:val="20"/>
      </w:rPr>
      <w:t>0</w:t>
    </w:r>
    <w:r>
      <w:rPr>
        <w:rFonts w:ascii="Arial" w:hAnsi="Arial" w:cs="Arial"/>
        <w:b/>
        <w:sz w:val="20"/>
        <w:szCs w:val="20"/>
      </w:rPr>
      <w:t>/202</w:t>
    </w:r>
    <w:r>
      <w:rPr>
        <w:rFonts w:ascii="Arial" w:hAnsi="Arial" w:cs="Arial"/>
        <w:b/>
        <w:sz w:val="20"/>
        <w:szCs w:val="20"/>
      </w:rPr>
      <w:t>3</w:t>
    </w:r>
  </w:p>
  <w:p w:rsidR="00DD21DE" w:rsidRDefault="002703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233C6"/>
    <w:multiLevelType w:val="hybridMultilevel"/>
    <w:tmpl w:val="A9549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3"/>
  </w:num>
  <w:num w:numId="8">
    <w:abstractNumId w:val="4"/>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27035F"/>
    <w:rsid w:val="0027035F"/>
    <w:rsid w:val="00C51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5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7035F"/>
    <w:pPr>
      <w:tabs>
        <w:tab w:val="center" w:pos="4536"/>
        <w:tab w:val="right" w:pos="9072"/>
      </w:tabs>
    </w:pPr>
  </w:style>
  <w:style w:type="character" w:customStyle="1" w:styleId="StopkaZnak">
    <w:name w:val="Stopka Znak"/>
    <w:basedOn w:val="Domylnaczcionkaakapitu"/>
    <w:link w:val="Stopka"/>
    <w:rsid w:val="0027035F"/>
    <w:rPr>
      <w:rFonts w:ascii="Times New Roman" w:eastAsia="Times New Roman" w:hAnsi="Times New Roman" w:cs="Times New Roman"/>
      <w:kern w:val="1"/>
      <w:sz w:val="24"/>
      <w:szCs w:val="24"/>
      <w:lang w:eastAsia="ar-SA"/>
    </w:rPr>
  </w:style>
  <w:style w:type="paragraph" w:styleId="Nagwek">
    <w:name w:val="header"/>
    <w:basedOn w:val="Normalny"/>
    <w:link w:val="NagwekZnak"/>
    <w:rsid w:val="0027035F"/>
    <w:pPr>
      <w:tabs>
        <w:tab w:val="center" w:pos="4536"/>
        <w:tab w:val="right" w:pos="9072"/>
      </w:tabs>
    </w:pPr>
  </w:style>
  <w:style w:type="character" w:customStyle="1" w:styleId="NagwekZnak">
    <w:name w:val="Nagłówek Znak"/>
    <w:basedOn w:val="Domylnaczcionkaakapitu"/>
    <w:link w:val="Nagwek"/>
    <w:rsid w:val="0027035F"/>
    <w:rPr>
      <w:rFonts w:ascii="Times New Roman" w:eastAsia="Times New Roman" w:hAnsi="Times New Roman" w:cs="Times New Roman"/>
      <w:kern w:val="1"/>
      <w:sz w:val="24"/>
      <w:szCs w:val="24"/>
      <w:lang w:eastAsia="ar-SA"/>
    </w:rPr>
  </w:style>
  <w:style w:type="paragraph" w:customStyle="1" w:styleId="Domylnie">
    <w:name w:val="Domyślnie"/>
    <w:rsid w:val="0027035F"/>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27035F"/>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27035F"/>
    <w:rPr>
      <w:rFonts w:ascii="Times New Roman" w:eastAsia="Times New Roman" w:hAnsi="Times New Roman" w:cs="Times New Roman"/>
      <w:kern w:val="1"/>
      <w:sz w:val="24"/>
      <w:szCs w:val="20"/>
      <w:lang w:eastAsia="pl-PL"/>
    </w:rPr>
  </w:style>
  <w:style w:type="paragraph" w:styleId="NormalnyWeb">
    <w:name w:val="Normal (Web)"/>
    <w:basedOn w:val="Normalny"/>
    <w:rsid w:val="0027035F"/>
    <w:pPr>
      <w:spacing w:before="280" w:after="119"/>
    </w:pPr>
  </w:style>
  <w:style w:type="character" w:customStyle="1" w:styleId="Teksttreci2">
    <w:name w:val="Tekst treści (2)_"/>
    <w:basedOn w:val="Domylnaczcionkaakapitu"/>
    <w:link w:val="Teksttreci20"/>
    <w:rsid w:val="0027035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27035F"/>
    <w:pPr>
      <w:widowControl w:val="0"/>
      <w:shd w:val="clear" w:color="auto" w:fill="FFFFFF"/>
      <w:suppressAutoHyphens w:val="0"/>
      <w:spacing w:before="360" w:after="960" w:line="0" w:lineRule="atLeast"/>
      <w:ind w:hanging="400"/>
      <w:jc w:val="center"/>
    </w:pPr>
    <w:rPr>
      <w:rFonts w:ascii="Calibri" w:eastAsia="Calibri" w:hAnsi="Calibri" w:cs="Calibri"/>
      <w:kern w:val="0"/>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15070</Characters>
  <Application>Microsoft Office Word</Application>
  <DocSecurity>0</DocSecurity>
  <Lines>125</Lines>
  <Paragraphs>35</Paragraphs>
  <ScaleCrop>false</ScaleCrop>
  <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cp:revision>
  <dcterms:created xsi:type="dcterms:W3CDTF">2023-07-20T13:31:00Z</dcterms:created>
  <dcterms:modified xsi:type="dcterms:W3CDTF">2023-07-20T13:33:00Z</dcterms:modified>
</cp:coreProperties>
</file>