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pacing w:lineRule="auto" w:line="24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eastAsia="" w:cs="Times New Roman" w:ascii="Times New Roman" w:hAnsi="Times New Roman" w:eastAsiaTheme="minorHAnsi"/>
          <w:b/>
          <w:bCs/>
          <w:sz w:val="24"/>
          <w:szCs w:val="24"/>
          <w:u w:val="none"/>
        </w:rPr>
        <w:t>Dowożenie uczniów niepełnosprawnych z terenu Gminy Słupsk do Specjalnego Ośrodka Szkolno - Wychowawczego w Słupsku oraz do Specjalnego Ośrodka Szkolno - Wychowawczego w Damnicy wraz z zapewnieniem opieki w czasie przewozu 2023/2024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eastAsia="" w:cs="Times New Roman" w:ascii="Times New Roman" w:hAnsi="Times New Roman" w:eastAsiaTheme="minorHAnsi"/>
          <w:b/>
          <w:sz w:val="24"/>
          <w:szCs w:val="24"/>
        </w:rPr>
        <w:t xml:space="preserve"> </w:t>
      </w:r>
      <w:r>
        <w:rPr>
          <w:rFonts w:eastAsia="" w:cs="Times New Roman" w:ascii="Times New Roman" w:hAnsi="Times New Roman" w:eastAsiaTheme="minorHAnsi"/>
          <w:b/>
          <w:sz w:val="24"/>
          <w:szCs w:val="24"/>
        </w:rPr>
        <w:t>Znak sprawy: ZP.271.</w:t>
      </w:r>
      <w:r>
        <w:rPr>
          <w:rFonts w:eastAsia="" w:cs="Times New Roman" w:ascii="Times New Roman" w:hAnsi="Times New Roman" w:eastAsiaTheme="minorHAnsi"/>
          <w:b/>
          <w:sz w:val="24"/>
          <w:szCs w:val="24"/>
        </w:rPr>
        <w:t>33</w:t>
      </w:r>
      <w:r>
        <w:rPr>
          <w:rFonts w:eastAsia="" w:cs="Times New Roman" w:ascii="Times New Roman" w:hAnsi="Times New Roman" w:eastAsiaTheme="minorHAnsi"/>
          <w:b/>
          <w:sz w:val="24"/>
          <w:szCs w:val="24"/>
        </w:rPr>
        <w:t>.202</w:t>
      </w:r>
      <w:r>
        <w:rPr>
          <w:rFonts w:eastAsia="" w:cs="Times New Roman" w:ascii="Times New Roman" w:hAnsi="Times New Roman" w:eastAsiaTheme="minorHAnsi"/>
          <w:b/>
          <w:sz w:val="24"/>
          <w:szCs w:val="24"/>
        </w:rPr>
        <w:t>3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Słupsk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2">
        <w:r>
          <w:rPr>
            <w:rStyle w:val="Czeinternetowe"/>
            <w:rFonts w:eastAsia="Times New Roman" w:cs="Times New Roman" w:ascii="Times New Roman" w:hAnsi="Times New Roman"/>
            <w:sz w:val="24"/>
            <w:szCs w:val="24"/>
            <w:lang w:val="en-US" w:eastAsia="pl-PL"/>
          </w:rPr>
          <w:t>www.gminaslupsk.pl</w:t>
        </w:r>
      </w:hyperlink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8,9,10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Hlk521050567"/>
      <w:bookmarkEnd w:id="0"/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Arial" w:cs="Times New Roman"/>
          <w:iCs/>
          <w:sz w:val="20"/>
          <w:szCs w:val="20"/>
          <w:lang w:eastAsia="ar-SA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Łącze internetowe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LibreOffice/7.2.6.2$Windows_X86_64 LibreOffice_project/b0ec3a565991f7569a5a7f5d24fed7f52653d754</Application>
  <AppVersion>15.0000</AppVersion>
  <Pages>1</Pages>
  <Words>250</Words>
  <Characters>1745</Characters>
  <CharactersWithSpaces>1974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dcterms:modified xsi:type="dcterms:W3CDTF">2023-07-25T09:44:12Z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