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26837">
        <w:rPr>
          <w:rFonts w:ascii="Times New Roman" w:eastAsia="Times New Roman" w:hAnsi="Times New Roman" w:cs="Times New Roman"/>
          <w:lang w:eastAsia="pl-PL"/>
        </w:rPr>
        <w:t>0</w:t>
      </w:r>
      <w:r w:rsidR="004201D5">
        <w:rPr>
          <w:rFonts w:ascii="Times New Roman" w:eastAsia="Times New Roman" w:hAnsi="Times New Roman" w:cs="Times New Roman"/>
          <w:lang w:eastAsia="pl-PL"/>
        </w:rPr>
        <w:t>27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01D5">
        <w:rPr>
          <w:rFonts w:ascii="Times New Roman" w:eastAsia="Times New Roman" w:hAnsi="Times New Roman" w:cs="Times New Roman"/>
          <w:lang w:eastAsia="pl-PL"/>
        </w:rPr>
        <w:t>12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4201D5">
        <w:rPr>
          <w:rFonts w:ascii="Times New Roman" w:eastAsia="Times New Roman" w:hAnsi="Times New Roman" w:cs="Times New Roman"/>
          <w:lang w:eastAsia="pl-PL"/>
        </w:rPr>
        <w:t>5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>„</w:t>
      </w:r>
      <w:r w:rsidR="004201D5" w:rsidRPr="004201D5">
        <w:rPr>
          <w:rFonts w:ascii="Times New Roman" w:eastAsia="Calibri" w:hAnsi="Times New Roman" w:cs="Times New Roman"/>
          <w:b/>
          <w:lang w:eastAsia="ar-SA"/>
        </w:rPr>
        <w:t>SERWIS TECHNICZNY APARATÓW RTG ORAZ WAG MEDYCZNYCH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4201D5" w:rsidRPr="00C05577" w:rsidRDefault="004201D5" w:rsidP="004201D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4201D5" w:rsidRPr="00831790" w:rsidRDefault="004201D5" w:rsidP="004201D5">
      <w:pPr>
        <w:pStyle w:val="Default"/>
        <w:rPr>
          <w:b/>
          <w:sz w:val="22"/>
          <w:szCs w:val="22"/>
        </w:rPr>
      </w:pPr>
      <w:r w:rsidRPr="00831790">
        <w:rPr>
          <w:b/>
          <w:sz w:val="22"/>
          <w:szCs w:val="22"/>
        </w:rPr>
        <w:t>TIMKO SP. Z O.O.</w:t>
      </w:r>
    </w:p>
    <w:p w:rsidR="004201D5" w:rsidRPr="00831790" w:rsidRDefault="004201D5" w:rsidP="004201D5">
      <w:pPr>
        <w:pStyle w:val="Default"/>
        <w:rPr>
          <w:sz w:val="22"/>
          <w:szCs w:val="22"/>
        </w:rPr>
      </w:pPr>
      <w:r w:rsidRPr="00831790">
        <w:rPr>
          <w:sz w:val="22"/>
          <w:szCs w:val="22"/>
        </w:rPr>
        <w:t>ul. Syrokomli 30</w:t>
      </w:r>
    </w:p>
    <w:p w:rsidR="004201D5" w:rsidRPr="00831790" w:rsidRDefault="004201D5" w:rsidP="004201D5">
      <w:pPr>
        <w:pStyle w:val="Default"/>
        <w:rPr>
          <w:bCs/>
          <w:sz w:val="22"/>
          <w:szCs w:val="22"/>
        </w:rPr>
      </w:pPr>
      <w:r w:rsidRPr="00831790">
        <w:rPr>
          <w:sz w:val="22"/>
          <w:szCs w:val="22"/>
        </w:rPr>
        <w:t>03-335 Warszawa</w:t>
      </w:r>
      <w:r w:rsidRPr="00831790">
        <w:rPr>
          <w:bCs/>
          <w:sz w:val="22"/>
          <w:szCs w:val="22"/>
        </w:rPr>
        <w:t xml:space="preserve"> </w:t>
      </w:r>
    </w:p>
    <w:p w:rsidR="004201D5" w:rsidRDefault="004201D5" w:rsidP="004201D5">
      <w:pPr>
        <w:pStyle w:val="Default"/>
        <w:rPr>
          <w:b/>
          <w:bCs/>
          <w:sz w:val="22"/>
          <w:szCs w:val="22"/>
        </w:rPr>
      </w:pPr>
    </w:p>
    <w:p w:rsidR="004201D5" w:rsidRPr="00BD71E8" w:rsidRDefault="004201D5" w:rsidP="004201D5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831790">
        <w:rPr>
          <w:b/>
          <w:bCs/>
          <w:iCs/>
          <w:sz w:val="22"/>
          <w:szCs w:val="22"/>
        </w:rPr>
        <w:t>68 860,80 zł</w:t>
      </w:r>
    </w:p>
    <w:p w:rsidR="004201D5" w:rsidRPr="00CA1A92" w:rsidRDefault="004201D5" w:rsidP="004201D5">
      <w:pPr>
        <w:pStyle w:val="NormalnyWeb"/>
        <w:jc w:val="both"/>
        <w:rPr>
          <w:sz w:val="22"/>
          <w:szCs w:val="22"/>
          <w:lang w:eastAsia="ar-SA"/>
        </w:rPr>
      </w:pPr>
    </w:p>
    <w:p w:rsidR="004201D5" w:rsidRDefault="004201D5" w:rsidP="004201D5">
      <w:pPr>
        <w:pStyle w:val="Bezodstpw"/>
        <w:jc w:val="both"/>
        <w:rPr>
          <w:rFonts w:ascii="Times New Roman" w:hAnsi="Times New Roman"/>
        </w:rPr>
      </w:pPr>
      <w:r w:rsidRPr="00D05CF8">
        <w:rPr>
          <w:rFonts w:ascii="Times New Roman" w:hAnsi="Times New Roman"/>
          <w:b/>
        </w:rPr>
        <w:t xml:space="preserve">Uzasadnienie: </w:t>
      </w:r>
      <w:r w:rsidRPr="00FC6E8A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przedstawia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26837" w:rsidRDefault="00F26837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4201D5" w:rsidRPr="00C05577" w:rsidRDefault="004201D5" w:rsidP="004201D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4201D5" w:rsidRPr="00831790" w:rsidRDefault="004201D5" w:rsidP="004201D5">
      <w:pPr>
        <w:pStyle w:val="Default"/>
        <w:rPr>
          <w:b/>
          <w:sz w:val="22"/>
          <w:szCs w:val="22"/>
        </w:rPr>
      </w:pPr>
      <w:r w:rsidRPr="00831790">
        <w:rPr>
          <w:b/>
          <w:sz w:val="22"/>
          <w:szCs w:val="22"/>
        </w:rPr>
        <w:t>TIMKO SP. Z O.O.</w:t>
      </w:r>
    </w:p>
    <w:p w:rsidR="004201D5" w:rsidRPr="00831790" w:rsidRDefault="004201D5" w:rsidP="004201D5">
      <w:pPr>
        <w:pStyle w:val="Default"/>
        <w:rPr>
          <w:sz w:val="22"/>
          <w:szCs w:val="22"/>
        </w:rPr>
      </w:pPr>
      <w:r w:rsidRPr="00831790">
        <w:rPr>
          <w:sz w:val="22"/>
          <w:szCs w:val="22"/>
        </w:rPr>
        <w:t>ul. Syrokomli 30</w:t>
      </w:r>
    </w:p>
    <w:p w:rsidR="004201D5" w:rsidRPr="00831790" w:rsidRDefault="004201D5" w:rsidP="004201D5">
      <w:pPr>
        <w:pStyle w:val="Default"/>
        <w:rPr>
          <w:bCs/>
          <w:sz w:val="22"/>
          <w:szCs w:val="22"/>
        </w:rPr>
      </w:pPr>
      <w:r w:rsidRPr="00831790">
        <w:rPr>
          <w:sz w:val="22"/>
          <w:szCs w:val="22"/>
        </w:rPr>
        <w:t>03-335 Warszawa</w:t>
      </w:r>
      <w:r w:rsidRPr="00831790">
        <w:rPr>
          <w:bCs/>
          <w:sz w:val="22"/>
          <w:szCs w:val="22"/>
        </w:rPr>
        <w:t xml:space="preserve"> </w:t>
      </w: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4201D5" w:rsidRPr="00FC6E8A" w:rsidRDefault="004201D5" w:rsidP="004201D5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pPr w:leftFromText="141" w:rightFromText="141" w:vertAnchor="text" w:horzAnchor="margin" w:tblpY="195"/>
        <w:tblW w:w="51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71"/>
        <w:gridCol w:w="618"/>
        <w:gridCol w:w="1305"/>
        <w:gridCol w:w="624"/>
        <w:gridCol w:w="470"/>
        <w:gridCol w:w="1525"/>
        <w:gridCol w:w="980"/>
        <w:gridCol w:w="863"/>
      </w:tblGrid>
      <w:tr w:rsidR="004201D5" w:rsidRPr="00FA7344" w:rsidTr="00262D79">
        <w:trPr>
          <w:trHeight w:val="66"/>
        </w:trPr>
        <w:tc>
          <w:tcPr>
            <w:tcW w:w="31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201D5" w:rsidRPr="00FA7344" w:rsidTr="00262D79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201D5" w:rsidRPr="00FA7344" w:rsidTr="00262D79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01D5" w:rsidRPr="00FA7344" w:rsidTr="00262D79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D5" w:rsidRPr="00BD71E8" w:rsidRDefault="004201D5" w:rsidP="00262D79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31790">
              <w:rPr>
                <w:b/>
                <w:bCs/>
                <w:iCs/>
                <w:sz w:val="22"/>
                <w:szCs w:val="22"/>
              </w:rPr>
              <w:t>68 860,80 zł</w:t>
            </w:r>
          </w:p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4201D5" w:rsidRPr="00FA7344" w:rsidTr="00262D79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D5" w:rsidRPr="00BD71E8" w:rsidRDefault="004201D5" w:rsidP="00262D79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31790">
              <w:rPr>
                <w:b/>
                <w:bCs/>
                <w:iCs/>
                <w:sz w:val="22"/>
                <w:szCs w:val="22"/>
              </w:rPr>
              <w:t>68 860,80 zł</w:t>
            </w:r>
          </w:p>
          <w:p w:rsidR="004201D5" w:rsidRPr="00FA7344" w:rsidRDefault="004201D5" w:rsidP="00262D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D5" w:rsidRPr="00FA7344" w:rsidRDefault="004201D5" w:rsidP="00262D79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4201D5" w:rsidRDefault="004201D5" w:rsidP="004201D5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201D5" w:rsidRDefault="004201D5" w:rsidP="004201D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t>W związku z tym, że nie</w:t>
      </w:r>
      <w:bookmarkStart w:id="0" w:name="_GoBack"/>
      <w:bookmarkEnd w:id="0"/>
      <w:r w:rsidRPr="006A44A6">
        <w:rPr>
          <w:rFonts w:ascii="Times New Roman" w:eastAsia="Times New Roman" w:hAnsi="Times New Roman"/>
          <w:lang w:eastAsia="pl-PL"/>
        </w:rPr>
        <w:t xml:space="preserve"> złożono żadnej oferty nie podlegającej odrzuceniu dla </w:t>
      </w:r>
      <w:r>
        <w:rPr>
          <w:rFonts w:ascii="Times New Roman" w:eastAsia="Times New Roman" w:hAnsi="Times New Roman"/>
          <w:lang w:eastAsia="pl-PL"/>
        </w:rPr>
        <w:t>Zadania</w:t>
      </w:r>
      <w:r w:rsidRPr="006A44A6">
        <w:rPr>
          <w:rFonts w:ascii="Times New Roman" w:eastAsia="Times New Roman" w:hAnsi="Times New Roman"/>
          <w:lang w:eastAsia="pl-PL"/>
        </w:rPr>
        <w:t xml:space="preserve"> nr </w:t>
      </w:r>
      <w:r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1</w:t>
      </w:r>
      <w:r>
        <w:rPr>
          <w:rFonts w:ascii="Times New Roman" w:eastAsia="Times New Roman" w:hAnsi="Times New Roman"/>
          <w:lang w:eastAsia="pl-PL"/>
        </w:rPr>
        <w:t>)</w:t>
      </w:r>
      <w:r w:rsidRPr="006A44A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6A44A6">
        <w:rPr>
          <w:rFonts w:ascii="Times New Roman" w:eastAsia="Times New Roman" w:hAnsi="Times New Roman"/>
          <w:lang w:eastAsia="pl-PL"/>
        </w:rPr>
        <w:t>uPzp</w:t>
      </w:r>
      <w:proofErr w:type="spellEnd"/>
      <w:r w:rsidRPr="006A44A6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Zamawiający</w:t>
      </w:r>
      <w:r w:rsidRPr="006A44A6">
        <w:rPr>
          <w:rFonts w:ascii="Times New Roman" w:eastAsia="Times New Roman" w:hAnsi="Times New Roman"/>
          <w:lang w:eastAsia="pl-PL"/>
        </w:rPr>
        <w:t xml:space="preserve"> unieważnienie pos</w:t>
      </w:r>
      <w:r>
        <w:rPr>
          <w:rFonts w:ascii="Times New Roman" w:eastAsia="Times New Roman" w:hAnsi="Times New Roman"/>
          <w:lang w:eastAsia="pl-PL"/>
        </w:rPr>
        <w:t>tępowania w zakresie ww. zadań</w:t>
      </w:r>
      <w:r w:rsidRPr="006A44A6">
        <w:rPr>
          <w:rFonts w:ascii="Times New Roman" w:eastAsia="Times New Roman" w:hAnsi="Times New Roman"/>
          <w:lang w:eastAsia="pl-PL"/>
        </w:rPr>
        <w:t>.</w:t>
      </w:r>
    </w:p>
    <w:p w:rsidR="004201D5" w:rsidRDefault="004201D5" w:rsidP="004201D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01D5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20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20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65C132-8768-4559-A97F-0E79AE37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25</cp:revision>
  <cp:lastPrinted>2021-08-13T10:58:00Z</cp:lastPrinted>
  <dcterms:created xsi:type="dcterms:W3CDTF">2021-11-02T09:47:00Z</dcterms:created>
  <dcterms:modified xsi:type="dcterms:W3CDTF">2023-05-11T06:19:00Z</dcterms:modified>
</cp:coreProperties>
</file>