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941AF" w14:textId="77777777" w:rsidR="0041621F" w:rsidRPr="0041621F" w:rsidRDefault="0041621F" w:rsidP="0041621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SST </w:t>
      </w:r>
      <w:r w:rsidRPr="0041621F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D - 08.02.02</w:t>
      </w:r>
    </w:p>
    <w:p w14:paraId="6BD9BFEC" w14:textId="77777777" w:rsidR="0041621F" w:rsidRPr="0041621F" w:rsidRDefault="0041621F" w:rsidP="0041621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14:paraId="1BA4A969" w14:textId="77777777" w:rsidR="0041621F" w:rsidRPr="0041621F" w:rsidRDefault="0041621F" w:rsidP="0041621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41621F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CHODNIK   Z   BRUKOWEJ</w:t>
      </w:r>
    </w:p>
    <w:p w14:paraId="1703F18C" w14:textId="77777777" w:rsidR="0041621F" w:rsidRPr="0041621F" w:rsidRDefault="0041621F" w:rsidP="0041621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0"/>
          <w:lang w:eastAsia="pl-PL"/>
        </w:rPr>
      </w:pPr>
      <w:r w:rsidRPr="0041621F">
        <w:rPr>
          <w:rFonts w:ascii="Times New Roman" w:eastAsia="Times New Roman" w:hAnsi="Times New Roman" w:cs="Times New Roman"/>
          <w:b/>
          <w:sz w:val="27"/>
          <w:szCs w:val="20"/>
          <w:lang w:eastAsia="pl-PL"/>
        </w:rPr>
        <w:t>KOSTKI   BETONOWEJ</w:t>
      </w:r>
    </w:p>
    <w:p w14:paraId="0D563784" w14:textId="77777777" w:rsidR="00B03B44" w:rsidRPr="00B03B44" w:rsidRDefault="00B03B44" w:rsidP="00B03B4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0" w:name="_1._WSTĘP_1"/>
      <w:bookmarkEnd w:id="0"/>
      <w:r w:rsidRPr="00B03B4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1. WSTĘP</w:t>
      </w:r>
    </w:p>
    <w:p w14:paraId="3F9C8A83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 Przedmiot OST</w:t>
      </w:r>
    </w:p>
    <w:p w14:paraId="737A88F8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Przedmiotem niniejszej </w:t>
      </w:r>
      <w:r w:rsidR="00CC2677"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szczegółowej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specyfikacji technicznej (</w:t>
      </w:r>
      <w:r w:rsidR="00CC2677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ST) są wymagania dotyczące wykonania i odbioru robót związanych z wykonaniem chodnika z brukowej kostki betonowej.</w:t>
      </w:r>
    </w:p>
    <w:p w14:paraId="3EE599F0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1.2. Zakres stosowania </w:t>
      </w:r>
      <w:r w:rsidR="00CC267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</w:t>
      </w: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14:paraId="094F722B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="00CC26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Szczegółowa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specyfikacja techniczna (</w:t>
      </w:r>
      <w:r w:rsidR="00CC2677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ST) </w:t>
      </w:r>
      <w:r w:rsidR="00CC26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może być stosowana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jako dokument przetargowy i kontraktowy przy zlecaniu i realizacji robót na drogach krajowych i wojewódzkich.</w:t>
      </w:r>
    </w:p>
    <w:p w14:paraId="47DB9744" w14:textId="3F1D25AA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Zaleca się wykorzystanie OST przy zlecaniu robót na drogach </w:t>
      </w:r>
      <w:r w:rsidR="0029750B">
        <w:rPr>
          <w:rFonts w:ascii="Times New Roman" w:eastAsia="Times New Roman" w:hAnsi="Times New Roman" w:cs="Times New Roman"/>
          <w:sz w:val="20"/>
          <w:szCs w:val="20"/>
          <w:lang w:eastAsia="pl-PL"/>
        </w:rPr>
        <w:t>powiatowych</w:t>
      </w:r>
    </w:p>
    <w:p w14:paraId="4E46D5A8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1.3. Zakres robót objętych </w:t>
      </w:r>
      <w:r w:rsidR="00BF28A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</w:t>
      </w: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14:paraId="0E7F7297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Ustalenia zawarte w niniejszej specyfikacji dotyczą zasad prowadzenia robót związanych z wykonaniem chodnika z brukowej kostki betonowej.</w:t>
      </w:r>
    </w:p>
    <w:p w14:paraId="4A5BB531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 Określenia podstawowe</w:t>
      </w:r>
    </w:p>
    <w:p w14:paraId="3B42E454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1.4.1.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Betonowa kostka brukowa - kształtka wytwarzana z betonu metodą </w:t>
      </w:r>
      <w:proofErr w:type="spellStart"/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wibroprasowania</w:t>
      </w:r>
      <w:proofErr w:type="spellEnd"/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. Produkowana jest jako kształtka jednowarstwowa lub w dwóch warstwach połączonych ze sobą trwale w fazie produkcji.</w:t>
      </w:r>
    </w:p>
    <w:p w14:paraId="103E47F4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1.4.2.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Pozostałe określenia podstawowe są zgodne z obowiązującymi, odpowiednimi polskimi normami i z definicjami i z definicjami podanymi w OST D-M-00.00.00 „Wymagania ogólne” pkt 1.4.</w:t>
      </w:r>
    </w:p>
    <w:p w14:paraId="405B2286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1.5. Ogólne wymagania dotyczące robót</w:t>
      </w:r>
    </w:p>
    <w:p w14:paraId="03484214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robót podano w OST D-M-00.00.00 „Wymagania ogólne” pkt 1.5.</w:t>
      </w:r>
    </w:p>
    <w:p w14:paraId="061BB31D" w14:textId="77777777" w:rsidR="00B03B44" w:rsidRPr="00B03B44" w:rsidRDefault="00B03B44" w:rsidP="00B03B4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" w:name="_2._MATERIAŁY_1"/>
      <w:bookmarkEnd w:id="1"/>
      <w:r w:rsidRPr="00B03B4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</w:p>
    <w:p w14:paraId="6FB31BB4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14:paraId="453AB3C1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materiałów, ich pozyskiwania i składowania, podano w  OST D-M-00.00.00 „Wymagania ogólne” pkt 2.</w:t>
      </w:r>
    </w:p>
    <w:p w14:paraId="780EC8E7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Betonowa kostka brukowa - wymagania</w:t>
      </w:r>
    </w:p>
    <w:p w14:paraId="6A3E454B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2.2.1.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Aprobata techniczna</w:t>
      </w:r>
    </w:p>
    <w:p w14:paraId="71F5465A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Warunkiem dopuszczenia do stosowania betonowej kostki brukowej w budownictwie drogowym jest posiadanie aprobaty technicznej, wydanej przez uprawnioną jednostkę.</w:t>
      </w:r>
    </w:p>
    <w:p w14:paraId="6998F16A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2.2.2.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Wygląd zewnętrzny</w:t>
      </w:r>
    </w:p>
    <w:p w14:paraId="2B726020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Struktura wyrobu powinna być zwarta, bez rys, pęknięć, plam i ubytków.</w:t>
      </w:r>
    </w:p>
    <w:p w14:paraId="5DDE85B0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Powierzchnia górna kostek powinna być równa i szorstka, a krawędzie kostek równe i proste, wklęśnięcia nie powinny przekraczać 2 mm dla kostek o grubości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A3"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80 mm.</w:t>
      </w:r>
    </w:p>
    <w:p w14:paraId="3CBB9784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2.2.3.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Kształt, wymiary i kolor kostki brukowej</w:t>
      </w:r>
    </w:p>
    <w:p w14:paraId="03B06FFC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wykonania nawierzchni chodnika stosuje się betonową kostkę brukową o grubości 60 mm. Kostki o takiej grubości są produkowane w kraju.</w:t>
      </w:r>
    </w:p>
    <w:p w14:paraId="22C4BF89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Tolerancje wymiarowe wynoszą:</w:t>
      </w:r>
    </w:p>
    <w:p w14:paraId="70F4ABF4" w14:textId="77777777" w:rsidR="00B03B44" w:rsidRPr="00B03B44" w:rsidRDefault="00B03B44" w:rsidP="00B03B4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na długości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3 mm,</w:t>
      </w:r>
    </w:p>
    <w:p w14:paraId="7575B0E4" w14:textId="77777777" w:rsidR="00B03B44" w:rsidRPr="00B03B44" w:rsidRDefault="00B03B44" w:rsidP="00B03B4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na szerokości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3 mm,</w:t>
      </w:r>
    </w:p>
    <w:p w14:paraId="3F100168" w14:textId="77777777" w:rsidR="00B03B44" w:rsidRPr="00B03B44" w:rsidRDefault="00B03B44" w:rsidP="00B03B4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na grubości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mm.</w:t>
      </w:r>
    </w:p>
    <w:p w14:paraId="6412BFE1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Kolory kostek produkowanych aktualnie w kraju to: szary, ceglany, klinkierowy, grafitowy i brązowy.</w:t>
      </w:r>
    </w:p>
    <w:p w14:paraId="3E58176B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2.2.4.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Cechy fizykomechaniczne betonowych kostek brukowych</w:t>
      </w:r>
    </w:p>
    <w:p w14:paraId="5487474D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Betonowe kostki brukowe powinny mieć cechy fizykomechaniczne określone w tablicy 1.</w:t>
      </w:r>
    </w:p>
    <w:p w14:paraId="64C7303C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Tablica 1. Cechy fizykomechaniczne betonowych kostek brukowych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5875"/>
        <w:gridCol w:w="1203"/>
      </w:tblGrid>
      <w:tr w:rsidR="00B03B44" w:rsidRPr="00B03B44" w14:paraId="4AB73285" w14:textId="77777777" w:rsidTr="00B03B4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14:paraId="489250C7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14:paraId="3031BA1C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Cechy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14:paraId="7EBD9983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</w:p>
        </w:tc>
      </w:tr>
      <w:tr w:rsidR="00B03B44" w:rsidRPr="00B03B44" w14:paraId="5D4F3746" w14:textId="77777777" w:rsidTr="00B03B44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11A02F0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DEF9D3D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Wytrzymałość na ściskanie po 28 dniach, </w:t>
            </w:r>
            <w:proofErr w:type="spellStart"/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MPa</w:t>
            </w:r>
            <w:proofErr w:type="spellEnd"/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co najmniej</w:t>
            </w:r>
          </w:p>
          <w:p w14:paraId="3C6FDDF0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a) średnia z sześciu kostek</w:t>
            </w:r>
          </w:p>
          <w:p w14:paraId="2AA2238B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b) najmniejsza pojedynczej kostki</w:t>
            </w:r>
          </w:p>
        </w:tc>
        <w:tc>
          <w:tcPr>
            <w:tcW w:w="12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93A5FCB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F79AF7C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  <w:p w14:paraId="3A4DFF7D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</w:tr>
      <w:tr w:rsidR="00B03B44" w:rsidRPr="00B03B44" w14:paraId="7F780B26" w14:textId="77777777" w:rsidTr="00B03B4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308629A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3BB968C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Nasiąkliwość wodą wg PN-B-06250 [2], %, nie więcej niż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E8B4237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B03B44" w:rsidRPr="00B03B44" w14:paraId="21130847" w14:textId="77777777" w:rsidTr="00B03B4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B50A279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F75C491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Odporność na zamrażanie, po 50 cyklach zamrażania, wg PN-B-06250 [2]:</w:t>
            </w:r>
          </w:p>
          <w:p w14:paraId="0402A288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a) pęknięcia próbki</w:t>
            </w:r>
          </w:p>
          <w:p w14:paraId="7421E331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b) strata masy, %, nie więcej niż</w:t>
            </w:r>
          </w:p>
          <w:p w14:paraId="5315B9F3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c) obniżenie wytrzymałości na ściskanie w stosunku do wytrzymałości</w:t>
            </w:r>
          </w:p>
          <w:p w14:paraId="038B6F88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próbek nie zamrażanych, %, nie więcej niż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7425620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6EED96C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  <w:p w14:paraId="7417EF3B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  <w:p w14:paraId="554192F5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FAFA9D4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</w:tr>
      <w:tr w:rsidR="00B03B44" w:rsidRPr="00B03B44" w14:paraId="3F593443" w14:textId="77777777" w:rsidTr="00B03B4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2315299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93AAA5F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Ścieralność na tarczy </w:t>
            </w:r>
            <w:proofErr w:type="spellStart"/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Boehmego</w:t>
            </w:r>
            <w:proofErr w:type="spellEnd"/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wg PN-B-04111 [1], mm, nie więcej niż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AA6E2D8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</w:tr>
    </w:tbl>
    <w:p w14:paraId="5C36C63B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C5FA1BF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 Materiały do produkcji betonowych kostek brukowych</w:t>
      </w:r>
    </w:p>
    <w:p w14:paraId="3BCCEDD6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2.3.1.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Cement</w:t>
      </w:r>
    </w:p>
    <w:p w14:paraId="3FCCEF3A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produkcji kostki brukowej należy stosować cement portlandzki, bez dodatków,   klasy nie niższej niż „32,5”. Zaleca się stosowanie cementu o jasnym kolorze. Cement powinien odpowiadać wymaganiom PN-B-19701 [4].</w:t>
      </w:r>
    </w:p>
    <w:p w14:paraId="34025EA9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2.3.2. 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Kruszywo do betonu</w:t>
      </w:r>
    </w:p>
    <w:p w14:paraId="59F64406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Należy stosować kruszywa mineralne  odpowiadające wymaganiom PN-B-06712 [3].</w:t>
      </w:r>
    </w:p>
    <w:p w14:paraId="579C70B9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Uziarnienie kruszywa powinno być ustalone w recepcie laboratoryjnej mieszanki betonowej, przy założonych parametrach wymaganych dla produkowanego wyrobu.</w:t>
      </w:r>
    </w:p>
    <w:p w14:paraId="279D3B2E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2.3.3.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Woda</w:t>
      </w:r>
    </w:p>
    <w:p w14:paraId="55F4229C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Woda powinna być odmiany „1” i odpowiadać wymaganiom PN-B-32250 [5].</w:t>
      </w:r>
    </w:p>
    <w:p w14:paraId="11E09EC7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2.3.4.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Dodatki</w:t>
      </w:r>
    </w:p>
    <w:p w14:paraId="7138058B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produkcji kostek brukowych stosuje się dodatki w postaci plastyfikatorów i barwników, zgodnie z receptą laboratoryjną.</w:t>
      </w:r>
    </w:p>
    <w:p w14:paraId="0D3989C1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Plastyfikatory zapewniają gotowym wyrobom większą wytrzymałość, mniejszą nasiąkliwość i większą odporność na niskie temperatury i działanie soli.</w:t>
      </w:r>
    </w:p>
    <w:p w14:paraId="73666616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Stosowane barwniki powinny zapewnić kostce trwałe wybarwienie. Powinny to być barwniki nieorganiczne.</w:t>
      </w:r>
    </w:p>
    <w:p w14:paraId="3A6743F1" w14:textId="77777777" w:rsidR="00B03B44" w:rsidRPr="00B03B44" w:rsidRDefault="00B03B44" w:rsidP="00B03B4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" w:name="_3._sprzęt_1"/>
      <w:bookmarkEnd w:id="2"/>
      <w:r w:rsidRPr="00B03B4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 sprzęt</w:t>
      </w:r>
    </w:p>
    <w:p w14:paraId="26A64866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14:paraId="54342E58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sprzętu podano w OST D-M-00.00.00 „Wymagania ogólne” pkt 3.</w:t>
      </w:r>
    </w:p>
    <w:p w14:paraId="70E2D622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do wykonania chodnika z kostki brukowej</w:t>
      </w:r>
    </w:p>
    <w:p w14:paraId="493DD355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Małe powierzchnie chodnika z kostki brukowej wykonuje się ręcznie.</w:t>
      </w:r>
    </w:p>
    <w:p w14:paraId="63E13CD1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</w:t>
      </w:r>
    </w:p>
    <w:p w14:paraId="52E70F11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zagęszczenia nawierzchni stosuje się wibratory płytowe z osłoną z tworzywa sztucznego.</w:t>
      </w:r>
    </w:p>
    <w:p w14:paraId="0539E3A9" w14:textId="77777777" w:rsidR="00B03B44" w:rsidRPr="00B03B44" w:rsidRDefault="00B03B44" w:rsidP="00B03B4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" w:name="_4._transport_1"/>
      <w:bookmarkEnd w:id="3"/>
      <w:r w:rsidRPr="00B03B4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</w:p>
    <w:p w14:paraId="18DF6DC3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</w:p>
    <w:p w14:paraId="4E82A17D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transportu podano w OST D-M-00.00.00 „Wymagania ogólne” pkt 4.</w:t>
      </w:r>
    </w:p>
    <w:p w14:paraId="047A157A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4.2. Transport betonowych kostek brukowych</w:t>
      </w:r>
    </w:p>
    <w:p w14:paraId="5A968D5C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</w:t>
      </w:r>
    </w:p>
    <w:p w14:paraId="5CB9EA6C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Kostki betonowe można również przewozić samochodami na paletach transportowych producenta.</w:t>
      </w:r>
    </w:p>
    <w:p w14:paraId="63630F91" w14:textId="77777777" w:rsidR="00B03B44" w:rsidRPr="00B03B44" w:rsidRDefault="00B03B44" w:rsidP="00B03B4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" w:name="_5._WYKONANIE_ROBÓT_1"/>
      <w:bookmarkEnd w:id="4"/>
      <w:r w:rsidRPr="00B03B4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</w:p>
    <w:p w14:paraId="6A5921D0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</w:p>
    <w:p w14:paraId="7873173A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zasady wykonania robót podano w OST D-M-00.00.00 „Wymagania ogólne” pkt 5.</w:t>
      </w:r>
    </w:p>
    <w:p w14:paraId="724F1722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Koryto pod chodnik</w:t>
      </w:r>
    </w:p>
    <w:p w14:paraId="5F377859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Koryto wykonane w podłożu powinno być wyprofilowane zgodnie z projektowanymi spadkami podłużnymi i poprzecznymi oraz zgodnie z wymaganiami podanymi w </w:t>
      </w:r>
      <w:r w:rsidR="00D63ECD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 D-04.01.01 „Koryto wraz z profilowaniem i zagęszczeniem podłoża”. Wskaźnik zagęszczenia koryta nie powinien być mniejszy niż 0,97 według normalnej metody </w:t>
      </w:r>
      <w:proofErr w:type="spellStart"/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Proctora</w:t>
      </w:r>
      <w:proofErr w:type="spellEnd"/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6E10D80E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Jeżeli dokumentacja projektowa nie określa inaczej, to nawierzchnię chodnika z kostki brukowej można wykonywać bezpośrednio na podłożu z gruntu piaszczystego o   WP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3"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35 [6] w uprzednio wykonanym korycie.</w:t>
      </w:r>
    </w:p>
    <w:p w14:paraId="173D763E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5.3. Podsypka</w:t>
      </w:r>
    </w:p>
    <w:p w14:paraId="2BEDE465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 podsypkę należy stosować piasek odpowiadający wymaganiom PN-B-06712 [3].</w:t>
      </w:r>
    </w:p>
    <w:p w14:paraId="605FAF30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Grubość podsypki po zagęszczeniu powinna zawierać się w granicach od 3 do 5 cm. Podsypka powinna być zwilżona wodą, zagęszczona i wyprofilowana.</w:t>
      </w:r>
    </w:p>
    <w:p w14:paraId="51D09CA1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5.4. Warstwa odsączająca</w:t>
      </w:r>
    </w:p>
    <w:p w14:paraId="4B159E4F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w dokumentacji projektowej dla wykonania chodnika przewidziana jest warstwa odsączająca, to jej wykonanie powinno być zgodne z warunkami określonymi  w OST D-04.02.01 „Warstwy odsączające i odcinające”.</w:t>
      </w:r>
    </w:p>
    <w:p w14:paraId="17672407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 Układanie chodnika z betonowych kostek brukowych</w:t>
      </w:r>
    </w:p>
    <w:p w14:paraId="6ADDE686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 uwagi na różnorodność kształtów i kolorów produkowanych kostek, możliwe jest ułożenie dowolnego wzoru - wcześniej ustalonego w dokumentacji projektowej lub zaakceptowanego przez Inżyniera.</w:t>
      </w:r>
    </w:p>
    <w:p w14:paraId="5DE1958B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Kostkę układa się na podsypce lub podłożu piaszczystym w taki sposób, aby szczeliny między kostkami wynosiły od 2 do 3 mm. Kostkę należy układać ok. 1,5 cm wyżej od projektowanej niwelety chodnika, gdyż w czasie wibrowania (ubijania) podsypka ulega zagęszczeniu.</w:t>
      </w:r>
    </w:p>
    <w:p w14:paraId="3232E0DF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 ułożeniu kostki, szczeliny należy wypełnić piaskiem, a następnie zamieść powierzchnię ułożonych kostek przy użyciu szczotek ręcznych lub mechanicznych i przystąpić do ubijania nawierzchni chodnika.</w:t>
      </w:r>
    </w:p>
    <w:p w14:paraId="64E989A6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ubijania ułożonego chodnika z kostek brukowych, stosuje się wibratory płytowe z osłoną z tworzywa sztucznego dla ochrony kostek przed uszkodzeniem i zabrudzeniem. Wibrowanie należy prowadzić od krawędzi powierzchni ubijanej w kierunku środka i jednocześnie w kierunku poprzecznym kształtek.</w:t>
      </w:r>
    </w:p>
    <w:p w14:paraId="6E529FCF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zagęszczania nawierzchni z betonowych kostek brukowych nie wolno używać walca.</w:t>
      </w:r>
    </w:p>
    <w:p w14:paraId="72C9C7B9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 ubiciu nawierzchni należy uzupełnić szczeliny materiałem do wypełnienia i zamieść nawierzchnię. Chodnik z wypełnieniem spoin piaskiem nie wymaga pielęgnacji - może być zaraz oddany do użytkowania.</w:t>
      </w:r>
    </w:p>
    <w:p w14:paraId="42000A67" w14:textId="77777777" w:rsidR="00B03B44" w:rsidRPr="00B03B44" w:rsidRDefault="00B03B44" w:rsidP="00B03B4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5" w:name="_6._kontrola_jakości_1"/>
      <w:bookmarkEnd w:id="5"/>
      <w:r w:rsidRPr="00B03B4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6. kontrola jakości robót</w:t>
      </w:r>
    </w:p>
    <w:p w14:paraId="169BF78C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14:paraId="78747F70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kontroli jakości robót podano w OST D-M-00.00.00 „Wymagania ogólne” pkt 6.</w:t>
      </w:r>
    </w:p>
    <w:p w14:paraId="2849D3C4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Badania przed przystąpieniem do robót</w:t>
      </w:r>
    </w:p>
    <w:p w14:paraId="334DC538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powinien sprawdzić, czy producent kostek brukowych posiada aprobatę techniczną.</w:t>
      </w:r>
    </w:p>
    <w:p w14:paraId="4993C5F7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Pozostałe wymagania określono w OST D-05.02.23 „Nawierzchnia z kostki brukowej betonowej”.</w:t>
      </w:r>
    </w:p>
    <w:p w14:paraId="451E7FA7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 Badania w czasie robót</w:t>
      </w:r>
    </w:p>
    <w:p w14:paraId="3E140B3A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6.3.1.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podłoża</w:t>
      </w:r>
    </w:p>
    <w:p w14:paraId="21FF7694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Sprawdzenie podłoża polega na stwierdzeniu zgodności z dokumentacją projektową i odpowiednimi SST.</w:t>
      </w:r>
    </w:p>
    <w:p w14:paraId="6074E2AE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Dopuszczalne tolerancje wynoszą dla:</w:t>
      </w:r>
    </w:p>
    <w:p w14:paraId="7F292205" w14:textId="77777777" w:rsidR="00B03B44" w:rsidRPr="00B03B44" w:rsidRDefault="00B03B44" w:rsidP="00B03B4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głębokości koryta: </w:t>
      </w:r>
    </w:p>
    <w:p w14:paraId="680B20D6" w14:textId="77777777" w:rsidR="00B03B44" w:rsidRPr="00B03B44" w:rsidRDefault="00B03B44" w:rsidP="00B03B4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o szerokości do 3 m: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 cm, </w:t>
      </w:r>
    </w:p>
    <w:p w14:paraId="0DF797DF" w14:textId="77777777" w:rsidR="00B03B44" w:rsidRPr="00B03B44" w:rsidRDefault="00B03B44" w:rsidP="00B03B4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o szerokości powyżej 3 m: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 cm,</w:t>
      </w:r>
    </w:p>
    <w:p w14:paraId="6E8A0F97" w14:textId="77777777" w:rsidR="00B03B44" w:rsidRPr="00B03B44" w:rsidRDefault="00B03B44" w:rsidP="00B03B4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szerokości koryta: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cm.</w:t>
      </w:r>
    </w:p>
    <w:p w14:paraId="4184FBEE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6.3.2.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podsypki</w:t>
      </w:r>
    </w:p>
    <w:p w14:paraId="25C1BED7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Sprawdzenie podsypki w zakresie grubości i wymaganych spadków poprzecznych i podłużnych polega na stwierdzeniu zgodności z dokumentacją projektową oraz pkt 5.3 niniejszej OST. </w:t>
      </w:r>
    </w:p>
    <w:p w14:paraId="14C30EBB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6.3.3.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wykonania chodnika</w:t>
      </w:r>
    </w:p>
    <w:p w14:paraId="1A18E07F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Sprawdzenie prawidłowości wykonania chodnika z betonowych kostek brukowych  polega na stwierdzeniu zgodności wykonania z dokumentacją projektową oraz wymaganiami pkt 5.5 niniejszej OST:</w:t>
      </w:r>
    </w:p>
    <w:p w14:paraId="47692354" w14:textId="77777777" w:rsidR="00B03B44" w:rsidRPr="00B03B44" w:rsidRDefault="00B03B44" w:rsidP="00B03B4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pomierzenie szerokości spoin,</w:t>
      </w:r>
    </w:p>
    <w:p w14:paraId="277D3A63" w14:textId="77777777" w:rsidR="00B03B44" w:rsidRPr="00B03B44" w:rsidRDefault="00B03B44" w:rsidP="00B03B4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prawidłowości ubijania (wibrowania),</w:t>
      </w:r>
    </w:p>
    <w:p w14:paraId="0A35BEE3" w14:textId="77777777" w:rsidR="00B03B44" w:rsidRPr="00B03B44" w:rsidRDefault="00B03B44" w:rsidP="00B03B4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prawidłowości wypełnienia spoin,</w:t>
      </w:r>
    </w:p>
    <w:p w14:paraId="4AE8B28D" w14:textId="77777777" w:rsidR="00B03B44" w:rsidRPr="00B03B44" w:rsidRDefault="00B03B44" w:rsidP="00B03B4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sprawdzenie, czy przyjęty deseń (wzór) i kolor nawierzchni jest zachowany.</w:t>
      </w:r>
    </w:p>
    <w:p w14:paraId="5C16ABE1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6.4. Sprawdzenie cech geometrycznych chodnika</w:t>
      </w:r>
    </w:p>
    <w:p w14:paraId="6CCCBCB7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6.4.1.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Sprawdzenie równości chodnika</w:t>
      </w:r>
    </w:p>
    <w:p w14:paraId="05709A7E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Sprawdzenie równości nawierzchni przeprowadzać należy łatą co najmniej raz na każde 150 do 300 m</w:t>
      </w:r>
      <w:r w:rsidRPr="00B03B4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ułożonego chodnika i w miejscach wątpliwych, jednak nie rzadziej niż raz na 50 m chodnika. Dopuszczalny prześwit pod łatą 4 m nie powinien przekraczać 1,0 cm.</w:t>
      </w:r>
    </w:p>
    <w:p w14:paraId="4BE3775D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6.4.2.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profilu podłużnego</w:t>
      </w:r>
    </w:p>
    <w:p w14:paraId="70670F56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Sprawdzenie profilu podłużnego przeprowadzać należy za pomocą niwelacji, biorąc pod uwagę punkty charakterystyczne, jednak nie rzadziej niż co 100 m.</w:t>
      </w:r>
    </w:p>
    <w:p w14:paraId="3CC44D4E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Odchylenia od projektowanej niwelety chodnika w punktach załamania niwelety nie mogą przekraczać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3 cm.</w:t>
      </w:r>
    </w:p>
    <w:p w14:paraId="51D674F0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6.4.3.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przekroju poprzecznego</w:t>
      </w:r>
    </w:p>
    <w:p w14:paraId="2B50FF98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Sprawdzenie przekroju poprzecznego dokonywać należy szablonem z poziomicą, co najmniej raz na każde 150 do 300 m</w:t>
      </w:r>
      <w:r w:rsidRPr="00B03B4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chodnika i w miejscach wątpliwych, jednak nie rzadziej niż co 50 m. Dopuszczalne odchylenia od projektowanego profilu wynoszą 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0,3%.</w:t>
      </w:r>
    </w:p>
    <w:p w14:paraId="5D6A2CFA" w14:textId="77777777" w:rsidR="00B03B44" w:rsidRPr="00B03B44" w:rsidRDefault="00B03B44" w:rsidP="00B03B4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6" w:name="_7._OBMIAR_ROBÓT_1"/>
      <w:bookmarkEnd w:id="6"/>
      <w:r w:rsidRPr="00B03B4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</w:p>
    <w:p w14:paraId="4D4C6CF4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14:paraId="07FCA955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D-M-00.00.00 „Wymagania ogólne” pkt 7.</w:t>
      </w:r>
    </w:p>
    <w:p w14:paraId="02F8C972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</w:p>
    <w:p w14:paraId="1D54CA4C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m</w:t>
      </w:r>
      <w:r w:rsidRPr="00B03B4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(metr kwadratowy) wykonanego chodnika z brukowej kostki betonowej.</w:t>
      </w:r>
    </w:p>
    <w:p w14:paraId="58E17BB5" w14:textId="77777777" w:rsidR="00B03B44" w:rsidRPr="00B03B44" w:rsidRDefault="00B03B44" w:rsidP="00B03B4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7" w:name="_8._ODBIÓR_ROBÓT_1"/>
      <w:bookmarkEnd w:id="7"/>
      <w:r w:rsidRPr="00B03B4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</w:p>
    <w:p w14:paraId="5D53C524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robót podano w OST D-M-00.00.00 „Wymagania ogólne” pkt 8.</w:t>
      </w:r>
    </w:p>
    <w:p w14:paraId="71BECF9D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14:paraId="402FBC90" w14:textId="77777777" w:rsidR="00B03B44" w:rsidRPr="00B03B44" w:rsidRDefault="00B03B44" w:rsidP="00B03B4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8" w:name="_9._PODSTAWA_PŁATNOŚCI_1"/>
      <w:bookmarkEnd w:id="8"/>
      <w:r w:rsidRPr="00B03B4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</w:p>
    <w:p w14:paraId="0261A3FA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14:paraId="76DC621E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ustalenia dotyczące podstawy płatności podano w OST D-M-00.00.00 „Wymagania ogólne” pkt 9.</w:t>
      </w:r>
    </w:p>
    <w:p w14:paraId="7FAD10DB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</w:p>
    <w:p w14:paraId="2D6CB159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wykonania 1 m</w:t>
      </w:r>
      <w:r w:rsidRPr="00B03B4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chodnika z brukowej kostki betonowej obejmuje:</w:t>
      </w:r>
    </w:p>
    <w:p w14:paraId="3DDC6CB0" w14:textId="77777777" w:rsidR="00B03B44" w:rsidRPr="00B03B44" w:rsidRDefault="00B03B44" w:rsidP="00B03B4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14:paraId="4C426F1C" w14:textId="77777777" w:rsidR="00B03B44" w:rsidRPr="00B03B44" w:rsidRDefault="00B03B44" w:rsidP="00B03B4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materiałów na miejsce wbudowania,</w:t>
      </w:r>
    </w:p>
    <w:p w14:paraId="2BAD507A" w14:textId="77777777" w:rsidR="00B03B44" w:rsidRPr="00B03B44" w:rsidRDefault="00B03B44" w:rsidP="00B03B4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koryta,</w:t>
      </w:r>
    </w:p>
    <w:p w14:paraId="32F520DA" w14:textId="77777777" w:rsidR="00B03B44" w:rsidRPr="00B03B44" w:rsidRDefault="00B03B44" w:rsidP="00B03B4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ew. wykonanie warstwy odsączającej,</w:t>
      </w:r>
    </w:p>
    <w:p w14:paraId="00FA1E72" w14:textId="77777777" w:rsidR="00B03B44" w:rsidRPr="00B03B44" w:rsidRDefault="00B03B44" w:rsidP="00B03B4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podsypki,</w:t>
      </w:r>
    </w:p>
    <w:p w14:paraId="166EA753" w14:textId="77777777" w:rsidR="00B03B44" w:rsidRPr="00B03B44" w:rsidRDefault="00B03B44" w:rsidP="00B03B4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ułożenie kostki brukowej wraz z zagęszczeniem i wypełnieniem szczelin,</w:t>
      </w:r>
    </w:p>
    <w:p w14:paraId="2E15DF91" w14:textId="77777777" w:rsidR="00B03B44" w:rsidRPr="00B03B44" w:rsidRDefault="00B03B44" w:rsidP="00B03B4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badań i pomiarów wymaganych w specyfikacji technicznej.</w:t>
      </w:r>
    </w:p>
    <w:p w14:paraId="182E7670" w14:textId="77777777" w:rsidR="00B03B44" w:rsidRPr="00B03B44" w:rsidRDefault="00B03B44" w:rsidP="00B03B4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9" w:name="_10._przepisy_związane_1"/>
      <w:bookmarkEnd w:id="9"/>
      <w:r w:rsidRPr="00B03B4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</w:p>
    <w:p w14:paraId="49825DB9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10.1. Normy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559"/>
        <w:gridCol w:w="6584"/>
      </w:tblGrid>
      <w:tr w:rsidR="00B03B44" w:rsidRPr="00B03B44" w14:paraId="63FB9211" w14:textId="77777777" w:rsidTr="00B03B44">
        <w:tc>
          <w:tcPr>
            <w:tcW w:w="496" w:type="dxa"/>
            <w:hideMark/>
          </w:tcPr>
          <w:p w14:paraId="295258CA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59" w:type="dxa"/>
            <w:hideMark/>
          </w:tcPr>
          <w:p w14:paraId="5724FF9E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PN-B-04111</w:t>
            </w:r>
          </w:p>
        </w:tc>
        <w:tc>
          <w:tcPr>
            <w:tcW w:w="6584" w:type="dxa"/>
            <w:hideMark/>
          </w:tcPr>
          <w:p w14:paraId="416F401E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Materiały kamienne. Oznaczanie ścieralności na tarczy </w:t>
            </w:r>
            <w:proofErr w:type="spellStart"/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Boehmego</w:t>
            </w:r>
            <w:proofErr w:type="spellEnd"/>
          </w:p>
        </w:tc>
      </w:tr>
      <w:tr w:rsidR="00B03B44" w:rsidRPr="00B03B44" w14:paraId="5B652C28" w14:textId="77777777" w:rsidTr="00B03B44">
        <w:tc>
          <w:tcPr>
            <w:tcW w:w="496" w:type="dxa"/>
            <w:hideMark/>
          </w:tcPr>
          <w:p w14:paraId="451F87D8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59" w:type="dxa"/>
            <w:hideMark/>
          </w:tcPr>
          <w:p w14:paraId="65AB31FF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PN-B-06250</w:t>
            </w:r>
          </w:p>
        </w:tc>
        <w:tc>
          <w:tcPr>
            <w:tcW w:w="6584" w:type="dxa"/>
            <w:hideMark/>
          </w:tcPr>
          <w:p w14:paraId="73A9FD3E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Beton zwykły</w:t>
            </w:r>
          </w:p>
        </w:tc>
      </w:tr>
      <w:tr w:rsidR="00B03B44" w:rsidRPr="00B03B44" w14:paraId="232707B0" w14:textId="77777777" w:rsidTr="00B03B44">
        <w:tc>
          <w:tcPr>
            <w:tcW w:w="496" w:type="dxa"/>
            <w:hideMark/>
          </w:tcPr>
          <w:p w14:paraId="535BE574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  <w:hideMark/>
          </w:tcPr>
          <w:p w14:paraId="077E74B3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PN-B-06712</w:t>
            </w:r>
          </w:p>
        </w:tc>
        <w:tc>
          <w:tcPr>
            <w:tcW w:w="6584" w:type="dxa"/>
            <w:hideMark/>
          </w:tcPr>
          <w:p w14:paraId="194FBD8A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 do betonu zwykłego</w:t>
            </w:r>
          </w:p>
        </w:tc>
      </w:tr>
      <w:tr w:rsidR="00B03B44" w:rsidRPr="00B03B44" w14:paraId="4777ECBE" w14:textId="77777777" w:rsidTr="00B03B44">
        <w:tc>
          <w:tcPr>
            <w:tcW w:w="496" w:type="dxa"/>
            <w:hideMark/>
          </w:tcPr>
          <w:p w14:paraId="2B5EB964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4.</w:t>
            </w:r>
          </w:p>
        </w:tc>
        <w:tc>
          <w:tcPr>
            <w:tcW w:w="1559" w:type="dxa"/>
            <w:hideMark/>
          </w:tcPr>
          <w:p w14:paraId="6BFAEB9F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PN-B-19701</w:t>
            </w:r>
          </w:p>
        </w:tc>
        <w:tc>
          <w:tcPr>
            <w:tcW w:w="6584" w:type="dxa"/>
            <w:hideMark/>
          </w:tcPr>
          <w:p w14:paraId="142E18BE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Cement powszechnego użytku. Skład, wymagania i ocena zgodności</w:t>
            </w:r>
          </w:p>
        </w:tc>
      </w:tr>
      <w:tr w:rsidR="00B03B44" w:rsidRPr="00B03B44" w14:paraId="5F41E5C9" w14:textId="77777777" w:rsidTr="00B03B44">
        <w:tc>
          <w:tcPr>
            <w:tcW w:w="496" w:type="dxa"/>
            <w:hideMark/>
          </w:tcPr>
          <w:p w14:paraId="5EC205F2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  <w:hideMark/>
          </w:tcPr>
          <w:p w14:paraId="546AF559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PN-B-32250</w:t>
            </w:r>
          </w:p>
        </w:tc>
        <w:tc>
          <w:tcPr>
            <w:tcW w:w="6584" w:type="dxa"/>
            <w:hideMark/>
          </w:tcPr>
          <w:p w14:paraId="26532868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budowlane. Woda do betonów i zapraw</w:t>
            </w:r>
          </w:p>
        </w:tc>
      </w:tr>
      <w:tr w:rsidR="00B03B44" w:rsidRPr="00B03B44" w14:paraId="71AB168E" w14:textId="77777777" w:rsidTr="00B03B44">
        <w:tc>
          <w:tcPr>
            <w:tcW w:w="496" w:type="dxa"/>
            <w:hideMark/>
          </w:tcPr>
          <w:p w14:paraId="7E193F36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559" w:type="dxa"/>
            <w:hideMark/>
          </w:tcPr>
          <w:p w14:paraId="299AE9BD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BN-68/8931-01</w:t>
            </w:r>
          </w:p>
        </w:tc>
        <w:tc>
          <w:tcPr>
            <w:tcW w:w="6584" w:type="dxa"/>
            <w:hideMark/>
          </w:tcPr>
          <w:p w14:paraId="3705B986" w14:textId="77777777" w:rsidR="00B03B44" w:rsidRPr="00B03B44" w:rsidRDefault="00B03B44" w:rsidP="00B03B4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3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Oznaczenie wskaźnika piaskowego.</w:t>
            </w:r>
          </w:p>
        </w:tc>
      </w:tr>
    </w:tbl>
    <w:p w14:paraId="4B8D2D5C" w14:textId="77777777" w:rsidR="00B03B44" w:rsidRPr="00B03B44" w:rsidRDefault="00B03B44" w:rsidP="00B03B4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10.2. Inne dokumenty</w:t>
      </w:r>
    </w:p>
    <w:p w14:paraId="0212124B" w14:textId="77777777" w:rsidR="00B03B44" w:rsidRPr="00B03B44" w:rsidRDefault="00B03B44" w:rsidP="00B03B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3B4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 występują.</w:t>
      </w:r>
    </w:p>
    <w:p w14:paraId="0A5481FE" w14:textId="77777777" w:rsidR="0041621F" w:rsidRDefault="0041621F"/>
    <w:sectPr w:rsidR="004162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FFC49D6"/>
    <w:lvl w:ilvl="0">
      <w:numFmt w:val="decimal"/>
      <w:lvlText w:val="*"/>
      <w:lvlJc w:val="left"/>
      <w:pPr>
        <w:ind w:left="0" w:firstLine="0"/>
      </w:pPr>
    </w:lvl>
  </w:abstractNum>
  <w:num w:numId="1" w16cid:durableId="868837678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21F"/>
    <w:rsid w:val="0029750B"/>
    <w:rsid w:val="0041621F"/>
    <w:rsid w:val="00B03B44"/>
    <w:rsid w:val="00BF28AD"/>
    <w:rsid w:val="00CC2677"/>
    <w:rsid w:val="00D6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BA92B"/>
  <w15:chartTrackingRefBased/>
  <w15:docId w15:val="{F5FBEC8F-D120-464C-9693-973469B3D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7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8EE61-A49E-4E51-B295-8DEF25461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1652</Words>
  <Characters>9917</Characters>
  <Application>Microsoft Office Word</Application>
  <DocSecurity>0</DocSecurity>
  <Lines>82</Lines>
  <Paragraphs>23</Paragraphs>
  <ScaleCrop>false</ScaleCrop>
  <Company/>
  <LinksUpToDate>false</LinksUpToDate>
  <CharactersWithSpaces>11546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pkrakowiak</dc:creator>
  <cp:keywords/>
  <dc:description/>
  <cp:lastModifiedBy>ajur</cp:lastModifiedBy>
  <cp:revision>7</cp:revision>
  <cp:lastPrinted>2024-02-20T07:19:00Z</cp:lastPrinted>
  <dcterms:created xsi:type="dcterms:W3CDTF">2021-08-04T08:04:00Z</dcterms:created>
  <dcterms:modified xsi:type="dcterms:W3CDTF">2024-02-20T07:20:00Z</dcterms:modified>
</cp:coreProperties>
</file>