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53C" w:rsidRPr="00A1353C" w:rsidRDefault="00A1353C" w:rsidP="00A1353C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353C">
        <w:rPr>
          <w:rFonts w:ascii="Times New Roman" w:eastAsia="Times New Roman" w:hAnsi="Times New Roman" w:cs="Times New Roman"/>
          <w:b/>
          <w:bCs/>
          <w:sz w:val="24"/>
          <w:szCs w:val="24"/>
        </w:rPr>
        <w:t>Załącznik nr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8</w:t>
      </w:r>
      <w:r w:rsidRPr="00A1353C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</w:p>
    <w:p w:rsidR="00A1353C" w:rsidRPr="00A1353C" w:rsidRDefault="00A1353C" w:rsidP="00A1353C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1353C" w:rsidRPr="00A1353C" w:rsidRDefault="00A1353C" w:rsidP="00683BC3">
      <w:pPr>
        <w:widowControl w:val="0"/>
        <w:autoSpaceDE w:val="0"/>
        <w:autoSpaceDN w:val="0"/>
        <w:adjustRightInd w:val="0"/>
        <w:spacing w:after="0"/>
        <w:ind w:left="3907" w:hanging="1213"/>
        <w:rPr>
          <w:rFonts w:ascii="Calibri" w:eastAsia="Times New Roman" w:hAnsi="Calibri" w:cs="Calibri"/>
          <w:b/>
          <w:bCs/>
          <w:sz w:val="24"/>
          <w:szCs w:val="24"/>
        </w:rPr>
      </w:pPr>
      <w:r w:rsidRPr="00A1353C">
        <w:rPr>
          <w:rFonts w:ascii="Calibri" w:eastAsia="Times New Roman" w:hAnsi="Calibri" w:cs="Calibri"/>
          <w:b/>
          <w:bCs/>
          <w:sz w:val="24"/>
          <w:szCs w:val="24"/>
        </w:rPr>
        <w:t>PROJEKT UMOWY – część 1 zamówienia</w:t>
      </w:r>
    </w:p>
    <w:p w:rsidR="00A1353C" w:rsidRPr="00A1353C" w:rsidRDefault="00A1353C" w:rsidP="00683BC3">
      <w:pPr>
        <w:widowControl w:val="0"/>
        <w:autoSpaceDE w:val="0"/>
        <w:autoSpaceDN w:val="0"/>
        <w:adjustRightInd w:val="0"/>
        <w:spacing w:after="0"/>
        <w:ind w:left="3907" w:hanging="1213"/>
        <w:rPr>
          <w:rFonts w:ascii="Calibri" w:eastAsia="Times New Roman" w:hAnsi="Calibri" w:cs="Calibri"/>
          <w:b/>
          <w:bCs/>
          <w:sz w:val="24"/>
          <w:szCs w:val="24"/>
        </w:rPr>
      </w:pPr>
    </w:p>
    <w:p w:rsidR="00A1353C" w:rsidRPr="00A1353C" w:rsidRDefault="00A1353C" w:rsidP="00772E2A">
      <w:pPr>
        <w:widowControl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b/>
          <w:bCs/>
          <w:sz w:val="24"/>
          <w:szCs w:val="24"/>
        </w:rPr>
        <w:t>Umowa nr ZPSK/01/</w:t>
      </w:r>
      <w:r w:rsidR="004E1ACE">
        <w:rPr>
          <w:rFonts w:ascii="Calibri" w:eastAsia="Times New Roman" w:hAnsi="Calibri" w:cs="Calibri"/>
          <w:b/>
          <w:bCs/>
          <w:sz w:val="24"/>
          <w:szCs w:val="24"/>
        </w:rPr>
        <w:t>01/</w:t>
      </w:r>
      <w:r>
        <w:rPr>
          <w:rFonts w:ascii="Calibri" w:eastAsia="Times New Roman" w:hAnsi="Calibri" w:cs="Calibri"/>
          <w:b/>
          <w:bCs/>
          <w:sz w:val="24"/>
          <w:szCs w:val="24"/>
        </w:rPr>
        <w:t>2022</w:t>
      </w:r>
    </w:p>
    <w:p w:rsidR="00A1353C" w:rsidRPr="00A1353C" w:rsidRDefault="00772E2A" w:rsidP="00A1353C">
      <w:pPr>
        <w:widowControl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na serwis i naprawę</w:t>
      </w:r>
      <w:r w:rsidRPr="008D5A2C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 xml:space="preserve"> pojazdów osobowych i dostawczych do 3,5 t</w:t>
      </w:r>
    </w:p>
    <w:p w:rsidR="00A1353C" w:rsidRPr="00A1353C" w:rsidRDefault="00A1353C" w:rsidP="00683BC3">
      <w:pPr>
        <w:widowControl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24"/>
          <w:szCs w:val="24"/>
        </w:rPr>
      </w:pPr>
    </w:p>
    <w:p w:rsidR="00A1353C" w:rsidRDefault="00A1353C" w:rsidP="00683BC3">
      <w:pPr>
        <w:widowControl w:val="0"/>
        <w:autoSpaceDE w:val="0"/>
        <w:autoSpaceDN w:val="0"/>
        <w:adjustRightInd w:val="0"/>
        <w:spacing w:after="0"/>
        <w:ind w:left="7"/>
        <w:rPr>
          <w:rFonts w:ascii="Calibri" w:eastAsia="Times New Roman" w:hAnsi="Calibri" w:cs="Calibri"/>
          <w:sz w:val="24"/>
          <w:szCs w:val="24"/>
        </w:rPr>
      </w:pPr>
      <w:r w:rsidRPr="00A1353C">
        <w:rPr>
          <w:rFonts w:ascii="Calibri" w:eastAsia="Times New Roman" w:hAnsi="Calibri" w:cs="Calibri"/>
          <w:sz w:val="24"/>
          <w:szCs w:val="24"/>
        </w:rPr>
        <w:t xml:space="preserve">zawarta w dniu </w:t>
      </w:r>
      <w:r w:rsidRPr="00A1353C">
        <w:rPr>
          <w:rFonts w:ascii="Calibri" w:eastAsia="Times New Roman" w:hAnsi="Calibri" w:cs="Calibri"/>
          <w:b/>
          <w:bCs/>
          <w:sz w:val="24"/>
          <w:szCs w:val="24"/>
        </w:rPr>
        <w:t>…………..</w:t>
      </w:r>
      <w:r w:rsidRPr="00A1353C">
        <w:rPr>
          <w:rFonts w:ascii="Calibri" w:eastAsia="Times New Roman" w:hAnsi="Calibri" w:cs="Calibri"/>
          <w:sz w:val="24"/>
          <w:szCs w:val="24"/>
        </w:rPr>
        <w:t xml:space="preserve"> we Wschowie </w:t>
      </w:r>
    </w:p>
    <w:p w:rsidR="00A1353C" w:rsidRDefault="00A1353C" w:rsidP="00683BC3">
      <w:pPr>
        <w:widowControl w:val="0"/>
        <w:autoSpaceDE w:val="0"/>
        <w:autoSpaceDN w:val="0"/>
        <w:adjustRightInd w:val="0"/>
        <w:spacing w:after="0"/>
        <w:ind w:left="7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lub</w:t>
      </w:r>
    </w:p>
    <w:p w:rsidR="00A1353C" w:rsidRDefault="00A1353C" w:rsidP="00683BC3">
      <w:pPr>
        <w:widowControl w:val="0"/>
        <w:autoSpaceDE w:val="0"/>
        <w:autoSpaceDN w:val="0"/>
        <w:adjustRightInd w:val="0"/>
        <w:spacing w:after="0"/>
        <w:ind w:left="7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zawarta w dniu złożenia na Umowie ostatniego kwalifikowanego podpisu elektronicznego </w:t>
      </w:r>
    </w:p>
    <w:p w:rsidR="00A1353C" w:rsidRPr="00A1353C" w:rsidRDefault="00A1353C" w:rsidP="00683BC3">
      <w:pPr>
        <w:widowControl w:val="0"/>
        <w:autoSpaceDE w:val="0"/>
        <w:autoSpaceDN w:val="0"/>
        <w:adjustRightInd w:val="0"/>
        <w:spacing w:after="0"/>
        <w:ind w:left="7"/>
        <w:rPr>
          <w:rFonts w:ascii="Calibri" w:eastAsia="Times New Roman" w:hAnsi="Calibri" w:cs="Calibri"/>
          <w:sz w:val="24"/>
          <w:szCs w:val="24"/>
        </w:rPr>
      </w:pPr>
      <w:r w:rsidRPr="00A1353C">
        <w:rPr>
          <w:rFonts w:ascii="Calibri" w:eastAsia="Times New Roman" w:hAnsi="Calibri" w:cs="Calibri"/>
          <w:sz w:val="24"/>
          <w:szCs w:val="24"/>
        </w:rPr>
        <w:t>pomiędzy :</w:t>
      </w:r>
    </w:p>
    <w:p w:rsidR="00A1353C" w:rsidRDefault="00A1353C" w:rsidP="00683BC3">
      <w:pPr>
        <w:autoSpaceDE w:val="0"/>
        <w:autoSpaceDN w:val="0"/>
        <w:adjustRightInd w:val="0"/>
        <w:spacing w:after="0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r w:rsidRPr="003C3667">
        <w:rPr>
          <w:rFonts w:ascii="Calibri" w:eastAsia="Times New Roman" w:hAnsi="Calibri" w:cstheme="minorHAnsi"/>
          <w:b/>
          <w:sz w:val="24"/>
          <w:szCs w:val="24"/>
          <w:lang w:eastAsia="pl-PL"/>
        </w:rPr>
        <w:t xml:space="preserve">Spółką Komunalną Wschowa Sp. z o.o. </w:t>
      </w:r>
      <w:r w:rsidRPr="003C3667">
        <w:rPr>
          <w:rFonts w:ascii="Calibri" w:eastAsia="Times New Roman" w:hAnsi="Calibri" w:cstheme="minorHAnsi"/>
          <w:sz w:val="24"/>
          <w:szCs w:val="24"/>
          <w:lang w:eastAsia="pl-PL"/>
        </w:rPr>
        <w:t xml:space="preserve">z siedzibą we Wschowie przy ul. Daszyńskiego 10, </w:t>
      </w:r>
      <w:r w:rsidRPr="003C3667">
        <w:rPr>
          <w:rFonts w:ascii="Calibri" w:eastAsia="Times New Roman" w:hAnsi="Calibri" w:cstheme="minorHAnsi"/>
          <w:sz w:val="24"/>
          <w:szCs w:val="24"/>
          <w:lang w:eastAsia="pl-PL"/>
        </w:rPr>
        <w:br/>
        <w:t xml:space="preserve">NIP 925-19-34-779, REGON 978050124 </w:t>
      </w:r>
      <w:r w:rsidRPr="003C3667">
        <w:rPr>
          <w:rFonts w:ascii="Calibri" w:eastAsia="Times New Roman" w:hAnsi="Calibri" w:cstheme="minorHAnsi"/>
          <w:color w:val="000000"/>
          <w:sz w:val="24"/>
          <w:szCs w:val="24"/>
          <w:lang w:eastAsia="pl-PL"/>
        </w:rPr>
        <w:t>wpisaną do Rejestru Przedsiębiorców przechowywanego przez Sąd Rejonowy</w:t>
      </w:r>
      <w:r w:rsidRPr="003C3667">
        <w:rPr>
          <w:rFonts w:ascii="Calibri" w:eastAsia="Times New Roman" w:hAnsi="Calibri" w:cstheme="minorHAnsi"/>
          <w:sz w:val="24"/>
          <w:szCs w:val="24"/>
          <w:lang w:eastAsia="pl-PL"/>
        </w:rPr>
        <w:t xml:space="preserve"> w Zielonej Górze VIII Wydział Gospodarczy Krajowego Rejestru Sądowego pod nr KRS 0000170632, kapitał zakładowy </w:t>
      </w:r>
      <w:r w:rsidRPr="003C3667">
        <w:rPr>
          <w:rFonts w:ascii="Calibri" w:eastAsia="Times New Roman" w:hAnsi="Calibri" w:cstheme="minorHAnsi"/>
          <w:bCs/>
          <w:sz w:val="24"/>
          <w:szCs w:val="24"/>
        </w:rPr>
        <w:t>8 475 515,00 zł,</w:t>
      </w:r>
    </w:p>
    <w:p w:rsidR="00A1353C" w:rsidRPr="00A1353C" w:rsidRDefault="00A1353C" w:rsidP="00683BC3">
      <w:pPr>
        <w:autoSpaceDE w:val="0"/>
        <w:autoSpaceDN w:val="0"/>
        <w:adjustRightInd w:val="0"/>
        <w:spacing w:after="0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r w:rsidRPr="003C3667">
        <w:rPr>
          <w:rFonts w:ascii="Calibri" w:eastAsia="Times New Roman" w:hAnsi="Calibri" w:cstheme="minorHAnsi"/>
          <w:sz w:val="24"/>
          <w:szCs w:val="24"/>
          <w:lang w:eastAsia="pl-PL"/>
        </w:rPr>
        <w:t>którą reprezentuje:</w:t>
      </w:r>
    </w:p>
    <w:p w:rsidR="00A1353C" w:rsidRDefault="00A1353C" w:rsidP="00683BC3">
      <w:pPr>
        <w:numPr>
          <w:ilvl w:val="0"/>
          <w:numId w:val="24"/>
        </w:numPr>
        <w:tabs>
          <w:tab w:val="left" w:pos="480"/>
        </w:tabs>
        <w:autoSpaceDE w:val="0"/>
        <w:autoSpaceDN w:val="0"/>
        <w:adjustRightInd w:val="0"/>
        <w:spacing w:after="0"/>
        <w:ind w:left="284" w:hanging="284"/>
        <w:rPr>
          <w:rFonts w:ascii="Calibri" w:eastAsia="Times New Roman" w:hAnsi="Calibri" w:cstheme="minorHAnsi"/>
          <w:sz w:val="24"/>
          <w:szCs w:val="24"/>
          <w:lang w:eastAsia="pl-PL"/>
        </w:rPr>
      </w:pPr>
      <w:r>
        <w:rPr>
          <w:rFonts w:ascii="Calibri" w:eastAsia="Times New Roman" w:hAnsi="Calibri" w:cstheme="minorHAnsi"/>
          <w:sz w:val="24"/>
          <w:szCs w:val="24"/>
          <w:lang w:eastAsia="pl-PL"/>
        </w:rPr>
        <w:t>…………………………. – …………………………….</w:t>
      </w:r>
    </w:p>
    <w:p w:rsidR="00A1353C" w:rsidRPr="00A1353C" w:rsidRDefault="00A1353C" w:rsidP="00683BC3">
      <w:pPr>
        <w:tabs>
          <w:tab w:val="left" w:pos="480"/>
        </w:tabs>
        <w:autoSpaceDE w:val="0"/>
        <w:autoSpaceDN w:val="0"/>
        <w:adjustRightInd w:val="0"/>
        <w:spacing w:after="0"/>
        <w:rPr>
          <w:rFonts w:ascii="Calibri" w:eastAsia="Times New Roman" w:hAnsi="Calibri" w:cstheme="minorHAnsi"/>
          <w:sz w:val="24"/>
          <w:szCs w:val="24"/>
          <w:lang w:eastAsia="pl-PL"/>
        </w:rPr>
      </w:pPr>
      <w:r w:rsidRPr="00A1353C">
        <w:rPr>
          <w:rFonts w:ascii="Calibri" w:eastAsia="Times New Roman" w:hAnsi="Calibri" w:cstheme="minorHAnsi"/>
          <w:sz w:val="24"/>
          <w:szCs w:val="24"/>
          <w:lang w:eastAsia="pl-PL"/>
        </w:rPr>
        <w:t>zwaną dalej w treści umowy</w:t>
      </w:r>
      <w:r w:rsidRPr="00A1353C">
        <w:rPr>
          <w:rFonts w:ascii="Calibri" w:eastAsia="Times New Roman" w:hAnsi="Calibri" w:cstheme="minorHAnsi"/>
          <w:b/>
          <w:sz w:val="24"/>
          <w:szCs w:val="24"/>
          <w:lang w:eastAsia="pl-PL"/>
        </w:rPr>
        <w:t xml:space="preserve"> „Zamawiającym”,</w:t>
      </w:r>
    </w:p>
    <w:p w:rsidR="00A1353C" w:rsidRPr="003C3667" w:rsidRDefault="00A1353C" w:rsidP="00683BC3">
      <w:pPr>
        <w:autoSpaceDE w:val="0"/>
        <w:autoSpaceDN w:val="0"/>
        <w:adjustRightInd w:val="0"/>
        <w:spacing w:after="0"/>
        <w:rPr>
          <w:rFonts w:ascii="Calibri" w:eastAsia="Times New Roman" w:hAnsi="Calibri" w:cstheme="minorHAnsi"/>
          <w:sz w:val="24"/>
          <w:szCs w:val="24"/>
          <w:lang w:eastAsia="pl-PL"/>
        </w:rPr>
      </w:pPr>
      <w:r w:rsidRPr="003C3667">
        <w:rPr>
          <w:rFonts w:ascii="Calibri" w:eastAsia="Times New Roman" w:hAnsi="Calibri" w:cstheme="minorHAnsi"/>
          <w:sz w:val="24"/>
          <w:szCs w:val="24"/>
          <w:lang w:eastAsia="pl-PL"/>
        </w:rPr>
        <w:t>a</w:t>
      </w:r>
    </w:p>
    <w:p w:rsidR="00A1353C" w:rsidRDefault="00A1353C" w:rsidP="00683BC3">
      <w:pPr>
        <w:spacing w:after="0"/>
        <w:rPr>
          <w:vertAlign w:val="superscript"/>
        </w:rPr>
      </w:pPr>
      <w:r>
        <w:rPr>
          <w:rFonts w:ascii="Calibri" w:eastAsia="Times New Roman" w:hAnsi="Calibri" w:cstheme="minorHAnsi"/>
          <w:bCs/>
          <w:sz w:val="24"/>
          <w:szCs w:val="24"/>
        </w:rPr>
        <w:t xml:space="preserve">Firmą </w:t>
      </w:r>
      <w:r w:rsidRPr="003C3667">
        <w:rPr>
          <w:rFonts w:ascii="Calibri" w:eastAsia="Times New Roman" w:hAnsi="Calibri" w:cstheme="minorHAnsi"/>
          <w:bCs/>
          <w:sz w:val="24"/>
          <w:szCs w:val="24"/>
        </w:rPr>
        <w:t>………………………………………………………………….…………</w:t>
      </w:r>
      <w:r>
        <w:rPr>
          <w:rFonts w:ascii="Calibri" w:eastAsia="Times New Roman" w:hAnsi="Calibri" w:cstheme="minorHAnsi"/>
          <w:bCs/>
          <w:sz w:val="24"/>
          <w:szCs w:val="24"/>
        </w:rPr>
        <w:t xml:space="preserve"> </w:t>
      </w:r>
      <w:r w:rsidRPr="003C3667">
        <w:rPr>
          <w:rFonts w:ascii="Calibri" w:eastAsia="Times New Roman" w:hAnsi="Calibri" w:cstheme="minorHAnsi"/>
          <w:bCs/>
          <w:sz w:val="24"/>
          <w:szCs w:val="24"/>
        </w:rPr>
        <w:t xml:space="preserve">z siedzibą w ………………………………… </w:t>
      </w:r>
      <w:r w:rsidRPr="003C3667">
        <w:rPr>
          <w:rFonts w:ascii="Calibri" w:eastAsia="Times New Roman" w:hAnsi="Calibri" w:cstheme="minorHAnsi"/>
          <w:bCs/>
          <w:sz w:val="24"/>
          <w:szCs w:val="24"/>
        </w:rPr>
        <w:br/>
        <w:t xml:space="preserve">NIP …………………….…., REGON ………………………. zarejestrowaną w …………………………… </w:t>
      </w:r>
      <w:r w:rsidRPr="003C3667">
        <w:rPr>
          <w:rFonts w:ascii="Calibri" w:eastAsia="Times New Roman" w:hAnsi="Calibri" w:cstheme="minorHAnsi"/>
          <w:bCs/>
          <w:sz w:val="24"/>
          <w:szCs w:val="24"/>
        </w:rPr>
        <w:br/>
        <w:t>pod nr KRS ……………………………. kapitał zakładowy ………………………………………………..</w:t>
      </w:r>
    </w:p>
    <w:p w:rsidR="00A1353C" w:rsidRPr="003C3667" w:rsidRDefault="00A1353C" w:rsidP="00683BC3">
      <w:pPr>
        <w:spacing w:after="0"/>
        <w:rPr>
          <w:rFonts w:ascii="Calibri" w:eastAsia="Times New Roman" w:hAnsi="Calibri" w:cstheme="minorHAnsi"/>
          <w:bCs/>
          <w:sz w:val="24"/>
          <w:szCs w:val="24"/>
        </w:rPr>
      </w:pPr>
      <w:r>
        <w:rPr>
          <w:rFonts w:ascii="Calibri" w:eastAsia="Times New Roman" w:hAnsi="Calibri" w:cstheme="minorHAnsi"/>
          <w:bCs/>
          <w:sz w:val="24"/>
          <w:szCs w:val="24"/>
        </w:rPr>
        <w:t>lub</w:t>
      </w:r>
    </w:p>
    <w:p w:rsidR="00A1353C" w:rsidRPr="003C3667" w:rsidRDefault="00A1353C" w:rsidP="00683BC3">
      <w:pPr>
        <w:spacing w:after="0"/>
        <w:rPr>
          <w:rFonts w:ascii="Calibri" w:eastAsia="Times New Roman" w:hAnsi="Calibri" w:cstheme="minorHAnsi"/>
          <w:bCs/>
          <w:sz w:val="24"/>
          <w:szCs w:val="24"/>
          <w:vertAlign w:val="superscript"/>
        </w:rPr>
      </w:pPr>
      <w:r w:rsidRPr="003C3667">
        <w:rPr>
          <w:rFonts w:ascii="Calibri" w:eastAsia="Times New Roman" w:hAnsi="Calibri" w:cstheme="minorHAnsi"/>
          <w:bCs/>
          <w:sz w:val="24"/>
          <w:szCs w:val="24"/>
        </w:rPr>
        <w:t xml:space="preserve">Panią/Panem …………………………………………………., przedsiębiorcą prowadzącym działalność gospodarczą pod firmą „………………………………” z siedzibą w ………………….. (kod pocztowy: …………….) </w:t>
      </w:r>
      <w:r w:rsidRPr="003C3667">
        <w:rPr>
          <w:rFonts w:ascii="Calibri" w:eastAsia="Times New Roman" w:hAnsi="Calibri" w:cstheme="minorHAnsi"/>
          <w:bCs/>
          <w:sz w:val="24"/>
          <w:szCs w:val="24"/>
        </w:rPr>
        <w:br/>
        <w:t>przy u</w:t>
      </w:r>
      <w:r>
        <w:rPr>
          <w:rFonts w:ascii="Calibri" w:eastAsia="Times New Roman" w:hAnsi="Calibri" w:cstheme="minorHAnsi"/>
          <w:bCs/>
          <w:sz w:val="24"/>
          <w:szCs w:val="24"/>
        </w:rPr>
        <w:t xml:space="preserve">l. ………………………………….., posiadającą </w:t>
      </w:r>
      <w:r w:rsidRPr="003C3667">
        <w:rPr>
          <w:rFonts w:ascii="Calibri" w:eastAsia="Times New Roman" w:hAnsi="Calibri" w:cstheme="minorHAnsi"/>
          <w:bCs/>
          <w:sz w:val="24"/>
          <w:szCs w:val="24"/>
        </w:rPr>
        <w:t xml:space="preserve">NIP …………………………., </w:t>
      </w:r>
      <w:r w:rsidRPr="003C3667">
        <w:rPr>
          <w:rFonts w:ascii="Calibri" w:eastAsia="Times New Roman" w:hAnsi="Calibri" w:cstheme="minorHAnsi"/>
          <w:bCs/>
          <w:sz w:val="24"/>
          <w:szCs w:val="24"/>
        </w:rPr>
        <w:br/>
        <w:t>REGON ………………………………,</w:t>
      </w:r>
    </w:p>
    <w:p w:rsidR="00A1353C" w:rsidRPr="003C3667" w:rsidRDefault="00A1353C" w:rsidP="00683BC3">
      <w:pPr>
        <w:spacing w:after="0"/>
        <w:rPr>
          <w:rFonts w:ascii="Calibri" w:eastAsia="Times New Roman" w:hAnsi="Calibri" w:cstheme="minorHAnsi"/>
          <w:bCs/>
          <w:sz w:val="24"/>
          <w:szCs w:val="24"/>
        </w:rPr>
      </w:pPr>
      <w:r w:rsidRPr="003C3667">
        <w:rPr>
          <w:rFonts w:ascii="Calibri" w:eastAsia="Times New Roman" w:hAnsi="Calibri" w:cstheme="minorHAnsi"/>
          <w:bCs/>
          <w:sz w:val="24"/>
          <w:szCs w:val="24"/>
        </w:rPr>
        <w:t>reprezentowaną przez:</w:t>
      </w:r>
    </w:p>
    <w:p w:rsidR="00A1353C" w:rsidRPr="00A1353C" w:rsidRDefault="00A1353C" w:rsidP="00683BC3">
      <w:pPr>
        <w:pStyle w:val="Akapitzlist"/>
        <w:numPr>
          <w:ilvl w:val="0"/>
          <w:numId w:val="25"/>
        </w:numPr>
        <w:spacing w:after="0"/>
        <w:ind w:left="284" w:hanging="284"/>
        <w:rPr>
          <w:rFonts w:ascii="Calibri" w:eastAsia="Times New Roman" w:hAnsi="Calibri" w:cstheme="minorHAnsi"/>
          <w:bCs/>
          <w:sz w:val="24"/>
          <w:szCs w:val="24"/>
        </w:rPr>
      </w:pPr>
      <w:r w:rsidRPr="003C3667">
        <w:rPr>
          <w:rFonts w:ascii="Calibri" w:eastAsia="Times New Roman" w:hAnsi="Calibri" w:cstheme="minorHAnsi"/>
          <w:bCs/>
          <w:sz w:val="24"/>
          <w:szCs w:val="24"/>
        </w:rPr>
        <w:t>………………………………. – ………………….</w:t>
      </w:r>
    </w:p>
    <w:p w:rsidR="00A1353C" w:rsidRDefault="00A1353C" w:rsidP="00683BC3">
      <w:pPr>
        <w:widowControl w:val="0"/>
        <w:autoSpaceDE w:val="0"/>
        <w:autoSpaceDN w:val="0"/>
        <w:adjustRightInd w:val="0"/>
        <w:spacing w:after="0"/>
        <w:ind w:left="7"/>
        <w:rPr>
          <w:rFonts w:ascii="Calibri" w:eastAsia="Times New Roman" w:hAnsi="Calibri" w:cs="Calibri"/>
          <w:b/>
          <w:bCs/>
          <w:sz w:val="24"/>
          <w:szCs w:val="24"/>
        </w:rPr>
      </w:pPr>
      <w:r w:rsidRPr="00A1353C">
        <w:rPr>
          <w:rFonts w:ascii="Calibri" w:eastAsia="Times New Roman" w:hAnsi="Calibri" w:cs="Calibri"/>
          <w:sz w:val="24"/>
          <w:szCs w:val="24"/>
        </w:rPr>
        <w:t xml:space="preserve">zwaną dalej w treści umowy </w:t>
      </w:r>
      <w:r>
        <w:rPr>
          <w:rFonts w:ascii="Calibri" w:eastAsia="Times New Roman" w:hAnsi="Calibri" w:cs="Calibri"/>
          <w:sz w:val="24"/>
          <w:szCs w:val="24"/>
        </w:rPr>
        <w:t>„</w:t>
      </w:r>
      <w:r w:rsidRPr="00A1353C">
        <w:rPr>
          <w:rFonts w:ascii="Calibri" w:eastAsia="Times New Roman" w:hAnsi="Calibri" w:cs="Calibri"/>
          <w:b/>
          <w:bCs/>
          <w:sz w:val="24"/>
          <w:szCs w:val="24"/>
        </w:rPr>
        <w:t>Wykonawcą</w:t>
      </w:r>
      <w:r>
        <w:rPr>
          <w:rFonts w:ascii="Calibri" w:eastAsia="Times New Roman" w:hAnsi="Calibri" w:cs="Calibri"/>
          <w:b/>
          <w:bCs/>
          <w:sz w:val="24"/>
          <w:szCs w:val="24"/>
        </w:rPr>
        <w:t>”,</w:t>
      </w:r>
    </w:p>
    <w:p w:rsidR="00A1353C" w:rsidRPr="00A1353C" w:rsidRDefault="00A1353C" w:rsidP="00683BC3">
      <w:pPr>
        <w:widowControl w:val="0"/>
        <w:autoSpaceDE w:val="0"/>
        <w:autoSpaceDN w:val="0"/>
        <w:adjustRightInd w:val="0"/>
        <w:spacing w:after="0"/>
        <w:ind w:left="7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b/>
          <w:bCs/>
          <w:sz w:val="24"/>
          <w:szCs w:val="24"/>
        </w:rPr>
        <w:t>łącznie zaś „Stronami”</w:t>
      </w:r>
    </w:p>
    <w:p w:rsidR="00A1353C" w:rsidRDefault="00A1353C" w:rsidP="00683BC3">
      <w:pPr>
        <w:spacing w:after="0"/>
        <w:rPr>
          <w:rFonts w:ascii="Calibri" w:eastAsia="Times New Roman" w:hAnsi="Calibri" w:cs="Times New Roman"/>
          <w:bCs/>
          <w:sz w:val="24"/>
          <w:szCs w:val="24"/>
        </w:rPr>
      </w:pPr>
    </w:p>
    <w:p w:rsidR="00A1353C" w:rsidRDefault="00A1353C" w:rsidP="00235932">
      <w:pPr>
        <w:tabs>
          <w:tab w:val="left" w:pos="5909"/>
        </w:tabs>
        <w:spacing w:after="0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Strony, zgodnie postanawiają, co następuje:</w:t>
      </w:r>
    </w:p>
    <w:p w:rsidR="00A1353C" w:rsidRDefault="00A1353C" w:rsidP="00683BC3">
      <w:pPr>
        <w:spacing w:after="0"/>
        <w:rPr>
          <w:rFonts w:ascii="Calibri" w:eastAsia="Times New Roman" w:hAnsi="Calibri" w:cs="Times New Roman"/>
          <w:bCs/>
          <w:sz w:val="24"/>
          <w:szCs w:val="24"/>
        </w:rPr>
      </w:pPr>
    </w:p>
    <w:p w:rsidR="00A1353C" w:rsidRPr="003C3667" w:rsidRDefault="00A1353C" w:rsidP="00683BC3">
      <w:pPr>
        <w:spacing w:after="0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r w:rsidRPr="003C3667">
        <w:rPr>
          <w:rFonts w:ascii="Calibri" w:eastAsia="Times New Roman" w:hAnsi="Calibri" w:cstheme="minorHAnsi"/>
          <w:b/>
          <w:sz w:val="24"/>
          <w:szCs w:val="24"/>
          <w:lang w:eastAsia="pl-PL"/>
        </w:rPr>
        <w:t>Preambuła</w:t>
      </w:r>
    </w:p>
    <w:p w:rsidR="00A1353C" w:rsidRPr="00A1353C" w:rsidRDefault="00A1353C" w:rsidP="00683BC3">
      <w:pPr>
        <w:spacing w:after="0"/>
        <w:contextualSpacing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r w:rsidRPr="003C3667">
        <w:rPr>
          <w:rFonts w:ascii="Calibri" w:eastAsia="Times New Roman" w:hAnsi="Calibri" w:cstheme="minorHAnsi"/>
          <w:sz w:val="24"/>
          <w:szCs w:val="24"/>
          <w:lang w:eastAsia="pl-PL"/>
        </w:rPr>
        <w:t xml:space="preserve">Niniejszą umowę zawarto w wyniku przeprowadzonego postępowania o zamówienie publiczne </w:t>
      </w:r>
      <w:r>
        <w:rPr>
          <w:rFonts w:ascii="Calibri" w:eastAsia="Times New Roman" w:hAnsi="Calibri" w:cstheme="minorHAnsi"/>
          <w:sz w:val="24"/>
          <w:szCs w:val="24"/>
          <w:lang w:eastAsia="pl-PL"/>
        </w:rPr>
        <w:br/>
      </w:r>
      <w:r w:rsidRPr="003C3667">
        <w:rPr>
          <w:rFonts w:ascii="Calibri" w:eastAsia="Times New Roman" w:hAnsi="Calibri" w:cstheme="minorHAnsi"/>
          <w:sz w:val="24"/>
          <w:szCs w:val="24"/>
          <w:lang w:eastAsia="pl-PL"/>
        </w:rPr>
        <w:t xml:space="preserve">w trybie podstawowym z możliwością negocjacji pn. </w:t>
      </w:r>
      <w:r w:rsidRPr="003C3667">
        <w:rPr>
          <w:rFonts w:ascii="Calibri" w:eastAsia="Times New Roman" w:hAnsi="Calibri" w:cstheme="minorHAnsi"/>
          <w:b/>
          <w:sz w:val="24"/>
          <w:szCs w:val="24"/>
          <w:lang w:eastAsia="pl-PL"/>
        </w:rPr>
        <w:t>„</w:t>
      </w:r>
      <w:r w:rsidRPr="00A1353C">
        <w:rPr>
          <w:rFonts w:ascii="Calibri" w:eastAsia="Times New Roman" w:hAnsi="Calibri" w:cstheme="minorHAnsi"/>
          <w:b/>
          <w:sz w:val="24"/>
          <w:szCs w:val="24"/>
          <w:lang w:eastAsia="pl-PL"/>
        </w:rPr>
        <w:t>Serwis i naprawa pojazdów Spółki Komunalnej</w:t>
      </w:r>
      <w:r w:rsidR="00235932">
        <w:rPr>
          <w:rFonts w:ascii="Calibri" w:eastAsia="Times New Roman" w:hAnsi="Calibri" w:cstheme="minorHAnsi"/>
          <w:b/>
          <w:sz w:val="24"/>
          <w:szCs w:val="24"/>
          <w:lang w:eastAsia="pl-PL"/>
        </w:rPr>
        <w:t xml:space="preserve"> Wschowa Sp. z o.o.</w:t>
      </w:r>
      <w:r>
        <w:rPr>
          <w:rFonts w:ascii="Calibri" w:eastAsia="Times New Roman" w:hAnsi="Calibri" w:cstheme="minorHAnsi"/>
          <w:b/>
          <w:sz w:val="24"/>
          <w:szCs w:val="24"/>
          <w:lang w:eastAsia="pl-PL"/>
        </w:rPr>
        <w:t xml:space="preserve">” </w:t>
      </w:r>
      <w:r w:rsidRPr="00A1353C">
        <w:rPr>
          <w:rFonts w:ascii="Calibri" w:eastAsia="Times New Roman" w:hAnsi="Calibri" w:cstheme="minorHAnsi"/>
          <w:b/>
          <w:sz w:val="24"/>
          <w:szCs w:val="24"/>
          <w:lang w:eastAsia="pl-PL"/>
        </w:rPr>
        <w:t>ZPSK.01.I.2022</w:t>
      </w:r>
      <w:r>
        <w:rPr>
          <w:rFonts w:ascii="Calibri" w:eastAsia="Times New Roman" w:hAnsi="Calibri" w:cstheme="minorHAnsi"/>
          <w:b/>
          <w:sz w:val="24"/>
          <w:szCs w:val="24"/>
          <w:lang w:eastAsia="pl-PL"/>
        </w:rPr>
        <w:t xml:space="preserve"> </w:t>
      </w:r>
      <w:r w:rsidRPr="003C3667">
        <w:rPr>
          <w:rFonts w:ascii="Calibri" w:eastAsia="Times New Roman" w:hAnsi="Calibri" w:cstheme="minorHAnsi"/>
          <w:sz w:val="24"/>
          <w:szCs w:val="24"/>
          <w:lang w:eastAsia="pl-PL"/>
        </w:rPr>
        <w:t>z zastosowaniem Ustawy Prawo zamówień publicznych</w:t>
      </w:r>
      <w:r>
        <w:rPr>
          <w:rFonts w:ascii="Calibri" w:eastAsia="Times New Roman" w:hAnsi="Calibri" w:cstheme="minorHAnsi"/>
          <w:sz w:val="24"/>
          <w:szCs w:val="24"/>
          <w:lang w:eastAsia="pl-PL"/>
        </w:rPr>
        <w:t xml:space="preserve"> </w:t>
      </w:r>
      <w:r w:rsidRPr="003C3667">
        <w:rPr>
          <w:rFonts w:ascii="Calibri" w:eastAsia="Times New Roman" w:hAnsi="Calibri" w:cstheme="minorHAnsi"/>
          <w:sz w:val="24"/>
          <w:szCs w:val="24"/>
          <w:lang w:eastAsia="pl-PL"/>
        </w:rPr>
        <w:t xml:space="preserve">z dn. 11 września 2019 r.  (t.j. Dz.U. z 2021 r. poz. 1129 ze zm.), zgodnie ze </w:t>
      </w:r>
      <w:r w:rsidRPr="003C3667">
        <w:rPr>
          <w:rFonts w:ascii="Calibri" w:eastAsia="Times New Roman" w:hAnsi="Calibri" w:cstheme="minorHAnsi"/>
          <w:sz w:val="24"/>
          <w:szCs w:val="24"/>
          <w:lang w:eastAsia="pl-PL"/>
        </w:rPr>
        <w:lastRenderedPageBreak/>
        <w:t>Specyfikacją Warunków Zamówienia oraz złożoną ofertą, które to dokumenty stanowią integralną część niniejszej Umowy.</w:t>
      </w:r>
    </w:p>
    <w:p w:rsidR="00A1353C" w:rsidRPr="00A1353C" w:rsidRDefault="00A1353C" w:rsidP="00A1353C">
      <w:pPr>
        <w:widowControl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24"/>
          <w:szCs w:val="24"/>
        </w:rPr>
      </w:pPr>
    </w:p>
    <w:p w:rsidR="00A1353C" w:rsidRPr="00A1353C" w:rsidRDefault="00A1353C" w:rsidP="00A1353C">
      <w:pPr>
        <w:widowControl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bCs/>
          <w:sz w:val="24"/>
          <w:szCs w:val="24"/>
        </w:rPr>
      </w:pPr>
    </w:p>
    <w:p w:rsidR="00A1353C" w:rsidRPr="00A1353C" w:rsidRDefault="00A1353C" w:rsidP="00A1353C">
      <w:pPr>
        <w:widowControl w:val="0"/>
        <w:autoSpaceDE w:val="0"/>
        <w:autoSpaceDN w:val="0"/>
        <w:adjustRightInd w:val="0"/>
        <w:spacing w:after="0"/>
        <w:ind w:left="4727" w:hanging="4727"/>
        <w:rPr>
          <w:rFonts w:ascii="Calibri" w:eastAsia="Times New Roman" w:hAnsi="Calibri" w:cs="Calibri"/>
          <w:sz w:val="24"/>
          <w:szCs w:val="24"/>
        </w:rPr>
      </w:pPr>
      <w:r w:rsidRPr="00A1353C">
        <w:rPr>
          <w:rFonts w:ascii="Calibri" w:eastAsia="Times New Roman" w:hAnsi="Calibri" w:cs="Calibri"/>
          <w:b/>
          <w:bCs/>
          <w:sz w:val="24"/>
          <w:szCs w:val="24"/>
        </w:rPr>
        <w:t>§ 1</w:t>
      </w:r>
    </w:p>
    <w:p w:rsidR="00A1353C" w:rsidRDefault="00A1353C" w:rsidP="00A1353C">
      <w:pPr>
        <w:widowControl w:val="0"/>
        <w:numPr>
          <w:ilvl w:val="0"/>
          <w:numId w:val="2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426" w:hanging="426"/>
        <w:rPr>
          <w:rFonts w:ascii="Calibri" w:eastAsia="Times New Roman" w:hAnsi="Calibri" w:cs="Calibri"/>
          <w:sz w:val="24"/>
          <w:szCs w:val="24"/>
        </w:rPr>
      </w:pPr>
      <w:r w:rsidRPr="00A1353C">
        <w:rPr>
          <w:rFonts w:ascii="Calibri" w:eastAsia="Times New Roman" w:hAnsi="Calibri" w:cs="Calibri"/>
          <w:sz w:val="24"/>
          <w:szCs w:val="24"/>
        </w:rPr>
        <w:t xml:space="preserve">Przedmiotem umowy jest kompleksowa naprawa samochodów </w:t>
      </w:r>
      <w:r w:rsidR="00235932">
        <w:rPr>
          <w:rFonts w:ascii="Calibri" w:eastAsia="Times New Roman" w:hAnsi="Calibri" w:cs="Calibri"/>
          <w:sz w:val="24"/>
          <w:szCs w:val="24"/>
        </w:rPr>
        <w:t xml:space="preserve">osobowych i dostawczych </w:t>
      </w:r>
      <w:r w:rsidRPr="00A1353C">
        <w:rPr>
          <w:rFonts w:ascii="Calibri" w:eastAsia="Times New Roman" w:hAnsi="Calibri" w:cs="Calibri"/>
          <w:sz w:val="24"/>
          <w:szCs w:val="24"/>
        </w:rPr>
        <w:t>do 3,5 t, nie objętych gwarancją producenta, użytkowanych przez Zamawiającego, wymienionych w załączniku nr 1 do niniejszej umowy</w:t>
      </w:r>
      <w:r>
        <w:rPr>
          <w:rFonts w:ascii="Calibri" w:eastAsia="Times New Roman" w:hAnsi="Calibri" w:cs="Calibri"/>
          <w:sz w:val="24"/>
          <w:szCs w:val="24"/>
        </w:rPr>
        <w:t>,</w:t>
      </w:r>
      <w:r w:rsidRPr="00A1353C">
        <w:rPr>
          <w:rFonts w:ascii="Calibri" w:eastAsia="Times New Roman" w:hAnsi="Calibri" w:cs="Calibri"/>
          <w:sz w:val="24"/>
          <w:szCs w:val="24"/>
        </w:rPr>
        <w:t xml:space="preserve"> </w:t>
      </w:r>
      <w:r>
        <w:rPr>
          <w:rFonts w:ascii="Calibri" w:eastAsia="Times New Roman" w:hAnsi="Calibri" w:cs="Calibri"/>
          <w:sz w:val="24"/>
          <w:szCs w:val="24"/>
        </w:rPr>
        <w:t>polegająca na:</w:t>
      </w:r>
    </w:p>
    <w:p w:rsidR="00E81F0F" w:rsidRPr="008D5A2C" w:rsidRDefault="00E81F0F" w:rsidP="00E81F0F">
      <w:pPr>
        <w:pStyle w:val="Akapitzlist"/>
        <w:numPr>
          <w:ilvl w:val="0"/>
          <w:numId w:val="26"/>
        </w:numPr>
        <w:suppressAutoHyphens/>
        <w:spacing w:after="0"/>
        <w:ind w:left="709" w:hanging="283"/>
        <w:rPr>
          <w:rFonts w:eastAsia="SimSun" w:cstheme="minorHAnsi"/>
          <w:b/>
          <w:bCs/>
          <w:kern w:val="1"/>
          <w:sz w:val="24"/>
          <w:szCs w:val="24"/>
          <w:lang w:eastAsia="ar-SA"/>
        </w:rPr>
      </w:pPr>
      <w:r w:rsidRPr="008D5A2C">
        <w:rPr>
          <w:rFonts w:cstheme="minorHAnsi"/>
          <w:sz w:val="24"/>
          <w:szCs w:val="24"/>
        </w:rPr>
        <w:t>wykonywani</w:t>
      </w:r>
      <w:r>
        <w:rPr>
          <w:rFonts w:cstheme="minorHAnsi"/>
          <w:sz w:val="24"/>
          <w:szCs w:val="24"/>
        </w:rPr>
        <w:t>u</w:t>
      </w:r>
      <w:r w:rsidRPr="008D5A2C">
        <w:rPr>
          <w:rFonts w:cstheme="minorHAnsi"/>
          <w:sz w:val="24"/>
          <w:szCs w:val="24"/>
        </w:rPr>
        <w:t xml:space="preserve"> kompleksowych przeglądów technicznych wynikających z określonych instrukcyjnie przebiegów (przegląd co 20.000 km) i czasookresu użytkowania, tzn. wymiany płynów eksploatacyjnych, filtrów itp.; </w:t>
      </w:r>
    </w:p>
    <w:p w:rsidR="00E81F0F" w:rsidRPr="008D5A2C" w:rsidRDefault="00E81F0F" w:rsidP="00E81F0F">
      <w:pPr>
        <w:pStyle w:val="Akapitzlist"/>
        <w:numPr>
          <w:ilvl w:val="0"/>
          <w:numId w:val="26"/>
        </w:numPr>
        <w:suppressAutoHyphens/>
        <w:spacing w:after="0"/>
        <w:ind w:left="709" w:hanging="283"/>
        <w:rPr>
          <w:rFonts w:eastAsia="SimSun" w:cstheme="minorHAnsi"/>
          <w:b/>
          <w:bCs/>
          <w:kern w:val="1"/>
          <w:sz w:val="24"/>
          <w:szCs w:val="24"/>
          <w:lang w:eastAsia="ar-SA"/>
        </w:rPr>
      </w:pPr>
      <w:r>
        <w:rPr>
          <w:rFonts w:cstheme="minorHAnsi"/>
          <w:sz w:val="24"/>
          <w:szCs w:val="24"/>
        </w:rPr>
        <w:t>naprawach</w:t>
      </w:r>
      <w:r w:rsidRPr="008D5A2C">
        <w:rPr>
          <w:rFonts w:cstheme="minorHAnsi"/>
          <w:sz w:val="24"/>
          <w:szCs w:val="24"/>
        </w:rPr>
        <w:t xml:space="preserve"> bieżących wszystkich zespołów, podzespołów, układów (elektrycznych, elektronicznych, hamulcowych, hydraulicznych, wspomagania, jezdnych, zawieszenia, kierowniczych, chłodzących, klimatyzacji), części i elementów wyposażenia pojazdów; </w:t>
      </w:r>
    </w:p>
    <w:p w:rsidR="00E81F0F" w:rsidRPr="008D5A2C" w:rsidRDefault="00E81F0F" w:rsidP="00E81F0F">
      <w:pPr>
        <w:pStyle w:val="Akapitzlist"/>
        <w:numPr>
          <w:ilvl w:val="0"/>
          <w:numId w:val="26"/>
        </w:numPr>
        <w:suppressAutoHyphens/>
        <w:spacing w:after="0"/>
        <w:ind w:left="709" w:hanging="283"/>
        <w:rPr>
          <w:rFonts w:eastAsia="SimSun" w:cstheme="minorHAnsi"/>
          <w:b/>
          <w:bCs/>
          <w:kern w:val="1"/>
          <w:sz w:val="24"/>
          <w:szCs w:val="24"/>
          <w:lang w:eastAsia="ar-SA"/>
        </w:rPr>
      </w:pPr>
      <w:r>
        <w:rPr>
          <w:rFonts w:cstheme="minorHAnsi"/>
          <w:sz w:val="24"/>
          <w:szCs w:val="24"/>
        </w:rPr>
        <w:t>diagnostyce</w:t>
      </w:r>
      <w:r w:rsidRPr="008D5A2C">
        <w:rPr>
          <w:rFonts w:cstheme="minorHAnsi"/>
          <w:sz w:val="24"/>
          <w:szCs w:val="24"/>
        </w:rPr>
        <w:t xml:space="preserve"> pojazdów w zakresie bezpi</w:t>
      </w:r>
      <w:r>
        <w:rPr>
          <w:rFonts w:cstheme="minorHAnsi"/>
          <w:sz w:val="24"/>
          <w:szCs w:val="24"/>
        </w:rPr>
        <w:t>eczeństwa jazdy oraz diagnostyce</w:t>
      </w:r>
      <w:r w:rsidRPr="008D5A2C">
        <w:rPr>
          <w:rFonts w:cstheme="minorHAnsi"/>
          <w:sz w:val="24"/>
          <w:szCs w:val="24"/>
        </w:rPr>
        <w:t xml:space="preserve"> zespołów, podzespołów i układów pojazdów w celu zachowania określonych instrukc</w:t>
      </w:r>
      <w:r>
        <w:rPr>
          <w:rFonts w:cstheme="minorHAnsi"/>
          <w:sz w:val="24"/>
          <w:szCs w:val="24"/>
        </w:rPr>
        <w:t xml:space="preserve">yjnie </w:t>
      </w:r>
      <w:r w:rsidRPr="008D5A2C">
        <w:rPr>
          <w:rFonts w:cstheme="minorHAnsi"/>
          <w:sz w:val="24"/>
          <w:szCs w:val="24"/>
        </w:rPr>
        <w:t>parametrów technicznych;</w:t>
      </w:r>
    </w:p>
    <w:p w:rsidR="00E81F0F" w:rsidRPr="00E81F0F" w:rsidRDefault="00E81F0F" w:rsidP="00E81F0F">
      <w:pPr>
        <w:pStyle w:val="Akapitzlist"/>
        <w:numPr>
          <w:ilvl w:val="0"/>
          <w:numId w:val="26"/>
        </w:numPr>
        <w:suppressAutoHyphens/>
        <w:spacing w:after="0"/>
        <w:ind w:left="709" w:hanging="283"/>
        <w:rPr>
          <w:rFonts w:eastAsia="SimSun" w:cstheme="minorHAnsi"/>
          <w:b/>
          <w:bCs/>
          <w:kern w:val="1"/>
          <w:sz w:val="24"/>
          <w:szCs w:val="24"/>
          <w:lang w:eastAsia="ar-SA"/>
        </w:rPr>
      </w:pPr>
      <w:r>
        <w:rPr>
          <w:rFonts w:cstheme="minorHAnsi"/>
          <w:sz w:val="24"/>
          <w:szCs w:val="24"/>
        </w:rPr>
        <w:t>konserwacji i naprawie</w:t>
      </w:r>
      <w:r w:rsidRPr="008D5A2C">
        <w:rPr>
          <w:rFonts w:cstheme="minorHAnsi"/>
          <w:sz w:val="24"/>
          <w:szCs w:val="24"/>
        </w:rPr>
        <w:t xml:space="preserve"> klimatyzacji oraz dodatkowych urządzeń grzewczych; </w:t>
      </w:r>
    </w:p>
    <w:p w:rsidR="00E81F0F" w:rsidRPr="00E81F0F" w:rsidRDefault="00E81F0F" w:rsidP="00E81F0F">
      <w:pPr>
        <w:pStyle w:val="Akapitzlist"/>
        <w:numPr>
          <w:ilvl w:val="0"/>
          <w:numId w:val="26"/>
        </w:numPr>
        <w:suppressAutoHyphens/>
        <w:spacing w:after="0"/>
        <w:ind w:left="709" w:hanging="283"/>
        <w:rPr>
          <w:rFonts w:eastAsia="SimSun" w:cstheme="minorHAnsi"/>
          <w:b/>
          <w:bCs/>
          <w:kern w:val="1"/>
          <w:sz w:val="24"/>
          <w:szCs w:val="24"/>
          <w:lang w:eastAsia="ar-SA"/>
        </w:rPr>
      </w:pPr>
      <w:r w:rsidRPr="00E81F0F">
        <w:rPr>
          <w:rFonts w:cstheme="minorHAnsi"/>
          <w:sz w:val="24"/>
          <w:szCs w:val="24"/>
        </w:rPr>
        <w:t>demontaż</w:t>
      </w:r>
      <w:r>
        <w:rPr>
          <w:rFonts w:cstheme="minorHAnsi"/>
          <w:sz w:val="24"/>
          <w:szCs w:val="24"/>
        </w:rPr>
        <w:t>u</w:t>
      </w:r>
      <w:r w:rsidRPr="00E81F0F">
        <w:rPr>
          <w:rFonts w:cstheme="minorHAnsi"/>
          <w:sz w:val="24"/>
          <w:szCs w:val="24"/>
        </w:rPr>
        <w:t xml:space="preserve"> zużytych części zamiennych, akcesoriów i materiałów wynikających z</w:t>
      </w:r>
      <w:r>
        <w:rPr>
          <w:rFonts w:cstheme="minorHAnsi"/>
          <w:sz w:val="24"/>
          <w:szCs w:val="24"/>
        </w:rPr>
        <w:t xml:space="preserve"> napraw oraz ich utylizacji</w:t>
      </w:r>
      <w:r w:rsidRPr="00E81F0F">
        <w:rPr>
          <w:rFonts w:cstheme="minorHAnsi"/>
          <w:sz w:val="24"/>
          <w:szCs w:val="24"/>
        </w:rPr>
        <w:t xml:space="preserve">; </w:t>
      </w:r>
    </w:p>
    <w:p w:rsidR="00A1353C" w:rsidRPr="00E81F0F" w:rsidRDefault="00E81F0F" w:rsidP="00E81F0F">
      <w:pPr>
        <w:pStyle w:val="Akapitzlist"/>
        <w:numPr>
          <w:ilvl w:val="0"/>
          <w:numId w:val="26"/>
        </w:numPr>
        <w:suppressAutoHyphens/>
        <w:spacing w:after="0"/>
        <w:ind w:left="709" w:hanging="283"/>
        <w:rPr>
          <w:rFonts w:eastAsia="SimSun" w:cstheme="minorHAnsi"/>
          <w:b/>
          <w:bCs/>
          <w:kern w:val="1"/>
          <w:sz w:val="24"/>
          <w:szCs w:val="24"/>
          <w:lang w:eastAsia="ar-SA"/>
        </w:rPr>
      </w:pPr>
      <w:r>
        <w:rPr>
          <w:rFonts w:cstheme="minorHAnsi"/>
          <w:sz w:val="24"/>
          <w:szCs w:val="24"/>
        </w:rPr>
        <w:t>dostawie i montażu</w:t>
      </w:r>
      <w:r w:rsidRPr="008D5A2C">
        <w:rPr>
          <w:rFonts w:cstheme="minorHAnsi"/>
          <w:sz w:val="24"/>
          <w:szCs w:val="24"/>
        </w:rPr>
        <w:t xml:space="preserve"> niezbędnych części zamiennych, akcesoriów i materiałów eksploatacyjnych.</w:t>
      </w:r>
    </w:p>
    <w:p w:rsidR="004A4E0B" w:rsidRDefault="00E81F0F" w:rsidP="004A4E0B">
      <w:pPr>
        <w:widowControl w:val="0"/>
        <w:numPr>
          <w:ilvl w:val="0"/>
          <w:numId w:val="2"/>
        </w:numPr>
        <w:tabs>
          <w:tab w:val="num" w:pos="567"/>
        </w:tabs>
        <w:overflowPunct w:val="0"/>
        <w:autoSpaceDE w:val="0"/>
        <w:autoSpaceDN w:val="0"/>
        <w:adjustRightInd w:val="0"/>
        <w:spacing w:after="0"/>
        <w:ind w:left="426" w:right="20" w:hanging="426"/>
        <w:rPr>
          <w:rFonts w:ascii="Calibri" w:eastAsia="Times New Roman" w:hAnsi="Calibri" w:cs="Calibri"/>
          <w:sz w:val="24"/>
          <w:szCs w:val="24"/>
        </w:rPr>
      </w:pPr>
      <w:r w:rsidRPr="00E81F0F">
        <w:rPr>
          <w:rFonts w:ascii="Calibri" w:eastAsia="Times New Roman" w:hAnsi="Calibri" w:cs="Calibri"/>
          <w:sz w:val="24"/>
          <w:szCs w:val="24"/>
        </w:rPr>
        <w:t xml:space="preserve">Zamawiający zastrzega sobie możliwość skorzystania z prawa opcji, określonego w art. 441 ustawy Prawo zamówień publicznych. Realizacja prawa opcji polegać będzie na zwiększeniu ilości zamówienia podstawowego, o który mowa w ust. 1 powyżej w zakresie do 20% wartości zamówienia. </w:t>
      </w:r>
    </w:p>
    <w:p w:rsidR="00E81F0F" w:rsidRPr="004A4E0B" w:rsidRDefault="00E81F0F" w:rsidP="004A4E0B">
      <w:pPr>
        <w:widowControl w:val="0"/>
        <w:numPr>
          <w:ilvl w:val="0"/>
          <w:numId w:val="2"/>
        </w:numPr>
        <w:tabs>
          <w:tab w:val="num" w:pos="567"/>
        </w:tabs>
        <w:overflowPunct w:val="0"/>
        <w:autoSpaceDE w:val="0"/>
        <w:autoSpaceDN w:val="0"/>
        <w:adjustRightInd w:val="0"/>
        <w:spacing w:after="0"/>
        <w:ind w:left="426" w:right="20" w:hanging="426"/>
        <w:rPr>
          <w:rFonts w:ascii="Calibri" w:eastAsia="Times New Roman" w:hAnsi="Calibri" w:cs="Calibri"/>
          <w:sz w:val="24"/>
          <w:szCs w:val="24"/>
        </w:rPr>
      </w:pPr>
      <w:r w:rsidRPr="004A4E0B">
        <w:rPr>
          <w:rFonts w:ascii="Calibri" w:eastAsia="Times New Roman" w:hAnsi="Calibri" w:cs="Calibri"/>
          <w:sz w:val="24"/>
          <w:szCs w:val="24"/>
        </w:rPr>
        <w:t xml:space="preserve">Prawo opcji oznacza, że Zamawiający na pewno zakupi podstawowy zakres przedmiotu zamówienia, na podstawie ceny podstawowego zakresu przedmiotu zamówienia określonej </w:t>
      </w:r>
      <w:r w:rsidR="004A4E0B">
        <w:rPr>
          <w:rFonts w:ascii="Calibri" w:eastAsia="Times New Roman" w:hAnsi="Calibri" w:cs="Calibri"/>
          <w:sz w:val="24"/>
          <w:szCs w:val="24"/>
        </w:rPr>
        <w:t>w ofercie Wykonawcy, zaś dostawy i usługi objęte prawem opcji zostaną zakupione</w:t>
      </w:r>
      <w:r w:rsidRPr="004A4E0B">
        <w:rPr>
          <w:rFonts w:ascii="Calibri" w:eastAsia="Times New Roman" w:hAnsi="Calibri" w:cs="Calibri"/>
          <w:sz w:val="24"/>
          <w:szCs w:val="24"/>
        </w:rPr>
        <w:t xml:space="preserve"> w zależności od potrzeb i posiadanych środków przez Zamawiającego zgodnie z następującymi zasadami:</w:t>
      </w:r>
    </w:p>
    <w:p w:rsidR="004A4E0B" w:rsidRDefault="00E81F0F" w:rsidP="004A4E0B">
      <w:pPr>
        <w:pStyle w:val="Akapitzlis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/>
        <w:ind w:right="20"/>
        <w:rPr>
          <w:rFonts w:ascii="Calibri" w:eastAsia="Times New Roman" w:hAnsi="Calibri" w:cs="Calibri"/>
          <w:sz w:val="24"/>
          <w:szCs w:val="24"/>
        </w:rPr>
      </w:pPr>
      <w:r w:rsidRPr="004A4E0B">
        <w:rPr>
          <w:rFonts w:ascii="Calibri" w:eastAsia="Times New Roman" w:hAnsi="Calibri" w:cs="Calibri"/>
          <w:sz w:val="24"/>
          <w:szCs w:val="24"/>
        </w:rPr>
        <w:t>prawo opcji realizowane będzie na takich samych warunkach jak zamówienie podstawowe;</w:t>
      </w:r>
    </w:p>
    <w:p w:rsidR="004A4E0B" w:rsidRDefault="00E81F0F" w:rsidP="004A4E0B">
      <w:pPr>
        <w:pStyle w:val="Akapitzlis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/>
        <w:ind w:right="20"/>
        <w:rPr>
          <w:rFonts w:ascii="Calibri" w:eastAsia="Times New Roman" w:hAnsi="Calibri" w:cs="Calibri"/>
          <w:sz w:val="24"/>
          <w:szCs w:val="24"/>
        </w:rPr>
      </w:pPr>
      <w:r w:rsidRPr="004A4E0B">
        <w:rPr>
          <w:rFonts w:ascii="Calibri" w:eastAsia="Times New Roman" w:hAnsi="Calibri" w:cs="Calibri"/>
          <w:sz w:val="24"/>
          <w:szCs w:val="24"/>
        </w:rPr>
        <w:t xml:space="preserve">ceny jednostkowe brutto </w:t>
      </w:r>
      <w:r w:rsidR="004A4E0B">
        <w:rPr>
          <w:rFonts w:ascii="Calibri" w:eastAsia="Times New Roman" w:hAnsi="Calibri" w:cs="Calibri"/>
          <w:sz w:val="24"/>
          <w:szCs w:val="24"/>
        </w:rPr>
        <w:t>określać będzie cennik</w:t>
      </w:r>
      <w:r w:rsidRPr="004A4E0B">
        <w:rPr>
          <w:rFonts w:ascii="Calibri" w:eastAsia="Times New Roman" w:hAnsi="Calibri" w:cs="Calibri"/>
          <w:sz w:val="24"/>
          <w:szCs w:val="24"/>
        </w:rPr>
        <w:t>, stanowiący załącznik nr 1 do niniejszej umowy;</w:t>
      </w:r>
    </w:p>
    <w:p w:rsidR="004A4E0B" w:rsidRDefault="004A4E0B" w:rsidP="004A4E0B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ind w:left="426" w:right="20" w:hanging="426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P</w:t>
      </w:r>
      <w:r w:rsidR="00E81F0F" w:rsidRPr="004A4E0B">
        <w:rPr>
          <w:rFonts w:ascii="Calibri" w:eastAsia="Times New Roman" w:hAnsi="Calibri" w:cs="Calibri"/>
          <w:sz w:val="24"/>
          <w:szCs w:val="24"/>
        </w:rPr>
        <w:t xml:space="preserve">rawo opcji jest uprawnieniem Zamawiającego, z którego może, ale nie musi skorzystać w ramach realizacji niniejszej umowy. </w:t>
      </w:r>
    </w:p>
    <w:p w:rsidR="004A4E0B" w:rsidRDefault="00E81F0F" w:rsidP="004A4E0B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ind w:left="426" w:right="20" w:hanging="426"/>
        <w:rPr>
          <w:rFonts w:ascii="Calibri" w:eastAsia="Times New Roman" w:hAnsi="Calibri" w:cs="Calibri"/>
          <w:sz w:val="24"/>
          <w:szCs w:val="24"/>
        </w:rPr>
      </w:pPr>
      <w:r w:rsidRPr="004A4E0B">
        <w:rPr>
          <w:rFonts w:ascii="Calibri" w:eastAsia="Times New Roman" w:hAnsi="Calibri" w:cs="Calibri"/>
          <w:sz w:val="24"/>
          <w:szCs w:val="24"/>
        </w:rPr>
        <w:t>W przypadku nie skorzystania przez Zamawiającego z prawa opcji Wykonawcy nie przysługują żadne roszczenia z tego tytułu.</w:t>
      </w:r>
    </w:p>
    <w:p w:rsidR="004A4E0B" w:rsidRDefault="00E81F0F" w:rsidP="004A4E0B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ind w:left="426" w:right="20" w:hanging="426"/>
        <w:rPr>
          <w:rFonts w:ascii="Calibri" w:eastAsia="Times New Roman" w:hAnsi="Calibri" w:cs="Calibri"/>
          <w:sz w:val="24"/>
          <w:szCs w:val="24"/>
        </w:rPr>
      </w:pPr>
      <w:r w:rsidRPr="004A4E0B">
        <w:rPr>
          <w:rFonts w:ascii="Calibri" w:eastAsia="Times New Roman" w:hAnsi="Calibri" w:cs="Calibri"/>
          <w:sz w:val="24"/>
          <w:szCs w:val="24"/>
        </w:rPr>
        <w:t>Chęć skorzystania z prawa opcji nie będzie wymagać zawarcia aneksu do umowy.</w:t>
      </w:r>
    </w:p>
    <w:p w:rsidR="004A4E0B" w:rsidRDefault="00E81F0F" w:rsidP="004A4E0B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ind w:left="426" w:right="20" w:hanging="426"/>
        <w:rPr>
          <w:rFonts w:ascii="Calibri" w:eastAsia="Times New Roman" w:hAnsi="Calibri" w:cs="Calibri"/>
          <w:sz w:val="24"/>
          <w:szCs w:val="24"/>
        </w:rPr>
      </w:pPr>
      <w:r w:rsidRPr="004A4E0B">
        <w:rPr>
          <w:rFonts w:ascii="Calibri" w:eastAsia="Times New Roman" w:hAnsi="Calibri" w:cs="Calibri"/>
          <w:sz w:val="24"/>
          <w:szCs w:val="24"/>
        </w:rPr>
        <w:t>Warunkiem uruchomiania prawa opcji jest złożenie przez Zamawiającego oświadczenia woli w przedmiocie skorzystania z prawa opcji w określonym przez niego zakresie.</w:t>
      </w:r>
    </w:p>
    <w:p w:rsidR="004A4E0B" w:rsidRDefault="00E81F0F" w:rsidP="004A4E0B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ind w:left="426" w:right="20" w:hanging="426"/>
        <w:rPr>
          <w:rFonts w:ascii="Calibri" w:eastAsia="Times New Roman" w:hAnsi="Calibri" w:cs="Calibri"/>
          <w:sz w:val="24"/>
          <w:szCs w:val="24"/>
        </w:rPr>
      </w:pPr>
      <w:r w:rsidRPr="004A4E0B">
        <w:rPr>
          <w:rFonts w:ascii="Calibri" w:eastAsia="Times New Roman" w:hAnsi="Calibri" w:cs="Calibri"/>
          <w:sz w:val="24"/>
          <w:szCs w:val="24"/>
        </w:rPr>
        <w:lastRenderedPageBreak/>
        <w:t xml:space="preserve">W razie nieudzielenia zamówienia opcjonalnego Wykonawcy nie przysługują jakiekolwiek roszczenia z tego tytułu. </w:t>
      </w:r>
    </w:p>
    <w:p w:rsidR="00A24C60" w:rsidRPr="00A24C60" w:rsidRDefault="00E81F0F" w:rsidP="00A24C60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ind w:left="426" w:right="20" w:hanging="426"/>
        <w:rPr>
          <w:rFonts w:ascii="Calibri" w:eastAsia="Times New Roman" w:hAnsi="Calibri" w:cs="Calibri"/>
          <w:sz w:val="24"/>
          <w:szCs w:val="24"/>
        </w:rPr>
      </w:pPr>
      <w:r w:rsidRPr="004A4E0B">
        <w:rPr>
          <w:rFonts w:ascii="Calibri" w:eastAsia="Times New Roman" w:hAnsi="Calibri" w:cs="Calibri"/>
          <w:sz w:val="24"/>
          <w:szCs w:val="24"/>
        </w:rPr>
        <w:t>Przedmiot umowy zostanie wykonany zgodnie z postanowieniami zawartymi w SWZ oraz złożoną ofertą.</w:t>
      </w:r>
    </w:p>
    <w:p w:rsidR="00A1353C" w:rsidRPr="00A1353C" w:rsidRDefault="00A1353C" w:rsidP="00A1353C">
      <w:pPr>
        <w:widowControl w:val="0"/>
        <w:overflowPunct w:val="0"/>
        <w:autoSpaceDE w:val="0"/>
        <w:autoSpaceDN w:val="0"/>
        <w:adjustRightInd w:val="0"/>
        <w:spacing w:after="0"/>
        <w:ind w:left="447"/>
        <w:rPr>
          <w:rFonts w:ascii="Calibri" w:eastAsia="Times New Roman" w:hAnsi="Calibri" w:cs="Calibri"/>
          <w:sz w:val="24"/>
          <w:szCs w:val="24"/>
        </w:rPr>
      </w:pPr>
    </w:p>
    <w:p w:rsidR="00A1353C" w:rsidRPr="00A1353C" w:rsidRDefault="00A1353C" w:rsidP="00A1353C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1004" w:hanging="1004"/>
        <w:contextualSpacing/>
        <w:rPr>
          <w:rFonts w:ascii="Calibri" w:eastAsia="Times New Roman" w:hAnsi="Calibri" w:cs="Calibri"/>
          <w:b/>
          <w:bCs/>
          <w:sz w:val="24"/>
          <w:szCs w:val="24"/>
        </w:rPr>
      </w:pPr>
      <w:r w:rsidRPr="00A1353C">
        <w:rPr>
          <w:rFonts w:ascii="Calibri" w:eastAsia="Times New Roman" w:hAnsi="Calibri" w:cs="Calibri"/>
          <w:b/>
          <w:bCs/>
          <w:sz w:val="24"/>
          <w:szCs w:val="24"/>
        </w:rPr>
        <w:t xml:space="preserve"> § 2</w:t>
      </w:r>
    </w:p>
    <w:p w:rsidR="00A1353C" w:rsidRPr="00A1353C" w:rsidRDefault="00A1353C" w:rsidP="00A1353C">
      <w:pPr>
        <w:widowControl w:val="0"/>
        <w:overflowPunct w:val="0"/>
        <w:autoSpaceDE w:val="0"/>
        <w:autoSpaceDN w:val="0"/>
        <w:adjustRightInd w:val="0"/>
        <w:spacing w:after="0"/>
        <w:ind w:left="426"/>
        <w:contextualSpacing/>
        <w:rPr>
          <w:rFonts w:ascii="Calibri" w:eastAsia="Times New Roman" w:hAnsi="Calibri" w:cs="Calibri"/>
          <w:sz w:val="24"/>
          <w:szCs w:val="24"/>
        </w:rPr>
      </w:pPr>
      <w:r w:rsidRPr="00A1353C">
        <w:rPr>
          <w:rFonts w:ascii="Calibri" w:eastAsia="Times New Roman" w:hAnsi="Calibri" w:cs="Calibri"/>
          <w:sz w:val="24"/>
          <w:szCs w:val="24"/>
        </w:rPr>
        <w:t>Realizacja zamówienia stanowiącego przedmiot niniejszej umowy będzie trwać w terminie</w:t>
      </w:r>
      <w:r w:rsidR="00E81F0F" w:rsidRPr="00E81F0F">
        <w:rPr>
          <w:rFonts w:ascii="Calibri" w:eastAsia="Times New Roman" w:hAnsi="Calibri" w:cs="Calibri"/>
          <w:sz w:val="24"/>
          <w:szCs w:val="24"/>
        </w:rPr>
        <w:t xml:space="preserve"> 12 miesięcy od dnia podpisania </w:t>
      </w:r>
      <w:r w:rsidR="00E81F0F">
        <w:rPr>
          <w:rFonts w:ascii="Calibri" w:eastAsia="Times New Roman" w:hAnsi="Calibri" w:cs="Calibri"/>
          <w:sz w:val="24"/>
          <w:szCs w:val="24"/>
        </w:rPr>
        <w:t>niniejszej Umowy.</w:t>
      </w:r>
    </w:p>
    <w:p w:rsidR="00A1353C" w:rsidRPr="00A1353C" w:rsidRDefault="00A1353C" w:rsidP="00A1353C">
      <w:pPr>
        <w:widowControl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24"/>
          <w:szCs w:val="24"/>
        </w:rPr>
      </w:pPr>
    </w:p>
    <w:p w:rsidR="00A1353C" w:rsidRPr="00A1353C" w:rsidRDefault="00A1353C" w:rsidP="00A1353C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1004" w:hanging="1004"/>
        <w:contextualSpacing/>
        <w:rPr>
          <w:rFonts w:ascii="Calibri" w:eastAsia="Times New Roman" w:hAnsi="Calibri" w:cs="Calibri"/>
          <w:b/>
          <w:bCs/>
          <w:sz w:val="24"/>
          <w:szCs w:val="24"/>
        </w:rPr>
      </w:pPr>
      <w:r w:rsidRPr="00A1353C">
        <w:rPr>
          <w:rFonts w:ascii="Calibri" w:eastAsia="Times New Roman" w:hAnsi="Calibri" w:cs="Calibri"/>
          <w:b/>
          <w:bCs/>
          <w:sz w:val="24"/>
          <w:szCs w:val="24"/>
        </w:rPr>
        <w:t>§ 3</w:t>
      </w:r>
    </w:p>
    <w:p w:rsidR="00E81F0F" w:rsidRDefault="00A1353C" w:rsidP="00A1353C">
      <w:pPr>
        <w:numPr>
          <w:ilvl w:val="0"/>
          <w:numId w:val="14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A1353C">
        <w:rPr>
          <w:rFonts w:ascii="Calibri" w:eastAsia="Times New Roman" w:hAnsi="Calibri" w:cs="Calibri"/>
          <w:bCs/>
          <w:sz w:val="24"/>
          <w:szCs w:val="24"/>
          <w:lang w:eastAsia="pl-PL"/>
        </w:rPr>
        <w:t>N</w:t>
      </w: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>apraw i serwisu przekazanych do warsztatu Wykonawcy pojazdów osobowych</w:t>
      </w:r>
      <w:r w:rsidR="00DF2453">
        <w:rPr>
          <w:rFonts w:ascii="Calibri" w:eastAsia="Times New Roman" w:hAnsi="Calibri" w:cs="Calibri"/>
          <w:sz w:val="24"/>
          <w:szCs w:val="24"/>
          <w:lang w:eastAsia="pl-PL"/>
        </w:rPr>
        <w:t xml:space="preserve"> i </w:t>
      </w: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>dostawczych do 3,5 t użytkowanych przez Zamawiającego, Wykonawca dokona niezwłocznie, nie później niż w ciągu 7 dni licząc od zgłoszenia na nr telefonu lub adres e-mail podany przez Wykonawcę w § 5 ust.</w:t>
      </w:r>
      <w:r w:rsidR="00E81F0F">
        <w:rPr>
          <w:rFonts w:ascii="Calibri" w:eastAsia="Times New Roman" w:hAnsi="Calibri" w:cs="Calibri"/>
          <w:sz w:val="24"/>
          <w:szCs w:val="24"/>
          <w:lang w:eastAsia="pl-PL"/>
        </w:rPr>
        <w:t xml:space="preserve"> 3 niniejszej U</w:t>
      </w: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 xml:space="preserve">mowy. </w:t>
      </w:r>
    </w:p>
    <w:p w:rsidR="00A1353C" w:rsidRPr="00A1353C" w:rsidRDefault="00A1353C" w:rsidP="00A1353C">
      <w:pPr>
        <w:numPr>
          <w:ilvl w:val="0"/>
          <w:numId w:val="14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>W przypadku awarii, któr</w:t>
      </w:r>
      <w:r w:rsidR="00E81F0F">
        <w:rPr>
          <w:rFonts w:ascii="Calibri" w:eastAsia="Times New Roman" w:hAnsi="Calibri" w:cs="Calibri"/>
          <w:sz w:val="24"/>
          <w:szCs w:val="24"/>
          <w:lang w:eastAsia="pl-PL"/>
        </w:rPr>
        <w:t>ej usunięcie nie jest możliwe w</w:t>
      </w: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 xml:space="preserve"> terminie</w:t>
      </w:r>
      <w:r w:rsidR="00E81F0F">
        <w:rPr>
          <w:rFonts w:ascii="Calibri" w:eastAsia="Times New Roman" w:hAnsi="Calibri" w:cs="Calibri"/>
          <w:sz w:val="24"/>
          <w:szCs w:val="24"/>
          <w:lang w:eastAsia="pl-PL"/>
        </w:rPr>
        <w:t>, o którym mowa w ust. 1 powyżej</w:t>
      </w: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 xml:space="preserve"> Wykonawca poinformuje o tym niezwłocznie Zamawiającego i poda przewidywany czas zakończenia naprawy nie dłuższy niż 14 dni licząc od zgłoszenia na nr telefonu lub adres e-mail podany przez Wykonawcę w § 5 ust.</w:t>
      </w:r>
      <w:r w:rsidR="00E81F0F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>3 niniejszej umowy.</w:t>
      </w:r>
    </w:p>
    <w:p w:rsidR="00E81F0F" w:rsidRDefault="00A1353C" w:rsidP="00A1353C">
      <w:pPr>
        <w:numPr>
          <w:ilvl w:val="0"/>
          <w:numId w:val="14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>Wykonawca jest zobowiązany przez cały czas trwania umowy posiadać czynny i odpowiednio wyposażony warsztat, umożliwiający naprawy i serwis pojazdów wskazanych w załą</w:t>
      </w:r>
      <w:r w:rsidR="00235932">
        <w:rPr>
          <w:rFonts w:ascii="Calibri" w:eastAsia="Times New Roman" w:hAnsi="Calibri" w:cs="Calibri"/>
          <w:sz w:val="24"/>
          <w:szCs w:val="24"/>
          <w:lang w:eastAsia="pl-PL"/>
        </w:rPr>
        <w:t xml:space="preserve">czniku </w:t>
      </w:r>
      <w:r w:rsidR="00E81F0F">
        <w:rPr>
          <w:rFonts w:ascii="Calibri" w:eastAsia="Times New Roman" w:hAnsi="Calibri" w:cs="Calibri"/>
          <w:sz w:val="24"/>
          <w:szCs w:val="24"/>
          <w:lang w:eastAsia="pl-PL"/>
        </w:rPr>
        <w:t>nr 1 do niniejszej U</w:t>
      </w: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 xml:space="preserve">mowy. </w:t>
      </w:r>
    </w:p>
    <w:p w:rsidR="00A1353C" w:rsidRPr="00A1353C" w:rsidRDefault="00A1353C" w:rsidP="00A1353C">
      <w:pPr>
        <w:numPr>
          <w:ilvl w:val="0"/>
          <w:numId w:val="14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 xml:space="preserve">Warsztat Wykonawcy, w którym będą naprawiane pojazdy Zamawiającego znajduje się </w:t>
      </w:r>
      <w:r w:rsidR="00E81F0F">
        <w:rPr>
          <w:rFonts w:ascii="Calibri" w:eastAsia="Times New Roman" w:hAnsi="Calibri" w:cs="Calibri"/>
          <w:sz w:val="24"/>
          <w:szCs w:val="24"/>
          <w:lang w:eastAsia="pl-PL"/>
        </w:rPr>
        <w:t xml:space="preserve">w </w:t>
      </w: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>………………………..</w:t>
      </w:r>
      <w:r w:rsidR="00E81F0F">
        <w:rPr>
          <w:rFonts w:ascii="Calibri" w:eastAsia="Times New Roman" w:hAnsi="Calibri" w:cs="Calibri"/>
          <w:sz w:val="24"/>
          <w:szCs w:val="24"/>
          <w:lang w:eastAsia="pl-PL"/>
        </w:rPr>
        <w:t xml:space="preserve"> pod adresem ……………………………………………</w:t>
      </w: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 xml:space="preserve"> .</w:t>
      </w:r>
    </w:p>
    <w:p w:rsidR="004E1ACE" w:rsidRDefault="004E0877" w:rsidP="004E1ACE">
      <w:pPr>
        <w:numPr>
          <w:ilvl w:val="0"/>
          <w:numId w:val="14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4E0877">
        <w:rPr>
          <w:rFonts w:ascii="Calibri" w:eastAsia="Times New Roman" w:hAnsi="Calibri" w:cs="Calibri"/>
          <w:sz w:val="24"/>
          <w:szCs w:val="24"/>
          <w:lang w:eastAsia="pl-PL"/>
        </w:rPr>
        <w:t>Zamawia</w:t>
      </w:r>
      <w:r>
        <w:rPr>
          <w:rFonts w:ascii="Calibri" w:eastAsia="Times New Roman" w:hAnsi="Calibri" w:cs="Calibri"/>
          <w:sz w:val="24"/>
          <w:szCs w:val="24"/>
          <w:lang w:eastAsia="pl-PL"/>
        </w:rPr>
        <w:t>ją</w:t>
      </w:r>
      <w:r w:rsidRPr="004E0877">
        <w:rPr>
          <w:rFonts w:ascii="Calibri" w:eastAsia="Times New Roman" w:hAnsi="Calibri" w:cs="Calibri"/>
          <w:sz w:val="24"/>
          <w:szCs w:val="24"/>
          <w:lang w:eastAsia="pl-PL"/>
        </w:rPr>
        <w:t>cy podstawia pojazd służbowy do warsztatu Wykonawcy we własnym zakresie</w:t>
      </w:r>
      <w:r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:rsidR="004E1ACE" w:rsidRPr="004E1ACE" w:rsidRDefault="00A1353C" w:rsidP="004E1ACE">
      <w:pPr>
        <w:numPr>
          <w:ilvl w:val="0"/>
          <w:numId w:val="14"/>
        </w:numPr>
        <w:spacing w:after="0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4E1ACE">
        <w:rPr>
          <w:rFonts w:ascii="Calibri" w:eastAsia="Times New Roman" w:hAnsi="Calibri" w:cs="Calibri"/>
          <w:sz w:val="24"/>
          <w:szCs w:val="24"/>
          <w:lang w:eastAsia="pl-PL"/>
        </w:rPr>
        <w:t>Wykonawca zapewnia, na żądanie Zamawiającego, Serwis M</w:t>
      </w:r>
      <w:r w:rsidR="00235932" w:rsidRPr="004E1ACE">
        <w:rPr>
          <w:rFonts w:ascii="Calibri" w:eastAsia="Times New Roman" w:hAnsi="Calibri" w:cs="Calibri"/>
          <w:sz w:val="24"/>
          <w:szCs w:val="24"/>
          <w:lang w:eastAsia="pl-PL"/>
        </w:rPr>
        <w:t xml:space="preserve">obilny do 50 km, </w:t>
      </w:r>
      <w:r w:rsidR="004E1ACE" w:rsidRPr="004E1ACE">
        <w:rPr>
          <w:rFonts w:ascii="Calibri" w:eastAsia="Times New Roman" w:hAnsi="Calibri" w:cs="Calibri"/>
          <w:sz w:val="24"/>
          <w:szCs w:val="24"/>
          <w:lang w:eastAsia="pl-PL"/>
        </w:rPr>
        <w:t>6 dni w tygodniu – od poniedziałk</w:t>
      </w:r>
      <w:r w:rsidR="004E1ACE">
        <w:rPr>
          <w:rFonts w:ascii="Calibri" w:eastAsia="Times New Roman" w:hAnsi="Calibri" w:cs="Calibri"/>
          <w:sz w:val="24"/>
          <w:szCs w:val="24"/>
          <w:lang w:eastAsia="pl-PL"/>
        </w:rPr>
        <w:t>u do soboty - w godz. 7</w:t>
      </w:r>
      <w:r w:rsidR="004E1A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>00</w:t>
      </w:r>
      <w:r w:rsidR="004E1ACE">
        <w:rPr>
          <w:rFonts w:ascii="Calibri" w:eastAsia="Times New Roman" w:hAnsi="Calibri" w:cs="Calibri"/>
          <w:sz w:val="24"/>
          <w:szCs w:val="24"/>
          <w:lang w:eastAsia="pl-PL"/>
        </w:rPr>
        <w:t>-15</w:t>
      </w:r>
      <w:r w:rsidR="004E1A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>00</w:t>
      </w:r>
      <w:r w:rsidR="004E1ACE" w:rsidRPr="004E1ACE">
        <w:rPr>
          <w:rFonts w:ascii="Calibri" w:eastAsia="Times New Roman" w:hAnsi="Calibri" w:cs="Calibri"/>
          <w:sz w:val="24"/>
          <w:szCs w:val="24"/>
          <w:lang w:eastAsia="pl-PL"/>
        </w:rPr>
        <w:t xml:space="preserve">, </w:t>
      </w:r>
      <w:r w:rsidR="00235932" w:rsidRPr="004E1ACE">
        <w:rPr>
          <w:rFonts w:ascii="Calibri" w:eastAsia="Times New Roman" w:hAnsi="Calibri" w:cs="Calibri"/>
          <w:sz w:val="24"/>
          <w:szCs w:val="24"/>
          <w:lang w:eastAsia="pl-PL"/>
        </w:rPr>
        <w:t>polegający</w:t>
      </w:r>
      <w:r w:rsidRPr="004E1ACE">
        <w:rPr>
          <w:rFonts w:ascii="Calibri" w:eastAsia="Times New Roman" w:hAnsi="Calibri" w:cs="Calibri"/>
          <w:sz w:val="24"/>
          <w:szCs w:val="24"/>
          <w:lang w:eastAsia="pl-PL"/>
        </w:rPr>
        <w:t xml:space="preserve"> na podjęciu działań zdiagnozowania i usunięcia usterki na drod</w:t>
      </w:r>
      <w:r w:rsidR="00235932" w:rsidRPr="004E1ACE">
        <w:rPr>
          <w:rFonts w:ascii="Calibri" w:eastAsia="Times New Roman" w:hAnsi="Calibri" w:cs="Calibri"/>
          <w:sz w:val="24"/>
          <w:szCs w:val="24"/>
          <w:lang w:eastAsia="pl-PL"/>
        </w:rPr>
        <w:t xml:space="preserve">ze bądź na terenie Spółki, </w:t>
      </w:r>
      <w:r w:rsidRPr="004E1ACE">
        <w:rPr>
          <w:rFonts w:ascii="Calibri" w:eastAsia="Times New Roman" w:hAnsi="Calibri" w:cs="Calibri"/>
          <w:sz w:val="24"/>
          <w:szCs w:val="24"/>
          <w:lang w:eastAsia="pl-PL"/>
        </w:rPr>
        <w:t xml:space="preserve">gdy nie ma możliwości jazdy pojazdem lub też  na dokonaniu napraw w zakresie niezbędnym, umożliwiającym przejazd lub przetransportowanie pojazdu </w:t>
      </w:r>
      <w:r w:rsidR="00235932" w:rsidRPr="004E1ACE">
        <w:rPr>
          <w:rFonts w:ascii="Calibri" w:eastAsia="Times New Roman" w:hAnsi="Calibri" w:cs="Calibri"/>
          <w:sz w:val="24"/>
          <w:szCs w:val="24"/>
          <w:lang w:eastAsia="pl-PL"/>
        </w:rPr>
        <w:t>do warsztatu Wykonawcy lub zapewni holowanie pojazdu do warsztatu Wykonawcy, jeżeli nie jest możliwa naprawa i uruchomienie pojazdu w miejscu wystąpienia awarii;</w:t>
      </w:r>
    </w:p>
    <w:p w:rsidR="00A1353C" w:rsidRPr="004E1ACE" w:rsidRDefault="00A1353C" w:rsidP="004E1ACE">
      <w:pPr>
        <w:pStyle w:val="Akapitzlist"/>
        <w:numPr>
          <w:ilvl w:val="0"/>
          <w:numId w:val="14"/>
        </w:numPr>
        <w:spacing w:after="0"/>
        <w:rPr>
          <w:rFonts w:ascii="Calibri" w:eastAsia="Times New Roman" w:hAnsi="Calibri" w:cs="Calibri"/>
          <w:sz w:val="24"/>
          <w:szCs w:val="24"/>
          <w:lang w:eastAsia="pl-PL"/>
        </w:rPr>
      </w:pPr>
      <w:r w:rsidRPr="004E1ACE">
        <w:rPr>
          <w:rFonts w:ascii="Calibri" w:eastAsia="Times New Roman" w:hAnsi="Calibri" w:cs="Calibri"/>
          <w:sz w:val="24"/>
          <w:szCs w:val="24"/>
          <w:lang w:eastAsia="pl-PL"/>
        </w:rPr>
        <w:t>Wykonawca zobowiązuje się do podjęcia działań w celu realizac</w:t>
      </w:r>
      <w:r w:rsidR="00E81F0F" w:rsidRPr="004E1ACE">
        <w:rPr>
          <w:rFonts w:ascii="Calibri" w:eastAsia="Times New Roman" w:hAnsi="Calibri" w:cs="Calibri"/>
          <w:sz w:val="24"/>
          <w:szCs w:val="24"/>
          <w:lang w:eastAsia="pl-PL"/>
        </w:rPr>
        <w:t xml:space="preserve">ji usług wymienionych </w:t>
      </w:r>
      <w:r w:rsidRPr="004E1ACE">
        <w:rPr>
          <w:rFonts w:ascii="Calibri" w:eastAsia="Times New Roman" w:hAnsi="Calibri" w:cs="Calibri"/>
          <w:sz w:val="24"/>
          <w:szCs w:val="24"/>
          <w:lang w:eastAsia="pl-PL"/>
        </w:rPr>
        <w:t xml:space="preserve">w ust. </w:t>
      </w:r>
      <w:r w:rsidR="00235932" w:rsidRPr="004E1ACE">
        <w:rPr>
          <w:rFonts w:ascii="Calibri" w:eastAsia="Times New Roman" w:hAnsi="Calibri" w:cs="Calibri"/>
          <w:sz w:val="24"/>
          <w:szCs w:val="24"/>
          <w:lang w:eastAsia="pl-PL"/>
        </w:rPr>
        <w:t>6</w:t>
      </w:r>
      <w:r w:rsidRPr="004E1ACE">
        <w:rPr>
          <w:rFonts w:ascii="Calibri" w:eastAsia="Times New Roman" w:hAnsi="Calibri" w:cs="Calibri"/>
          <w:sz w:val="24"/>
          <w:szCs w:val="24"/>
          <w:lang w:eastAsia="pl-PL"/>
        </w:rPr>
        <w:t xml:space="preserve"> niniejszego paragrafu w czasie nie dłuższym niż </w:t>
      </w:r>
      <w:r w:rsidR="00E81F0F" w:rsidRPr="004E1ACE">
        <w:rPr>
          <w:rFonts w:ascii="Calibri" w:eastAsia="Times New Roman" w:hAnsi="Calibri" w:cs="Calibri"/>
          <w:sz w:val="24"/>
          <w:szCs w:val="24"/>
          <w:lang w:eastAsia="pl-PL"/>
        </w:rPr>
        <w:t>………………</w:t>
      </w:r>
      <w:r w:rsidRPr="004E1ACE">
        <w:rPr>
          <w:rFonts w:ascii="Calibri" w:eastAsia="Times New Roman" w:hAnsi="Calibri" w:cs="Calibri"/>
          <w:sz w:val="24"/>
          <w:szCs w:val="24"/>
          <w:lang w:eastAsia="pl-PL"/>
        </w:rPr>
        <w:t xml:space="preserve">. </w:t>
      </w:r>
    </w:p>
    <w:p w:rsidR="00A1353C" w:rsidRPr="00A1353C" w:rsidRDefault="00A1353C" w:rsidP="004E1ACE">
      <w:pPr>
        <w:numPr>
          <w:ilvl w:val="0"/>
          <w:numId w:val="14"/>
        </w:numPr>
        <w:spacing w:after="0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>Zamawiający zastrzega, że ilość pojazdów w trakcie trwania umowy może ulec zmianie,            o czym Zamawiający poinformuje Wykonawcę na piśmie. Zmiana ilości pojazdów nie będzie stanowiła istotnej zmiany umowy.</w:t>
      </w:r>
    </w:p>
    <w:p w:rsidR="00A1353C" w:rsidRPr="00A1353C" w:rsidRDefault="00A1353C" w:rsidP="00A1353C">
      <w:pPr>
        <w:numPr>
          <w:ilvl w:val="0"/>
          <w:numId w:val="14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>Naprawy obejmują naprawy bieżące pojazdów wykonane na zlecenie Zamawiającego, zgłaszane doraźnie, niezwłocznie po wystąpieniu usterek lub uszkodzeń na numer telefonu lub adres e-mail podany przez Wykonawcę do przyjmowania zgłoszeń.</w:t>
      </w:r>
    </w:p>
    <w:p w:rsidR="00A1353C" w:rsidRPr="00A1353C" w:rsidRDefault="00A1353C" w:rsidP="00A1353C">
      <w:pPr>
        <w:numPr>
          <w:ilvl w:val="0"/>
          <w:numId w:val="14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 xml:space="preserve">Na wykonane naprawy i usługi związane z serwisem pojazdów Spółki Komunalnej Wschowa </w:t>
      </w:r>
      <w:r w:rsidR="00E81F0F">
        <w:rPr>
          <w:rFonts w:ascii="Calibri" w:eastAsia="Times New Roman" w:hAnsi="Calibri" w:cs="Calibri"/>
          <w:sz w:val="24"/>
          <w:szCs w:val="24"/>
          <w:lang w:eastAsia="pl-PL"/>
        </w:rPr>
        <w:t>Sp. z o.o. Wykonawca udziela ……..</w:t>
      </w: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 xml:space="preserve"> miesięcy gwarancji.</w:t>
      </w:r>
    </w:p>
    <w:p w:rsidR="004E0877" w:rsidRPr="004E0877" w:rsidRDefault="004E0877" w:rsidP="004E0877">
      <w:pPr>
        <w:numPr>
          <w:ilvl w:val="0"/>
          <w:numId w:val="14"/>
        </w:numPr>
        <w:ind w:hanging="502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Wykonawca ponosi pełną odpowiedzialność za przekazan</w:t>
      </w:r>
      <w:r w:rsidRPr="004E0877">
        <w:rPr>
          <w:rFonts w:ascii="Calibri" w:eastAsia="Times New Roman" w:hAnsi="Calibri" w:cs="Calibri"/>
          <w:sz w:val="24"/>
          <w:szCs w:val="24"/>
          <w:lang w:eastAsia="pl-PL"/>
        </w:rPr>
        <w:t>e do n</w:t>
      </w:r>
      <w:r>
        <w:rPr>
          <w:rFonts w:ascii="Calibri" w:eastAsia="Times New Roman" w:hAnsi="Calibri" w:cs="Calibri"/>
          <w:sz w:val="24"/>
          <w:szCs w:val="24"/>
          <w:lang w:eastAsia="pl-PL"/>
        </w:rPr>
        <w:t>aprawy pojazdy Zamawia</w:t>
      </w:r>
      <w:r w:rsidRPr="004E0877">
        <w:rPr>
          <w:rFonts w:ascii="Calibri" w:eastAsia="Times New Roman" w:hAnsi="Calibri" w:cs="Calibri"/>
          <w:sz w:val="24"/>
          <w:szCs w:val="24"/>
          <w:lang w:eastAsia="pl-PL"/>
        </w:rPr>
        <w:t>jącego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4E0877">
        <w:rPr>
          <w:rFonts w:ascii="Calibri" w:eastAsia="Times New Roman" w:hAnsi="Calibri" w:cs="Calibri"/>
          <w:sz w:val="24"/>
          <w:szCs w:val="24"/>
          <w:lang w:eastAsia="pl-PL"/>
        </w:rPr>
        <w:t>z chwilą dostarczenia ich na teren warsztat u Wy</w:t>
      </w:r>
      <w:r>
        <w:rPr>
          <w:rFonts w:ascii="Calibri" w:eastAsia="Times New Roman" w:hAnsi="Calibri" w:cs="Calibri"/>
          <w:sz w:val="24"/>
          <w:szCs w:val="24"/>
          <w:lang w:eastAsia="pl-PL"/>
        </w:rPr>
        <w:t>konawcy. Naprawiane pojazd</w:t>
      </w:r>
      <w:r w:rsidRPr="004E0877">
        <w:rPr>
          <w:rFonts w:ascii="Calibri" w:eastAsia="Times New Roman" w:hAnsi="Calibri" w:cs="Calibri"/>
          <w:sz w:val="24"/>
          <w:szCs w:val="24"/>
          <w:lang w:eastAsia="pl-PL"/>
        </w:rPr>
        <w:t>y muszą być zabezpieczone przed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kradzieżą oraz dostępem osób n</w:t>
      </w:r>
      <w:r w:rsidRPr="004E0877">
        <w:rPr>
          <w:rFonts w:ascii="Calibri" w:eastAsia="Times New Roman" w:hAnsi="Calibri" w:cs="Calibri"/>
          <w:sz w:val="24"/>
          <w:szCs w:val="24"/>
          <w:lang w:eastAsia="pl-PL"/>
        </w:rPr>
        <w:t>ie działających w imieniu Wykonawcy w czasie całego okresu realizacji naprawy.</w:t>
      </w:r>
    </w:p>
    <w:p w:rsidR="00A1353C" w:rsidRPr="00A1353C" w:rsidRDefault="00A1353C" w:rsidP="00E81F0F">
      <w:pPr>
        <w:numPr>
          <w:ilvl w:val="0"/>
          <w:numId w:val="14"/>
        </w:numPr>
        <w:ind w:hanging="502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>Części zamienne i materiały użyte w naprawach i przeglądach</w:t>
      </w:r>
      <w:r w:rsidR="00235932">
        <w:rPr>
          <w:rFonts w:ascii="Calibri" w:eastAsia="Times New Roman" w:hAnsi="Calibri" w:cs="Calibri"/>
          <w:sz w:val="24"/>
          <w:szCs w:val="24"/>
          <w:lang w:eastAsia="pl-PL"/>
        </w:rPr>
        <w:t xml:space="preserve"> okresowych muszą być nowe  </w:t>
      </w: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>i odpowiadać parametrom technicznym zalecanym przez producentów poszczególnych pojazdów oraz spełniać normy jakościowe w tym zakresie.</w:t>
      </w:r>
    </w:p>
    <w:p w:rsidR="00A1353C" w:rsidRPr="00A1353C" w:rsidRDefault="00A1353C" w:rsidP="00E81F0F">
      <w:pPr>
        <w:numPr>
          <w:ilvl w:val="0"/>
          <w:numId w:val="14"/>
        </w:numPr>
        <w:ind w:hanging="502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>Przed wykonaniem usługi Wykonawca uzgodni z Zamawiającym jej zakres, przedstawi kosztorys i ustali termin wykonania. Przystąpienie do naprawy następuje po uzyskaniu akceptacji kosztorysu dla danej usługi przez Zamawiającego.</w:t>
      </w:r>
    </w:p>
    <w:p w:rsidR="0010335E" w:rsidRPr="00235932" w:rsidRDefault="001058EE" w:rsidP="00235932">
      <w:pPr>
        <w:numPr>
          <w:ilvl w:val="0"/>
          <w:numId w:val="14"/>
        </w:numPr>
        <w:ind w:hanging="502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Podana c</w:t>
      </w:r>
      <w:r w:rsidRPr="001058EE">
        <w:rPr>
          <w:rFonts w:ascii="Calibri" w:eastAsia="Times New Roman" w:hAnsi="Calibri" w:cs="Calibri"/>
          <w:sz w:val="24"/>
          <w:szCs w:val="24"/>
          <w:lang w:eastAsia="pl-PL"/>
        </w:rPr>
        <w:t xml:space="preserve">zasochłonność wykonania napraw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musi wynikać ze </w:t>
      </w:r>
      <w:r w:rsidRPr="001058EE">
        <w:rPr>
          <w:rFonts w:ascii="Calibri" w:eastAsia="Times New Roman" w:hAnsi="Calibri" w:cs="Calibri"/>
          <w:sz w:val="24"/>
          <w:szCs w:val="24"/>
          <w:lang w:eastAsia="pl-PL"/>
        </w:rPr>
        <w:t xml:space="preserve">znormalizowanych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norm czasowych dla każdej z wykonanych</w:t>
      </w:r>
      <w:r w:rsidRPr="001058EE">
        <w:rPr>
          <w:rFonts w:ascii="Calibri" w:eastAsia="Times New Roman" w:hAnsi="Calibri" w:cs="Calibri"/>
          <w:sz w:val="24"/>
          <w:szCs w:val="24"/>
          <w:lang w:eastAsia="pl-PL"/>
        </w:rPr>
        <w:t xml:space="preserve"> czynności</w:t>
      </w:r>
      <w:r>
        <w:rPr>
          <w:rFonts w:ascii="Calibri" w:eastAsia="Times New Roman" w:hAnsi="Calibri" w:cs="Calibri"/>
          <w:sz w:val="24"/>
          <w:szCs w:val="24"/>
          <w:lang w:eastAsia="pl-PL"/>
        </w:rPr>
        <w:t>, obowiązujących u Wykonawcy</w:t>
      </w:r>
      <w:r w:rsidRPr="001058EE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:rsidR="00A1353C" w:rsidRPr="00A1353C" w:rsidRDefault="00A1353C" w:rsidP="00E81F0F">
      <w:pPr>
        <w:numPr>
          <w:ilvl w:val="0"/>
          <w:numId w:val="14"/>
        </w:numPr>
        <w:ind w:hanging="502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>Przeglądy okresowe obejmują wykonanie czynności, odpowiednich dla danego przebiegu kilometrów lub okresu użytkowania, które zostały określone i opracowane przez producentów poszczególnych pojazdów z uwzględnieniem niezbędnych części zamiennych i materiałów eksploatacyjnych wykorzystywanych w trakcie przeglądów.</w:t>
      </w:r>
    </w:p>
    <w:p w:rsidR="00A1353C" w:rsidRPr="00A1353C" w:rsidRDefault="00A1353C" w:rsidP="00E81F0F">
      <w:pPr>
        <w:numPr>
          <w:ilvl w:val="0"/>
          <w:numId w:val="14"/>
        </w:numPr>
        <w:ind w:hanging="502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>Przeglądy okresowe będą wykonywane w ciągu 24 godzin od chw</w:t>
      </w:r>
      <w:r w:rsidR="00E81F0F">
        <w:rPr>
          <w:rFonts w:ascii="Calibri" w:eastAsia="Times New Roman" w:hAnsi="Calibri" w:cs="Calibri"/>
          <w:sz w:val="24"/>
          <w:szCs w:val="24"/>
          <w:lang w:eastAsia="pl-PL"/>
        </w:rPr>
        <w:t xml:space="preserve">ili przyjęcia pojazdu, </w:t>
      </w: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>po wcześniejszym uzgodnieniu terminu. Termin przeglądu zostanie u</w:t>
      </w:r>
      <w:r w:rsidR="00E81F0F">
        <w:rPr>
          <w:rFonts w:ascii="Calibri" w:eastAsia="Times New Roman" w:hAnsi="Calibri" w:cs="Calibri"/>
          <w:sz w:val="24"/>
          <w:szCs w:val="24"/>
          <w:lang w:eastAsia="pl-PL"/>
        </w:rPr>
        <w:t xml:space="preserve">stalony telefonicznie </w:t>
      </w: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 xml:space="preserve">lub elektronicznie za pośrednictwem adresu e-mail podanego przez Wykonawcę </w:t>
      </w:r>
      <w:r w:rsidR="00E81F0F">
        <w:rPr>
          <w:rFonts w:ascii="Calibri" w:eastAsia="Times New Roman" w:hAnsi="Calibri" w:cs="Calibri"/>
          <w:sz w:val="24"/>
          <w:szCs w:val="24"/>
          <w:lang w:eastAsia="pl-PL"/>
        </w:rPr>
        <w:t>w § 5 ust.3 niniejszej U</w:t>
      </w: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>mowy.</w:t>
      </w:r>
    </w:p>
    <w:p w:rsidR="004E0877" w:rsidRPr="004E0877" w:rsidRDefault="00A1353C" w:rsidP="004E0877">
      <w:pPr>
        <w:numPr>
          <w:ilvl w:val="0"/>
          <w:numId w:val="14"/>
        </w:numPr>
        <w:ind w:hanging="502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 xml:space="preserve">Wykonawca jest zobowiązany do niezwłocznego usunięcia wad stwierdzonych i zgłoszonych przez Zamawiającego w ramach udzielonej gwarancji na usługę stanowiącą przedmiot niniejszego zamówienia. Usunięcie wad winno nastąpić najpóźniej w ciągu 2 dni licząc od telefonicznego zgłoszenia na nr telefonu bądź adres e-mail </w:t>
      </w:r>
      <w:r w:rsidR="00E81F0F">
        <w:rPr>
          <w:rFonts w:ascii="Calibri" w:eastAsia="Times New Roman" w:hAnsi="Calibri" w:cs="Calibri"/>
          <w:sz w:val="24"/>
          <w:szCs w:val="24"/>
          <w:lang w:eastAsia="pl-PL"/>
        </w:rPr>
        <w:t xml:space="preserve">podany przez Wykonawcę </w:t>
      </w: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>do kontaktu (nie wliczając niedziel i świąt). W przypadku awarii, której</w:t>
      </w:r>
      <w:r w:rsidR="00235932">
        <w:rPr>
          <w:rFonts w:ascii="Calibri" w:eastAsia="Times New Roman" w:hAnsi="Calibri" w:cs="Calibri"/>
          <w:sz w:val="24"/>
          <w:szCs w:val="24"/>
          <w:lang w:eastAsia="pl-PL"/>
        </w:rPr>
        <w:t xml:space="preserve"> usunięcie nie jest możliwe w w</w:t>
      </w: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>w</w:t>
      </w:r>
      <w:r w:rsidR="00235932">
        <w:rPr>
          <w:rFonts w:ascii="Calibri" w:eastAsia="Times New Roman" w:hAnsi="Calibri" w:cs="Calibri"/>
          <w:sz w:val="24"/>
          <w:szCs w:val="24"/>
          <w:lang w:eastAsia="pl-PL"/>
        </w:rPr>
        <w:t>.</w:t>
      </w: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t xml:space="preserve"> terminie Wykonawca poinformuje o tym niezwłocznie Zamawiającego i poda przewidywany czas zakończenia naprawy nie dłuższy niż 7 dni roboczych.</w:t>
      </w:r>
    </w:p>
    <w:p w:rsidR="00A1353C" w:rsidRPr="00A1353C" w:rsidRDefault="00A1353C" w:rsidP="00A1353C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rPr>
          <w:rFonts w:ascii="Calibri" w:eastAsia="Times New Roman" w:hAnsi="Calibri" w:cs="Calibri"/>
          <w:b/>
          <w:bCs/>
          <w:sz w:val="24"/>
          <w:szCs w:val="24"/>
        </w:rPr>
      </w:pPr>
    </w:p>
    <w:p w:rsidR="00A1353C" w:rsidRPr="00A1353C" w:rsidRDefault="00A1353C" w:rsidP="00A1353C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contextualSpacing/>
        <w:rPr>
          <w:rFonts w:ascii="Calibri" w:eastAsia="Times New Roman" w:hAnsi="Calibri" w:cs="Calibri"/>
          <w:b/>
          <w:bCs/>
          <w:sz w:val="24"/>
          <w:szCs w:val="24"/>
        </w:rPr>
      </w:pPr>
      <w:r w:rsidRPr="00A1353C">
        <w:rPr>
          <w:rFonts w:ascii="Calibri" w:eastAsia="Times New Roman" w:hAnsi="Calibri" w:cs="Calibri"/>
          <w:b/>
          <w:bCs/>
          <w:sz w:val="24"/>
          <w:szCs w:val="24"/>
        </w:rPr>
        <w:t>§ 4</w:t>
      </w:r>
    </w:p>
    <w:p w:rsidR="00A1353C" w:rsidRPr="00A1353C" w:rsidRDefault="00A1353C" w:rsidP="0010335E">
      <w:pPr>
        <w:widowControl w:val="0"/>
        <w:numPr>
          <w:ilvl w:val="0"/>
          <w:numId w:val="5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hanging="578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A1353C">
        <w:rPr>
          <w:rFonts w:ascii="Calibri" w:eastAsia="Times New Roman" w:hAnsi="Calibri" w:cs="Calibri"/>
          <w:bCs/>
          <w:sz w:val="24"/>
          <w:szCs w:val="24"/>
        </w:rPr>
        <w:t>Wykonawca będzie obciążał Zamawiającego za wykonanie przedmiotu umowy według cen:</w:t>
      </w:r>
    </w:p>
    <w:p w:rsidR="0010335E" w:rsidRPr="0010335E" w:rsidRDefault="0010335E" w:rsidP="0010335E">
      <w:pPr>
        <w:pStyle w:val="Akapitzlist"/>
        <w:numPr>
          <w:ilvl w:val="0"/>
          <w:numId w:val="37"/>
        </w:numPr>
        <w:tabs>
          <w:tab w:val="left" w:pos="3840"/>
        </w:tabs>
        <w:rPr>
          <w:rFonts w:ascii="Calibri" w:eastAsia="Times New Roman" w:hAnsi="Calibri" w:cs="Calibri"/>
          <w:bCs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z</w:t>
      </w:r>
      <w:r w:rsidRPr="0010335E">
        <w:rPr>
          <w:rFonts w:ascii="Calibri" w:eastAsia="Times New Roman" w:hAnsi="Calibri" w:cs="Calibri"/>
          <w:sz w:val="24"/>
          <w:szCs w:val="24"/>
        </w:rPr>
        <w:t>a wykonaną usługę naprawy</w:t>
      </w:r>
      <w:r>
        <w:rPr>
          <w:rFonts w:ascii="Calibri" w:eastAsia="Times New Roman" w:hAnsi="Calibri" w:cs="Calibri"/>
          <w:sz w:val="24"/>
          <w:szCs w:val="24"/>
        </w:rPr>
        <w:t>/</w:t>
      </w:r>
      <w:r w:rsidRPr="0010335E">
        <w:rPr>
          <w:rFonts w:ascii="Calibri" w:eastAsia="Times New Roman" w:hAnsi="Calibri" w:cs="Calibri"/>
          <w:sz w:val="24"/>
          <w:szCs w:val="24"/>
        </w:rPr>
        <w:t>serwisu pojazdu:</w:t>
      </w:r>
    </w:p>
    <w:p w:rsidR="00A1353C" w:rsidRPr="0010335E" w:rsidRDefault="004E1ACE" w:rsidP="0010335E">
      <w:pPr>
        <w:pStyle w:val="Akapitzlist"/>
        <w:tabs>
          <w:tab w:val="left" w:pos="3840"/>
        </w:tabs>
        <w:spacing w:after="0"/>
        <w:ind w:left="851"/>
        <w:rPr>
          <w:rFonts w:ascii="Calibri" w:eastAsia="Times New Roman" w:hAnsi="Calibri" w:cs="Calibri"/>
          <w:b/>
          <w:bCs/>
          <w:sz w:val="24"/>
          <w:szCs w:val="24"/>
        </w:rPr>
      </w:pPr>
      <w:r>
        <w:rPr>
          <w:rFonts w:ascii="Calibri" w:eastAsia="Times New Roman" w:hAnsi="Calibri" w:cs="Calibri"/>
          <w:b/>
          <w:sz w:val="24"/>
          <w:szCs w:val="24"/>
        </w:rPr>
        <w:t>roboczogodzina bru</w:t>
      </w:r>
      <w:r w:rsidR="00A1353C" w:rsidRPr="0010335E">
        <w:rPr>
          <w:rFonts w:ascii="Calibri" w:eastAsia="Times New Roman" w:hAnsi="Calibri" w:cs="Calibri"/>
          <w:b/>
          <w:sz w:val="24"/>
          <w:szCs w:val="24"/>
        </w:rPr>
        <w:t>tto:</w:t>
      </w:r>
      <w:r w:rsidR="00A1353C" w:rsidRPr="0010335E">
        <w:rPr>
          <w:rFonts w:ascii="Calibri" w:eastAsia="Times New Roman" w:hAnsi="Calibri" w:cs="Calibri"/>
          <w:sz w:val="24"/>
          <w:szCs w:val="24"/>
        </w:rPr>
        <w:t xml:space="preserve"> </w:t>
      </w:r>
      <w:r w:rsidR="00DF2453" w:rsidRPr="0010335E">
        <w:rPr>
          <w:rFonts w:ascii="Calibri" w:eastAsia="Times New Roman" w:hAnsi="Calibri" w:cs="Calibri"/>
          <w:b/>
          <w:bCs/>
          <w:sz w:val="24"/>
          <w:szCs w:val="24"/>
        </w:rPr>
        <w:t xml:space="preserve">.. </w:t>
      </w:r>
      <w:r w:rsidR="00A1353C" w:rsidRPr="0010335E">
        <w:rPr>
          <w:rFonts w:ascii="Calibri" w:eastAsia="Times New Roman" w:hAnsi="Calibri" w:cs="Calibri"/>
          <w:b/>
          <w:bCs/>
          <w:sz w:val="24"/>
          <w:szCs w:val="24"/>
        </w:rPr>
        <w:t>zł</w:t>
      </w:r>
      <w:r w:rsidR="0010335E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="00A1353C" w:rsidRPr="00A1353C">
        <w:rPr>
          <w:rFonts w:ascii="Calibri" w:eastAsia="Times New Roman" w:hAnsi="Calibri" w:cs="Calibri"/>
          <w:sz w:val="24"/>
          <w:szCs w:val="24"/>
        </w:rPr>
        <w:t>(słownie złotych:</w:t>
      </w:r>
      <w:r w:rsidR="00DF2453">
        <w:rPr>
          <w:rFonts w:ascii="Calibri" w:eastAsia="Times New Roman" w:hAnsi="Calibri" w:cs="Calibri"/>
          <w:sz w:val="24"/>
          <w:szCs w:val="24"/>
        </w:rPr>
        <w:t xml:space="preserve"> .</w:t>
      </w:r>
      <w:r w:rsidR="00A1353C" w:rsidRPr="00A1353C">
        <w:rPr>
          <w:rFonts w:ascii="Calibri" w:eastAsia="Times New Roman" w:hAnsi="Calibri" w:cs="Calibri"/>
          <w:sz w:val="24"/>
          <w:szCs w:val="24"/>
        </w:rPr>
        <w:t>.)</w:t>
      </w:r>
    </w:p>
    <w:p w:rsidR="004E1ACE" w:rsidRDefault="004E1ACE" w:rsidP="004E1ACE">
      <w:pPr>
        <w:ind w:left="851"/>
        <w:contextualSpacing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b/>
          <w:sz w:val="24"/>
          <w:szCs w:val="24"/>
        </w:rPr>
        <w:t xml:space="preserve">w tym podatek VAT </w:t>
      </w:r>
      <w:r w:rsidR="00DF2453">
        <w:rPr>
          <w:rFonts w:ascii="Calibri" w:eastAsia="Times New Roman" w:hAnsi="Calibri" w:cs="Calibri"/>
          <w:sz w:val="24"/>
          <w:szCs w:val="24"/>
        </w:rPr>
        <w:t xml:space="preserve">.. </w:t>
      </w:r>
      <w:r w:rsidR="00A1353C" w:rsidRPr="00A1353C">
        <w:rPr>
          <w:rFonts w:ascii="Calibri" w:eastAsia="Times New Roman" w:hAnsi="Calibri" w:cs="Calibri"/>
          <w:sz w:val="24"/>
          <w:szCs w:val="24"/>
        </w:rPr>
        <w:t xml:space="preserve">%  </w:t>
      </w:r>
    </w:p>
    <w:p w:rsidR="004E1ACE" w:rsidRDefault="004E1ACE" w:rsidP="004E1ACE">
      <w:pPr>
        <w:ind w:left="851"/>
        <w:contextualSpacing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  <w:sz w:val="24"/>
          <w:szCs w:val="24"/>
        </w:rPr>
        <w:t>c</w:t>
      </w:r>
      <w:r w:rsidRPr="004E1ACE">
        <w:rPr>
          <w:rFonts w:ascii="Calibri" w:eastAsia="Times New Roman" w:hAnsi="Calibri" w:cs="Calibri"/>
          <w:b/>
          <w:sz w:val="24"/>
          <w:szCs w:val="24"/>
        </w:rPr>
        <w:t xml:space="preserve">ena brutto za 1 km  trasy w związku z wyjazdem na awarię  </w:t>
      </w:r>
      <w:r>
        <w:rPr>
          <w:rFonts w:ascii="Calibri" w:eastAsia="Times New Roman" w:hAnsi="Calibri" w:cs="Calibri"/>
          <w:b/>
          <w:sz w:val="24"/>
          <w:szCs w:val="24"/>
        </w:rPr>
        <w:t>…. zł, w tym VAT … %</w:t>
      </w:r>
    </w:p>
    <w:p w:rsidR="004E1ACE" w:rsidRPr="004E1ACE" w:rsidRDefault="004E1ACE" w:rsidP="004E1ACE">
      <w:pPr>
        <w:spacing w:after="0"/>
        <w:ind w:left="851"/>
        <w:contextualSpacing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  <w:sz w:val="24"/>
          <w:szCs w:val="24"/>
        </w:rPr>
        <w:t>c</w:t>
      </w:r>
      <w:r w:rsidRPr="004E1ACE">
        <w:rPr>
          <w:rFonts w:ascii="Calibri" w:eastAsia="Times New Roman" w:hAnsi="Calibri" w:cs="Calibri"/>
          <w:b/>
          <w:sz w:val="24"/>
          <w:szCs w:val="24"/>
        </w:rPr>
        <w:t>ena brutto za 1 km holowania</w:t>
      </w:r>
      <w:r>
        <w:rPr>
          <w:rFonts w:ascii="Calibri" w:eastAsia="Times New Roman" w:hAnsi="Calibri" w:cs="Calibri"/>
          <w:b/>
          <w:sz w:val="24"/>
          <w:szCs w:val="24"/>
        </w:rPr>
        <w:t xml:space="preserve"> pojazdów, które uległy awarii … zł, w tym VAT … %</w:t>
      </w:r>
      <w:r w:rsidRPr="004E1ACE">
        <w:rPr>
          <w:rFonts w:ascii="Calibri" w:eastAsia="Times New Roman" w:hAnsi="Calibri" w:cs="Calibri"/>
          <w:b/>
          <w:sz w:val="24"/>
          <w:szCs w:val="24"/>
        </w:rPr>
        <w:t xml:space="preserve">                 </w:t>
      </w:r>
    </w:p>
    <w:p w:rsidR="0010335E" w:rsidRPr="0010335E" w:rsidRDefault="0010335E" w:rsidP="004E1ACE">
      <w:pPr>
        <w:pStyle w:val="Akapitzlist"/>
        <w:numPr>
          <w:ilvl w:val="0"/>
          <w:numId w:val="37"/>
        </w:numPr>
        <w:spacing w:after="0"/>
        <w:rPr>
          <w:rFonts w:ascii="Calibri" w:eastAsia="Times New Roman" w:hAnsi="Calibri" w:cs="Calibri"/>
          <w:sz w:val="24"/>
          <w:szCs w:val="24"/>
        </w:rPr>
      </w:pPr>
      <w:r w:rsidRPr="0010335E">
        <w:rPr>
          <w:rFonts w:ascii="Calibri" w:eastAsia="Times New Roman" w:hAnsi="Calibri" w:cs="Calibri"/>
          <w:sz w:val="24"/>
          <w:szCs w:val="24"/>
        </w:rPr>
        <w:t>na części użyte do naprawy/serwisu Wykonawca oferuje</w:t>
      </w:r>
      <w:r>
        <w:rPr>
          <w:rFonts w:ascii="Calibri" w:eastAsia="Times New Roman" w:hAnsi="Calibri" w:cs="Calibri"/>
          <w:b/>
          <w:sz w:val="24"/>
          <w:szCs w:val="24"/>
        </w:rPr>
        <w:t xml:space="preserve"> stały opust w wysokości … % od </w:t>
      </w:r>
      <w:r w:rsidR="0037026C">
        <w:rPr>
          <w:rFonts w:ascii="Calibri" w:eastAsia="Times New Roman" w:hAnsi="Calibri" w:cs="Calibri"/>
          <w:sz w:val="24"/>
          <w:szCs w:val="24"/>
        </w:rPr>
        <w:t>ceny</w:t>
      </w:r>
      <w:r w:rsidRPr="0010335E">
        <w:rPr>
          <w:rFonts w:ascii="Calibri" w:eastAsia="Times New Roman" w:hAnsi="Calibri" w:cs="Calibri"/>
          <w:sz w:val="24"/>
          <w:szCs w:val="24"/>
        </w:rPr>
        <w:t xml:space="preserve"> podanej w oficjalnym cenniku dystrybutorów części</w:t>
      </w:r>
      <w:r w:rsidR="0037026C">
        <w:rPr>
          <w:rFonts w:ascii="Calibri" w:eastAsia="Times New Roman" w:hAnsi="Calibri" w:cs="Calibri"/>
          <w:sz w:val="24"/>
          <w:szCs w:val="24"/>
        </w:rPr>
        <w:t xml:space="preserve"> w dniu zakupu</w:t>
      </w:r>
      <w:r w:rsidRPr="0010335E">
        <w:rPr>
          <w:rFonts w:ascii="Calibri" w:eastAsia="Times New Roman" w:hAnsi="Calibri" w:cs="Calibri"/>
          <w:sz w:val="24"/>
          <w:szCs w:val="24"/>
        </w:rPr>
        <w:t>.</w:t>
      </w:r>
    </w:p>
    <w:p w:rsidR="00DF2453" w:rsidRDefault="00A1353C" w:rsidP="0010335E">
      <w:pPr>
        <w:numPr>
          <w:ilvl w:val="0"/>
          <w:numId w:val="5"/>
        </w:numPr>
        <w:tabs>
          <w:tab w:val="num" w:pos="426"/>
        </w:tabs>
        <w:spacing w:after="0"/>
        <w:ind w:left="426" w:hanging="284"/>
        <w:rPr>
          <w:rFonts w:ascii="Calibri" w:eastAsia="Calibri" w:hAnsi="Calibri" w:cs="Calibri"/>
          <w:color w:val="000000"/>
          <w:sz w:val="24"/>
          <w:szCs w:val="24"/>
          <w:lang w:eastAsia="ar-SA"/>
        </w:rPr>
      </w:pPr>
      <w:r w:rsidRPr="00A1353C">
        <w:rPr>
          <w:rFonts w:ascii="Calibri" w:eastAsia="Times New Roman" w:hAnsi="Calibri" w:cs="Calibri"/>
          <w:color w:val="000000"/>
          <w:sz w:val="24"/>
          <w:szCs w:val="24"/>
        </w:rPr>
        <w:t xml:space="preserve">Całkowite szacunkowe wynagrodzenie Wykonawcy wyniesie maksymalnie  </w:t>
      </w:r>
      <w:r w:rsidR="00DF2453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..</w:t>
      </w:r>
      <w:r w:rsidRPr="00A1353C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 xml:space="preserve"> zł netto</w:t>
      </w:r>
      <w:r w:rsidRPr="00A1353C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 w:rsidR="00DF2453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(słownie: .. złotych), VAT .. </w:t>
      </w:r>
      <w:r w:rsidRPr="00A1353C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% </w:t>
      </w:r>
      <w:r w:rsidR="004A4E0B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 </w:t>
      </w:r>
      <w:r w:rsidR="00DF2453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w wysokości .. </w:t>
      </w:r>
      <w:r w:rsidRPr="00A1353C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złotych, co daje łącznie kwotę </w:t>
      </w:r>
      <w:r w:rsidRPr="00A1353C">
        <w:rPr>
          <w:rFonts w:ascii="Calibri" w:eastAsia="Calibri" w:hAnsi="Calibri" w:cs="Calibri"/>
          <w:b/>
          <w:bCs/>
          <w:color w:val="000000"/>
          <w:sz w:val="24"/>
          <w:szCs w:val="24"/>
          <w:lang w:eastAsia="ar-SA"/>
        </w:rPr>
        <w:t xml:space="preserve">brutto </w:t>
      </w:r>
      <w:r w:rsidRPr="00A1353C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w wysokości </w:t>
      </w:r>
      <w:r w:rsidR="00DF2453">
        <w:rPr>
          <w:rFonts w:ascii="Calibri" w:eastAsia="Calibri" w:hAnsi="Calibri" w:cs="Calibri"/>
          <w:b/>
          <w:bCs/>
          <w:color w:val="000000"/>
          <w:sz w:val="24"/>
          <w:szCs w:val="24"/>
          <w:lang w:eastAsia="ar-SA"/>
        </w:rPr>
        <w:t>..</w:t>
      </w:r>
      <w:r w:rsidR="00DF2453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 (słownie: ..</w:t>
      </w:r>
      <w:r w:rsidRPr="00A1353C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 złotych).</w:t>
      </w:r>
    </w:p>
    <w:p w:rsidR="00DF2453" w:rsidRPr="00DF2453" w:rsidRDefault="00DF2453" w:rsidP="00DF2453">
      <w:pPr>
        <w:numPr>
          <w:ilvl w:val="0"/>
          <w:numId w:val="5"/>
        </w:numPr>
        <w:tabs>
          <w:tab w:val="num" w:pos="426"/>
        </w:tabs>
        <w:spacing w:after="0"/>
        <w:ind w:left="426" w:hanging="284"/>
        <w:rPr>
          <w:rFonts w:ascii="Calibri" w:eastAsia="Calibri" w:hAnsi="Calibri" w:cs="Calibri"/>
          <w:color w:val="000000"/>
          <w:sz w:val="24"/>
          <w:szCs w:val="24"/>
          <w:lang w:eastAsia="ar-SA"/>
        </w:rPr>
      </w:pPr>
      <w:r w:rsidRPr="00DF2453">
        <w:rPr>
          <w:rFonts w:ascii="Calibri" w:eastAsia="Times New Roman" w:hAnsi="Calibri" w:cs="Calibri"/>
          <w:bCs/>
          <w:sz w:val="24"/>
          <w:szCs w:val="24"/>
        </w:rPr>
        <w:lastRenderedPageBreak/>
        <w:t xml:space="preserve">Wartość opcji, o której mowa w </w:t>
      </w:r>
      <w:r>
        <w:rPr>
          <w:rFonts w:ascii="Calibri" w:eastAsia="Times New Roman" w:hAnsi="Calibri" w:cs="Calibri"/>
          <w:bCs/>
          <w:sz w:val="24"/>
          <w:szCs w:val="24"/>
        </w:rPr>
        <w:t>§ 1 ust. 2 – 8 niniejszej Umowy wynosi …………………….. zł brutto, co oznacza, że całkowita wartość Umowy, wskazana w ust. 2 powyżej może zwiększyć się do maksymalnej kwoty ………..zł  brutto</w:t>
      </w:r>
      <w:r w:rsidR="00DE0AD5">
        <w:rPr>
          <w:rFonts w:ascii="Calibri" w:eastAsia="Times New Roman" w:hAnsi="Calibri" w:cs="Calibri"/>
          <w:bCs/>
          <w:sz w:val="24"/>
          <w:szCs w:val="24"/>
        </w:rPr>
        <w:t>.</w:t>
      </w:r>
    </w:p>
    <w:p w:rsidR="00A1353C" w:rsidRPr="00A1353C" w:rsidRDefault="00A1353C" w:rsidP="00A1353C">
      <w:pPr>
        <w:widowControl w:val="0"/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A1353C">
        <w:rPr>
          <w:rFonts w:ascii="Calibri" w:eastAsia="Times New Roman" w:hAnsi="Calibri" w:cs="Calibri"/>
          <w:bCs/>
          <w:sz w:val="24"/>
          <w:szCs w:val="24"/>
        </w:rPr>
        <w:t>Za wykonaną usługę Wykonawca wystawi Za</w:t>
      </w:r>
      <w:r w:rsidR="00DE0AD5">
        <w:rPr>
          <w:rFonts w:ascii="Calibri" w:eastAsia="Times New Roman" w:hAnsi="Calibri" w:cs="Calibri"/>
          <w:bCs/>
          <w:sz w:val="24"/>
          <w:szCs w:val="24"/>
        </w:rPr>
        <w:t xml:space="preserve">mawiającemu fakturę VAT, wraz </w:t>
      </w:r>
      <w:r w:rsidRPr="00A1353C">
        <w:rPr>
          <w:rFonts w:ascii="Calibri" w:eastAsia="Times New Roman" w:hAnsi="Calibri" w:cs="Calibri"/>
          <w:bCs/>
          <w:sz w:val="24"/>
          <w:szCs w:val="24"/>
        </w:rPr>
        <w:t>z załączonym wykazem usług obejmującym:</w:t>
      </w:r>
    </w:p>
    <w:p w:rsidR="0037026C" w:rsidRDefault="00A1353C" w:rsidP="0037026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A1353C">
        <w:rPr>
          <w:rFonts w:ascii="Calibri" w:eastAsia="Times New Roman" w:hAnsi="Calibri" w:cs="Calibri"/>
          <w:bCs/>
          <w:sz w:val="24"/>
          <w:szCs w:val="24"/>
        </w:rPr>
        <w:t>markę i numer rejestracyjny naprawi</w:t>
      </w:r>
      <w:r w:rsidR="0037026C">
        <w:rPr>
          <w:rFonts w:ascii="Calibri" w:eastAsia="Times New Roman" w:hAnsi="Calibri" w:cs="Calibri"/>
          <w:bCs/>
          <w:sz w:val="24"/>
          <w:szCs w:val="24"/>
        </w:rPr>
        <w:t>anego lub serwisowanego pojazdu;</w:t>
      </w:r>
    </w:p>
    <w:p w:rsidR="00A1353C" w:rsidRPr="0037026C" w:rsidRDefault="00A1353C" w:rsidP="0037026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37026C">
        <w:rPr>
          <w:rFonts w:ascii="Calibri" w:eastAsia="Times New Roman" w:hAnsi="Calibri" w:cs="Calibri"/>
          <w:bCs/>
          <w:sz w:val="24"/>
          <w:szCs w:val="24"/>
        </w:rPr>
        <w:t>szczegółowy wykaz wymienionych części zamiennych ze wskazaniem ceny jednostkowej netto i brutto każdej z części,</w:t>
      </w:r>
      <w:r w:rsidR="0037026C" w:rsidRPr="0037026C">
        <w:rPr>
          <w:rFonts w:ascii="Calibri" w:eastAsia="Times New Roman" w:hAnsi="Calibri" w:cs="Calibri"/>
          <w:bCs/>
          <w:sz w:val="24"/>
          <w:szCs w:val="24"/>
        </w:rPr>
        <w:t xml:space="preserve"> zawierającej stały opust, o którym mowa w ust. 1 pkt 2</w:t>
      </w:r>
      <w:r w:rsidR="00683BC3">
        <w:rPr>
          <w:rFonts w:ascii="Calibri" w:eastAsia="Times New Roman" w:hAnsi="Calibri" w:cs="Calibri"/>
          <w:bCs/>
          <w:sz w:val="24"/>
          <w:szCs w:val="24"/>
        </w:rPr>
        <w:t>)</w:t>
      </w:r>
      <w:r w:rsidR="0037026C" w:rsidRPr="0037026C">
        <w:rPr>
          <w:rFonts w:ascii="Calibri" w:eastAsia="Times New Roman" w:hAnsi="Calibri" w:cs="Calibri"/>
          <w:bCs/>
          <w:sz w:val="24"/>
          <w:szCs w:val="24"/>
        </w:rPr>
        <w:t xml:space="preserve"> powyżej</w:t>
      </w:r>
      <w:r w:rsidR="0037026C">
        <w:rPr>
          <w:rFonts w:ascii="Calibri" w:eastAsia="Times New Roman" w:hAnsi="Calibri" w:cs="Calibri"/>
          <w:bCs/>
          <w:sz w:val="24"/>
          <w:szCs w:val="24"/>
        </w:rPr>
        <w:t>;</w:t>
      </w:r>
    </w:p>
    <w:p w:rsidR="008B2EA7" w:rsidRDefault="00A1353C" w:rsidP="008B2EA7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A1353C">
        <w:rPr>
          <w:rFonts w:ascii="Calibri" w:eastAsia="Times New Roman" w:hAnsi="Calibri" w:cs="Calibri"/>
          <w:bCs/>
          <w:sz w:val="24"/>
          <w:szCs w:val="24"/>
        </w:rPr>
        <w:t>wykaz czynności wykonanych w ramach naprawy i serwisowania pojazdu  ze wskazaniem ceny jednostkowej netto i brutto za każdą czynność, a także  z p</w:t>
      </w:r>
      <w:r w:rsidR="008B2EA7">
        <w:rPr>
          <w:rFonts w:ascii="Calibri" w:eastAsia="Times New Roman" w:hAnsi="Calibri" w:cs="Calibri"/>
          <w:bCs/>
          <w:sz w:val="24"/>
          <w:szCs w:val="24"/>
        </w:rPr>
        <w:t>odaniem ilości godzin roboczych;</w:t>
      </w:r>
    </w:p>
    <w:p w:rsidR="008B2EA7" w:rsidRDefault="008B2EA7" w:rsidP="008B2EA7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8B2EA7">
        <w:rPr>
          <w:rFonts w:ascii="Calibri" w:eastAsia="Times New Roman" w:hAnsi="Calibri" w:cs="Calibri"/>
          <w:bCs/>
          <w:sz w:val="24"/>
          <w:szCs w:val="24"/>
        </w:rPr>
        <w:t>liczbę km w związku z wyjazdem na awarię pojazdu  ze wskazanie</w:t>
      </w:r>
      <w:r>
        <w:rPr>
          <w:rFonts w:ascii="Calibri" w:eastAsia="Times New Roman" w:hAnsi="Calibri" w:cs="Calibri"/>
          <w:bCs/>
          <w:sz w:val="24"/>
          <w:szCs w:val="24"/>
        </w:rPr>
        <w:t>m ceny jednostkowej brutto, jeżeli usługa wystąpiła;</w:t>
      </w:r>
    </w:p>
    <w:p w:rsidR="008B2EA7" w:rsidRPr="008B2EA7" w:rsidRDefault="008B2EA7" w:rsidP="008B2EA7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8B2EA7">
        <w:rPr>
          <w:rFonts w:ascii="Calibri" w:eastAsia="Times New Roman" w:hAnsi="Calibri" w:cs="Calibri"/>
          <w:bCs/>
          <w:sz w:val="24"/>
          <w:szCs w:val="24"/>
        </w:rPr>
        <w:t>liczbę k</w:t>
      </w:r>
      <w:r>
        <w:rPr>
          <w:rFonts w:ascii="Calibri" w:eastAsia="Times New Roman" w:hAnsi="Calibri" w:cs="Calibri"/>
          <w:bCs/>
          <w:sz w:val="24"/>
          <w:szCs w:val="24"/>
        </w:rPr>
        <w:t>m holowania</w:t>
      </w:r>
      <w:r w:rsidRPr="008B2EA7">
        <w:rPr>
          <w:rFonts w:ascii="Calibri" w:eastAsia="Times New Roman" w:hAnsi="Calibri" w:cs="Calibri"/>
          <w:bCs/>
          <w:sz w:val="24"/>
          <w:szCs w:val="24"/>
        </w:rPr>
        <w:t xml:space="preserve"> pojazdu  ze wskazaniem ceny jednostkowej brutto</w:t>
      </w:r>
      <w:r>
        <w:rPr>
          <w:rFonts w:ascii="Calibri" w:eastAsia="Times New Roman" w:hAnsi="Calibri" w:cs="Calibri"/>
          <w:bCs/>
          <w:sz w:val="24"/>
          <w:szCs w:val="24"/>
        </w:rPr>
        <w:t>, jeżeli usługa wystąpiła</w:t>
      </w:r>
      <w:r w:rsidRPr="008B2EA7">
        <w:rPr>
          <w:rFonts w:ascii="Calibri" w:eastAsia="Times New Roman" w:hAnsi="Calibri" w:cs="Calibri"/>
          <w:bCs/>
          <w:sz w:val="24"/>
          <w:szCs w:val="24"/>
        </w:rPr>
        <w:t>.</w:t>
      </w:r>
    </w:p>
    <w:p w:rsidR="004A4E0B" w:rsidRDefault="00A1353C" w:rsidP="004A4E0B">
      <w:pPr>
        <w:widowControl w:val="0"/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A1353C">
        <w:rPr>
          <w:rFonts w:ascii="Calibri" w:eastAsia="Times New Roman" w:hAnsi="Calibri" w:cs="Calibri"/>
          <w:bCs/>
          <w:sz w:val="24"/>
          <w:szCs w:val="24"/>
        </w:rPr>
        <w:t>Należność za wykonaną usługę według faktury VAT Wykonawcy wystawionej zgodnie</w:t>
      </w:r>
      <w:r w:rsidR="004A4E0B">
        <w:rPr>
          <w:rFonts w:ascii="Calibri" w:eastAsia="Times New Roman" w:hAnsi="Calibri" w:cs="Calibri"/>
          <w:bCs/>
          <w:sz w:val="24"/>
          <w:szCs w:val="24"/>
        </w:rPr>
        <w:t xml:space="preserve">  </w:t>
      </w:r>
      <w:r w:rsidRPr="00A1353C">
        <w:rPr>
          <w:rFonts w:ascii="Calibri" w:eastAsia="Times New Roman" w:hAnsi="Calibri" w:cs="Calibri"/>
          <w:bCs/>
          <w:sz w:val="24"/>
          <w:szCs w:val="24"/>
        </w:rPr>
        <w:t>z  ust. 3 niniejszego paragrafu, zostanie  uregulowana  przez  Zamawiającego  przelewem</w:t>
      </w:r>
      <w:r w:rsidR="004A4E0B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Pr="00A1353C">
        <w:rPr>
          <w:rFonts w:ascii="Calibri" w:eastAsia="Times New Roman" w:hAnsi="Calibri" w:cs="Calibri"/>
          <w:bCs/>
          <w:sz w:val="24"/>
          <w:szCs w:val="24"/>
        </w:rPr>
        <w:t>w ciągu 21 dni od  doręczenia  Zamawiającemu  prawidłowo  wystawionej faktury VAT,</w:t>
      </w:r>
      <w:r w:rsidR="004A4E0B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Pr="00A1353C">
        <w:rPr>
          <w:rFonts w:ascii="Calibri" w:eastAsia="Times New Roman" w:hAnsi="Calibri" w:cs="Calibri"/>
          <w:bCs/>
          <w:sz w:val="24"/>
          <w:szCs w:val="24"/>
        </w:rPr>
        <w:t>na rachunek  bankowy Wykonawcy</w:t>
      </w:r>
      <w:r w:rsidR="00DF2453">
        <w:rPr>
          <w:rFonts w:ascii="Calibri" w:eastAsia="Times New Roman" w:hAnsi="Calibri" w:cs="Calibri"/>
          <w:bCs/>
          <w:sz w:val="24"/>
          <w:szCs w:val="24"/>
        </w:rPr>
        <w:t xml:space="preserve"> wskazany na f</w:t>
      </w:r>
      <w:r w:rsidR="004A4E0B">
        <w:rPr>
          <w:rFonts w:ascii="Calibri" w:eastAsia="Times New Roman" w:hAnsi="Calibri" w:cs="Calibri"/>
          <w:bCs/>
          <w:sz w:val="24"/>
          <w:szCs w:val="24"/>
        </w:rPr>
        <w:t>a</w:t>
      </w:r>
      <w:r w:rsidR="00DF2453">
        <w:rPr>
          <w:rFonts w:ascii="Calibri" w:eastAsia="Times New Roman" w:hAnsi="Calibri" w:cs="Calibri"/>
          <w:bCs/>
          <w:sz w:val="24"/>
          <w:szCs w:val="24"/>
        </w:rPr>
        <w:t>k</w:t>
      </w:r>
      <w:r w:rsidR="004A4E0B">
        <w:rPr>
          <w:rFonts w:ascii="Calibri" w:eastAsia="Times New Roman" w:hAnsi="Calibri" w:cs="Calibri"/>
          <w:bCs/>
          <w:sz w:val="24"/>
          <w:szCs w:val="24"/>
        </w:rPr>
        <w:t>turze</w:t>
      </w:r>
      <w:r w:rsidRPr="00A1353C">
        <w:rPr>
          <w:rFonts w:ascii="Calibri" w:eastAsia="Times New Roman" w:hAnsi="Calibri" w:cs="Calibri"/>
          <w:bCs/>
          <w:sz w:val="24"/>
          <w:szCs w:val="24"/>
        </w:rPr>
        <w:t xml:space="preserve">. </w:t>
      </w:r>
    </w:p>
    <w:p w:rsidR="004A4E0B" w:rsidRDefault="004A4E0B" w:rsidP="004A4E0B">
      <w:pPr>
        <w:widowControl w:val="0"/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4A4E0B">
        <w:rPr>
          <w:rFonts w:ascii="Calibri" w:eastAsia="Tahoma" w:hAnsi="Calibri" w:cstheme="minorHAnsi"/>
          <w:sz w:val="24"/>
          <w:szCs w:val="24"/>
        </w:rPr>
        <w:t>W przypadku opóźnienia w zapłacie faktury Zamawiający zapłaci na rzecz Wykonawcy odsetki ustawowe  za opóźnienie w transakcjach handlowych.</w:t>
      </w:r>
    </w:p>
    <w:p w:rsidR="004A4E0B" w:rsidRDefault="004A4E0B" w:rsidP="004A4E0B">
      <w:pPr>
        <w:widowControl w:val="0"/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4A4E0B">
        <w:rPr>
          <w:rFonts w:ascii="Calibri" w:eastAsia="Times New Roman" w:hAnsi="Calibri" w:cstheme="minorHAnsi"/>
          <w:bCs/>
          <w:sz w:val="24"/>
          <w:szCs w:val="24"/>
        </w:rPr>
        <w:t>Za dzień zapłaty uważany będzie dzień złożeni</w:t>
      </w:r>
      <w:r w:rsidR="0037026C">
        <w:rPr>
          <w:rFonts w:ascii="Calibri" w:eastAsia="Times New Roman" w:hAnsi="Calibri" w:cstheme="minorHAnsi"/>
          <w:bCs/>
          <w:sz w:val="24"/>
          <w:szCs w:val="24"/>
        </w:rPr>
        <w:t xml:space="preserve">a polecenia przelewu z rachunku </w:t>
      </w:r>
      <w:r w:rsidRPr="004A4E0B">
        <w:rPr>
          <w:rFonts w:ascii="Calibri" w:eastAsia="Times New Roman" w:hAnsi="Calibri" w:cstheme="minorHAnsi"/>
          <w:bCs/>
          <w:sz w:val="24"/>
          <w:szCs w:val="24"/>
        </w:rPr>
        <w:t>Zamawiającego.</w:t>
      </w:r>
    </w:p>
    <w:p w:rsidR="004A4E0B" w:rsidRDefault="004A4E0B" w:rsidP="004A4E0B">
      <w:pPr>
        <w:widowControl w:val="0"/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4A4E0B">
        <w:rPr>
          <w:rFonts w:ascii="Calibri" w:eastAsia="Times New Roman" w:hAnsi="Calibri" w:cstheme="minorHAnsi"/>
          <w:sz w:val="24"/>
          <w:szCs w:val="24"/>
        </w:rPr>
        <w:t>Wykonawca oświadcza, że jest czynnym podatnikiem podatku VAT, uprawnionym do wy</w:t>
      </w:r>
      <w:r w:rsidR="00683BC3">
        <w:rPr>
          <w:rFonts w:ascii="Calibri" w:eastAsia="Times New Roman" w:hAnsi="Calibri" w:cstheme="minorHAnsi"/>
          <w:sz w:val="24"/>
          <w:szCs w:val="24"/>
        </w:rPr>
        <w:t>stawienia faktury VAT, NIP  …</w:t>
      </w:r>
    </w:p>
    <w:p w:rsidR="004A4E0B" w:rsidRDefault="004A4E0B" w:rsidP="0037026C">
      <w:pPr>
        <w:widowControl w:val="0"/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426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4A4E0B">
        <w:rPr>
          <w:rFonts w:ascii="Calibri" w:eastAsia="Times New Roman" w:hAnsi="Calibri" w:cstheme="minorHAnsi"/>
          <w:sz w:val="24"/>
          <w:szCs w:val="24"/>
        </w:rPr>
        <w:t>Wykonawca oświadcza, że rachunek</w:t>
      </w:r>
      <w:r w:rsidR="00EC7FDF">
        <w:rPr>
          <w:rFonts w:ascii="Calibri" w:eastAsia="Times New Roman" w:hAnsi="Calibri" w:cstheme="minorHAnsi"/>
          <w:sz w:val="24"/>
          <w:szCs w:val="24"/>
        </w:rPr>
        <w:t xml:space="preserve"> bankowy, o którym mowa w ust. 5</w:t>
      </w:r>
      <w:r w:rsidRPr="004A4E0B">
        <w:rPr>
          <w:rFonts w:ascii="Calibri" w:eastAsia="Times New Roman" w:hAnsi="Calibri" w:cstheme="minorHAnsi"/>
          <w:sz w:val="24"/>
          <w:szCs w:val="24"/>
        </w:rPr>
        <w:t xml:space="preserve"> </w:t>
      </w:r>
      <w:r>
        <w:rPr>
          <w:rFonts w:ascii="Calibri" w:eastAsia="Times New Roman" w:hAnsi="Calibri" w:cstheme="minorHAnsi"/>
          <w:sz w:val="24"/>
          <w:szCs w:val="24"/>
        </w:rPr>
        <w:t xml:space="preserve">powyżej </w:t>
      </w:r>
      <w:r w:rsidRPr="004A4E0B">
        <w:rPr>
          <w:rFonts w:ascii="Calibri" w:eastAsia="Times New Roman" w:hAnsi="Calibri" w:cstheme="minorHAnsi"/>
          <w:sz w:val="24"/>
          <w:szCs w:val="24"/>
        </w:rPr>
        <w:t xml:space="preserve">figuruje </w:t>
      </w:r>
      <w:r w:rsidRPr="004A4E0B">
        <w:rPr>
          <w:rFonts w:ascii="Calibri" w:eastAsia="Times New Roman" w:hAnsi="Calibri" w:cstheme="minorHAnsi"/>
          <w:sz w:val="24"/>
          <w:szCs w:val="24"/>
        </w:rPr>
        <w:br/>
        <w:t xml:space="preserve">w „Wykazie podmiotów zarejestrowanych jako podatnicy VAT”, dostępnym na stronie Ministerstwa Finansów pod adresem internetowym: </w:t>
      </w:r>
      <w:hyperlink r:id="rId9" w:history="1">
        <w:r w:rsidRPr="00C07021">
          <w:rPr>
            <w:rStyle w:val="Hipercze"/>
            <w:rFonts w:ascii="Calibri" w:eastAsia="Times New Roman" w:hAnsi="Calibri" w:cstheme="minorHAnsi"/>
            <w:sz w:val="24"/>
            <w:szCs w:val="24"/>
          </w:rPr>
          <w:t>www.podatki.gov.pl</w:t>
        </w:r>
      </w:hyperlink>
      <w:r w:rsidRPr="004A4E0B">
        <w:rPr>
          <w:rFonts w:ascii="Calibri" w:eastAsia="Times New Roman" w:hAnsi="Calibri" w:cstheme="minorHAnsi"/>
          <w:sz w:val="24"/>
          <w:szCs w:val="24"/>
        </w:rPr>
        <w:t>.</w:t>
      </w:r>
    </w:p>
    <w:p w:rsidR="004A4E0B" w:rsidRDefault="004A4E0B" w:rsidP="009B0B6E">
      <w:pPr>
        <w:widowControl w:val="0"/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426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4A4E0B">
        <w:rPr>
          <w:rFonts w:ascii="Calibri" w:eastAsia="Times New Roman" w:hAnsi="Calibri" w:cstheme="minorHAnsi"/>
          <w:sz w:val="24"/>
          <w:szCs w:val="24"/>
        </w:rPr>
        <w:t xml:space="preserve">Wykonawca oświadcza, że rachunek bankowy, o którym mowa w </w:t>
      </w:r>
      <w:r>
        <w:rPr>
          <w:rFonts w:ascii="Calibri" w:eastAsia="Times New Roman" w:hAnsi="Calibri" w:cstheme="minorHAnsi"/>
          <w:sz w:val="24"/>
          <w:szCs w:val="24"/>
        </w:rPr>
        <w:t xml:space="preserve">ust. </w:t>
      </w:r>
      <w:r w:rsidR="00EC7FDF">
        <w:rPr>
          <w:rFonts w:ascii="Calibri" w:eastAsia="Times New Roman" w:hAnsi="Calibri" w:cstheme="minorHAnsi"/>
          <w:sz w:val="24"/>
          <w:szCs w:val="24"/>
        </w:rPr>
        <w:t>5</w:t>
      </w:r>
      <w:bookmarkStart w:id="0" w:name="_GoBack"/>
      <w:bookmarkEnd w:id="0"/>
      <w:r w:rsidRPr="004A4E0B">
        <w:rPr>
          <w:rFonts w:ascii="Calibri" w:eastAsia="Times New Roman" w:hAnsi="Calibri" w:cstheme="minorHAnsi"/>
          <w:sz w:val="24"/>
          <w:szCs w:val="24"/>
        </w:rPr>
        <w:t xml:space="preserve"> </w:t>
      </w:r>
      <w:r>
        <w:rPr>
          <w:rFonts w:ascii="Calibri" w:eastAsia="Times New Roman" w:hAnsi="Calibri" w:cstheme="minorHAnsi"/>
          <w:sz w:val="24"/>
          <w:szCs w:val="24"/>
        </w:rPr>
        <w:t xml:space="preserve">powyżej </w:t>
      </w:r>
      <w:r w:rsidRPr="004A4E0B">
        <w:rPr>
          <w:rFonts w:ascii="Calibri" w:eastAsia="Times New Roman" w:hAnsi="Calibri" w:cstheme="minorHAnsi"/>
          <w:sz w:val="24"/>
          <w:szCs w:val="24"/>
        </w:rPr>
        <w:t xml:space="preserve">jest </w:t>
      </w:r>
      <w:r>
        <w:rPr>
          <w:rFonts w:ascii="Calibri" w:eastAsia="Times New Roman" w:hAnsi="Calibri" w:cstheme="minorHAnsi"/>
          <w:sz w:val="24"/>
          <w:szCs w:val="24"/>
        </w:rPr>
        <w:t xml:space="preserve">rachunkiem, </w:t>
      </w:r>
      <w:r w:rsidRPr="004A4E0B">
        <w:rPr>
          <w:rFonts w:ascii="Calibri" w:eastAsia="Times New Roman" w:hAnsi="Calibri" w:cstheme="minorHAnsi"/>
          <w:sz w:val="24"/>
          <w:szCs w:val="24"/>
        </w:rPr>
        <w:t>dla którego zgodnie z Rozdziałem 3a ustawy z dnia 29 si</w:t>
      </w:r>
      <w:r>
        <w:rPr>
          <w:rFonts w:ascii="Calibri" w:eastAsia="Times New Roman" w:hAnsi="Calibri" w:cstheme="minorHAnsi"/>
          <w:sz w:val="24"/>
          <w:szCs w:val="24"/>
        </w:rPr>
        <w:t>erpnia 1997 r. - Prawo Bankowe (t.j. Dz. U. 2021, poz. 2439</w:t>
      </w:r>
      <w:r w:rsidRPr="004A4E0B">
        <w:rPr>
          <w:rFonts w:ascii="Calibri" w:eastAsia="Times New Roman" w:hAnsi="Calibri" w:cstheme="minorHAnsi"/>
          <w:sz w:val="24"/>
          <w:szCs w:val="24"/>
        </w:rPr>
        <w:t xml:space="preserve"> ze zm.) prowadzony jest rachunek VAT. </w:t>
      </w:r>
    </w:p>
    <w:p w:rsidR="004A4E0B" w:rsidRDefault="004A4E0B" w:rsidP="004A4E0B">
      <w:pPr>
        <w:widowControl w:val="0"/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426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4A4E0B">
        <w:rPr>
          <w:rFonts w:ascii="Calibri" w:eastAsia="Times New Roman" w:hAnsi="Calibri" w:cstheme="minorHAnsi"/>
          <w:sz w:val="24"/>
          <w:szCs w:val="24"/>
        </w:rPr>
        <w:t>Wykonawca ma możliwość przesyłania drogą elektroniczną ustrukturyzowanej faktury elektronicznej w rozumieniu ustawy z dnia 9 listopada 2018 r. o elektronicznym fakturowaniu w zamówieniach publicznych, koncesjach na roboty budowlane lub usługi oraz partnerstwie publiczno-prywatnym (Dz. U. 2018, poz. 2191).</w:t>
      </w:r>
    </w:p>
    <w:p w:rsidR="004A4E0B" w:rsidRDefault="004A4E0B" w:rsidP="004A4E0B">
      <w:pPr>
        <w:widowControl w:val="0"/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426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4A4E0B">
        <w:rPr>
          <w:rFonts w:ascii="Calibri" w:eastAsia="Times New Roman" w:hAnsi="Calibri" w:cstheme="minorHAnsi"/>
          <w:sz w:val="24"/>
          <w:szCs w:val="24"/>
        </w:rPr>
        <w:t xml:space="preserve">Zamawiający informuje, że identyfikatorem PEPPOL/adresem PEF Zamawiającego, </w:t>
      </w:r>
      <w:r w:rsidRPr="004A4E0B">
        <w:rPr>
          <w:rFonts w:ascii="Calibri" w:eastAsia="Times New Roman" w:hAnsi="Calibri" w:cstheme="minorHAnsi"/>
          <w:sz w:val="24"/>
          <w:szCs w:val="24"/>
        </w:rPr>
        <w:br/>
        <w:t>niezbędnym do wystawienia ustrukturyzowanej faktury elektronicznej jest NIP Zamawiającego: 9251934779.</w:t>
      </w:r>
    </w:p>
    <w:p w:rsidR="004A4E0B" w:rsidRPr="004A4E0B" w:rsidRDefault="004A4E0B" w:rsidP="004A4E0B">
      <w:pPr>
        <w:widowControl w:val="0"/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426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4A4E0B">
        <w:rPr>
          <w:rFonts w:ascii="Calibri" w:eastAsia="Times New Roman" w:hAnsi="Calibri" w:cstheme="minorHAnsi"/>
          <w:sz w:val="24"/>
          <w:szCs w:val="24"/>
        </w:rPr>
        <w:t xml:space="preserve">Wykonawca wyraża zgodę na potrącenie z wynagrodzenia należności z tytułu kar umownych. </w:t>
      </w:r>
    </w:p>
    <w:p w:rsidR="004A4E0B" w:rsidRPr="00A1353C" w:rsidRDefault="004A4E0B" w:rsidP="004A4E0B">
      <w:pPr>
        <w:widowControl w:val="0"/>
        <w:autoSpaceDE w:val="0"/>
        <w:autoSpaceDN w:val="0"/>
        <w:adjustRightInd w:val="0"/>
        <w:spacing w:after="0"/>
        <w:ind w:left="426"/>
        <w:contextualSpacing/>
        <w:rPr>
          <w:rFonts w:ascii="Calibri" w:eastAsia="Times New Roman" w:hAnsi="Calibri" w:cs="Calibri"/>
          <w:bCs/>
          <w:sz w:val="24"/>
          <w:szCs w:val="24"/>
        </w:rPr>
      </w:pPr>
    </w:p>
    <w:p w:rsidR="00A1353C" w:rsidRPr="00A1353C" w:rsidRDefault="00A1353C" w:rsidP="00A1353C">
      <w:pPr>
        <w:widowControl w:val="0"/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426"/>
        <w:rPr>
          <w:rFonts w:ascii="Calibri" w:eastAsia="Times New Roman" w:hAnsi="Calibri" w:cs="Calibri"/>
          <w:sz w:val="24"/>
          <w:szCs w:val="24"/>
        </w:rPr>
      </w:pPr>
    </w:p>
    <w:p w:rsidR="00A1353C" w:rsidRPr="00A1353C" w:rsidRDefault="00A1353C" w:rsidP="00A1353C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1004" w:hanging="1004"/>
        <w:contextualSpacing/>
        <w:rPr>
          <w:rFonts w:ascii="Calibri" w:eastAsia="Times New Roman" w:hAnsi="Calibri" w:cs="Calibri"/>
          <w:b/>
          <w:bCs/>
          <w:sz w:val="24"/>
          <w:szCs w:val="24"/>
        </w:rPr>
      </w:pPr>
      <w:r w:rsidRPr="00A1353C">
        <w:rPr>
          <w:rFonts w:ascii="Calibri" w:eastAsia="Times New Roman" w:hAnsi="Calibri" w:cs="Calibri"/>
          <w:b/>
          <w:bCs/>
          <w:sz w:val="24"/>
          <w:szCs w:val="24"/>
        </w:rPr>
        <w:t>§ 5</w:t>
      </w:r>
    </w:p>
    <w:p w:rsidR="00A1353C" w:rsidRPr="00A1353C" w:rsidRDefault="00A1353C" w:rsidP="00A1353C">
      <w:pPr>
        <w:numPr>
          <w:ilvl w:val="0"/>
          <w:numId w:val="4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rPr>
          <w:rFonts w:ascii="Calibri" w:eastAsia="Tahoma" w:hAnsi="Calibri" w:cs="Calibri"/>
          <w:sz w:val="24"/>
          <w:szCs w:val="24"/>
        </w:rPr>
      </w:pPr>
      <w:r w:rsidRPr="00A1353C">
        <w:rPr>
          <w:rFonts w:ascii="Calibri" w:eastAsia="Tahoma" w:hAnsi="Calibri" w:cs="Calibri"/>
          <w:sz w:val="24"/>
          <w:szCs w:val="24"/>
        </w:rPr>
        <w:t>Wszelkie czynności związane z obsługą serwisową Wykonawca podejmuje po otrzymaniu zgłoszenia od osoby reprezentującej Zamawiającego na nr telefonu lub na adres e-mail podany w ust. 3 niniejszego paragrafu.</w:t>
      </w:r>
    </w:p>
    <w:p w:rsidR="00A1353C" w:rsidRPr="00A1353C" w:rsidRDefault="00A1353C" w:rsidP="00A1353C">
      <w:pPr>
        <w:numPr>
          <w:ilvl w:val="0"/>
          <w:numId w:val="4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hanging="578"/>
        <w:contextualSpacing/>
        <w:rPr>
          <w:rFonts w:ascii="Calibri" w:eastAsia="Tahoma" w:hAnsi="Calibri" w:cs="Calibri"/>
          <w:sz w:val="24"/>
          <w:szCs w:val="24"/>
        </w:rPr>
      </w:pPr>
      <w:r w:rsidRPr="00A1353C">
        <w:rPr>
          <w:rFonts w:ascii="Calibri" w:eastAsia="Tahoma" w:hAnsi="Calibri" w:cs="Calibri"/>
          <w:sz w:val="24"/>
          <w:szCs w:val="24"/>
        </w:rPr>
        <w:t>Osobą upoważnioną do kontaktów po stronie Zamawiającego jest:</w:t>
      </w:r>
    </w:p>
    <w:p w:rsidR="00A1353C" w:rsidRPr="00A1353C" w:rsidRDefault="00A1353C" w:rsidP="00A1353C">
      <w:pPr>
        <w:numPr>
          <w:ilvl w:val="0"/>
          <w:numId w:val="15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709" w:hanging="283"/>
        <w:contextualSpacing/>
        <w:rPr>
          <w:rFonts w:ascii="Calibri" w:eastAsia="Tahoma" w:hAnsi="Calibri" w:cs="Calibri"/>
          <w:sz w:val="24"/>
          <w:szCs w:val="24"/>
        </w:rPr>
      </w:pPr>
      <w:r w:rsidRPr="00A1353C">
        <w:rPr>
          <w:rFonts w:ascii="Calibri" w:eastAsia="Tahoma" w:hAnsi="Calibri" w:cs="Calibri"/>
          <w:sz w:val="24"/>
          <w:szCs w:val="24"/>
        </w:rPr>
        <w:t xml:space="preserve">Dział Wodociągów i Kanalizacji: </w:t>
      </w:r>
    </w:p>
    <w:p w:rsidR="00A1353C" w:rsidRPr="00A1353C" w:rsidRDefault="00A1353C" w:rsidP="00A1353C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851" w:hanging="142"/>
        <w:rPr>
          <w:rFonts w:ascii="Calibri" w:eastAsia="Tahoma" w:hAnsi="Calibri" w:cs="Calibri"/>
          <w:sz w:val="24"/>
          <w:szCs w:val="24"/>
        </w:rPr>
      </w:pPr>
      <w:r w:rsidRPr="00A1353C">
        <w:rPr>
          <w:rFonts w:ascii="Calibri" w:eastAsia="Tahoma" w:hAnsi="Calibri" w:cs="Calibri"/>
          <w:sz w:val="24"/>
          <w:szCs w:val="24"/>
        </w:rPr>
        <w:t xml:space="preserve">Maciej Pawlak – </w:t>
      </w:r>
      <w:hyperlink r:id="rId10" w:history="1">
        <w:r w:rsidRPr="00A1353C">
          <w:rPr>
            <w:rFonts w:ascii="Calibri" w:eastAsia="Tahoma" w:hAnsi="Calibri" w:cs="Calibri"/>
            <w:color w:val="0000FF" w:themeColor="hyperlink"/>
            <w:sz w:val="24"/>
            <w:szCs w:val="24"/>
            <w:u w:val="single"/>
          </w:rPr>
          <w:t>maciej.pawlak@skwschowa.pl</w:t>
        </w:r>
      </w:hyperlink>
      <w:r w:rsidRPr="00A1353C">
        <w:rPr>
          <w:rFonts w:ascii="Calibri" w:eastAsia="Tahoma" w:hAnsi="Calibri" w:cs="Calibri"/>
          <w:sz w:val="24"/>
          <w:szCs w:val="24"/>
        </w:rPr>
        <w:t>,  607 655 501</w:t>
      </w:r>
    </w:p>
    <w:p w:rsidR="00A1353C" w:rsidRPr="00A1353C" w:rsidRDefault="00A1353C" w:rsidP="00A1353C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851" w:hanging="142"/>
        <w:rPr>
          <w:rFonts w:ascii="Calibri" w:eastAsia="Tahoma" w:hAnsi="Calibri" w:cs="Calibri"/>
          <w:sz w:val="24"/>
          <w:szCs w:val="24"/>
        </w:rPr>
      </w:pPr>
      <w:r w:rsidRPr="00A1353C">
        <w:rPr>
          <w:rFonts w:ascii="Calibri" w:eastAsia="Tahoma" w:hAnsi="Calibri" w:cs="Calibri"/>
          <w:sz w:val="24"/>
          <w:szCs w:val="24"/>
        </w:rPr>
        <w:t xml:space="preserve">Marek Dąbrowski – </w:t>
      </w:r>
      <w:hyperlink r:id="rId11" w:history="1">
        <w:r w:rsidRPr="00A1353C">
          <w:rPr>
            <w:rFonts w:ascii="Calibri" w:eastAsia="Tahoma" w:hAnsi="Calibri" w:cs="Calibri"/>
            <w:color w:val="0000FF" w:themeColor="hyperlink"/>
            <w:sz w:val="24"/>
            <w:szCs w:val="24"/>
            <w:u w:val="single"/>
          </w:rPr>
          <w:t>marek.dabrowski@skwschowa.pl</w:t>
        </w:r>
      </w:hyperlink>
      <w:r w:rsidRPr="00A1353C">
        <w:rPr>
          <w:rFonts w:ascii="Calibri" w:eastAsia="Tahoma" w:hAnsi="Calibri" w:cs="Calibri"/>
          <w:sz w:val="24"/>
          <w:szCs w:val="24"/>
        </w:rPr>
        <w:t>,  607 655 503</w:t>
      </w:r>
    </w:p>
    <w:p w:rsidR="00A1353C" w:rsidRPr="00A1353C" w:rsidRDefault="00A1353C" w:rsidP="00A1353C">
      <w:pPr>
        <w:numPr>
          <w:ilvl w:val="0"/>
          <w:numId w:val="15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709" w:hanging="283"/>
        <w:contextualSpacing/>
        <w:rPr>
          <w:rFonts w:ascii="Calibri" w:eastAsia="Tahoma" w:hAnsi="Calibri" w:cs="Calibri"/>
          <w:sz w:val="24"/>
          <w:szCs w:val="24"/>
        </w:rPr>
      </w:pPr>
      <w:r w:rsidRPr="00A1353C">
        <w:rPr>
          <w:rFonts w:ascii="Calibri" w:eastAsia="Tahoma" w:hAnsi="Calibri" w:cs="Calibri"/>
          <w:sz w:val="24"/>
          <w:szCs w:val="24"/>
        </w:rPr>
        <w:t xml:space="preserve">Dział Gospodarki Odpadami: </w:t>
      </w:r>
    </w:p>
    <w:p w:rsidR="00A1353C" w:rsidRPr="00A1353C" w:rsidRDefault="00A1353C" w:rsidP="00A1353C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851" w:hanging="142"/>
        <w:rPr>
          <w:rFonts w:ascii="Calibri" w:eastAsia="Tahoma" w:hAnsi="Calibri" w:cs="Calibri"/>
          <w:sz w:val="24"/>
          <w:szCs w:val="24"/>
        </w:rPr>
      </w:pPr>
      <w:r w:rsidRPr="00A1353C">
        <w:rPr>
          <w:rFonts w:ascii="Calibri" w:eastAsia="Tahoma" w:hAnsi="Calibri" w:cs="Calibri"/>
          <w:sz w:val="24"/>
          <w:szCs w:val="24"/>
        </w:rPr>
        <w:t xml:space="preserve">Michał Baśczyn – </w:t>
      </w:r>
      <w:hyperlink r:id="rId12" w:history="1">
        <w:r w:rsidRPr="00A1353C">
          <w:rPr>
            <w:rFonts w:ascii="Calibri" w:eastAsia="Tahoma" w:hAnsi="Calibri" w:cs="Calibri"/>
            <w:color w:val="0000FF" w:themeColor="hyperlink"/>
            <w:sz w:val="24"/>
            <w:szCs w:val="24"/>
            <w:u w:val="single"/>
          </w:rPr>
          <w:t>michal.basczyn@skwschowa.pl</w:t>
        </w:r>
      </w:hyperlink>
      <w:r w:rsidRPr="00A1353C">
        <w:rPr>
          <w:rFonts w:ascii="Calibri" w:eastAsia="Tahoma" w:hAnsi="Calibri" w:cs="Calibri"/>
          <w:sz w:val="24"/>
          <w:szCs w:val="24"/>
        </w:rPr>
        <w:t>, 667 670 246</w:t>
      </w:r>
    </w:p>
    <w:p w:rsidR="00A1353C" w:rsidRPr="00A1353C" w:rsidRDefault="00A1353C" w:rsidP="00A1353C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851" w:hanging="142"/>
        <w:rPr>
          <w:rFonts w:ascii="Calibri" w:eastAsia="Tahoma" w:hAnsi="Calibri" w:cs="Calibri"/>
          <w:sz w:val="24"/>
          <w:szCs w:val="24"/>
        </w:rPr>
      </w:pPr>
      <w:r w:rsidRPr="00A1353C">
        <w:rPr>
          <w:rFonts w:ascii="Calibri" w:eastAsia="Tahoma" w:hAnsi="Calibri" w:cs="Calibri"/>
          <w:sz w:val="24"/>
          <w:szCs w:val="24"/>
        </w:rPr>
        <w:t xml:space="preserve">Piotr Majnert – </w:t>
      </w:r>
      <w:hyperlink r:id="rId13" w:history="1">
        <w:r w:rsidRPr="00A1353C">
          <w:rPr>
            <w:rFonts w:ascii="Calibri" w:eastAsia="Tahoma" w:hAnsi="Calibri" w:cs="Calibri"/>
            <w:color w:val="0000FF" w:themeColor="hyperlink"/>
            <w:sz w:val="24"/>
            <w:szCs w:val="24"/>
            <w:u w:val="single"/>
          </w:rPr>
          <w:t>piotr.majnert@sk.wschowa.pl</w:t>
        </w:r>
      </w:hyperlink>
      <w:r w:rsidRPr="00A1353C">
        <w:rPr>
          <w:rFonts w:ascii="Calibri" w:eastAsia="Tahoma" w:hAnsi="Calibri" w:cs="Calibri"/>
          <w:sz w:val="24"/>
          <w:szCs w:val="24"/>
        </w:rPr>
        <w:t xml:space="preserve">  , 697 350 197</w:t>
      </w:r>
    </w:p>
    <w:p w:rsidR="00A1353C" w:rsidRPr="00A1353C" w:rsidRDefault="00A1353C" w:rsidP="00A1353C">
      <w:pPr>
        <w:numPr>
          <w:ilvl w:val="0"/>
          <w:numId w:val="15"/>
        </w:numPr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hanging="1003"/>
        <w:contextualSpacing/>
        <w:rPr>
          <w:rFonts w:ascii="Calibri" w:eastAsia="Tahoma" w:hAnsi="Calibri" w:cs="Calibri"/>
          <w:sz w:val="24"/>
          <w:szCs w:val="24"/>
        </w:rPr>
      </w:pPr>
      <w:r w:rsidRPr="00A1353C">
        <w:rPr>
          <w:rFonts w:ascii="Calibri" w:eastAsia="Tahoma" w:hAnsi="Calibri" w:cs="Calibri"/>
          <w:sz w:val="24"/>
          <w:szCs w:val="24"/>
        </w:rPr>
        <w:t xml:space="preserve">Dział Usług: </w:t>
      </w:r>
    </w:p>
    <w:p w:rsidR="00A1353C" w:rsidRPr="00A1353C" w:rsidRDefault="00A1353C" w:rsidP="00A1353C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851" w:hanging="142"/>
        <w:rPr>
          <w:rFonts w:ascii="Calibri" w:eastAsia="Tahoma" w:hAnsi="Calibri" w:cs="Calibri"/>
          <w:sz w:val="24"/>
          <w:szCs w:val="24"/>
        </w:rPr>
      </w:pPr>
      <w:r w:rsidRPr="00A1353C">
        <w:rPr>
          <w:rFonts w:ascii="Calibri" w:eastAsia="Tahoma" w:hAnsi="Calibri" w:cs="Calibri"/>
          <w:sz w:val="24"/>
          <w:szCs w:val="24"/>
        </w:rPr>
        <w:t xml:space="preserve">Konrad Jankowiak – </w:t>
      </w:r>
      <w:hyperlink r:id="rId14" w:history="1">
        <w:r w:rsidRPr="00A1353C">
          <w:rPr>
            <w:rFonts w:ascii="Calibri" w:eastAsia="Tahoma" w:hAnsi="Calibri" w:cs="Calibri"/>
            <w:color w:val="0000FF" w:themeColor="hyperlink"/>
            <w:sz w:val="24"/>
            <w:szCs w:val="24"/>
            <w:u w:val="single"/>
          </w:rPr>
          <w:t>konrad.jankowiak@skwschowa.pl</w:t>
        </w:r>
      </w:hyperlink>
      <w:r w:rsidRPr="00A1353C">
        <w:rPr>
          <w:rFonts w:ascii="Calibri" w:eastAsia="Tahoma" w:hAnsi="Calibri" w:cs="Calibri"/>
          <w:sz w:val="24"/>
          <w:szCs w:val="24"/>
        </w:rPr>
        <w:t xml:space="preserve">  , 667 670 123</w:t>
      </w:r>
    </w:p>
    <w:p w:rsidR="00A1353C" w:rsidRPr="00A1353C" w:rsidRDefault="00A1353C" w:rsidP="00A1353C">
      <w:pPr>
        <w:numPr>
          <w:ilvl w:val="0"/>
          <w:numId w:val="15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709" w:hanging="283"/>
        <w:rPr>
          <w:rFonts w:ascii="Calibri" w:eastAsia="Tahoma" w:hAnsi="Calibri" w:cs="Calibri"/>
          <w:sz w:val="24"/>
          <w:szCs w:val="24"/>
          <w:lang w:val="en-US"/>
        </w:rPr>
      </w:pPr>
      <w:r w:rsidRPr="00A1353C">
        <w:rPr>
          <w:rFonts w:ascii="Calibri" w:eastAsia="Tahoma" w:hAnsi="Calibri" w:cs="Calibri"/>
          <w:sz w:val="24"/>
          <w:szCs w:val="24"/>
        </w:rPr>
        <w:t>Dział Zarządzania Nieruchomościami</w:t>
      </w:r>
      <w:r w:rsidRPr="00A1353C">
        <w:rPr>
          <w:rFonts w:ascii="Calibri" w:eastAsia="Tahoma" w:hAnsi="Calibri" w:cs="Calibri"/>
          <w:sz w:val="24"/>
          <w:szCs w:val="24"/>
          <w:lang w:val="en-US"/>
        </w:rPr>
        <w:t xml:space="preserve"> : </w:t>
      </w:r>
    </w:p>
    <w:p w:rsidR="00A1353C" w:rsidRPr="00A1353C" w:rsidRDefault="00A1353C" w:rsidP="00A1353C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851" w:hanging="142"/>
        <w:rPr>
          <w:rFonts w:ascii="Calibri" w:eastAsia="Tahoma" w:hAnsi="Calibri" w:cs="Calibri"/>
          <w:sz w:val="24"/>
          <w:szCs w:val="24"/>
          <w:lang w:val="en-US"/>
        </w:rPr>
      </w:pPr>
      <w:r w:rsidRPr="00A1353C">
        <w:rPr>
          <w:rFonts w:ascii="Calibri" w:eastAsia="Tahoma" w:hAnsi="Calibri" w:cs="Calibri"/>
          <w:sz w:val="24"/>
          <w:szCs w:val="24"/>
          <w:lang w:val="en-US"/>
        </w:rPr>
        <w:t xml:space="preserve">Łukasz Szafranek – </w:t>
      </w:r>
      <w:hyperlink r:id="rId15" w:history="1">
        <w:r w:rsidRPr="00A1353C">
          <w:rPr>
            <w:rFonts w:ascii="Calibri" w:eastAsia="Tahoma" w:hAnsi="Calibri" w:cs="Calibri"/>
            <w:color w:val="0000FF" w:themeColor="hyperlink"/>
            <w:sz w:val="24"/>
            <w:szCs w:val="24"/>
            <w:u w:val="single"/>
            <w:lang w:val="en-US"/>
          </w:rPr>
          <w:t>lukasz.szafranek@skwschowa.pl</w:t>
        </w:r>
      </w:hyperlink>
      <w:r w:rsidRPr="00A1353C">
        <w:rPr>
          <w:rFonts w:ascii="Calibri" w:eastAsia="Tahoma" w:hAnsi="Calibri" w:cs="Calibri"/>
          <w:sz w:val="24"/>
          <w:szCs w:val="24"/>
          <w:lang w:val="en-US"/>
        </w:rPr>
        <w:t xml:space="preserve">,  </w:t>
      </w:r>
    </w:p>
    <w:p w:rsidR="00A1353C" w:rsidRPr="00DE0AD5" w:rsidRDefault="00A1353C" w:rsidP="00DE0AD5">
      <w:pPr>
        <w:numPr>
          <w:ilvl w:val="0"/>
          <w:numId w:val="4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426" w:hanging="284"/>
        <w:contextualSpacing/>
        <w:rPr>
          <w:rFonts w:ascii="Calibri" w:eastAsia="Tahoma" w:hAnsi="Calibri" w:cs="Calibri"/>
          <w:sz w:val="24"/>
          <w:szCs w:val="24"/>
        </w:rPr>
      </w:pPr>
      <w:r w:rsidRPr="00A1353C">
        <w:rPr>
          <w:rFonts w:ascii="Calibri" w:eastAsia="Tahoma" w:hAnsi="Calibri" w:cs="Calibri"/>
          <w:sz w:val="24"/>
          <w:szCs w:val="24"/>
        </w:rPr>
        <w:t>Wykonawca wyznacza osoby do reprezenta</w:t>
      </w:r>
      <w:r w:rsidR="00DE0AD5">
        <w:rPr>
          <w:rFonts w:ascii="Calibri" w:eastAsia="Tahoma" w:hAnsi="Calibri" w:cs="Calibri"/>
          <w:sz w:val="24"/>
          <w:szCs w:val="24"/>
        </w:rPr>
        <w:t>cji i kontaktu: …</w:t>
      </w:r>
    </w:p>
    <w:p w:rsidR="00A1353C" w:rsidRDefault="00DE0AD5" w:rsidP="00A1353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ahoma" w:hAnsi="Calibri" w:cs="Calibri"/>
          <w:sz w:val="24"/>
          <w:szCs w:val="24"/>
        </w:rPr>
      </w:pPr>
      <w:r>
        <w:rPr>
          <w:rFonts w:ascii="Calibri" w:eastAsia="Tahoma" w:hAnsi="Calibri" w:cs="Calibri"/>
          <w:sz w:val="24"/>
          <w:szCs w:val="24"/>
        </w:rPr>
        <w:t>.. – e-mail: ..</w:t>
      </w:r>
      <w:r w:rsidR="00A1353C" w:rsidRPr="00A1353C">
        <w:rPr>
          <w:rFonts w:ascii="Calibri" w:eastAsia="Tahoma" w:hAnsi="Calibri" w:cs="Calibri"/>
          <w:sz w:val="24"/>
          <w:szCs w:val="24"/>
        </w:rPr>
        <w:t xml:space="preserve">; nr </w:t>
      </w:r>
      <w:r>
        <w:rPr>
          <w:rFonts w:ascii="Calibri" w:eastAsia="Tahoma" w:hAnsi="Calibri" w:cs="Calibri"/>
          <w:sz w:val="24"/>
          <w:szCs w:val="24"/>
        </w:rPr>
        <w:t>tel. ..</w:t>
      </w:r>
    </w:p>
    <w:p w:rsidR="00A24C60" w:rsidRPr="00A1353C" w:rsidRDefault="00A24C60" w:rsidP="00A24C60">
      <w:pPr>
        <w:widowControl w:val="0"/>
        <w:autoSpaceDE w:val="0"/>
        <w:autoSpaceDN w:val="0"/>
        <w:adjustRightInd w:val="0"/>
        <w:spacing w:after="0" w:line="360" w:lineRule="auto"/>
        <w:ind w:left="1429"/>
        <w:contextualSpacing/>
        <w:rPr>
          <w:rFonts w:ascii="Calibri" w:eastAsia="Tahoma" w:hAnsi="Calibri" w:cs="Calibri"/>
          <w:sz w:val="24"/>
          <w:szCs w:val="24"/>
        </w:rPr>
      </w:pPr>
    </w:p>
    <w:p w:rsidR="00A1353C" w:rsidRDefault="00A24C60" w:rsidP="00A1353C">
      <w:pPr>
        <w:widowControl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24"/>
          <w:szCs w:val="24"/>
        </w:rPr>
      </w:pPr>
      <w:r w:rsidRPr="00A1353C">
        <w:rPr>
          <w:rFonts w:ascii="Calibri" w:eastAsia="Times New Roman" w:hAnsi="Calibri" w:cs="Calibri"/>
          <w:b/>
          <w:sz w:val="24"/>
          <w:szCs w:val="24"/>
        </w:rPr>
        <w:t>§ 6</w:t>
      </w:r>
    </w:p>
    <w:p w:rsidR="00A24C60" w:rsidRDefault="00A24C60" w:rsidP="00A24C60">
      <w:pPr>
        <w:pStyle w:val="Akapitzlist"/>
        <w:numPr>
          <w:ilvl w:val="0"/>
          <w:numId w:val="46"/>
        </w:numPr>
        <w:spacing w:after="0"/>
        <w:ind w:left="426" w:hanging="284"/>
        <w:rPr>
          <w:rFonts w:eastAsia="Times New Roman" w:cstheme="minorHAnsi"/>
          <w:sz w:val="24"/>
          <w:szCs w:val="24"/>
          <w:lang w:bidi="fa-IR"/>
        </w:rPr>
      </w:pPr>
      <w:r w:rsidRPr="00A24C60">
        <w:rPr>
          <w:rFonts w:eastAsia="Times New Roman" w:cstheme="minorHAnsi"/>
          <w:sz w:val="24"/>
          <w:szCs w:val="24"/>
          <w:lang w:eastAsia="pl-PL"/>
        </w:rPr>
        <w:t xml:space="preserve">Wykonawca przez cały okres realizacji zamówienia winien być ubezpieczony  </w:t>
      </w:r>
      <w:r>
        <w:rPr>
          <w:rFonts w:eastAsia="Times New Roman" w:cstheme="minorHAnsi"/>
          <w:sz w:val="24"/>
          <w:szCs w:val="24"/>
          <w:lang w:eastAsia="pl-PL"/>
        </w:rPr>
        <w:t xml:space="preserve">od </w:t>
      </w:r>
      <w:r w:rsidRPr="00A24C60">
        <w:rPr>
          <w:rFonts w:eastAsia="Times New Roman" w:cstheme="minorHAnsi"/>
          <w:sz w:val="24"/>
          <w:szCs w:val="24"/>
          <w:lang w:eastAsia="pl-PL"/>
        </w:rPr>
        <w:t>odpowiedzialności cywilnej w zakresie prowadzonej działalności związanej  z przedmiotem zamówienia na kwotę równą lub wyższą niż 100 000 zł (wartość kontraktowa i deliktowa w sumie);</w:t>
      </w:r>
    </w:p>
    <w:p w:rsidR="00A24C60" w:rsidRPr="00A24C60" w:rsidRDefault="00A24C60" w:rsidP="00A24C60">
      <w:pPr>
        <w:pStyle w:val="Akapitzlist"/>
        <w:numPr>
          <w:ilvl w:val="0"/>
          <w:numId w:val="46"/>
        </w:numPr>
        <w:spacing w:after="0"/>
        <w:ind w:left="426" w:hanging="284"/>
        <w:rPr>
          <w:rFonts w:eastAsia="Times New Roman" w:cstheme="minorHAnsi"/>
          <w:sz w:val="24"/>
          <w:szCs w:val="24"/>
          <w:lang w:bidi="fa-IR"/>
        </w:rPr>
      </w:pPr>
      <w:r w:rsidRPr="00A24C60">
        <w:rPr>
          <w:rFonts w:ascii="Calibri" w:eastAsia="Tahoma" w:hAnsi="Calibri" w:cstheme="minorHAnsi"/>
          <w:sz w:val="24"/>
          <w:szCs w:val="24"/>
        </w:rPr>
        <w:t>Wykonawca w przypadku powierzenia wykonania części zamówienia podwykonawcy winien być ubezpieczony od odpowiedzialności cywilnej z rozszerzeniem o klauzulę włączającą odpowiedzialność za szkody wyrządzone przez podwykonawców ubezpieczonego (OC za podwykonawców).</w:t>
      </w:r>
    </w:p>
    <w:p w:rsidR="00A24C60" w:rsidRPr="00A24C60" w:rsidRDefault="00A24C60" w:rsidP="00A24C60">
      <w:pPr>
        <w:pStyle w:val="Akapitzlist"/>
        <w:numPr>
          <w:ilvl w:val="0"/>
          <w:numId w:val="46"/>
        </w:numPr>
        <w:spacing w:after="0"/>
        <w:ind w:left="426" w:hanging="284"/>
        <w:rPr>
          <w:rFonts w:eastAsia="Times New Roman" w:cstheme="minorHAnsi"/>
          <w:sz w:val="24"/>
          <w:szCs w:val="24"/>
          <w:lang w:bidi="fa-IR"/>
        </w:rPr>
      </w:pPr>
      <w:r w:rsidRPr="00A24C60">
        <w:rPr>
          <w:rFonts w:ascii="Calibri" w:eastAsia="Tahoma" w:hAnsi="Calibri" w:cstheme="minorHAnsi"/>
          <w:sz w:val="24"/>
          <w:szCs w:val="24"/>
        </w:rPr>
        <w:t>Wykonawca oświadcza, że posiada wymagane ubezpieczenia związane z zakresem objętym niniejszą umową.</w:t>
      </w:r>
    </w:p>
    <w:p w:rsidR="00A24C60" w:rsidRPr="00A24C60" w:rsidRDefault="00A24C60" w:rsidP="00A24C60">
      <w:pPr>
        <w:pStyle w:val="Akapitzlist"/>
        <w:numPr>
          <w:ilvl w:val="0"/>
          <w:numId w:val="46"/>
        </w:numPr>
        <w:spacing w:after="0"/>
        <w:ind w:left="426" w:hanging="284"/>
        <w:rPr>
          <w:rFonts w:eastAsia="Times New Roman" w:cstheme="minorHAnsi"/>
          <w:sz w:val="24"/>
          <w:szCs w:val="24"/>
          <w:lang w:bidi="fa-IR"/>
        </w:rPr>
      </w:pPr>
      <w:r w:rsidRPr="00A24C60">
        <w:rPr>
          <w:rFonts w:ascii="Calibri" w:eastAsia="Tahoma" w:hAnsi="Calibri" w:cstheme="minorHAnsi"/>
          <w:sz w:val="24"/>
          <w:szCs w:val="24"/>
        </w:rPr>
        <w:t>Jeżeli ważność polisy  ubezpieczeniowej, o których mowa w ust. 1 wygaśnie w trakcie realizacji niniejszej umowy, Wykonawca zobowiązany jest przed</w:t>
      </w:r>
      <w:r>
        <w:rPr>
          <w:rFonts w:ascii="Calibri" w:eastAsia="Tahoma" w:hAnsi="Calibri" w:cstheme="minorHAnsi"/>
          <w:sz w:val="24"/>
          <w:szCs w:val="24"/>
        </w:rPr>
        <w:t xml:space="preserve">łożyć Zamawiającemu w terminie </w:t>
      </w:r>
      <w:r w:rsidRPr="00A24C60">
        <w:rPr>
          <w:rFonts w:ascii="Calibri" w:eastAsia="Tahoma" w:hAnsi="Calibri" w:cstheme="minorHAnsi"/>
          <w:sz w:val="24"/>
          <w:szCs w:val="24"/>
        </w:rPr>
        <w:t>14 dni od daty jej wygaśnięcia nową polisę  na pozostały okres realizacji umowy.</w:t>
      </w:r>
    </w:p>
    <w:p w:rsidR="00A24C60" w:rsidRPr="00A1353C" w:rsidRDefault="00A24C60" w:rsidP="00A1353C">
      <w:pPr>
        <w:widowControl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24"/>
          <w:szCs w:val="24"/>
        </w:rPr>
      </w:pPr>
    </w:p>
    <w:p w:rsidR="00A1353C" w:rsidRDefault="00A24C60" w:rsidP="00210ED3">
      <w:pPr>
        <w:widowControl w:val="0"/>
        <w:overflowPunct w:val="0"/>
        <w:autoSpaceDE w:val="0"/>
        <w:autoSpaceDN w:val="0"/>
        <w:adjustRightInd w:val="0"/>
        <w:spacing w:after="0"/>
        <w:ind w:left="404" w:hanging="404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  <w:sz w:val="24"/>
          <w:szCs w:val="24"/>
        </w:rPr>
        <w:t>§ 7</w:t>
      </w:r>
      <w:r w:rsidR="003618ED">
        <w:rPr>
          <w:rFonts w:ascii="Calibri" w:eastAsia="Times New Roman" w:hAnsi="Calibri" w:cs="Calibri"/>
          <w:b/>
          <w:sz w:val="24"/>
          <w:szCs w:val="24"/>
        </w:rPr>
        <w:t>*</w:t>
      </w:r>
    </w:p>
    <w:p w:rsidR="00FC4E09" w:rsidRPr="00FC4E09" w:rsidRDefault="00FC4E09" w:rsidP="00FC4E09">
      <w:pPr>
        <w:pStyle w:val="Akapitzlist"/>
        <w:numPr>
          <w:ilvl w:val="0"/>
          <w:numId w:val="29"/>
        </w:numPr>
        <w:tabs>
          <w:tab w:val="left" w:pos="426"/>
        </w:tabs>
        <w:ind w:left="426" w:hanging="284"/>
        <w:rPr>
          <w:rFonts w:ascii="Calibri" w:eastAsia="Times New Roman" w:hAnsi="Calibri" w:cs="Times New Roman"/>
          <w:bCs/>
          <w:sz w:val="24"/>
          <w:szCs w:val="24"/>
        </w:rPr>
      </w:pPr>
      <w:r w:rsidRPr="00FC4E09">
        <w:rPr>
          <w:rFonts w:ascii="Calibri" w:eastAsia="Times New Roman" w:hAnsi="Calibri" w:cs="Times New Roman"/>
          <w:bCs/>
          <w:sz w:val="24"/>
          <w:szCs w:val="24"/>
        </w:rPr>
        <w:t xml:space="preserve">Zamawiający dopuszcza możliwość zlecenia części usług osobom trzecim (podwykonawcom).  </w:t>
      </w:r>
    </w:p>
    <w:p w:rsidR="00FC4E09" w:rsidRPr="00FC4E09" w:rsidRDefault="00FC4E09" w:rsidP="00FC4E09">
      <w:pPr>
        <w:pStyle w:val="Akapitzlist"/>
        <w:numPr>
          <w:ilvl w:val="0"/>
          <w:numId w:val="29"/>
        </w:numPr>
        <w:tabs>
          <w:tab w:val="left" w:pos="426"/>
        </w:tabs>
        <w:spacing w:after="0"/>
        <w:ind w:left="426" w:hanging="284"/>
        <w:rPr>
          <w:rFonts w:ascii="Calibri" w:eastAsia="Times New Roman" w:hAnsi="Calibri" w:cs="Times New Roman"/>
          <w:bCs/>
          <w:sz w:val="24"/>
          <w:szCs w:val="24"/>
        </w:rPr>
      </w:pPr>
      <w:r w:rsidRPr="00FC4E09">
        <w:rPr>
          <w:rFonts w:ascii="Calibri" w:eastAsia="Times New Roman" w:hAnsi="Calibri" w:cs="Times New Roman"/>
          <w:bCs/>
          <w:sz w:val="24"/>
          <w:szCs w:val="24"/>
        </w:rPr>
        <w:t>Wykonawca oświadcza, że samodzielnie zrealizuje niniejszą Umowę.</w:t>
      </w:r>
    </w:p>
    <w:p w:rsidR="00B213B4" w:rsidRPr="00FC4E09" w:rsidRDefault="00FC4E09" w:rsidP="00210ED3">
      <w:pPr>
        <w:spacing w:after="0"/>
        <w:ind w:left="426" w:hanging="426"/>
        <w:rPr>
          <w:rFonts w:ascii="Calibri" w:eastAsia="Times New Roman" w:hAnsi="Calibri" w:cs="Times New Roman"/>
          <w:bCs/>
          <w:color w:val="FF0000"/>
          <w:sz w:val="24"/>
          <w:szCs w:val="24"/>
        </w:rPr>
      </w:pPr>
      <w:r>
        <w:rPr>
          <w:rFonts w:ascii="Calibri" w:eastAsia="Times New Roman" w:hAnsi="Calibri" w:cs="Times New Roman"/>
          <w:bCs/>
          <w:sz w:val="24"/>
          <w:szCs w:val="24"/>
        </w:rPr>
        <w:t>a</w:t>
      </w:r>
      <w:r w:rsidR="00B213B4" w:rsidRPr="00FC4E09">
        <w:rPr>
          <w:rFonts w:ascii="Calibri" w:eastAsia="Times New Roman" w:hAnsi="Calibri" w:cs="Times New Roman"/>
          <w:bCs/>
          <w:sz w:val="24"/>
          <w:szCs w:val="24"/>
        </w:rPr>
        <w:t>lternatywnie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 – jeśli Wykonawca powołuje się na zasoby podmiotu trzeciego:</w:t>
      </w:r>
    </w:p>
    <w:p w:rsidR="00FC4E09" w:rsidRDefault="00FC4E09" w:rsidP="00FC4E09">
      <w:pPr>
        <w:pStyle w:val="Akapitzlist"/>
        <w:numPr>
          <w:ilvl w:val="0"/>
          <w:numId w:val="33"/>
        </w:numPr>
        <w:tabs>
          <w:tab w:val="left" w:pos="426"/>
        </w:tabs>
        <w:ind w:left="426" w:hanging="284"/>
        <w:rPr>
          <w:rFonts w:ascii="Calibri" w:eastAsia="Times New Roman" w:hAnsi="Calibri" w:cs="Times New Roman"/>
          <w:bCs/>
          <w:sz w:val="24"/>
          <w:szCs w:val="24"/>
        </w:rPr>
      </w:pPr>
      <w:r w:rsidRPr="00FC4E09">
        <w:rPr>
          <w:rFonts w:ascii="Calibri" w:eastAsia="Times New Roman" w:hAnsi="Calibri" w:cs="Times New Roman"/>
          <w:bCs/>
          <w:sz w:val="24"/>
          <w:szCs w:val="24"/>
        </w:rPr>
        <w:t>Zamawiający dopuszcza możliwość zlecenia części usług o</w:t>
      </w:r>
      <w:r>
        <w:rPr>
          <w:rFonts w:ascii="Calibri" w:eastAsia="Times New Roman" w:hAnsi="Calibri" w:cs="Times New Roman"/>
          <w:bCs/>
          <w:sz w:val="24"/>
          <w:szCs w:val="24"/>
        </w:rPr>
        <w:t>sobom trzecim (podwykonawcom).</w:t>
      </w:r>
    </w:p>
    <w:p w:rsidR="00FC4E09" w:rsidRPr="00FC4E09" w:rsidRDefault="00B213B4" w:rsidP="00FC4E09">
      <w:pPr>
        <w:pStyle w:val="Akapitzlist"/>
        <w:numPr>
          <w:ilvl w:val="0"/>
          <w:numId w:val="33"/>
        </w:numPr>
        <w:tabs>
          <w:tab w:val="left" w:pos="426"/>
        </w:tabs>
        <w:ind w:left="426" w:hanging="284"/>
        <w:rPr>
          <w:rFonts w:ascii="Calibri" w:eastAsia="Times New Roman" w:hAnsi="Calibri" w:cs="Times New Roman"/>
          <w:bCs/>
          <w:sz w:val="24"/>
          <w:szCs w:val="24"/>
        </w:rPr>
      </w:pPr>
      <w:r w:rsidRPr="00FC4E09">
        <w:rPr>
          <w:rFonts w:ascii="Calibri" w:eastAsia="Times New Roman" w:hAnsi="Calibri" w:cs="Times New Roman"/>
          <w:bCs/>
          <w:sz w:val="24"/>
          <w:szCs w:val="24"/>
        </w:rPr>
        <w:lastRenderedPageBreak/>
        <w:t xml:space="preserve">Zgodnie z ofertą Wykonawcy, przy realizacji zamówienia będzie brał udział  podwykonawca, na którego zasoby Wykonawca powoływał się w celu spełnienia warunków udziału w postępowaniu: </w:t>
      </w:r>
      <w:r w:rsidR="00FC4E09" w:rsidRPr="00FC4E09">
        <w:rPr>
          <w:rFonts w:ascii="Calibri" w:eastAsia="Times New Roman" w:hAnsi="Calibri" w:cs="Times New Roman"/>
          <w:bCs/>
          <w:sz w:val="24"/>
          <w:szCs w:val="24"/>
        </w:rPr>
        <w:t xml:space="preserve">… </w:t>
      </w:r>
    </w:p>
    <w:p w:rsidR="00B213B4" w:rsidRPr="00FC4E09" w:rsidRDefault="00B213B4" w:rsidP="00FC4E09">
      <w:pPr>
        <w:pStyle w:val="Akapitzlist"/>
        <w:spacing w:after="0"/>
        <w:ind w:left="426"/>
        <w:rPr>
          <w:rFonts w:ascii="Calibri" w:eastAsia="Times New Roman" w:hAnsi="Calibri" w:cs="Times New Roman"/>
          <w:bCs/>
          <w:sz w:val="24"/>
          <w:szCs w:val="24"/>
        </w:rPr>
      </w:pPr>
      <w:r w:rsidRPr="00FC4E09">
        <w:rPr>
          <w:rFonts w:ascii="Calibri" w:eastAsia="Times New Roman" w:hAnsi="Calibri" w:cs="Times New Roman"/>
          <w:bCs/>
          <w:sz w:val="24"/>
          <w:szCs w:val="24"/>
        </w:rPr>
        <w:t>Dopuszcza się zmianę lub rezygnację z podwykonawcy, o którym mowa powyżej, pod warunkiem wykazania Zamawiającemu, iż proponowany podwykonawca lub Wykonawca samodzielnie spełnia warunki udziału w postępowaniu w stopniu nie mniejszym niż wymagany w trakcie postępowania o udzielenie zamówienia.</w:t>
      </w:r>
    </w:p>
    <w:p w:rsidR="00FC4E09" w:rsidRDefault="00FC4E09" w:rsidP="00210ED3">
      <w:pPr>
        <w:spacing w:after="0"/>
        <w:ind w:left="284" w:hanging="284"/>
        <w:rPr>
          <w:rFonts w:ascii="Calibri" w:eastAsia="Times New Roman" w:hAnsi="Calibri" w:cs="Times New Roman"/>
          <w:bCs/>
          <w:sz w:val="24"/>
          <w:szCs w:val="24"/>
        </w:rPr>
      </w:pPr>
      <w:r>
        <w:rPr>
          <w:rFonts w:ascii="Calibri" w:eastAsia="Times New Roman" w:hAnsi="Calibri" w:cs="Times New Roman"/>
          <w:bCs/>
          <w:sz w:val="24"/>
          <w:szCs w:val="24"/>
        </w:rPr>
        <w:t>alternatywnie – jeśli Wykonawca zleci część zamówienia podwykonawcy niebędącego podmiotem, na którego zasoby powoływał się w celu spełnienia w</w:t>
      </w:r>
      <w:r w:rsidR="00DE0AD5">
        <w:rPr>
          <w:rFonts w:ascii="Calibri" w:eastAsia="Times New Roman" w:hAnsi="Calibri" w:cs="Times New Roman"/>
          <w:bCs/>
          <w:sz w:val="24"/>
          <w:szCs w:val="24"/>
        </w:rPr>
        <w:t>arunków udziału w pos</w:t>
      </w:r>
      <w:r>
        <w:rPr>
          <w:rFonts w:ascii="Calibri" w:eastAsia="Times New Roman" w:hAnsi="Calibri" w:cs="Times New Roman"/>
          <w:bCs/>
          <w:sz w:val="24"/>
          <w:szCs w:val="24"/>
        </w:rPr>
        <w:t>tępowaniu:</w:t>
      </w:r>
    </w:p>
    <w:p w:rsidR="00FC4E09" w:rsidRDefault="00FC4E09" w:rsidP="003618ED">
      <w:pPr>
        <w:spacing w:after="0"/>
        <w:ind w:left="426" w:hanging="284"/>
        <w:rPr>
          <w:rFonts w:ascii="Calibri" w:eastAsia="Times New Roman" w:hAnsi="Calibri" w:cs="Times New Roman"/>
          <w:bCs/>
          <w:sz w:val="24"/>
          <w:szCs w:val="24"/>
        </w:rPr>
      </w:pPr>
      <w:r w:rsidRPr="00FC4E09">
        <w:rPr>
          <w:rFonts w:ascii="Calibri" w:eastAsia="Times New Roman" w:hAnsi="Calibri" w:cs="Times New Roman"/>
          <w:bCs/>
          <w:sz w:val="24"/>
          <w:szCs w:val="24"/>
        </w:rPr>
        <w:t>1.</w:t>
      </w:r>
      <w:r w:rsidRPr="00FC4E09">
        <w:rPr>
          <w:rFonts w:ascii="Calibri" w:eastAsia="Times New Roman" w:hAnsi="Calibri" w:cs="Times New Roman"/>
          <w:bCs/>
          <w:sz w:val="24"/>
          <w:szCs w:val="24"/>
        </w:rPr>
        <w:tab/>
        <w:t>Zamawiający dopuszcza możliwość zlecenia części usług osobom trzecim (podwykonawcom).</w:t>
      </w:r>
    </w:p>
    <w:p w:rsidR="00FC4E09" w:rsidRPr="00FC4E09" w:rsidRDefault="00FC4E09" w:rsidP="003618ED">
      <w:pPr>
        <w:pStyle w:val="Akapitzlist"/>
        <w:numPr>
          <w:ilvl w:val="0"/>
          <w:numId w:val="32"/>
        </w:numPr>
        <w:spacing w:after="0"/>
        <w:ind w:left="426" w:hanging="284"/>
        <w:rPr>
          <w:rFonts w:ascii="Calibri" w:eastAsia="Times New Roman" w:hAnsi="Calibri" w:cs="Times New Roman"/>
          <w:bCs/>
          <w:sz w:val="24"/>
          <w:szCs w:val="24"/>
        </w:rPr>
      </w:pPr>
      <w:r w:rsidRPr="00FC4E09">
        <w:rPr>
          <w:rFonts w:ascii="Calibri" w:eastAsia="Times New Roman" w:hAnsi="Calibri" w:cs="Times New Roman"/>
          <w:bCs/>
          <w:sz w:val="24"/>
          <w:szCs w:val="24"/>
        </w:rPr>
        <w:t>Wykonawca oświadcza, że podwykonawcom powierzy następujący zakres prac:</w:t>
      </w:r>
    </w:p>
    <w:p w:rsidR="00FC4E09" w:rsidRPr="00FC4E09" w:rsidRDefault="00DE0AD5" w:rsidP="003618ED">
      <w:pPr>
        <w:spacing w:after="0"/>
        <w:ind w:firstLine="426"/>
        <w:rPr>
          <w:rFonts w:ascii="Calibri" w:eastAsia="Times New Roman" w:hAnsi="Calibri" w:cs="Times New Roman"/>
          <w:bCs/>
          <w:sz w:val="24"/>
          <w:szCs w:val="24"/>
        </w:rPr>
      </w:pPr>
      <w:r>
        <w:rPr>
          <w:rFonts w:ascii="Calibri" w:eastAsia="Times New Roman" w:hAnsi="Calibri" w:cs="Times New Roman"/>
          <w:bCs/>
          <w:sz w:val="24"/>
          <w:szCs w:val="24"/>
        </w:rPr>
        <w:t>1) ..</w:t>
      </w:r>
    </w:p>
    <w:p w:rsidR="00FC4E09" w:rsidRDefault="00B213B4" w:rsidP="00FC4E09">
      <w:pPr>
        <w:pStyle w:val="Akapitzlist"/>
        <w:numPr>
          <w:ilvl w:val="0"/>
          <w:numId w:val="32"/>
        </w:numPr>
        <w:spacing w:after="0"/>
        <w:ind w:left="426" w:hanging="284"/>
        <w:rPr>
          <w:rFonts w:ascii="Calibri" w:eastAsia="Times New Roman" w:hAnsi="Calibri" w:cs="Times New Roman"/>
          <w:bCs/>
          <w:sz w:val="24"/>
          <w:szCs w:val="24"/>
        </w:rPr>
      </w:pPr>
      <w:r w:rsidRPr="004F17FD">
        <w:rPr>
          <w:rFonts w:ascii="Calibri" w:eastAsia="Times New Roman" w:hAnsi="Calibri" w:cs="Times New Roman"/>
          <w:bCs/>
          <w:sz w:val="24"/>
          <w:szCs w:val="24"/>
        </w:rPr>
        <w:t>Do podwykonawstwa Zamawiający stosować będzie z</w:t>
      </w:r>
      <w:r>
        <w:rPr>
          <w:rFonts w:ascii="Calibri" w:eastAsia="Times New Roman" w:hAnsi="Calibri" w:cs="Times New Roman"/>
          <w:bCs/>
          <w:sz w:val="24"/>
          <w:szCs w:val="24"/>
        </w:rPr>
        <w:t>apisy art. 462 – 465 ustawy Pzp.</w:t>
      </w:r>
    </w:p>
    <w:p w:rsidR="00B213B4" w:rsidRDefault="00B213B4" w:rsidP="00FC4E09">
      <w:pPr>
        <w:pStyle w:val="Akapitzlist"/>
        <w:numPr>
          <w:ilvl w:val="0"/>
          <w:numId w:val="32"/>
        </w:numPr>
        <w:spacing w:after="0"/>
        <w:ind w:left="426" w:hanging="284"/>
        <w:rPr>
          <w:rFonts w:ascii="Calibri" w:eastAsia="Times New Roman" w:hAnsi="Calibri" w:cs="Times New Roman"/>
          <w:bCs/>
          <w:sz w:val="24"/>
          <w:szCs w:val="24"/>
        </w:rPr>
      </w:pPr>
      <w:r w:rsidRPr="00FC4E09">
        <w:rPr>
          <w:rFonts w:ascii="Calibri" w:eastAsia="Times New Roman" w:hAnsi="Calibri" w:cs="Times New Roman"/>
          <w:bCs/>
          <w:sz w:val="24"/>
          <w:szCs w:val="24"/>
        </w:rPr>
        <w:t>Wykonawca odpowiada za działania i zaniechania podwykonawców jak za własne.</w:t>
      </w:r>
    </w:p>
    <w:p w:rsidR="003618ED" w:rsidRPr="00FC4E09" w:rsidRDefault="003618ED" w:rsidP="003618ED">
      <w:pPr>
        <w:pStyle w:val="Akapitzlist"/>
        <w:spacing w:after="0"/>
        <w:ind w:left="426"/>
        <w:rPr>
          <w:rFonts w:ascii="Calibri" w:eastAsia="Times New Roman" w:hAnsi="Calibri" w:cs="Times New Roman"/>
          <w:bCs/>
          <w:sz w:val="24"/>
          <w:szCs w:val="24"/>
        </w:rPr>
      </w:pPr>
    </w:p>
    <w:p w:rsidR="004A4E0B" w:rsidRPr="003618ED" w:rsidRDefault="003618ED" w:rsidP="003618ED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  <w:r w:rsidRPr="003618ED">
        <w:rPr>
          <w:sz w:val="24"/>
          <w:szCs w:val="24"/>
        </w:rPr>
        <w:t>*Należy wybrać właściwy wariant</w:t>
      </w:r>
    </w:p>
    <w:p w:rsidR="003618ED" w:rsidRPr="003618ED" w:rsidRDefault="003618ED" w:rsidP="003618ED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z w:val="24"/>
          <w:szCs w:val="24"/>
        </w:rPr>
      </w:pPr>
    </w:p>
    <w:p w:rsidR="00A1353C" w:rsidRPr="00A1353C" w:rsidRDefault="00A1353C" w:rsidP="00210ED3">
      <w:pPr>
        <w:widowControl w:val="0"/>
        <w:overflowPunct w:val="0"/>
        <w:autoSpaceDE w:val="0"/>
        <w:autoSpaceDN w:val="0"/>
        <w:adjustRightInd w:val="0"/>
        <w:spacing w:after="0"/>
        <w:ind w:left="427" w:hanging="427"/>
        <w:rPr>
          <w:rFonts w:ascii="Calibri" w:eastAsia="Times New Roman" w:hAnsi="Calibri" w:cs="Calibri"/>
          <w:b/>
          <w:bCs/>
          <w:sz w:val="24"/>
          <w:szCs w:val="24"/>
        </w:rPr>
      </w:pPr>
      <w:r w:rsidRPr="00A1353C">
        <w:rPr>
          <w:rFonts w:ascii="Calibri" w:eastAsia="Times New Roman" w:hAnsi="Calibri" w:cs="Calibri"/>
          <w:b/>
          <w:sz w:val="24"/>
          <w:szCs w:val="24"/>
        </w:rPr>
        <w:t xml:space="preserve">§ </w:t>
      </w:r>
      <w:bookmarkStart w:id="1" w:name="page47"/>
      <w:bookmarkEnd w:id="1"/>
      <w:r w:rsidR="00A24C60">
        <w:rPr>
          <w:rFonts w:ascii="Calibri" w:eastAsia="Times New Roman" w:hAnsi="Calibri" w:cs="Calibri"/>
          <w:b/>
          <w:sz w:val="24"/>
          <w:szCs w:val="24"/>
        </w:rPr>
        <w:t>8</w:t>
      </w:r>
    </w:p>
    <w:p w:rsidR="00A1353C" w:rsidRPr="00A1353C" w:rsidRDefault="00A1353C" w:rsidP="00210ED3">
      <w:pPr>
        <w:spacing w:after="0"/>
        <w:ind w:left="426" w:hanging="284"/>
        <w:rPr>
          <w:rFonts w:ascii="Calibri" w:eastAsia="Times New Roman" w:hAnsi="Calibri" w:cs="Calibri"/>
          <w:b/>
          <w:sz w:val="24"/>
          <w:szCs w:val="24"/>
        </w:rPr>
      </w:pPr>
      <w:r w:rsidRPr="00A1353C">
        <w:rPr>
          <w:rFonts w:ascii="Calibri" w:eastAsia="Times New Roman" w:hAnsi="Calibri" w:cs="Calibri"/>
          <w:b/>
          <w:sz w:val="24"/>
          <w:szCs w:val="24"/>
        </w:rPr>
        <w:t>Wymóg zatrudnienia na umowę o pracę</w:t>
      </w:r>
    </w:p>
    <w:p w:rsidR="00210ED3" w:rsidRPr="00210ED3" w:rsidRDefault="00210ED3" w:rsidP="00210ED3">
      <w:pPr>
        <w:numPr>
          <w:ilvl w:val="0"/>
          <w:numId w:val="31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rPr>
          <w:rFonts w:ascii="Calibri" w:eastAsia="Tahoma" w:hAnsi="Calibri" w:cs="Times New Roman"/>
          <w:sz w:val="24"/>
          <w:szCs w:val="24"/>
        </w:rPr>
      </w:pPr>
      <w:r w:rsidRPr="00210ED3">
        <w:rPr>
          <w:rFonts w:ascii="Calibri" w:eastAsia="Tahoma" w:hAnsi="Calibri" w:cs="Times New Roman"/>
          <w:sz w:val="24"/>
          <w:szCs w:val="24"/>
        </w:rPr>
        <w:t>Zamawiający stosownie do art. 95 ustawy Prawo zamówień publicznych, wymaga zatrudnienia przez Wykonawcę lub Podwykonawcę na podstawie umowy o pracę osób wykonujących czynności w zakresie realizacji zamówienia, jeżeli wykonywane przez nie czynności polegają</w:t>
      </w:r>
      <w:r w:rsidR="004E1ACE">
        <w:rPr>
          <w:rFonts w:ascii="Calibri" w:eastAsia="Tahoma" w:hAnsi="Calibri" w:cs="Times New Roman"/>
          <w:sz w:val="24"/>
          <w:szCs w:val="24"/>
        </w:rPr>
        <w:t xml:space="preserve"> </w:t>
      </w:r>
      <w:r w:rsidRPr="00210ED3">
        <w:rPr>
          <w:rFonts w:ascii="Calibri" w:eastAsia="Tahoma" w:hAnsi="Calibri" w:cs="Times New Roman"/>
          <w:sz w:val="24"/>
          <w:szCs w:val="24"/>
        </w:rPr>
        <w:t>na wykonywaniu pracy w sposób określony w art. 22 §1 ust</w:t>
      </w:r>
      <w:r w:rsidR="004E1ACE">
        <w:rPr>
          <w:rFonts w:ascii="Calibri" w:eastAsia="Tahoma" w:hAnsi="Calibri" w:cs="Times New Roman"/>
          <w:sz w:val="24"/>
          <w:szCs w:val="24"/>
        </w:rPr>
        <w:t xml:space="preserve">awy  z dnia 26 czerwca 1974 r. </w:t>
      </w:r>
      <w:r w:rsidRPr="00210ED3">
        <w:rPr>
          <w:rFonts w:ascii="Calibri" w:eastAsia="Tahoma" w:hAnsi="Calibri" w:cs="Times New Roman"/>
          <w:sz w:val="24"/>
          <w:szCs w:val="24"/>
        </w:rPr>
        <w:t>– Kodeks pracy, z uwzględnieniem minimalnego wyn</w:t>
      </w:r>
      <w:r w:rsidR="004E1ACE">
        <w:rPr>
          <w:rFonts w:ascii="Calibri" w:eastAsia="Tahoma" w:hAnsi="Calibri" w:cs="Times New Roman"/>
          <w:sz w:val="24"/>
          <w:szCs w:val="24"/>
        </w:rPr>
        <w:t xml:space="preserve">agrodzenia za pracę ustalonego </w:t>
      </w:r>
      <w:r w:rsidRPr="00210ED3">
        <w:rPr>
          <w:rFonts w:ascii="Calibri" w:eastAsia="Tahoma" w:hAnsi="Calibri" w:cs="Times New Roman"/>
          <w:sz w:val="24"/>
          <w:szCs w:val="24"/>
        </w:rPr>
        <w:t xml:space="preserve">na podstawie art. 2 ust. 3-5 ustawy z dnia 10 października 2002 roku o minimalnym wynagrodzeniu za pracę przez cały okres realizacji przedmiotu zamówienia. </w:t>
      </w:r>
    </w:p>
    <w:p w:rsidR="003618ED" w:rsidRDefault="00210ED3" w:rsidP="003618ED">
      <w:pPr>
        <w:numPr>
          <w:ilvl w:val="0"/>
          <w:numId w:val="31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rPr>
          <w:rFonts w:ascii="Calibri" w:eastAsia="Tahoma" w:hAnsi="Calibri" w:cs="Times New Roman"/>
          <w:sz w:val="24"/>
          <w:szCs w:val="24"/>
        </w:rPr>
      </w:pPr>
      <w:r w:rsidRPr="00210ED3">
        <w:rPr>
          <w:rFonts w:ascii="Calibri" w:eastAsia="Tahoma" w:hAnsi="Calibri" w:cs="Times New Roman"/>
          <w:sz w:val="24"/>
          <w:szCs w:val="24"/>
        </w:rPr>
        <w:t xml:space="preserve">Zamawiający wymaga zatrudnienia na podstawie umowy o pracę osób wykonujących czynności związane z realizacją niniejszego zamówienia, </w:t>
      </w:r>
      <w:r>
        <w:rPr>
          <w:rFonts w:ascii="Calibri" w:eastAsia="Tahoma" w:hAnsi="Calibri" w:cs="Times New Roman"/>
          <w:sz w:val="24"/>
          <w:szCs w:val="24"/>
        </w:rPr>
        <w:t>w szczególności mechaników samochodowych</w:t>
      </w:r>
      <w:r w:rsidRPr="00210ED3">
        <w:rPr>
          <w:rFonts w:ascii="Calibri" w:eastAsia="Tahoma" w:hAnsi="Calibri" w:cs="Times New Roman"/>
          <w:sz w:val="24"/>
          <w:szCs w:val="24"/>
        </w:rPr>
        <w:t>.</w:t>
      </w:r>
    </w:p>
    <w:p w:rsidR="003618ED" w:rsidRPr="003618ED" w:rsidRDefault="003618ED" w:rsidP="003618ED">
      <w:pPr>
        <w:numPr>
          <w:ilvl w:val="0"/>
          <w:numId w:val="31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rPr>
          <w:rFonts w:ascii="Calibri" w:eastAsia="Tahoma" w:hAnsi="Calibri" w:cs="Times New Roman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Obowiązek określony w ust. 1-2 powyżej</w:t>
      </w:r>
      <w:r w:rsidRPr="003618ED">
        <w:rPr>
          <w:rFonts w:ascii="Calibri" w:eastAsia="Times New Roman" w:hAnsi="Calibri" w:cs="Calibri"/>
          <w:sz w:val="24"/>
          <w:szCs w:val="24"/>
        </w:rPr>
        <w:t xml:space="preserve"> dotyczy także podwykonawców.</w:t>
      </w:r>
    </w:p>
    <w:p w:rsidR="003618ED" w:rsidRDefault="003618ED" w:rsidP="003618ED">
      <w:pPr>
        <w:numPr>
          <w:ilvl w:val="0"/>
          <w:numId w:val="31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rPr>
          <w:rFonts w:ascii="Calibri" w:eastAsia="Tahoma" w:hAnsi="Calibri" w:cs="Times New Roman"/>
          <w:sz w:val="24"/>
          <w:szCs w:val="24"/>
        </w:rPr>
      </w:pPr>
      <w:r w:rsidRPr="003618ED">
        <w:rPr>
          <w:rFonts w:ascii="Calibri" w:eastAsia="Times New Roman" w:hAnsi="Calibri" w:cs="Calibri"/>
          <w:sz w:val="24"/>
          <w:szCs w:val="24"/>
        </w:rPr>
        <w:t>Wykonawca jest zobowiązany</w:t>
      </w:r>
      <w:r>
        <w:rPr>
          <w:rFonts w:ascii="Calibri" w:eastAsia="Tahoma" w:hAnsi="Calibri" w:cs="Times New Roman"/>
          <w:sz w:val="24"/>
          <w:szCs w:val="24"/>
        </w:rPr>
        <w:t xml:space="preserve"> </w:t>
      </w:r>
      <w:r w:rsidRPr="003618ED">
        <w:rPr>
          <w:rFonts w:ascii="Calibri" w:eastAsia="Times New Roman" w:hAnsi="Calibri" w:cs="Calibri"/>
          <w:sz w:val="24"/>
          <w:szCs w:val="24"/>
        </w:rPr>
        <w:t>zawrzeć w każdej umowie o podwykonawstwo stosowne zapisy zobowiązujące</w:t>
      </w:r>
      <w:r>
        <w:rPr>
          <w:rFonts w:ascii="Calibri" w:eastAsia="Tahoma" w:hAnsi="Calibri" w:cs="Times New Roman"/>
          <w:sz w:val="24"/>
          <w:szCs w:val="24"/>
        </w:rPr>
        <w:t xml:space="preserve"> </w:t>
      </w:r>
      <w:r w:rsidRPr="003618ED">
        <w:rPr>
          <w:rFonts w:ascii="Calibri" w:eastAsia="Times New Roman" w:hAnsi="Calibri" w:cs="Calibri"/>
          <w:sz w:val="24"/>
          <w:szCs w:val="24"/>
        </w:rPr>
        <w:t>podwykonawców do zatrudnienia na umowę o pracę wszystkich osób wykonujących</w:t>
      </w:r>
      <w:r>
        <w:rPr>
          <w:rFonts w:ascii="Calibri" w:eastAsia="Tahoma" w:hAnsi="Calibri" w:cs="Times New Roman"/>
          <w:sz w:val="24"/>
          <w:szCs w:val="24"/>
        </w:rPr>
        <w:t xml:space="preserve"> </w:t>
      </w:r>
      <w:r w:rsidRPr="003618ED">
        <w:rPr>
          <w:rFonts w:ascii="Calibri" w:eastAsia="Times New Roman" w:hAnsi="Calibri" w:cs="Calibri"/>
          <w:sz w:val="24"/>
          <w:szCs w:val="24"/>
        </w:rPr>
        <w:t>cz</w:t>
      </w:r>
      <w:r>
        <w:rPr>
          <w:rFonts w:ascii="Calibri" w:eastAsia="Times New Roman" w:hAnsi="Calibri" w:cs="Calibri"/>
          <w:sz w:val="24"/>
          <w:szCs w:val="24"/>
        </w:rPr>
        <w:t>ynności, o których mowa w ust. 2 niniejszej Umowy</w:t>
      </w:r>
      <w:r w:rsidRPr="003618ED">
        <w:rPr>
          <w:rFonts w:ascii="Calibri" w:eastAsia="Times New Roman" w:hAnsi="Calibri" w:cs="Calibri"/>
          <w:sz w:val="24"/>
          <w:szCs w:val="24"/>
        </w:rPr>
        <w:t>.</w:t>
      </w:r>
    </w:p>
    <w:p w:rsidR="003618ED" w:rsidRDefault="003618ED" w:rsidP="003618ED">
      <w:pPr>
        <w:numPr>
          <w:ilvl w:val="0"/>
          <w:numId w:val="31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rPr>
          <w:rFonts w:ascii="Calibri" w:eastAsia="Tahoma" w:hAnsi="Calibri" w:cs="Times New Roman"/>
          <w:sz w:val="24"/>
          <w:szCs w:val="24"/>
        </w:rPr>
      </w:pPr>
      <w:r w:rsidRPr="003618ED">
        <w:rPr>
          <w:rFonts w:ascii="Calibri" w:eastAsia="Times New Roman" w:hAnsi="Calibri" w:cs="Calibri"/>
          <w:sz w:val="24"/>
          <w:szCs w:val="24"/>
        </w:rPr>
        <w:t>Wykonawca składa wykaz osób, które realizują zamówienie wraz z oświadczeniem, że są</w:t>
      </w:r>
      <w:r>
        <w:rPr>
          <w:rFonts w:ascii="Calibri" w:eastAsia="Tahoma" w:hAnsi="Calibri" w:cs="Times New Roman"/>
          <w:sz w:val="24"/>
          <w:szCs w:val="24"/>
        </w:rPr>
        <w:t xml:space="preserve"> </w:t>
      </w:r>
      <w:r w:rsidRPr="003618ED">
        <w:rPr>
          <w:rFonts w:ascii="Calibri" w:eastAsia="Times New Roman" w:hAnsi="Calibri" w:cs="Calibri"/>
          <w:sz w:val="24"/>
          <w:szCs w:val="24"/>
        </w:rPr>
        <w:t>one zatrudnione na podstawie umowy o pracę przed przystąpieniem do wykonywania prac.</w:t>
      </w:r>
    </w:p>
    <w:p w:rsidR="003618ED" w:rsidRPr="003618ED" w:rsidRDefault="003618ED" w:rsidP="003618ED">
      <w:pPr>
        <w:numPr>
          <w:ilvl w:val="0"/>
          <w:numId w:val="31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rPr>
          <w:rFonts w:ascii="Calibri" w:eastAsia="Tahoma" w:hAnsi="Calibri" w:cs="Times New Roman"/>
          <w:sz w:val="24"/>
          <w:szCs w:val="24"/>
        </w:rPr>
      </w:pPr>
      <w:r w:rsidRPr="003618ED">
        <w:rPr>
          <w:rFonts w:ascii="Calibri" w:eastAsia="Times New Roman" w:hAnsi="Calibri" w:cs="Calibri"/>
          <w:sz w:val="24"/>
          <w:szCs w:val="24"/>
        </w:rPr>
        <w:t>Każdorazowa zmiana wyk</w:t>
      </w:r>
      <w:r>
        <w:rPr>
          <w:rFonts w:ascii="Calibri" w:eastAsia="Times New Roman" w:hAnsi="Calibri" w:cs="Calibri"/>
          <w:sz w:val="24"/>
          <w:szCs w:val="24"/>
        </w:rPr>
        <w:t>azu osób, o którym mowa w ust. 5</w:t>
      </w:r>
      <w:r w:rsidRPr="003618ED">
        <w:rPr>
          <w:rFonts w:ascii="Calibri" w:eastAsia="Times New Roman" w:hAnsi="Calibri" w:cs="Calibri"/>
          <w:sz w:val="24"/>
          <w:szCs w:val="24"/>
        </w:rPr>
        <w:t xml:space="preserve"> nie wymaga aneksu</w:t>
      </w:r>
      <w:r>
        <w:rPr>
          <w:rFonts w:ascii="Calibri" w:eastAsia="Tahoma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Calibri"/>
          <w:sz w:val="24"/>
          <w:szCs w:val="24"/>
        </w:rPr>
        <w:t>do umowy.</w:t>
      </w:r>
    </w:p>
    <w:p w:rsidR="003618ED" w:rsidRDefault="003618ED" w:rsidP="003618ED">
      <w:pPr>
        <w:numPr>
          <w:ilvl w:val="0"/>
          <w:numId w:val="31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rPr>
          <w:rFonts w:ascii="Calibri" w:eastAsia="Tahoma" w:hAnsi="Calibri" w:cs="Times New Roman"/>
          <w:sz w:val="24"/>
          <w:szCs w:val="24"/>
        </w:rPr>
      </w:pPr>
      <w:r w:rsidRPr="003618ED">
        <w:rPr>
          <w:rFonts w:ascii="Calibri" w:eastAsia="Times New Roman" w:hAnsi="Calibri" w:cs="Calibri"/>
          <w:sz w:val="24"/>
          <w:szCs w:val="24"/>
        </w:rPr>
        <w:lastRenderedPageBreak/>
        <w:t>Wykonawca przedstawia korektę listy osób wykonujących zamówienie</w:t>
      </w:r>
      <w:r>
        <w:rPr>
          <w:rFonts w:ascii="Calibri" w:eastAsia="Tahoma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Calibri"/>
          <w:sz w:val="24"/>
          <w:szCs w:val="24"/>
        </w:rPr>
        <w:t>do wiadomości</w:t>
      </w:r>
      <w:r w:rsidR="00467AB0">
        <w:rPr>
          <w:rFonts w:ascii="Calibri" w:eastAsia="Times New Roman" w:hAnsi="Calibri" w:cs="Calibri"/>
          <w:sz w:val="24"/>
          <w:szCs w:val="24"/>
        </w:rPr>
        <w:t xml:space="preserve"> </w:t>
      </w:r>
      <w:r w:rsidRPr="003618ED">
        <w:rPr>
          <w:rFonts w:ascii="Calibri" w:eastAsia="Times New Roman" w:hAnsi="Calibri" w:cs="Calibri"/>
          <w:sz w:val="24"/>
          <w:szCs w:val="24"/>
        </w:rPr>
        <w:t>Zamawiającego.</w:t>
      </w:r>
    </w:p>
    <w:p w:rsidR="00467AB0" w:rsidRDefault="003618ED" w:rsidP="00467AB0">
      <w:pPr>
        <w:numPr>
          <w:ilvl w:val="0"/>
          <w:numId w:val="31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rPr>
          <w:rFonts w:ascii="Calibri" w:eastAsia="Tahoma" w:hAnsi="Calibri" w:cs="Times New Roman"/>
          <w:sz w:val="24"/>
          <w:szCs w:val="24"/>
        </w:rPr>
      </w:pPr>
      <w:r w:rsidRPr="003618ED">
        <w:rPr>
          <w:rFonts w:ascii="Calibri" w:eastAsia="Times New Roman" w:hAnsi="Calibri" w:cs="Calibri"/>
          <w:sz w:val="24"/>
          <w:szCs w:val="24"/>
        </w:rPr>
        <w:t>Zamawiający zastrzega sobie prawo przeprowadzenia kontroli na miejscu wykonywania</w:t>
      </w:r>
      <w:r>
        <w:rPr>
          <w:rFonts w:ascii="Calibri" w:eastAsia="Tahoma" w:hAnsi="Calibri" w:cs="Times New Roman"/>
          <w:sz w:val="24"/>
          <w:szCs w:val="24"/>
        </w:rPr>
        <w:t xml:space="preserve"> </w:t>
      </w:r>
      <w:r w:rsidRPr="003618ED">
        <w:rPr>
          <w:rFonts w:ascii="Calibri" w:eastAsia="Times New Roman" w:hAnsi="Calibri" w:cs="Calibri"/>
          <w:sz w:val="24"/>
          <w:szCs w:val="24"/>
        </w:rPr>
        <w:t>przedmiotu umowy w celu zweryfikowania, czy osoby wykonujące czynności przy realizacji</w:t>
      </w:r>
      <w:r>
        <w:rPr>
          <w:rFonts w:ascii="Calibri" w:eastAsia="Tahoma" w:hAnsi="Calibri" w:cs="Times New Roman"/>
          <w:sz w:val="24"/>
          <w:szCs w:val="24"/>
        </w:rPr>
        <w:t xml:space="preserve"> </w:t>
      </w:r>
      <w:r w:rsidRPr="003618ED">
        <w:rPr>
          <w:rFonts w:ascii="Calibri" w:eastAsia="Times New Roman" w:hAnsi="Calibri" w:cs="Calibri"/>
          <w:sz w:val="24"/>
          <w:szCs w:val="24"/>
        </w:rPr>
        <w:t>zamówienia są osobami wskazanymi przez Wykonawcę w wykazie, o którym mowa w ust. 5.</w:t>
      </w:r>
    </w:p>
    <w:p w:rsidR="003618ED" w:rsidRPr="00467AB0" w:rsidRDefault="00467AB0" w:rsidP="00467AB0">
      <w:pPr>
        <w:numPr>
          <w:ilvl w:val="0"/>
          <w:numId w:val="31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rPr>
          <w:rFonts w:ascii="Calibri" w:eastAsia="Tahoma" w:hAnsi="Calibri" w:cs="Times New Roman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Zamawiający może zażądać przedstawienia następujących dowodów</w:t>
      </w:r>
      <w:r w:rsidR="003618ED" w:rsidRPr="00467AB0">
        <w:rPr>
          <w:rFonts w:ascii="Calibri" w:eastAsia="Times New Roman" w:hAnsi="Calibri" w:cs="Calibri"/>
          <w:sz w:val="24"/>
          <w:szCs w:val="24"/>
        </w:rPr>
        <w:t xml:space="preserve"> zatrudnienia na </w:t>
      </w:r>
      <w:r w:rsidRPr="00467AB0">
        <w:rPr>
          <w:rFonts w:ascii="Calibri" w:eastAsia="Times New Roman" w:hAnsi="Calibri" w:cs="Calibri"/>
          <w:sz w:val="24"/>
          <w:szCs w:val="24"/>
        </w:rPr>
        <w:t xml:space="preserve">podstawie umowy o pracę osób </w:t>
      </w:r>
      <w:r w:rsidR="003618ED" w:rsidRPr="00467AB0">
        <w:rPr>
          <w:rFonts w:ascii="Calibri" w:eastAsia="Times New Roman" w:hAnsi="Calibri" w:cs="Calibri"/>
          <w:sz w:val="24"/>
          <w:szCs w:val="24"/>
        </w:rPr>
        <w:t>wskazanych w</w:t>
      </w:r>
      <w:r w:rsidRPr="00467AB0">
        <w:rPr>
          <w:rFonts w:ascii="Calibri" w:eastAsia="Times New Roman" w:hAnsi="Calibri" w:cs="Calibri"/>
          <w:sz w:val="24"/>
          <w:szCs w:val="24"/>
        </w:rPr>
        <w:t xml:space="preserve"> wykazie, o którym mowa w ust. 5 powyżej</w:t>
      </w:r>
      <w:r w:rsidR="003618ED" w:rsidRPr="00467AB0">
        <w:rPr>
          <w:rFonts w:ascii="Calibri" w:eastAsia="Times New Roman" w:hAnsi="Calibri" w:cs="Calibri"/>
          <w:sz w:val="24"/>
          <w:szCs w:val="24"/>
        </w:rPr>
        <w:t>:</w:t>
      </w:r>
    </w:p>
    <w:p w:rsidR="003618ED" w:rsidRPr="003618ED" w:rsidRDefault="00467AB0" w:rsidP="003618ED">
      <w:pPr>
        <w:autoSpaceDE w:val="0"/>
        <w:autoSpaceDN w:val="0"/>
        <w:adjustRightInd w:val="0"/>
        <w:spacing w:after="0"/>
        <w:ind w:left="426"/>
        <w:contextualSpacing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1) oświadczenia</w:t>
      </w:r>
      <w:r w:rsidR="003618ED" w:rsidRPr="003618ED">
        <w:rPr>
          <w:rFonts w:ascii="Calibri" w:eastAsia="Times New Roman" w:hAnsi="Calibri" w:cs="Calibri"/>
          <w:sz w:val="24"/>
          <w:szCs w:val="24"/>
        </w:rPr>
        <w:t xml:space="preserve"> zatrudnionego pracownika,</w:t>
      </w:r>
    </w:p>
    <w:p w:rsidR="003618ED" w:rsidRPr="003618ED" w:rsidRDefault="00467AB0" w:rsidP="00467AB0">
      <w:pPr>
        <w:autoSpaceDE w:val="0"/>
        <w:autoSpaceDN w:val="0"/>
        <w:adjustRightInd w:val="0"/>
        <w:spacing w:after="0"/>
        <w:ind w:left="426"/>
        <w:contextualSpacing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2) oświadczenia</w:t>
      </w:r>
      <w:r w:rsidR="003618ED" w:rsidRPr="003618ED">
        <w:rPr>
          <w:rFonts w:ascii="Calibri" w:eastAsia="Times New Roman" w:hAnsi="Calibri" w:cs="Calibri"/>
          <w:sz w:val="24"/>
          <w:szCs w:val="24"/>
        </w:rPr>
        <w:t xml:space="preserve"> Wykonawcy lub Podwykonawcy o zatrudnien</w:t>
      </w:r>
      <w:r>
        <w:rPr>
          <w:rFonts w:ascii="Calibri" w:eastAsia="Times New Roman" w:hAnsi="Calibri" w:cs="Calibri"/>
          <w:sz w:val="24"/>
          <w:szCs w:val="24"/>
        </w:rPr>
        <w:t xml:space="preserve">iu pracownika </w:t>
      </w:r>
      <w:r w:rsidR="003618ED" w:rsidRPr="003618ED">
        <w:rPr>
          <w:rFonts w:ascii="Calibri" w:eastAsia="Times New Roman" w:hAnsi="Calibri" w:cs="Calibri"/>
          <w:sz w:val="24"/>
          <w:szCs w:val="24"/>
        </w:rPr>
        <w:t>na podstawie umowy o pracę,</w:t>
      </w:r>
    </w:p>
    <w:p w:rsidR="003618ED" w:rsidRPr="003618ED" w:rsidRDefault="00467AB0" w:rsidP="00467AB0">
      <w:pPr>
        <w:autoSpaceDE w:val="0"/>
        <w:autoSpaceDN w:val="0"/>
        <w:adjustRightInd w:val="0"/>
        <w:spacing w:after="0"/>
        <w:ind w:left="426"/>
        <w:contextualSpacing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3) poświadczonej za zgodność z oryginałem kopii umowy o pracę zatrudnionego pracownika zawierającej</w:t>
      </w:r>
      <w:r w:rsidR="003618ED" w:rsidRPr="003618ED">
        <w:rPr>
          <w:rFonts w:ascii="Calibri" w:eastAsia="Times New Roman" w:hAnsi="Calibri" w:cs="Calibri"/>
          <w:sz w:val="24"/>
          <w:szCs w:val="24"/>
        </w:rPr>
        <w:t xml:space="preserve"> informacje, w tym dane os</w:t>
      </w:r>
      <w:r>
        <w:rPr>
          <w:rFonts w:ascii="Calibri" w:eastAsia="Times New Roman" w:hAnsi="Calibri" w:cs="Calibri"/>
          <w:sz w:val="24"/>
          <w:szCs w:val="24"/>
        </w:rPr>
        <w:t xml:space="preserve">obowe, niezbędne do weryfikacji </w:t>
      </w:r>
      <w:r w:rsidR="003618ED" w:rsidRPr="003618ED">
        <w:rPr>
          <w:rFonts w:ascii="Calibri" w:eastAsia="Times New Roman" w:hAnsi="Calibri" w:cs="Calibri"/>
          <w:sz w:val="24"/>
          <w:szCs w:val="24"/>
        </w:rPr>
        <w:t>zatrudnienia na podstawie umowy o pracę, w szczególności im</w:t>
      </w:r>
      <w:r>
        <w:rPr>
          <w:rFonts w:ascii="Calibri" w:eastAsia="Times New Roman" w:hAnsi="Calibri" w:cs="Calibri"/>
          <w:sz w:val="24"/>
          <w:szCs w:val="24"/>
        </w:rPr>
        <w:t xml:space="preserve">ię i nazwisko </w:t>
      </w:r>
      <w:r w:rsidR="003618ED" w:rsidRPr="003618ED">
        <w:rPr>
          <w:rFonts w:ascii="Calibri" w:eastAsia="Times New Roman" w:hAnsi="Calibri" w:cs="Calibri"/>
          <w:sz w:val="24"/>
          <w:szCs w:val="24"/>
        </w:rPr>
        <w:t>zatrudnionego pracownika, datę zawarcia umow</w:t>
      </w:r>
      <w:r>
        <w:rPr>
          <w:rFonts w:ascii="Calibri" w:eastAsia="Times New Roman" w:hAnsi="Calibri" w:cs="Calibri"/>
          <w:sz w:val="24"/>
          <w:szCs w:val="24"/>
        </w:rPr>
        <w:t xml:space="preserve">y o pracę, rodzaj umowy o pracę </w:t>
      </w:r>
      <w:r w:rsidR="003618ED" w:rsidRPr="003618ED">
        <w:rPr>
          <w:rFonts w:ascii="Calibri" w:eastAsia="Times New Roman" w:hAnsi="Calibri" w:cs="Calibri"/>
          <w:sz w:val="24"/>
          <w:szCs w:val="24"/>
        </w:rPr>
        <w:t>oraz zakres obowiązków pracownika.</w:t>
      </w:r>
    </w:p>
    <w:p w:rsidR="00A1353C" w:rsidRPr="00A1353C" w:rsidRDefault="00A1353C" w:rsidP="00467AB0">
      <w:pPr>
        <w:autoSpaceDE w:val="0"/>
        <w:autoSpaceDN w:val="0"/>
        <w:adjustRightInd w:val="0"/>
        <w:spacing w:after="0"/>
        <w:ind w:left="426"/>
        <w:contextualSpacing/>
        <w:rPr>
          <w:rFonts w:ascii="Calibri" w:eastAsia="Times New Roman" w:hAnsi="Calibri" w:cs="Calibri"/>
          <w:sz w:val="24"/>
          <w:szCs w:val="24"/>
        </w:rPr>
      </w:pPr>
    </w:p>
    <w:p w:rsidR="00A1353C" w:rsidRPr="00A1353C" w:rsidRDefault="00A24C60" w:rsidP="00A1353C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1004" w:hanging="1004"/>
        <w:contextualSpacing/>
        <w:rPr>
          <w:rFonts w:ascii="Calibri" w:eastAsia="Times New Roman" w:hAnsi="Calibri" w:cs="Calibri"/>
          <w:b/>
          <w:bCs/>
          <w:sz w:val="24"/>
          <w:szCs w:val="24"/>
        </w:rPr>
      </w:pPr>
      <w:r>
        <w:rPr>
          <w:rFonts w:ascii="Calibri" w:eastAsia="Times New Roman" w:hAnsi="Calibri" w:cs="Calibri"/>
          <w:b/>
          <w:bCs/>
          <w:sz w:val="24"/>
          <w:szCs w:val="24"/>
        </w:rPr>
        <w:t>§ 9</w:t>
      </w:r>
    </w:p>
    <w:p w:rsidR="00A1353C" w:rsidRPr="00A1353C" w:rsidRDefault="00A1353C" w:rsidP="00A1353C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ind w:left="284" w:hanging="284"/>
        <w:rPr>
          <w:rFonts w:ascii="Calibri" w:eastAsia="Times New Roman" w:hAnsi="Calibri" w:cs="Calibri"/>
          <w:sz w:val="24"/>
          <w:szCs w:val="24"/>
        </w:rPr>
      </w:pPr>
      <w:r w:rsidRPr="00A1353C">
        <w:rPr>
          <w:rFonts w:ascii="Calibri" w:eastAsia="Times New Roman" w:hAnsi="Calibri" w:cs="Calibri"/>
          <w:bCs/>
          <w:sz w:val="24"/>
          <w:szCs w:val="24"/>
        </w:rPr>
        <w:t>W przypadku stwierdzenia niewykonania lub nienależytego wykonania przedmiotu umowy, Wykonawca zapłaci Zamawiającemu kary umowne:</w:t>
      </w:r>
      <w:r w:rsidRPr="00A1353C">
        <w:rPr>
          <w:rFonts w:ascii="Calibri" w:eastAsia="Times New Roman" w:hAnsi="Calibri" w:cs="Calibri"/>
          <w:sz w:val="24"/>
          <w:szCs w:val="24"/>
        </w:rPr>
        <w:t xml:space="preserve"> </w:t>
      </w:r>
    </w:p>
    <w:p w:rsidR="00230672" w:rsidRDefault="00230672" w:rsidP="00230672">
      <w:pPr>
        <w:pStyle w:val="Akapitzlist"/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Cs/>
          <w:sz w:val="24"/>
          <w:szCs w:val="24"/>
        </w:rPr>
      </w:pPr>
      <w:r w:rsidRPr="00230672">
        <w:rPr>
          <w:rFonts w:ascii="Calibri" w:eastAsia="Times New Roman" w:hAnsi="Calibri" w:cs="Calibri"/>
          <w:bCs/>
          <w:sz w:val="24"/>
          <w:szCs w:val="24"/>
        </w:rPr>
        <w:t>opóźnienie w podjęciu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 działań, o których mowa w § 3 ust. 1 i ust. 5 w terminach, o których mowa w </w:t>
      </w:r>
      <w:r w:rsidRPr="00230672">
        <w:rPr>
          <w:rFonts w:ascii="Calibri" w:eastAsia="Times New Roman" w:hAnsi="Calibri" w:cs="Calibri"/>
          <w:bCs/>
          <w:sz w:val="24"/>
          <w:szCs w:val="24"/>
        </w:rPr>
        <w:t xml:space="preserve">§ 3 </w:t>
      </w:r>
      <w:r>
        <w:rPr>
          <w:rFonts w:ascii="Calibri" w:eastAsia="Times New Roman" w:hAnsi="Calibri" w:cs="Calibri"/>
          <w:bCs/>
          <w:sz w:val="24"/>
          <w:szCs w:val="24"/>
        </w:rPr>
        <w:t>ust 1 i ust. 6</w:t>
      </w:r>
      <w:r w:rsidRPr="00230672">
        <w:rPr>
          <w:rFonts w:ascii="Calibri" w:eastAsia="Times New Roman" w:hAnsi="Calibri" w:cs="Calibri"/>
          <w:bCs/>
          <w:sz w:val="24"/>
          <w:szCs w:val="24"/>
        </w:rPr>
        <w:t>, w wysokości 1 %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Pr="00230672">
        <w:rPr>
          <w:rFonts w:ascii="Calibri" w:eastAsia="Times New Roman" w:hAnsi="Calibri" w:cs="Calibri"/>
          <w:bCs/>
          <w:sz w:val="24"/>
          <w:szCs w:val="24"/>
        </w:rPr>
        <w:t>wartości umowy określonej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w § 4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="00A77594">
        <w:rPr>
          <w:rFonts w:ascii="Calibri" w:eastAsia="Times New Roman" w:hAnsi="Calibri" w:cs="Calibri"/>
          <w:bCs/>
          <w:sz w:val="24"/>
          <w:szCs w:val="24"/>
        </w:rPr>
        <w:t>ust. 2</w:t>
      </w:r>
      <w:r>
        <w:rPr>
          <w:rFonts w:ascii="Calibri" w:eastAsia="Times New Roman" w:hAnsi="Calibri" w:cs="Calibri"/>
          <w:bCs/>
          <w:sz w:val="24"/>
          <w:szCs w:val="24"/>
        </w:rPr>
        <w:t>, za każde rozpoczęte pół godziny</w:t>
      </w:r>
      <w:r w:rsidRPr="00230672">
        <w:rPr>
          <w:rFonts w:ascii="Calibri" w:eastAsia="Times New Roman" w:hAnsi="Calibri" w:cs="Calibri"/>
          <w:bCs/>
          <w:sz w:val="24"/>
          <w:szCs w:val="24"/>
        </w:rPr>
        <w:t xml:space="preserve"> zwłoki;</w:t>
      </w:r>
    </w:p>
    <w:p w:rsidR="00230672" w:rsidRDefault="00230672" w:rsidP="00230672">
      <w:pPr>
        <w:pStyle w:val="Akapitzlist"/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Cs/>
          <w:sz w:val="24"/>
          <w:szCs w:val="24"/>
        </w:rPr>
      </w:pPr>
      <w:r w:rsidRPr="00230672">
        <w:rPr>
          <w:rFonts w:ascii="Calibri" w:eastAsia="Times New Roman" w:hAnsi="Calibri" w:cs="Calibri"/>
          <w:bCs/>
          <w:sz w:val="24"/>
          <w:szCs w:val="24"/>
        </w:rPr>
        <w:t>za zwłokę w usunięciu wad zgłoszonych przez Z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amawiającego w terminach, o których mowa w </w:t>
      </w:r>
      <w:r w:rsidRPr="00230672">
        <w:rPr>
          <w:rFonts w:ascii="Calibri" w:eastAsia="Times New Roman" w:hAnsi="Calibri" w:cs="Calibri"/>
          <w:bCs/>
          <w:sz w:val="24"/>
          <w:szCs w:val="24"/>
        </w:rPr>
        <w:t>§ 3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 ust. 14 </w:t>
      </w:r>
      <w:r w:rsidRPr="00230672">
        <w:rPr>
          <w:rFonts w:ascii="Calibri" w:eastAsia="Times New Roman" w:hAnsi="Calibri" w:cs="Calibri"/>
          <w:bCs/>
          <w:sz w:val="24"/>
          <w:szCs w:val="24"/>
        </w:rPr>
        <w:t xml:space="preserve">w wysokości 1 % wynagrodzenia umownego brutto o którym </w:t>
      </w:r>
      <w:r w:rsidR="00A77594">
        <w:rPr>
          <w:rFonts w:ascii="Calibri" w:eastAsia="Times New Roman" w:hAnsi="Calibri" w:cs="Calibri"/>
          <w:bCs/>
          <w:sz w:val="24"/>
          <w:szCs w:val="24"/>
        </w:rPr>
        <w:t>mowa w § 4 ust. 2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Pr="00230672">
        <w:rPr>
          <w:rFonts w:ascii="Calibri" w:eastAsia="Times New Roman" w:hAnsi="Calibri" w:cs="Calibri"/>
          <w:bCs/>
          <w:sz w:val="24"/>
          <w:szCs w:val="24"/>
        </w:rPr>
        <w:t>za każdy dzień zwłoki liczonego od dnia wyznaczonego na usunięcie wad;</w:t>
      </w:r>
    </w:p>
    <w:p w:rsidR="00230672" w:rsidRDefault="00230672" w:rsidP="00230672">
      <w:pPr>
        <w:pStyle w:val="Akapitzlist"/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Cs/>
          <w:sz w:val="24"/>
          <w:szCs w:val="24"/>
        </w:rPr>
      </w:pPr>
      <w:r w:rsidRPr="00230672">
        <w:rPr>
          <w:rFonts w:ascii="Calibri" w:eastAsia="Times New Roman" w:hAnsi="Calibri" w:cs="Calibri"/>
          <w:bCs/>
          <w:sz w:val="24"/>
          <w:szCs w:val="24"/>
        </w:rPr>
        <w:t>za odstąpienie od umowy z przyczyn zależnych od Wykonawcy w wysokości 20%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Pr="00230672">
        <w:rPr>
          <w:rFonts w:ascii="Calibri" w:eastAsia="Times New Roman" w:hAnsi="Calibri" w:cs="Calibri"/>
          <w:bCs/>
          <w:sz w:val="24"/>
          <w:szCs w:val="24"/>
        </w:rPr>
        <w:t>wynagrodzenia umownego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brutto określonego w § 4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 ust </w:t>
      </w:r>
      <w:r w:rsidR="00A77594">
        <w:rPr>
          <w:rFonts w:ascii="Calibri" w:eastAsia="Times New Roman" w:hAnsi="Calibri" w:cs="Calibri"/>
          <w:bCs/>
          <w:sz w:val="24"/>
          <w:szCs w:val="24"/>
        </w:rPr>
        <w:t>2</w:t>
      </w:r>
      <w:r>
        <w:rPr>
          <w:rFonts w:ascii="Calibri" w:eastAsia="Times New Roman" w:hAnsi="Calibri" w:cs="Calibri"/>
          <w:bCs/>
          <w:sz w:val="24"/>
          <w:szCs w:val="24"/>
        </w:rPr>
        <w:t>;</w:t>
      </w:r>
    </w:p>
    <w:p w:rsidR="00A77594" w:rsidRDefault="009B0B6E" w:rsidP="00A77594">
      <w:pPr>
        <w:pStyle w:val="Akapitzlist"/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Cs/>
          <w:sz w:val="24"/>
          <w:szCs w:val="24"/>
        </w:rPr>
      </w:pPr>
      <w:r>
        <w:rPr>
          <w:rFonts w:ascii="Calibri" w:eastAsia="Times New Roman" w:hAnsi="Calibri" w:cs="Calibri"/>
          <w:bCs/>
          <w:sz w:val="24"/>
          <w:szCs w:val="24"/>
        </w:rPr>
        <w:t>za oddelegowanie do realizacji Umowy</w:t>
      </w:r>
      <w:r w:rsidR="00230672" w:rsidRPr="00230672">
        <w:rPr>
          <w:rFonts w:ascii="Calibri" w:eastAsia="Times New Roman" w:hAnsi="Calibri" w:cs="Calibri"/>
          <w:bCs/>
          <w:sz w:val="24"/>
          <w:szCs w:val="24"/>
        </w:rPr>
        <w:t xml:space="preserve"> osób</w:t>
      </w:r>
      <w:r w:rsidR="00230672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="00230672" w:rsidRPr="00230672">
        <w:rPr>
          <w:rFonts w:ascii="Calibri" w:eastAsia="Times New Roman" w:hAnsi="Calibri" w:cs="Calibri"/>
          <w:bCs/>
          <w:sz w:val="24"/>
          <w:szCs w:val="24"/>
        </w:rPr>
        <w:t xml:space="preserve">niewskazanych w wykazie, o którym mowa w 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  </w:t>
      </w:r>
      <w:r w:rsidR="008B2EA7">
        <w:rPr>
          <w:rFonts w:ascii="Calibri" w:eastAsia="Times New Roman" w:hAnsi="Calibri" w:cs="Calibri"/>
          <w:bCs/>
          <w:sz w:val="24"/>
          <w:szCs w:val="24"/>
        </w:rPr>
        <w:t>§ 8</w:t>
      </w:r>
      <w:r w:rsidR="00230672" w:rsidRPr="00230672">
        <w:rPr>
          <w:rFonts w:ascii="Calibri" w:eastAsia="Times New Roman" w:hAnsi="Calibri" w:cs="Calibri"/>
          <w:bCs/>
          <w:sz w:val="24"/>
          <w:szCs w:val="24"/>
        </w:rPr>
        <w:t xml:space="preserve"> ust. 5 – w wysokości 500,00 zł</w:t>
      </w:r>
      <w:r w:rsidR="00230672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="00230672" w:rsidRPr="00230672">
        <w:rPr>
          <w:rFonts w:ascii="Calibri" w:eastAsia="Times New Roman" w:hAnsi="Calibri" w:cs="Calibri"/>
          <w:bCs/>
          <w:sz w:val="24"/>
          <w:szCs w:val="24"/>
        </w:rPr>
        <w:t>za każdy stwierdzony przypadek (kara może być nakładana wielokrotnie wobec tej</w:t>
      </w:r>
      <w:r w:rsidR="00230672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="00230672" w:rsidRPr="00230672">
        <w:rPr>
          <w:rFonts w:ascii="Calibri" w:eastAsia="Times New Roman" w:hAnsi="Calibri" w:cs="Calibri"/>
          <w:bCs/>
          <w:sz w:val="24"/>
          <w:szCs w:val="24"/>
        </w:rPr>
        <w:t>samej osoby, jeżeli Zamawiający podczas kontroli stwierdzi, ze nie jest ona</w:t>
      </w:r>
      <w:r w:rsidR="00230672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="00230672" w:rsidRPr="00230672">
        <w:rPr>
          <w:rFonts w:ascii="Calibri" w:eastAsia="Times New Roman" w:hAnsi="Calibri" w:cs="Calibri"/>
          <w:bCs/>
          <w:sz w:val="24"/>
          <w:szCs w:val="24"/>
        </w:rPr>
        <w:t>wskazana w wykazie, o którym mowa w §</w:t>
      </w:r>
      <w:r w:rsidR="008B2EA7">
        <w:rPr>
          <w:rFonts w:ascii="Calibri" w:eastAsia="Times New Roman" w:hAnsi="Calibri" w:cs="Calibri"/>
          <w:bCs/>
          <w:sz w:val="24"/>
          <w:szCs w:val="24"/>
        </w:rPr>
        <w:t xml:space="preserve"> 8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ust. 5</w:t>
      </w:r>
      <w:r w:rsidR="00230672" w:rsidRPr="00230672">
        <w:rPr>
          <w:rFonts w:ascii="Calibri" w:eastAsia="Times New Roman" w:hAnsi="Calibri" w:cs="Calibri"/>
          <w:bCs/>
          <w:sz w:val="24"/>
          <w:szCs w:val="24"/>
        </w:rPr>
        <w:t>) – dotyczy to także osób</w:t>
      </w:r>
      <w:r w:rsidR="00230672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="00230672" w:rsidRPr="00230672">
        <w:rPr>
          <w:rFonts w:ascii="Calibri" w:eastAsia="Times New Roman" w:hAnsi="Calibri" w:cs="Calibri"/>
          <w:bCs/>
          <w:sz w:val="24"/>
          <w:szCs w:val="24"/>
        </w:rPr>
        <w:t>za</w:t>
      </w:r>
      <w:r>
        <w:rPr>
          <w:rFonts w:ascii="Calibri" w:eastAsia="Times New Roman" w:hAnsi="Calibri" w:cs="Calibri"/>
          <w:bCs/>
          <w:sz w:val="24"/>
          <w:szCs w:val="24"/>
        </w:rPr>
        <w:t>trudnionych przez podwykonawców;</w:t>
      </w:r>
    </w:p>
    <w:p w:rsidR="00A77594" w:rsidRDefault="00230672" w:rsidP="00A77594">
      <w:pPr>
        <w:pStyle w:val="Akapitzlist"/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Cs/>
          <w:sz w:val="24"/>
          <w:szCs w:val="24"/>
        </w:rPr>
      </w:pPr>
      <w:r w:rsidRPr="00A77594">
        <w:rPr>
          <w:rFonts w:ascii="Calibri" w:eastAsia="Times New Roman" w:hAnsi="Calibri" w:cs="Calibri"/>
          <w:bCs/>
          <w:sz w:val="24"/>
          <w:szCs w:val="24"/>
        </w:rPr>
        <w:t>za odmowę podania danych umożliwiających identyfikację osób wykonujących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Pr="00A77594">
        <w:rPr>
          <w:rFonts w:ascii="Calibri" w:eastAsia="Times New Roman" w:hAnsi="Calibri" w:cs="Calibri"/>
          <w:bCs/>
          <w:sz w:val="24"/>
          <w:szCs w:val="24"/>
        </w:rPr>
        <w:t>czynności wskazane w §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="008B2EA7">
        <w:rPr>
          <w:rFonts w:ascii="Calibri" w:eastAsia="Times New Roman" w:hAnsi="Calibri" w:cs="Calibri"/>
          <w:bCs/>
          <w:sz w:val="24"/>
          <w:szCs w:val="24"/>
        </w:rPr>
        <w:t>8</w:t>
      </w:r>
      <w:r w:rsidRPr="00A77594">
        <w:rPr>
          <w:rFonts w:ascii="Calibri" w:eastAsia="Times New Roman" w:hAnsi="Calibri" w:cs="Calibri"/>
          <w:bCs/>
          <w:sz w:val="24"/>
          <w:szCs w:val="24"/>
        </w:rPr>
        <w:t xml:space="preserve"> ust. </w:t>
      </w:r>
      <w:r w:rsidR="00A77594">
        <w:rPr>
          <w:rFonts w:ascii="Calibri" w:eastAsia="Times New Roman" w:hAnsi="Calibri" w:cs="Calibri"/>
          <w:bCs/>
          <w:sz w:val="24"/>
          <w:szCs w:val="24"/>
        </w:rPr>
        <w:t>2 podczas kontroli, o której mowa</w:t>
      </w:r>
      <w:r w:rsidRPr="00A77594">
        <w:rPr>
          <w:rFonts w:ascii="Calibri" w:eastAsia="Times New Roman" w:hAnsi="Calibri" w:cs="Calibri"/>
          <w:bCs/>
          <w:sz w:val="24"/>
          <w:szCs w:val="24"/>
        </w:rPr>
        <w:t xml:space="preserve"> w §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="008B2EA7">
        <w:rPr>
          <w:rFonts w:ascii="Calibri" w:eastAsia="Times New Roman" w:hAnsi="Calibri" w:cs="Calibri"/>
          <w:bCs/>
          <w:sz w:val="24"/>
          <w:szCs w:val="24"/>
        </w:rPr>
        <w:t>8</w:t>
      </w:r>
      <w:r w:rsidRPr="00A77594">
        <w:rPr>
          <w:rFonts w:ascii="Calibri" w:eastAsia="Times New Roman" w:hAnsi="Calibri" w:cs="Calibri"/>
          <w:bCs/>
          <w:sz w:val="24"/>
          <w:szCs w:val="24"/>
        </w:rPr>
        <w:t xml:space="preserve"> u</w:t>
      </w:r>
      <w:r w:rsidR="009B0B6E">
        <w:rPr>
          <w:rFonts w:ascii="Calibri" w:eastAsia="Times New Roman" w:hAnsi="Calibri" w:cs="Calibri"/>
          <w:bCs/>
          <w:sz w:val="24"/>
          <w:szCs w:val="24"/>
        </w:rPr>
        <w:t>st. 8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niniejszej Umowy</w:t>
      </w:r>
      <w:r w:rsidRPr="00A77594">
        <w:rPr>
          <w:rFonts w:ascii="Calibri" w:eastAsia="Times New Roman" w:hAnsi="Calibri" w:cs="Calibri"/>
          <w:bCs/>
          <w:sz w:val="24"/>
          <w:szCs w:val="24"/>
        </w:rPr>
        <w:t xml:space="preserve"> –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Pr="00A77594">
        <w:rPr>
          <w:rFonts w:ascii="Calibri" w:eastAsia="Times New Roman" w:hAnsi="Calibri" w:cs="Calibri"/>
          <w:bCs/>
          <w:sz w:val="24"/>
          <w:szCs w:val="24"/>
        </w:rPr>
        <w:t>w wysokości 500,00 zł za każdy stwierdzony przypadek (kara może być nakładana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Pr="00A77594">
        <w:rPr>
          <w:rFonts w:ascii="Calibri" w:eastAsia="Times New Roman" w:hAnsi="Calibri" w:cs="Calibri"/>
          <w:bCs/>
          <w:sz w:val="24"/>
          <w:szCs w:val="24"/>
        </w:rPr>
        <w:t>wielokrotnie wobec tej samej osoby w przypadku niewskazania jej danych przez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Pr="00A77594">
        <w:rPr>
          <w:rFonts w:ascii="Calibri" w:eastAsia="Times New Roman" w:hAnsi="Calibri" w:cs="Calibri"/>
          <w:bCs/>
          <w:sz w:val="24"/>
          <w:szCs w:val="24"/>
        </w:rPr>
        <w:t>Wykonawcę w drodze oświadczenia, o którym mowa w §</w:t>
      </w:r>
      <w:r w:rsidR="008B2EA7">
        <w:rPr>
          <w:rFonts w:ascii="Calibri" w:eastAsia="Times New Roman" w:hAnsi="Calibri" w:cs="Calibri"/>
          <w:bCs/>
          <w:sz w:val="24"/>
          <w:szCs w:val="24"/>
        </w:rPr>
        <w:t xml:space="preserve"> 8</w:t>
      </w:r>
      <w:r w:rsidRPr="00A77594">
        <w:rPr>
          <w:rFonts w:ascii="Calibri" w:eastAsia="Times New Roman" w:hAnsi="Calibri" w:cs="Calibri"/>
          <w:bCs/>
          <w:sz w:val="24"/>
          <w:szCs w:val="24"/>
        </w:rPr>
        <w:t xml:space="preserve"> ust. 5),</w:t>
      </w:r>
    </w:p>
    <w:p w:rsidR="00A77594" w:rsidRDefault="00230672" w:rsidP="00A77594">
      <w:pPr>
        <w:pStyle w:val="Akapitzlist"/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Cs/>
          <w:sz w:val="24"/>
          <w:szCs w:val="24"/>
        </w:rPr>
      </w:pPr>
      <w:r w:rsidRPr="00A77594">
        <w:rPr>
          <w:rFonts w:ascii="Calibri" w:eastAsia="Times New Roman" w:hAnsi="Calibri" w:cs="Calibri"/>
          <w:bCs/>
          <w:sz w:val="24"/>
          <w:szCs w:val="24"/>
        </w:rPr>
        <w:t>w przypadku zwłoki w przedłożeniu przez Wykonawcę dowodów zatrudnienia na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Pr="00A77594">
        <w:rPr>
          <w:rFonts w:ascii="Calibri" w:eastAsia="Times New Roman" w:hAnsi="Calibri" w:cs="Calibri"/>
          <w:bCs/>
          <w:sz w:val="24"/>
          <w:szCs w:val="24"/>
        </w:rPr>
        <w:t>podstawie umow</w:t>
      </w:r>
      <w:r w:rsidR="00A77594">
        <w:rPr>
          <w:rFonts w:ascii="Calibri" w:eastAsia="Times New Roman" w:hAnsi="Calibri" w:cs="Calibri"/>
          <w:bCs/>
          <w:sz w:val="24"/>
          <w:szCs w:val="24"/>
        </w:rPr>
        <w:t>y o pracę</w:t>
      </w:r>
      <w:r w:rsidR="009B0B6E">
        <w:rPr>
          <w:rFonts w:ascii="Calibri" w:eastAsia="Times New Roman" w:hAnsi="Calibri" w:cs="Calibri"/>
          <w:bCs/>
          <w:sz w:val="24"/>
          <w:szCs w:val="24"/>
        </w:rPr>
        <w:t>,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wskazanych w §</w:t>
      </w:r>
      <w:r w:rsidR="008B2EA7">
        <w:rPr>
          <w:rFonts w:ascii="Calibri" w:eastAsia="Times New Roman" w:hAnsi="Calibri" w:cs="Calibri"/>
          <w:bCs/>
          <w:sz w:val="24"/>
          <w:szCs w:val="24"/>
        </w:rPr>
        <w:t xml:space="preserve"> 8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ust. 9</w:t>
      </w:r>
      <w:r w:rsidRPr="00A77594">
        <w:rPr>
          <w:rFonts w:ascii="Calibri" w:eastAsia="Times New Roman" w:hAnsi="Calibri" w:cs="Calibri"/>
          <w:bCs/>
          <w:sz w:val="24"/>
          <w:szCs w:val="24"/>
        </w:rPr>
        <w:t xml:space="preserve"> w wysokości 100 zł za każdy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Pr="00A77594">
        <w:rPr>
          <w:rFonts w:ascii="Calibri" w:eastAsia="Times New Roman" w:hAnsi="Calibri" w:cs="Calibri"/>
          <w:bCs/>
          <w:sz w:val="24"/>
          <w:szCs w:val="24"/>
        </w:rPr>
        <w:t xml:space="preserve">dzień </w:t>
      </w:r>
      <w:r w:rsidRPr="00A77594">
        <w:rPr>
          <w:rFonts w:ascii="Calibri" w:eastAsia="Times New Roman" w:hAnsi="Calibri" w:cs="Calibri"/>
          <w:bCs/>
          <w:sz w:val="24"/>
          <w:szCs w:val="24"/>
        </w:rPr>
        <w:lastRenderedPageBreak/>
        <w:t>zwłoki,</w:t>
      </w:r>
    </w:p>
    <w:p w:rsidR="00A77594" w:rsidRDefault="00230672" w:rsidP="00A77594">
      <w:pPr>
        <w:pStyle w:val="Akapitzlist"/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Cs/>
          <w:sz w:val="24"/>
          <w:szCs w:val="24"/>
        </w:rPr>
      </w:pPr>
      <w:r w:rsidRPr="00A77594">
        <w:rPr>
          <w:rFonts w:ascii="Calibri" w:eastAsia="Times New Roman" w:hAnsi="Calibri" w:cs="Calibri"/>
          <w:bCs/>
          <w:sz w:val="24"/>
          <w:szCs w:val="24"/>
        </w:rPr>
        <w:t>w przypadku nieprzedłożenia przez Wykonawcę dowodów zatrudnienia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na podstawie </w:t>
      </w:r>
      <w:r w:rsidRPr="00A77594">
        <w:rPr>
          <w:rFonts w:ascii="Calibri" w:eastAsia="Times New Roman" w:hAnsi="Calibri" w:cs="Calibri"/>
          <w:bCs/>
          <w:sz w:val="24"/>
          <w:szCs w:val="24"/>
        </w:rPr>
        <w:t>umow</w:t>
      </w:r>
      <w:r w:rsidR="00A77594">
        <w:rPr>
          <w:rFonts w:ascii="Calibri" w:eastAsia="Times New Roman" w:hAnsi="Calibri" w:cs="Calibri"/>
          <w:bCs/>
          <w:sz w:val="24"/>
          <w:szCs w:val="24"/>
        </w:rPr>
        <w:t>y o pracę wskazanych w §</w:t>
      </w:r>
      <w:r w:rsidR="008B2EA7">
        <w:rPr>
          <w:rFonts w:ascii="Calibri" w:eastAsia="Times New Roman" w:hAnsi="Calibri" w:cs="Calibri"/>
          <w:bCs/>
          <w:sz w:val="24"/>
          <w:szCs w:val="24"/>
        </w:rPr>
        <w:t xml:space="preserve"> 8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ust. 9</w:t>
      </w:r>
      <w:r w:rsidRPr="00A77594">
        <w:rPr>
          <w:rFonts w:ascii="Calibri" w:eastAsia="Times New Roman" w:hAnsi="Calibri" w:cs="Calibri"/>
          <w:bCs/>
          <w:sz w:val="24"/>
          <w:szCs w:val="24"/>
        </w:rPr>
        <w:t xml:space="preserve"> w wysokości 500 zł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za każdy stwierdzony przypadek;</w:t>
      </w:r>
    </w:p>
    <w:p w:rsidR="00A77594" w:rsidRDefault="00230672" w:rsidP="00A77594">
      <w:pPr>
        <w:pStyle w:val="Akapitzlist"/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Cs/>
          <w:sz w:val="24"/>
          <w:szCs w:val="24"/>
        </w:rPr>
      </w:pPr>
      <w:r w:rsidRPr="00A77594">
        <w:rPr>
          <w:rFonts w:ascii="Calibri" w:eastAsia="Times New Roman" w:hAnsi="Calibri" w:cs="Calibri"/>
          <w:bCs/>
          <w:sz w:val="24"/>
          <w:szCs w:val="24"/>
        </w:rPr>
        <w:t>Zamawiający płaci Wykonawcy kary umowne za odstąpienie od umowy z przyczyn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Pr="00A77594">
        <w:rPr>
          <w:rFonts w:ascii="Calibri" w:eastAsia="Times New Roman" w:hAnsi="Calibri" w:cs="Calibri"/>
          <w:bCs/>
          <w:sz w:val="24"/>
          <w:szCs w:val="24"/>
        </w:rPr>
        <w:t>zależnych</w:t>
      </w:r>
      <w:r w:rsidR="009B0B6E">
        <w:rPr>
          <w:rFonts w:ascii="Calibri" w:eastAsia="Times New Roman" w:hAnsi="Calibri" w:cs="Calibri"/>
          <w:bCs/>
          <w:sz w:val="24"/>
          <w:szCs w:val="24"/>
        </w:rPr>
        <w:t xml:space="preserve"> od Zamawiającego w wysokości 20</w:t>
      </w:r>
      <w:r w:rsidRPr="00A77594">
        <w:rPr>
          <w:rFonts w:ascii="Calibri" w:eastAsia="Times New Roman" w:hAnsi="Calibri" w:cs="Calibri"/>
          <w:bCs/>
          <w:sz w:val="24"/>
          <w:szCs w:val="24"/>
        </w:rPr>
        <w:t xml:space="preserve"> % wynagrodzenia umownego brutto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określonego w § 4 ust. 2</w:t>
      </w:r>
      <w:r w:rsidRPr="00A77594">
        <w:rPr>
          <w:rFonts w:ascii="Calibri" w:eastAsia="Times New Roman" w:hAnsi="Calibri" w:cs="Calibri"/>
          <w:bCs/>
          <w:sz w:val="24"/>
          <w:szCs w:val="24"/>
        </w:rPr>
        <w:t>.</w:t>
      </w:r>
    </w:p>
    <w:p w:rsidR="00A77594" w:rsidRDefault="00230672" w:rsidP="00A77594">
      <w:pPr>
        <w:pStyle w:val="Akapitzlist"/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ind w:left="284" w:hanging="284"/>
        <w:rPr>
          <w:rFonts w:ascii="Calibri" w:eastAsia="Times New Roman" w:hAnsi="Calibri" w:cs="Calibri"/>
          <w:bCs/>
          <w:sz w:val="24"/>
          <w:szCs w:val="24"/>
        </w:rPr>
      </w:pPr>
      <w:r w:rsidRPr="00A77594">
        <w:rPr>
          <w:rFonts w:ascii="Calibri" w:eastAsia="Times New Roman" w:hAnsi="Calibri" w:cs="Calibri"/>
          <w:bCs/>
          <w:sz w:val="24"/>
          <w:szCs w:val="24"/>
        </w:rPr>
        <w:t>Za zwłokę w zapłacie faktury Zamawiający zapłaci odsetki ustawowe.</w:t>
      </w:r>
    </w:p>
    <w:p w:rsidR="00A77594" w:rsidRDefault="00230672" w:rsidP="00A77594">
      <w:pPr>
        <w:pStyle w:val="Akapitzlist"/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ind w:left="284" w:hanging="284"/>
        <w:rPr>
          <w:rFonts w:ascii="Calibri" w:eastAsia="Times New Roman" w:hAnsi="Calibri" w:cs="Calibri"/>
          <w:bCs/>
          <w:sz w:val="24"/>
          <w:szCs w:val="24"/>
        </w:rPr>
      </w:pPr>
      <w:r w:rsidRPr="00A77594">
        <w:rPr>
          <w:rFonts w:ascii="Calibri" w:eastAsia="Times New Roman" w:hAnsi="Calibri" w:cs="Calibri"/>
          <w:bCs/>
          <w:sz w:val="24"/>
          <w:szCs w:val="24"/>
        </w:rPr>
        <w:t>Łączna maksymalna wysokość kar umownych, jaką każda ze stron może dochodzić nie</w:t>
      </w:r>
      <w:r w:rsidR="009B0B6E">
        <w:rPr>
          <w:rFonts w:ascii="Calibri" w:eastAsia="Times New Roman" w:hAnsi="Calibri" w:cs="Calibri"/>
          <w:bCs/>
          <w:sz w:val="24"/>
          <w:szCs w:val="24"/>
        </w:rPr>
        <w:t xml:space="preserve"> może być większa niż 25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Pr="00A77594">
        <w:rPr>
          <w:rFonts w:ascii="Calibri" w:eastAsia="Times New Roman" w:hAnsi="Calibri" w:cs="Calibri"/>
          <w:bCs/>
          <w:sz w:val="24"/>
          <w:szCs w:val="24"/>
        </w:rPr>
        <w:t>% wartości kwoty brutto, o której</w:t>
      </w:r>
      <w:r w:rsidR="00A77594">
        <w:rPr>
          <w:rFonts w:ascii="Calibri" w:eastAsia="Times New Roman" w:hAnsi="Calibri" w:cs="Calibri"/>
          <w:bCs/>
          <w:sz w:val="24"/>
          <w:szCs w:val="24"/>
        </w:rPr>
        <w:t xml:space="preserve"> mowa w § 4 ust. 2</w:t>
      </w:r>
      <w:r w:rsidRPr="00A77594">
        <w:rPr>
          <w:rFonts w:ascii="Calibri" w:eastAsia="Times New Roman" w:hAnsi="Calibri" w:cs="Calibri"/>
          <w:bCs/>
          <w:sz w:val="24"/>
          <w:szCs w:val="24"/>
        </w:rPr>
        <w:t>.</w:t>
      </w:r>
    </w:p>
    <w:p w:rsidR="00A77594" w:rsidRDefault="00230672" w:rsidP="00A77594">
      <w:pPr>
        <w:pStyle w:val="Akapitzlist"/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ind w:left="284" w:hanging="284"/>
        <w:rPr>
          <w:rFonts w:ascii="Calibri" w:eastAsia="Times New Roman" w:hAnsi="Calibri" w:cs="Calibri"/>
          <w:bCs/>
          <w:sz w:val="24"/>
          <w:szCs w:val="24"/>
        </w:rPr>
      </w:pPr>
      <w:r w:rsidRPr="00A77594">
        <w:rPr>
          <w:rFonts w:ascii="Calibri" w:eastAsia="Times New Roman" w:hAnsi="Calibri" w:cs="Calibri"/>
          <w:bCs/>
          <w:sz w:val="24"/>
          <w:szCs w:val="24"/>
        </w:rPr>
        <w:t>Strony zastrzegają sobie prawo do odszkodowania na zasadach ogólnych, o ile wartość</w:t>
      </w:r>
      <w:r w:rsidR="009B0B6E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Pr="00A77594">
        <w:rPr>
          <w:rFonts w:ascii="Calibri" w:eastAsia="Times New Roman" w:hAnsi="Calibri" w:cs="Calibri"/>
          <w:bCs/>
          <w:sz w:val="24"/>
          <w:szCs w:val="24"/>
        </w:rPr>
        <w:t>faktycznie poniesionych szkód przekracza wysokość kar umownych.</w:t>
      </w:r>
    </w:p>
    <w:p w:rsidR="00A77594" w:rsidRDefault="00230672" w:rsidP="00A77594">
      <w:pPr>
        <w:pStyle w:val="Akapitzlist"/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ind w:left="284" w:hanging="284"/>
        <w:rPr>
          <w:rFonts w:ascii="Calibri" w:eastAsia="Times New Roman" w:hAnsi="Calibri" w:cs="Calibri"/>
          <w:bCs/>
          <w:sz w:val="24"/>
          <w:szCs w:val="24"/>
        </w:rPr>
      </w:pPr>
      <w:r w:rsidRPr="00A77594">
        <w:rPr>
          <w:rFonts w:ascii="Calibri" w:eastAsia="Times New Roman" w:hAnsi="Calibri" w:cs="Calibri"/>
          <w:bCs/>
          <w:sz w:val="24"/>
          <w:szCs w:val="24"/>
        </w:rPr>
        <w:t>W innych przypadkach niewykonania lub nienależytego wykonania umowy strony ponoszą odpowiedzialność na zasad</w:t>
      </w:r>
      <w:r w:rsidR="00A77594" w:rsidRPr="00A77594">
        <w:rPr>
          <w:rFonts w:ascii="Calibri" w:eastAsia="Times New Roman" w:hAnsi="Calibri" w:cs="Calibri"/>
          <w:bCs/>
          <w:sz w:val="24"/>
          <w:szCs w:val="24"/>
        </w:rPr>
        <w:t>ach ogólnych Kodeksu Cywilnego.</w:t>
      </w:r>
    </w:p>
    <w:p w:rsidR="00A1353C" w:rsidRDefault="00230672" w:rsidP="00A77594">
      <w:pPr>
        <w:pStyle w:val="Akapitzlist"/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ind w:left="284" w:hanging="284"/>
        <w:rPr>
          <w:rFonts w:ascii="Calibri" w:eastAsia="Times New Roman" w:hAnsi="Calibri" w:cs="Calibri"/>
          <w:bCs/>
          <w:sz w:val="24"/>
          <w:szCs w:val="24"/>
        </w:rPr>
      </w:pPr>
      <w:r w:rsidRPr="00A77594">
        <w:rPr>
          <w:rFonts w:ascii="Calibri" w:eastAsia="Times New Roman" w:hAnsi="Calibri" w:cs="Calibri"/>
          <w:bCs/>
          <w:sz w:val="24"/>
          <w:szCs w:val="24"/>
        </w:rPr>
        <w:t>Zamawiający jest uprawniony do potrącania kar umow</w:t>
      </w:r>
      <w:r w:rsidR="00683BC3">
        <w:rPr>
          <w:rFonts w:ascii="Calibri" w:eastAsia="Times New Roman" w:hAnsi="Calibri" w:cs="Calibri"/>
          <w:bCs/>
          <w:sz w:val="24"/>
          <w:szCs w:val="24"/>
        </w:rPr>
        <w:t>nych z wynagrodzenia Wykonawcy.</w:t>
      </w:r>
    </w:p>
    <w:p w:rsidR="00A77594" w:rsidRPr="00A77594" w:rsidRDefault="00A77594" w:rsidP="00A77594">
      <w:pPr>
        <w:pStyle w:val="Akapitzlist"/>
        <w:widowControl w:val="0"/>
        <w:overflowPunct w:val="0"/>
        <w:autoSpaceDE w:val="0"/>
        <w:autoSpaceDN w:val="0"/>
        <w:adjustRightInd w:val="0"/>
        <w:spacing w:after="0"/>
        <w:ind w:left="284"/>
        <w:rPr>
          <w:rFonts w:ascii="Calibri" w:eastAsia="Times New Roman" w:hAnsi="Calibri" w:cs="Calibri"/>
          <w:bCs/>
          <w:sz w:val="24"/>
          <w:szCs w:val="24"/>
        </w:rPr>
      </w:pPr>
    </w:p>
    <w:p w:rsidR="00A1353C" w:rsidRPr="00A1353C" w:rsidRDefault="00A24C60" w:rsidP="00A1353C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1004" w:hanging="1004"/>
        <w:contextualSpacing/>
        <w:rPr>
          <w:rFonts w:ascii="Calibri" w:eastAsia="Times New Roman" w:hAnsi="Calibri" w:cs="Calibri"/>
          <w:b/>
          <w:bCs/>
          <w:sz w:val="24"/>
          <w:szCs w:val="24"/>
        </w:rPr>
      </w:pPr>
      <w:r>
        <w:rPr>
          <w:rFonts w:ascii="Calibri" w:eastAsia="Times New Roman" w:hAnsi="Calibri" w:cs="Calibri"/>
          <w:b/>
          <w:bCs/>
          <w:sz w:val="24"/>
          <w:szCs w:val="24"/>
        </w:rPr>
        <w:t>§ 10</w:t>
      </w:r>
    </w:p>
    <w:p w:rsidR="0037026C" w:rsidRPr="0037026C" w:rsidRDefault="0037026C" w:rsidP="0037026C">
      <w:pPr>
        <w:pStyle w:val="Akapitzlist"/>
        <w:widowControl w:val="0"/>
        <w:numPr>
          <w:ilvl w:val="0"/>
          <w:numId w:val="38"/>
        </w:numPr>
        <w:overflowPunct w:val="0"/>
        <w:autoSpaceDE w:val="0"/>
        <w:autoSpaceDN w:val="0"/>
        <w:adjustRightInd w:val="0"/>
        <w:spacing w:after="0"/>
        <w:ind w:left="284" w:hanging="284"/>
        <w:rPr>
          <w:rFonts w:ascii="Calibri" w:eastAsia="Times New Roman" w:hAnsi="Calibri" w:cs="Calibri"/>
          <w:bCs/>
          <w:sz w:val="24"/>
          <w:szCs w:val="24"/>
        </w:rPr>
      </w:pPr>
      <w:r w:rsidRPr="0037026C">
        <w:rPr>
          <w:rFonts w:ascii="Calibri" w:eastAsia="Times New Roman" w:hAnsi="Calibri" w:cs="Calibri"/>
          <w:bCs/>
          <w:sz w:val="24"/>
          <w:szCs w:val="24"/>
        </w:rPr>
        <w:t>Zakazuje się istotnych zmian postanowień zawartej Umowy w stosunku do treści oferty, na podstawie której dokonano wyboru Wykonawcy, z zastrzeżeniem ust. 2.</w:t>
      </w:r>
    </w:p>
    <w:p w:rsidR="0037026C" w:rsidRPr="0037026C" w:rsidRDefault="0037026C" w:rsidP="0037026C">
      <w:pPr>
        <w:pStyle w:val="Akapitzlist"/>
        <w:widowControl w:val="0"/>
        <w:numPr>
          <w:ilvl w:val="0"/>
          <w:numId w:val="38"/>
        </w:numPr>
        <w:overflowPunct w:val="0"/>
        <w:autoSpaceDE w:val="0"/>
        <w:autoSpaceDN w:val="0"/>
        <w:adjustRightInd w:val="0"/>
        <w:spacing w:after="0"/>
        <w:ind w:left="284" w:hanging="284"/>
        <w:rPr>
          <w:rFonts w:ascii="Calibri" w:eastAsia="Times New Roman" w:hAnsi="Calibri" w:cs="Calibri"/>
          <w:bCs/>
          <w:sz w:val="24"/>
          <w:szCs w:val="24"/>
        </w:rPr>
      </w:pPr>
      <w:r w:rsidRPr="0037026C">
        <w:rPr>
          <w:rFonts w:ascii="Calibri" w:eastAsia="Times New Roman" w:hAnsi="Calibri" w:cs="Calibri"/>
          <w:bCs/>
          <w:sz w:val="24"/>
          <w:szCs w:val="24"/>
        </w:rPr>
        <w:t>Zmiana postanowień Umowy w stosunku do treści oferty Wykonawcy, jest możliwa poprzez:</w:t>
      </w:r>
    </w:p>
    <w:p w:rsidR="0037026C" w:rsidRDefault="0037026C" w:rsidP="0037026C">
      <w:pPr>
        <w:pStyle w:val="Akapitzlist"/>
        <w:widowControl w:val="0"/>
        <w:numPr>
          <w:ilvl w:val="0"/>
          <w:numId w:val="39"/>
        </w:numPr>
        <w:overflowPunct w:val="0"/>
        <w:autoSpaceDE w:val="0"/>
        <w:autoSpaceDN w:val="0"/>
        <w:adjustRightInd w:val="0"/>
        <w:spacing w:after="0"/>
        <w:ind w:left="567" w:hanging="283"/>
        <w:rPr>
          <w:rFonts w:ascii="Calibri" w:eastAsia="Times New Roman" w:hAnsi="Calibri" w:cs="Calibri"/>
          <w:bCs/>
          <w:sz w:val="24"/>
          <w:szCs w:val="24"/>
        </w:rPr>
      </w:pPr>
      <w:r w:rsidRPr="0037026C">
        <w:rPr>
          <w:rFonts w:ascii="Calibri" w:eastAsia="Times New Roman" w:hAnsi="Calibri" w:cs="Calibri"/>
          <w:bCs/>
          <w:sz w:val="24"/>
          <w:szCs w:val="24"/>
        </w:rPr>
        <w:t>zmianę terminu realizacji us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ługi naprawy pojazdu </w:t>
      </w:r>
      <w:r w:rsidRPr="0037026C">
        <w:rPr>
          <w:rFonts w:ascii="Calibri" w:eastAsia="Times New Roman" w:hAnsi="Calibri" w:cs="Calibri"/>
          <w:bCs/>
          <w:sz w:val="24"/>
          <w:szCs w:val="24"/>
        </w:rPr>
        <w:t>o okres odpowiadający wstrzymaniu lub opóźnieniu tego terminu w przypadku:</w:t>
      </w:r>
    </w:p>
    <w:p w:rsidR="0037026C" w:rsidRDefault="0037026C" w:rsidP="0037026C">
      <w:pPr>
        <w:pStyle w:val="Akapitzlist"/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ind w:left="993" w:hanging="426"/>
        <w:rPr>
          <w:rFonts w:ascii="Calibri" w:eastAsia="Times New Roman" w:hAnsi="Calibri" w:cs="Calibri"/>
          <w:bCs/>
          <w:sz w:val="24"/>
          <w:szCs w:val="24"/>
        </w:rPr>
      </w:pPr>
      <w:r w:rsidRPr="0037026C">
        <w:rPr>
          <w:rFonts w:ascii="Calibri" w:eastAsia="Times New Roman" w:hAnsi="Calibri" w:cs="Calibri"/>
          <w:bCs/>
          <w:sz w:val="24"/>
          <w:szCs w:val="24"/>
        </w:rPr>
        <w:t>wystąpienia okoliczności spowodowanych siłą wyższą, w tym wystąpieniem zdarzenia losowego wywołanego przez czynniki zewnętrzne, którego nie można było przewidzieć z pewnością, w szczególności zagrażającego bezpośrednio życiu lub zdrowiu ludzi lub grożącego powstaniem szkody w znacznych rozmiarach albo działań osób trzecich uniemożliwiających wykonanie prac, które to działania nie są konsekwen</w:t>
      </w:r>
      <w:r>
        <w:rPr>
          <w:rFonts w:ascii="Calibri" w:eastAsia="Times New Roman" w:hAnsi="Calibri" w:cs="Calibri"/>
          <w:bCs/>
          <w:sz w:val="24"/>
          <w:szCs w:val="24"/>
        </w:rPr>
        <w:t>cją winy którejkolwiek ze Stron;</w:t>
      </w:r>
    </w:p>
    <w:p w:rsidR="0037026C" w:rsidRDefault="0037026C" w:rsidP="0037026C">
      <w:pPr>
        <w:pStyle w:val="Akapitzlist"/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ind w:left="993" w:hanging="426"/>
        <w:rPr>
          <w:rFonts w:ascii="Calibri" w:eastAsia="Times New Roman" w:hAnsi="Calibri" w:cs="Calibri"/>
          <w:bCs/>
          <w:sz w:val="24"/>
          <w:szCs w:val="24"/>
        </w:rPr>
      </w:pPr>
      <w:r w:rsidRPr="0037026C">
        <w:rPr>
          <w:rFonts w:ascii="Calibri" w:eastAsia="Times New Roman" w:hAnsi="Calibri" w:cs="Calibri"/>
          <w:bCs/>
          <w:sz w:val="24"/>
          <w:szCs w:val="24"/>
        </w:rPr>
        <w:t>wystąpienia okoliczności leżących wyłącznie po stronie Zamawiającego, w szczególnoś</w:t>
      </w:r>
      <w:r>
        <w:rPr>
          <w:rFonts w:ascii="Calibri" w:eastAsia="Times New Roman" w:hAnsi="Calibri" w:cs="Calibri"/>
          <w:bCs/>
          <w:sz w:val="24"/>
          <w:szCs w:val="24"/>
        </w:rPr>
        <w:t>ci wstrzymanie wykonania usługi;</w:t>
      </w:r>
    </w:p>
    <w:p w:rsidR="0037026C" w:rsidRPr="0037026C" w:rsidRDefault="0037026C" w:rsidP="0037026C">
      <w:pPr>
        <w:pStyle w:val="Akapitzlist"/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ind w:left="993" w:hanging="426"/>
        <w:rPr>
          <w:rFonts w:ascii="Calibri" w:eastAsia="Times New Roman" w:hAnsi="Calibri" w:cs="Calibri"/>
          <w:bCs/>
          <w:sz w:val="24"/>
          <w:szCs w:val="24"/>
        </w:rPr>
      </w:pPr>
      <w:r w:rsidRPr="0037026C">
        <w:rPr>
          <w:rFonts w:ascii="Calibri" w:eastAsia="Times New Roman" w:hAnsi="Calibri" w:cs="Calibri"/>
          <w:bCs/>
          <w:sz w:val="24"/>
          <w:szCs w:val="24"/>
        </w:rPr>
        <w:t>czasowego wstrzymania produkcji i/lub zaprzestanie produkcji wymaganych do naprawy części zamiennych będących przedmiotem Umowy, w tym będące następstwem działania organów administracji publicznej;</w:t>
      </w:r>
    </w:p>
    <w:p w:rsidR="0037026C" w:rsidRPr="0013035B" w:rsidRDefault="0037026C" w:rsidP="0013035B">
      <w:pPr>
        <w:pStyle w:val="Akapitzlist"/>
        <w:widowControl w:val="0"/>
        <w:numPr>
          <w:ilvl w:val="0"/>
          <w:numId w:val="39"/>
        </w:numPr>
        <w:overflowPunct w:val="0"/>
        <w:autoSpaceDE w:val="0"/>
        <w:autoSpaceDN w:val="0"/>
        <w:adjustRightInd w:val="0"/>
        <w:spacing w:after="0"/>
        <w:ind w:left="567" w:hanging="283"/>
        <w:rPr>
          <w:rFonts w:ascii="Calibri" w:eastAsia="Times New Roman" w:hAnsi="Calibri" w:cs="Calibri"/>
          <w:bCs/>
          <w:sz w:val="24"/>
          <w:szCs w:val="24"/>
        </w:rPr>
      </w:pPr>
      <w:r w:rsidRPr="0013035B">
        <w:rPr>
          <w:rFonts w:ascii="Calibri" w:eastAsia="Times New Roman" w:hAnsi="Calibri" w:cs="Calibri"/>
          <w:bCs/>
          <w:sz w:val="24"/>
          <w:szCs w:val="24"/>
        </w:rPr>
        <w:t>zmianę sposobu wykonania usługi lub obniżenie ceny umownej w przypadku:</w:t>
      </w:r>
    </w:p>
    <w:p w:rsidR="0013035B" w:rsidRDefault="0037026C" w:rsidP="0013035B">
      <w:pPr>
        <w:pStyle w:val="Akapitzlist"/>
        <w:widowControl w:val="0"/>
        <w:numPr>
          <w:ilvl w:val="0"/>
          <w:numId w:val="41"/>
        </w:numPr>
        <w:overflowPunct w:val="0"/>
        <w:autoSpaceDE w:val="0"/>
        <w:autoSpaceDN w:val="0"/>
        <w:adjustRightInd w:val="0"/>
        <w:spacing w:after="0"/>
        <w:ind w:left="993" w:hanging="426"/>
        <w:rPr>
          <w:rFonts w:ascii="Calibri" w:eastAsia="Times New Roman" w:hAnsi="Calibri" w:cs="Calibri"/>
          <w:bCs/>
          <w:sz w:val="24"/>
          <w:szCs w:val="24"/>
        </w:rPr>
      </w:pPr>
      <w:r w:rsidRPr="0013035B">
        <w:rPr>
          <w:rFonts w:ascii="Calibri" w:eastAsia="Times New Roman" w:hAnsi="Calibri" w:cs="Calibri"/>
          <w:bCs/>
          <w:sz w:val="24"/>
          <w:szCs w:val="24"/>
        </w:rPr>
        <w:t>gdy ulegnie zmianie stan prawny, w zakresie dotyczącym realizowanej Umowy, który spowoduje konieczność zmiany sposobu wykonania przedmiotu Um</w:t>
      </w:r>
      <w:r w:rsidR="0013035B">
        <w:rPr>
          <w:rFonts w:ascii="Calibri" w:eastAsia="Times New Roman" w:hAnsi="Calibri" w:cs="Calibri"/>
          <w:bCs/>
          <w:sz w:val="24"/>
          <w:szCs w:val="24"/>
        </w:rPr>
        <w:t>owy przez Wykonawcę;</w:t>
      </w:r>
    </w:p>
    <w:p w:rsidR="0013035B" w:rsidRDefault="0013035B" w:rsidP="0013035B">
      <w:pPr>
        <w:pStyle w:val="Akapitzlist"/>
        <w:widowControl w:val="0"/>
        <w:numPr>
          <w:ilvl w:val="0"/>
          <w:numId w:val="41"/>
        </w:numPr>
        <w:overflowPunct w:val="0"/>
        <w:autoSpaceDE w:val="0"/>
        <w:autoSpaceDN w:val="0"/>
        <w:adjustRightInd w:val="0"/>
        <w:spacing w:after="0"/>
        <w:ind w:left="993" w:hanging="426"/>
        <w:rPr>
          <w:rFonts w:ascii="Calibri" w:eastAsia="Times New Roman" w:hAnsi="Calibri" w:cs="Calibri"/>
          <w:bCs/>
          <w:sz w:val="24"/>
          <w:szCs w:val="24"/>
        </w:rPr>
      </w:pPr>
      <w:r w:rsidRPr="0013035B">
        <w:rPr>
          <w:rFonts w:ascii="Calibri" w:eastAsia="Times New Roman" w:hAnsi="Calibri" w:cs="Calibri"/>
          <w:bCs/>
          <w:sz w:val="24"/>
          <w:szCs w:val="24"/>
        </w:rPr>
        <w:t>Z</w:t>
      </w:r>
      <w:r w:rsidR="0037026C" w:rsidRPr="0013035B">
        <w:rPr>
          <w:rFonts w:ascii="Calibri" w:eastAsia="Times New Roman" w:hAnsi="Calibri" w:cs="Calibri"/>
          <w:bCs/>
          <w:sz w:val="24"/>
          <w:szCs w:val="24"/>
        </w:rPr>
        <w:t xml:space="preserve">amawiający dopuszcza zmianę przez Wykonawcę 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Podwykonawców, którym powierzył </w:t>
      </w:r>
      <w:r w:rsidR="0037026C" w:rsidRPr="0013035B">
        <w:rPr>
          <w:rFonts w:ascii="Calibri" w:eastAsia="Times New Roman" w:hAnsi="Calibri" w:cs="Calibri"/>
          <w:bCs/>
          <w:sz w:val="24"/>
          <w:szCs w:val="24"/>
        </w:rPr>
        <w:t>wykonanie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="0037026C" w:rsidRPr="0013035B">
        <w:rPr>
          <w:rFonts w:ascii="Calibri" w:eastAsia="Times New Roman" w:hAnsi="Calibri" w:cs="Calibri"/>
          <w:bCs/>
          <w:sz w:val="24"/>
          <w:szCs w:val="24"/>
        </w:rPr>
        <w:t>usługi. W tym przypadku Wykonawca zobowiązany jest niezwłocznie poinformować pisemnie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="0037026C" w:rsidRPr="0013035B">
        <w:rPr>
          <w:rFonts w:ascii="Calibri" w:eastAsia="Times New Roman" w:hAnsi="Calibri" w:cs="Calibri"/>
          <w:bCs/>
          <w:sz w:val="24"/>
          <w:szCs w:val="24"/>
        </w:rPr>
        <w:t>Zamawiająceg</w:t>
      </w:r>
      <w:r>
        <w:rPr>
          <w:rFonts w:ascii="Calibri" w:eastAsia="Times New Roman" w:hAnsi="Calibri" w:cs="Calibri"/>
          <w:bCs/>
          <w:sz w:val="24"/>
          <w:szCs w:val="24"/>
        </w:rPr>
        <w:t>o o tym fakcie.;</w:t>
      </w:r>
    </w:p>
    <w:p w:rsidR="0013035B" w:rsidRDefault="0013035B" w:rsidP="0013035B">
      <w:pPr>
        <w:pStyle w:val="Akapitzlist"/>
        <w:widowControl w:val="0"/>
        <w:numPr>
          <w:ilvl w:val="0"/>
          <w:numId w:val="41"/>
        </w:numPr>
        <w:overflowPunct w:val="0"/>
        <w:autoSpaceDE w:val="0"/>
        <w:autoSpaceDN w:val="0"/>
        <w:adjustRightInd w:val="0"/>
        <w:spacing w:after="0"/>
        <w:ind w:left="993" w:hanging="426"/>
        <w:rPr>
          <w:rFonts w:ascii="Calibri" w:eastAsia="Times New Roman" w:hAnsi="Calibri" w:cs="Calibri"/>
          <w:bCs/>
          <w:sz w:val="24"/>
          <w:szCs w:val="24"/>
        </w:rPr>
      </w:pPr>
      <w:r>
        <w:rPr>
          <w:rFonts w:ascii="Calibri" w:eastAsia="Times New Roman" w:hAnsi="Calibri" w:cs="Calibri"/>
          <w:bCs/>
          <w:sz w:val="24"/>
          <w:szCs w:val="24"/>
        </w:rPr>
        <w:t>jeżeli powierzenie P</w:t>
      </w:r>
      <w:r w:rsidR="0037026C" w:rsidRPr="0013035B">
        <w:rPr>
          <w:rFonts w:ascii="Calibri" w:eastAsia="Times New Roman" w:hAnsi="Calibri" w:cs="Calibri"/>
          <w:bCs/>
          <w:sz w:val="24"/>
          <w:szCs w:val="24"/>
        </w:rPr>
        <w:t>odwykonawcy wykonania części zamówienia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="0037026C" w:rsidRPr="0013035B">
        <w:rPr>
          <w:rFonts w:ascii="Calibri" w:eastAsia="Times New Roman" w:hAnsi="Calibri" w:cs="Calibri"/>
          <w:bCs/>
          <w:sz w:val="24"/>
          <w:szCs w:val="24"/>
        </w:rPr>
        <w:t xml:space="preserve">nastąpi w trakcie </w:t>
      </w:r>
      <w:r w:rsidR="0037026C" w:rsidRPr="0013035B">
        <w:rPr>
          <w:rFonts w:ascii="Calibri" w:eastAsia="Times New Roman" w:hAnsi="Calibri" w:cs="Calibri"/>
          <w:bCs/>
          <w:sz w:val="24"/>
          <w:szCs w:val="24"/>
        </w:rPr>
        <w:lastRenderedPageBreak/>
        <w:t>jego realizacji, Wykonawca na żądanie Zamawiającego przedstawi oświadczenie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, </w:t>
      </w:r>
      <w:r w:rsidR="0037026C" w:rsidRPr="0013035B">
        <w:rPr>
          <w:rFonts w:ascii="Calibri" w:eastAsia="Times New Roman" w:hAnsi="Calibri" w:cs="Calibri"/>
          <w:bCs/>
          <w:sz w:val="24"/>
          <w:szCs w:val="24"/>
        </w:rPr>
        <w:t>o którym mowa w art. 125 ust.1 ustawy Pzp lub oświadczenia lub dokumenty dotyczące braku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 podstaw wykluczenia wobec tego P</w:t>
      </w:r>
      <w:r w:rsidR="0037026C" w:rsidRPr="0013035B">
        <w:rPr>
          <w:rFonts w:ascii="Calibri" w:eastAsia="Times New Roman" w:hAnsi="Calibri" w:cs="Calibri"/>
          <w:bCs/>
          <w:sz w:val="24"/>
          <w:szCs w:val="24"/>
        </w:rPr>
        <w:t>odwykonawcy. Zapisy te stosuje się odpowiednio do dalszych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 podwykonawców;</w:t>
      </w:r>
    </w:p>
    <w:p w:rsidR="0013035B" w:rsidRDefault="0037026C" w:rsidP="0013035B">
      <w:pPr>
        <w:pStyle w:val="Akapitzlist"/>
        <w:widowControl w:val="0"/>
        <w:numPr>
          <w:ilvl w:val="0"/>
          <w:numId w:val="39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rPr>
          <w:rFonts w:ascii="Calibri" w:eastAsia="Times New Roman" w:hAnsi="Calibri" w:cs="Calibri"/>
          <w:bCs/>
          <w:sz w:val="24"/>
          <w:szCs w:val="24"/>
        </w:rPr>
      </w:pPr>
      <w:r w:rsidRPr="0013035B">
        <w:rPr>
          <w:rFonts w:ascii="Calibri" w:eastAsia="Times New Roman" w:hAnsi="Calibri" w:cs="Calibri"/>
          <w:bCs/>
          <w:sz w:val="24"/>
          <w:szCs w:val="24"/>
        </w:rPr>
        <w:t>zmianę ceny w przypadku ustawowej zmiany stawk</w:t>
      </w:r>
      <w:r w:rsidR="0013035B">
        <w:rPr>
          <w:rFonts w:ascii="Calibri" w:eastAsia="Times New Roman" w:hAnsi="Calibri" w:cs="Calibri"/>
          <w:bCs/>
          <w:sz w:val="24"/>
          <w:szCs w:val="24"/>
        </w:rPr>
        <w:t xml:space="preserve">i podatku VAT, w ten sposób, że </w:t>
      </w:r>
      <w:r w:rsidRPr="0013035B">
        <w:rPr>
          <w:rFonts w:ascii="Calibri" w:eastAsia="Times New Roman" w:hAnsi="Calibri" w:cs="Calibri"/>
          <w:bCs/>
          <w:sz w:val="24"/>
          <w:szCs w:val="24"/>
        </w:rPr>
        <w:t>wynagrodzenie nett</w:t>
      </w:r>
      <w:r w:rsidR="0013035B">
        <w:rPr>
          <w:rFonts w:ascii="Calibri" w:eastAsia="Times New Roman" w:hAnsi="Calibri" w:cs="Calibri"/>
          <w:bCs/>
          <w:sz w:val="24"/>
          <w:szCs w:val="24"/>
        </w:rPr>
        <w:t>o oraz ceny jednostkowe netto pozostają</w:t>
      </w:r>
      <w:r w:rsidRPr="0013035B">
        <w:rPr>
          <w:rFonts w:ascii="Calibri" w:eastAsia="Times New Roman" w:hAnsi="Calibri" w:cs="Calibri"/>
          <w:bCs/>
          <w:sz w:val="24"/>
          <w:szCs w:val="24"/>
        </w:rPr>
        <w:t xml:space="preserve"> bez zmian a zmianie ulega tylko wysokość podatku VAT – oraz odpowiednio wynagrodzenie brutto i ceny jednostko</w:t>
      </w:r>
      <w:r w:rsidR="0013035B">
        <w:rPr>
          <w:rFonts w:ascii="Calibri" w:eastAsia="Times New Roman" w:hAnsi="Calibri" w:cs="Calibri"/>
          <w:bCs/>
          <w:sz w:val="24"/>
          <w:szCs w:val="24"/>
        </w:rPr>
        <w:t>we brutto;</w:t>
      </w:r>
    </w:p>
    <w:p w:rsidR="0013035B" w:rsidRDefault="0037026C" w:rsidP="0013035B">
      <w:pPr>
        <w:pStyle w:val="Akapitzlist"/>
        <w:widowControl w:val="0"/>
        <w:numPr>
          <w:ilvl w:val="0"/>
          <w:numId w:val="39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rPr>
          <w:rFonts w:ascii="Calibri" w:eastAsia="Times New Roman" w:hAnsi="Calibri" w:cs="Calibri"/>
          <w:bCs/>
          <w:sz w:val="24"/>
          <w:szCs w:val="24"/>
        </w:rPr>
      </w:pPr>
      <w:r w:rsidRPr="0013035B">
        <w:rPr>
          <w:rFonts w:ascii="Calibri" w:eastAsia="Times New Roman" w:hAnsi="Calibri" w:cs="Calibri"/>
          <w:bCs/>
          <w:sz w:val="24"/>
          <w:szCs w:val="24"/>
        </w:rPr>
        <w:t xml:space="preserve">zmianę terminu realizacji przedmiotu Umowy w przypadku nie wyczerpania kwoty, o której </w:t>
      </w:r>
      <w:r w:rsidR="0013035B">
        <w:rPr>
          <w:rFonts w:ascii="Calibri" w:eastAsia="Times New Roman" w:hAnsi="Calibri" w:cs="Calibri"/>
          <w:bCs/>
          <w:sz w:val="24"/>
          <w:szCs w:val="24"/>
        </w:rPr>
        <w:t>mowa w § 4 ust. 2 i ust. 3</w:t>
      </w:r>
      <w:r w:rsidRPr="0013035B">
        <w:rPr>
          <w:rFonts w:ascii="Calibri" w:eastAsia="Times New Roman" w:hAnsi="Calibri" w:cs="Calibri"/>
          <w:bCs/>
          <w:sz w:val="24"/>
          <w:szCs w:val="24"/>
        </w:rPr>
        <w:t xml:space="preserve">, z zastrzeżeniem, że okres </w:t>
      </w:r>
      <w:r w:rsidR="0013035B">
        <w:rPr>
          <w:rFonts w:ascii="Calibri" w:eastAsia="Times New Roman" w:hAnsi="Calibri" w:cs="Calibri"/>
          <w:bCs/>
          <w:sz w:val="24"/>
          <w:szCs w:val="24"/>
        </w:rPr>
        <w:t xml:space="preserve">przedłużenia terminu realizacji </w:t>
      </w:r>
      <w:r w:rsidRPr="0013035B">
        <w:rPr>
          <w:rFonts w:ascii="Calibri" w:eastAsia="Times New Roman" w:hAnsi="Calibri" w:cs="Calibri"/>
          <w:bCs/>
          <w:sz w:val="24"/>
          <w:szCs w:val="24"/>
        </w:rPr>
        <w:t xml:space="preserve">przedmiotu </w:t>
      </w:r>
      <w:r w:rsidR="0013035B">
        <w:rPr>
          <w:rFonts w:ascii="Calibri" w:eastAsia="Times New Roman" w:hAnsi="Calibri" w:cs="Calibri"/>
          <w:bCs/>
          <w:sz w:val="24"/>
          <w:szCs w:val="24"/>
        </w:rPr>
        <w:t>Umowy nie może być dłuższy niż 2 miesiące;</w:t>
      </w:r>
    </w:p>
    <w:p w:rsidR="0013035B" w:rsidRDefault="0037026C" w:rsidP="0013035B">
      <w:pPr>
        <w:pStyle w:val="Akapitzlist"/>
        <w:widowControl w:val="0"/>
        <w:numPr>
          <w:ilvl w:val="0"/>
          <w:numId w:val="39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rPr>
          <w:rFonts w:ascii="Calibri" w:eastAsia="Times New Roman" w:hAnsi="Calibri" w:cs="Calibri"/>
          <w:bCs/>
          <w:sz w:val="24"/>
          <w:szCs w:val="24"/>
        </w:rPr>
      </w:pPr>
      <w:r w:rsidRPr="0013035B">
        <w:rPr>
          <w:rFonts w:ascii="Calibri" w:eastAsia="Times New Roman" w:hAnsi="Calibri" w:cs="Calibri"/>
          <w:bCs/>
          <w:sz w:val="24"/>
          <w:szCs w:val="24"/>
        </w:rPr>
        <w:t>zmianę wysokości wynagrodzenia w przypadku zmiany wysokości minimalnego wynagrodzenia za pracę albo wysokości minimalnej stawki godzinowej, ustalonych na podstawie przepisów ustawy z dnia 10 października 2002</w:t>
      </w:r>
      <w:r w:rsidR="0013035B" w:rsidRPr="0013035B">
        <w:rPr>
          <w:rFonts w:ascii="Calibri" w:eastAsia="Times New Roman" w:hAnsi="Calibri" w:cs="Calibri"/>
          <w:bCs/>
          <w:sz w:val="24"/>
          <w:szCs w:val="24"/>
        </w:rPr>
        <w:t>r. (</w:t>
      </w:r>
      <w:r w:rsidR="00735940">
        <w:rPr>
          <w:rFonts w:ascii="Calibri" w:eastAsia="Times New Roman" w:hAnsi="Calibri" w:cs="Calibri"/>
          <w:bCs/>
          <w:sz w:val="24"/>
          <w:szCs w:val="24"/>
        </w:rPr>
        <w:t xml:space="preserve">t.j. </w:t>
      </w:r>
      <w:r w:rsidR="0013035B" w:rsidRPr="0013035B">
        <w:rPr>
          <w:rFonts w:ascii="Calibri" w:eastAsia="Times New Roman" w:hAnsi="Calibri" w:cs="Calibri"/>
          <w:bCs/>
          <w:sz w:val="24"/>
          <w:szCs w:val="24"/>
        </w:rPr>
        <w:t>Dz.U. 2020 poz. 2207 ze</w:t>
      </w:r>
      <w:r w:rsidRPr="0013035B">
        <w:rPr>
          <w:rFonts w:ascii="Calibri" w:eastAsia="Times New Roman" w:hAnsi="Calibri" w:cs="Calibri"/>
          <w:bCs/>
          <w:sz w:val="24"/>
          <w:szCs w:val="24"/>
        </w:rPr>
        <w:t xml:space="preserve"> zm.) o minimalnym wynagrodz</w:t>
      </w:r>
      <w:r w:rsidR="0013035B">
        <w:rPr>
          <w:rFonts w:ascii="Calibri" w:eastAsia="Times New Roman" w:hAnsi="Calibri" w:cs="Calibri"/>
          <w:bCs/>
          <w:sz w:val="24"/>
          <w:szCs w:val="24"/>
        </w:rPr>
        <w:t>eniu za pracę;</w:t>
      </w:r>
    </w:p>
    <w:p w:rsidR="00735940" w:rsidRDefault="0037026C" w:rsidP="00735940">
      <w:pPr>
        <w:pStyle w:val="Akapitzlist"/>
        <w:widowControl w:val="0"/>
        <w:numPr>
          <w:ilvl w:val="0"/>
          <w:numId w:val="39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rPr>
          <w:rFonts w:ascii="Calibri" w:eastAsia="Times New Roman" w:hAnsi="Calibri" w:cs="Calibri"/>
          <w:bCs/>
          <w:sz w:val="24"/>
          <w:szCs w:val="24"/>
        </w:rPr>
      </w:pPr>
      <w:r w:rsidRPr="0013035B">
        <w:rPr>
          <w:rFonts w:ascii="Calibri" w:eastAsia="Times New Roman" w:hAnsi="Calibri" w:cs="Calibri"/>
          <w:bCs/>
          <w:sz w:val="24"/>
          <w:szCs w:val="24"/>
        </w:rPr>
        <w:t>zmianę wynagrodzenia w przypadku zmiany zasad podlegania ubezpieczeniom społecznym lub ubezpieczeniu zdrowotnemu lub wysokości stawki składki na ubezpi</w:t>
      </w:r>
      <w:r w:rsidR="00735940">
        <w:rPr>
          <w:rFonts w:ascii="Calibri" w:eastAsia="Times New Roman" w:hAnsi="Calibri" w:cs="Calibri"/>
          <w:bCs/>
          <w:sz w:val="24"/>
          <w:szCs w:val="24"/>
        </w:rPr>
        <w:t>eczenia społeczne lub zdrowotne;</w:t>
      </w:r>
    </w:p>
    <w:p w:rsidR="00735940" w:rsidRPr="00735940" w:rsidRDefault="00735940" w:rsidP="00735940">
      <w:pPr>
        <w:pStyle w:val="Akapitzlist"/>
        <w:widowControl w:val="0"/>
        <w:numPr>
          <w:ilvl w:val="0"/>
          <w:numId w:val="39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rPr>
          <w:rFonts w:ascii="Calibri" w:eastAsia="Times New Roman" w:hAnsi="Calibri" w:cs="Calibri"/>
          <w:bCs/>
          <w:sz w:val="24"/>
          <w:szCs w:val="24"/>
        </w:rPr>
      </w:pPr>
      <w:r w:rsidRPr="00735940">
        <w:rPr>
          <w:rFonts w:cstheme="minorHAnsi"/>
          <w:sz w:val="24"/>
          <w:szCs w:val="24"/>
        </w:rPr>
        <w:t>zasad gromadzenia i wysokości wpłat do pracowniczych planów kapitałowych, o których mowa w ustawie z dnia 4 października 2018r., o pracowniczych planach kapitałowych (</w:t>
      </w:r>
      <w:r>
        <w:rPr>
          <w:rFonts w:cstheme="minorHAnsi"/>
          <w:sz w:val="24"/>
          <w:szCs w:val="24"/>
        </w:rPr>
        <w:t>t.j. Dz. U. z 2020 r. poz. 1342 ze zm.);</w:t>
      </w:r>
    </w:p>
    <w:p w:rsidR="00735940" w:rsidRPr="00735940" w:rsidRDefault="00735940" w:rsidP="00735940">
      <w:pPr>
        <w:pStyle w:val="Akapitzlist"/>
        <w:widowControl w:val="0"/>
        <w:numPr>
          <w:ilvl w:val="0"/>
          <w:numId w:val="39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rPr>
          <w:rFonts w:ascii="Calibri" w:eastAsia="Times New Roman" w:hAnsi="Calibri" w:cs="Calibri"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jeśli </w:t>
      </w:r>
      <w:r w:rsidRPr="00735940">
        <w:rPr>
          <w:rFonts w:cstheme="minorHAnsi"/>
          <w:sz w:val="24"/>
          <w:szCs w:val="24"/>
        </w:rPr>
        <w:t>zmiany, o któ</w:t>
      </w:r>
      <w:r>
        <w:rPr>
          <w:rFonts w:cstheme="minorHAnsi"/>
          <w:sz w:val="24"/>
          <w:szCs w:val="24"/>
        </w:rPr>
        <w:t>rych mowa w</w:t>
      </w:r>
      <w:r w:rsidRPr="0073594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pkt 5</w:t>
      </w:r>
      <w:r w:rsidR="001D047F">
        <w:rPr>
          <w:rFonts w:cstheme="minorHAnsi"/>
          <w:sz w:val="24"/>
          <w:szCs w:val="24"/>
        </w:rPr>
        <w:t xml:space="preserve">) - </w:t>
      </w:r>
      <w:r>
        <w:rPr>
          <w:rFonts w:cstheme="minorHAnsi"/>
          <w:sz w:val="24"/>
          <w:szCs w:val="24"/>
        </w:rPr>
        <w:t>7</w:t>
      </w:r>
      <w:r w:rsidR="001D047F">
        <w:rPr>
          <w:rFonts w:cstheme="minorHAnsi"/>
          <w:sz w:val="24"/>
          <w:szCs w:val="24"/>
        </w:rPr>
        <w:t>)</w:t>
      </w:r>
      <w:r w:rsidRPr="00735940">
        <w:rPr>
          <w:rFonts w:cstheme="minorHAnsi"/>
          <w:sz w:val="24"/>
          <w:szCs w:val="24"/>
        </w:rPr>
        <w:t xml:space="preserve"> będą </w:t>
      </w:r>
      <w:r>
        <w:rPr>
          <w:rFonts w:cstheme="minorHAnsi"/>
          <w:sz w:val="24"/>
          <w:szCs w:val="24"/>
        </w:rPr>
        <w:t>miały wpływ na koszty wykonania Umowy przez Wykonawcę, to mogą być wprowadzone na poniższych warunkach</w:t>
      </w:r>
      <w:r w:rsidRPr="00735940">
        <w:rPr>
          <w:rFonts w:cstheme="minorHAnsi"/>
          <w:sz w:val="24"/>
          <w:szCs w:val="24"/>
        </w:rPr>
        <w:t xml:space="preserve">: </w:t>
      </w:r>
    </w:p>
    <w:p w:rsidR="00735940" w:rsidRPr="00735940" w:rsidRDefault="00735940" w:rsidP="00735940">
      <w:pPr>
        <w:pStyle w:val="Akapitzlist"/>
        <w:widowControl w:val="0"/>
        <w:numPr>
          <w:ilvl w:val="0"/>
          <w:numId w:val="43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rPr>
          <w:rFonts w:ascii="Calibri" w:eastAsia="Times New Roman" w:hAnsi="Calibri" w:cs="Calibri"/>
          <w:bCs/>
          <w:sz w:val="24"/>
          <w:szCs w:val="24"/>
        </w:rPr>
      </w:pPr>
      <w:r w:rsidRPr="00735940">
        <w:rPr>
          <w:rFonts w:cstheme="minorHAnsi"/>
          <w:sz w:val="24"/>
          <w:szCs w:val="24"/>
        </w:rPr>
        <w:t>mogą dotyczyć wyłącznie zmian wprowadzonych przepisami uchwalonymi po upływie terminu składania ofert i obejmować będą wynagrodzenie należne za wykonywane usługi po dniu wejścia</w:t>
      </w:r>
      <w:r>
        <w:rPr>
          <w:rFonts w:cstheme="minorHAnsi"/>
          <w:sz w:val="24"/>
          <w:szCs w:val="24"/>
        </w:rPr>
        <w:t xml:space="preserve"> w życie zmienionych przepisów;</w:t>
      </w:r>
    </w:p>
    <w:p w:rsidR="001D047F" w:rsidRPr="001D047F" w:rsidRDefault="00735940" w:rsidP="001D047F">
      <w:pPr>
        <w:pStyle w:val="Akapitzlist"/>
        <w:widowControl w:val="0"/>
        <w:numPr>
          <w:ilvl w:val="0"/>
          <w:numId w:val="43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rPr>
          <w:rFonts w:ascii="Calibri" w:eastAsia="Times New Roman" w:hAnsi="Calibri" w:cs="Calibri"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</w:t>
      </w:r>
      <w:r w:rsidRPr="00735940">
        <w:rPr>
          <w:rFonts w:cstheme="minorHAnsi"/>
          <w:sz w:val="24"/>
          <w:szCs w:val="24"/>
        </w:rPr>
        <w:t>celu dokonania zmiany,</w:t>
      </w:r>
      <w:r w:rsidR="001D047F">
        <w:rPr>
          <w:rFonts w:cstheme="minorHAnsi"/>
          <w:sz w:val="24"/>
          <w:szCs w:val="24"/>
        </w:rPr>
        <w:t xml:space="preserve"> o której mowa w pkt. 5) </w:t>
      </w:r>
      <w:r w:rsidRPr="00735940">
        <w:rPr>
          <w:rFonts w:cstheme="minorHAnsi"/>
          <w:sz w:val="24"/>
          <w:szCs w:val="24"/>
        </w:rPr>
        <w:t xml:space="preserve">- 7) powyżej, Wykonawca lub Zamawiający w terminie 30 dni od dnia wejścia w życie zmienionych przepisów dotyczących minimalnego wynagrodzenia za pracę lub stawki minimalnej lub zmiany przepisów dotyczących zasad podlegania ubezpieczeniom społecznym lub ubezpieczeniu zdrowotnemu lub wysokości stawki na ubezpieczenie społeczne i zdrowotne, może wystąpić do drugiej Strony z wnioskiem o </w:t>
      </w:r>
      <w:r w:rsidR="001D047F">
        <w:rPr>
          <w:rFonts w:cstheme="minorHAnsi"/>
          <w:sz w:val="24"/>
          <w:szCs w:val="24"/>
        </w:rPr>
        <w:t>aneks w zakresie</w:t>
      </w:r>
      <w:r w:rsidRPr="00735940">
        <w:rPr>
          <w:rFonts w:cstheme="minorHAnsi"/>
          <w:sz w:val="24"/>
          <w:szCs w:val="24"/>
        </w:rPr>
        <w:t xml:space="preserve"> zmiany wysokości wynagrodzenia – stawki za rbh. Brak złożenia wniosku o aneks w terminie określonym w zdaniu poprzednim skutkować będzie uznaniem, iż zmiana przepisów nie ma wpływu na wysokość wynagrodzenia Wykonawcy, co oznacza, iż Wykonawcy w związku ze zmianą przepisów nie będą służyć jakiekolwiek roszczenia wobec </w:t>
      </w:r>
      <w:r w:rsidR="001D047F">
        <w:rPr>
          <w:rFonts w:cstheme="minorHAnsi"/>
          <w:sz w:val="24"/>
          <w:szCs w:val="24"/>
        </w:rPr>
        <w:t>Zamawiającego;</w:t>
      </w:r>
    </w:p>
    <w:p w:rsidR="001D047F" w:rsidRPr="001D047F" w:rsidRDefault="001D047F" w:rsidP="001D047F">
      <w:pPr>
        <w:pStyle w:val="Akapitzlist"/>
        <w:widowControl w:val="0"/>
        <w:numPr>
          <w:ilvl w:val="0"/>
          <w:numId w:val="43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rPr>
          <w:rFonts w:ascii="Calibri" w:eastAsia="Times New Roman" w:hAnsi="Calibri" w:cs="Calibri"/>
          <w:bCs/>
          <w:sz w:val="24"/>
          <w:szCs w:val="24"/>
        </w:rPr>
      </w:pPr>
      <w:r>
        <w:rPr>
          <w:rFonts w:cstheme="minorHAnsi"/>
          <w:sz w:val="24"/>
          <w:szCs w:val="24"/>
        </w:rPr>
        <w:t>w</w:t>
      </w:r>
      <w:r w:rsidR="00735940" w:rsidRPr="001D047F">
        <w:rPr>
          <w:rFonts w:cstheme="minorHAnsi"/>
          <w:sz w:val="24"/>
          <w:szCs w:val="24"/>
        </w:rPr>
        <w:t>raz z wnioskiem</w:t>
      </w:r>
      <w:r>
        <w:rPr>
          <w:rFonts w:cstheme="minorHAnsi"/>
          <w:sz w:val="24"/>
          <w:szCs w:val="24"/>
        </w:rPr>
        <w:t xml:space="preserve"> o aneks, o którym mowa w lit. b)</w:t>
      </w:r>
      <w:r w:rsidR="00735940" w:rsidRPr="001D047F">
        <w:rPr>
          <w:rFonts w:cstheme="minorHAnsi"/>
          <w:sz w:val="24"/>
          <w:szCs w:val="24"/>
        </w:rPr>
        <w:t xml:space="preserve"> powyżej, Strona wnioskująca składa uzasadnienie zawierające w szczególności szczegółowe wyliczenie całkowitej kwoty, o jaką wynagrodzenie Wykonawcy powinny ulec zmianie oraz wskazanie daty, od której nastąpiła zmiana przepisów prawa skutkująca zmianą wysokości kosztów w</w:t>
      </w:r>
      <w:r>
        <w:rPr>
          <w:rFonts w:cstheme="minorHAnsi"/>
          <w:sz w:val="24"/>
          <w:szCs w:val="24"/>
        </w:rPr>
        <w:t>ykonania Umowy przez Wykonawcę;</w:t>
      </w:r>
    </w:p>
    <w:p w:rsidR="001D047F" w:rsidRPr="001D047F" w:rsidRDefault="00735940" w:rsidP="001D047F">
      <w:pPr>
        <w:pStyle w:val="Akapitzlist"/>
        <w:widowControl w:val="0"/>
        <w:numPr>
          <w:ilvl w:val="0"/>
          <w:numId w:val="43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rPr>
          <w:rFonts w:ascii="Calibri" w:eastAsia="Times New Roman" w:hAnsi="Calibri" w:cs="Calibri"/>
          <w:bCs/>
          <w:sz w:val="24"/>
          <w:szCs w:val="24"/>
        </w:rPr>
      </w:pPr>
      <w:r w:rsidRPr="001D047F">
        <w:rPr>
          <w:rFonts w:cstheme="minorHAnsi"/>
          <w:sz w:val="24"/>
          <w:szCs w:val="24"/>
        </w:rPr>
        <w:lastRenderedPageBreak/>
        <w:t>jeżeli z wnioskiem</w:t>
      </w:r>
      <w:r w:rsidR="001D047F">
        <w:rPr>
          <w:rFonts w:cstheme="minorHAnsi"/>
          <w:sz w:val="24"/>
          <w:szCs w:val="24"/>
        </w:rPr>
        <w:t>, o którym mowa w lit. b) powyżej</w:t>
      </w:r>
      <w:r w:rsidRPr="001D047F">
        <w:rPr>
          <w:rFonts w:cstheme="minorHAnsi"/>
          <w:sz w:val="24"/>
          <w:szCs w:val="24"/>
        </w:rPr>
        <w:t xml:space="preserve"> występuje Wykonawca, jest on zobowiązany dołączyć do wniosku dokumenty dowodzące w jakim zakresie zmiany te mają wpływ na koszty wy</w:t>
      </w:r>
      <w:r w:rsidR="001D047F">
        <w:rPr>
          <w:rFonts w:cstheme="minorHAnsi"/>
          <w:sz w:val="24"/>
          <w:szCs w:val="24"/>
        </w:rPr>
        <w:t>konania Umowy, w szczególności:</w:t>
      </w:r>
    </w:p>
    <w:p w:rsidR="001D047F" w:rsidRPr="001D047F" w:rsidRDefault="00735940" w:rsidP="001D047F">
      <w:pPr>
        <w:pStyle w:val="Akapitzlist"/>
        <w:widowControl w:val="0"/>
        <w:numPr>
          <w:ilvl w:val="0"/>
          <w:numId w:val="44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1276" w:hanging="425"/>
        <w:rPr>
          <w:rFonts w:ascii="Calibri" w:eastAsia="Times New Roman" w:hAnsi="Calibri" w:cs="Calibri"/>
          <w:bCs/>
          <w:sz w:val="24"/>
          <w:szCs w:val="24"/>
        </w:rPr>
      </w:pPr>
      <w:r w:rsidRPr="001D047F">
        <w:rPr>
          <w:rFonts w:cstheme="minorHAnsi"/>
          <w:sz w:val="24"/>
          <w:szCs w:val="24"/>
        </w:rPr>
        <w:t xml:space="preserve">pisemne zestawienie wynagrodzeń (zarówno przed jak i po zmianie) pracowników uczestniczących w wykonywaniu Umowy wraz z określeniem zakresu (części etatu), w jakim wykonują oni prace bezpośrednio związane z realizacją przedmiotu Umowy oraz części wynagrodzenia odpowiadającej temu zakresowi - w przypadku zmiany, o której </w:t>
      </w:r>
      <w:r w:rsidR="001D047F">
        <w:rPr>
          <w:rFonts w:cstheme="minorHAnsi"/>
          <w:sz w:val="24"/>
          <w:szCs w:val="24"/>
        </w:rPr>
        <w:t>mowa pkt. 5) - 7) Umowy;</w:t>
      </w:r>
    </w:p>
    <w:p w:rsidR="001D047F" w:rsidRPr="001D047F" w:rsidRDefault="00735940" w:rsidP="001D047F">
      <w:pPr>
        <w:pStyle w:val="Akapitzlist"/>
        <w:widowControl w:val="0"/>
        <w:numPr>
          <w:ilvl w:val="0"/>
          <w:numId w:val="44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1276" w:hanging="425"/>
        <w:rPr>
          <w:rFonts w:ascii="Calibri" w:eastAsia="Times New Roman" w:hAnsi="Calibri" w:cs="Calibri"/>
          <w:bCs/>
          <w:sz w:val="24"/>
          <w:szCs w:val="24"/>
        </w:rPr>
      </w:pPr>
      <w:r w:rsidRPr="001D047F">
        <w:rPr>
          <w:rFonts w:cstheme="minorHAnsi"/>
          <w:sz w:val="24"/>
          <w:szCs w:val="24"/>
        </w:rPr>
        <w:t>pisemne zestawienie wynagrodzeń (zarówno przed jak i po zmianie) pracowników uczestniczących w wykonywaniu Umowy wraz z kwotami składek uiszczanych do Zakładu Ubezpieczeń Społecznych/Kasy Rolniczego Ubezpieczenia Społecznego w części finansowanej przez Wykonawcę, z określeniem zakresu (części etatu), w jakim wykonują oni prace bezpośrednio związane z realizacją Przedmiotu Umowy oraz części wynagrodzenia odpowiadającej temu zakresowi - w przypadku zmiany, o któr</w:t>
      </w:r>
      <w:r w:rsidR="001D047F">
        <w:rPr>
          <w:rFonts w:cstheme="minorHAnsi"/>
          <w:sz w:val="24"/>
          <w:szCs w:val="24"/>
        </w:rPr>
        <w:t>ej mowa w pkt. 6) powyżej;</w:t>
      </w:r>
    </w:p>
    <w:p w:rsidR="00A970F6" w:rsidRPr="00A970F6" w:rsidRDefault="001D047F" w:rsidP="00A970F6">
      <w:pPr>
        <w:pStyle w:val="Akapitzlist"/>
        <w:widowControl w:val="0"/>
        <w:numPr>
          <w:ilvl w:val="0"/>
          <w:numId w:val="43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rPr>
          <w:rFonts w:ascii="Calibri" w:eastAsia="Times New Roman" w:hAnsi="Calibri" w:cs="Calibri"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jeżeli z wnioskiem, o którym mowa w lit. b) powyżej </w:t>
      </w:r>
      <w:r w:rsidR="00735940" w:rsidRPr="001D047F">
        <w:rPr>
          <w:rFonts w:cstheme="minorHAnsi"/>
          <w:sz w:val="24"/>
          <w:szCs w:val="24"/>
        </w:rPr>
        <w:t>występuje Zamawiający, jest on uprawnio</w:t>
      </w:r>
      <w:r>
        <w:rPr>
          <w:rFonts w:cstheme="minorHAnsi"/>
          <w:sz w:val="24"/>
          <w:szCs w:val="24"/>
        </w:rPr>
        <w:t xml:space="preserve">ny do zobowiązania Wykonawcy do </w:t>
      </w:r>
      <w:r w:rsidR="00735940" w:rsidRPr="001D047F">
        <w:rPr>
          <w:rFonts w:cstheme="minorHAnsi"/>
          <w:sz w:val="24"/>
          <w:szCs w:val="24"/>
        </w:rPr>
        <w:t>przedstawienia w wyznaczonym terminie, nie krótszym niż 10 dni roboczych, dokumentów, z których będzie wynikać, w jakim zakresie zmiana ta ma wpływ na koszty wykonania Umowy, w tym pisemnego zestawienia wyn</w:t>
      </w:r>
      <w:r w:rsidR="00A970F6">
        <w:rPr>
          <w:rFonts w:cstheme="minorHAnsi"/>
          <w:sz w:val="24"/>
          <w:szCs w:val="24"/>
        </w:rPr>
        <w:t>agrodzeń, o którym mowa w lit. d) powyżej;</w:t>
      </w:r>
    </w:p>
    <w:p w:rsidR="00A970F6" w:rsidRPr="00A970F6" w:rsidRDefault="00A970F6" w:rsidP="00A970F6">
      <w:pPr>
        <w:pStyle w:val="Akapitzlist"/>
        <w:widowControl w:val="0"/>
        <w:numPr>
          <w:ilvl w:val="0"/>
          <w:numId w:val="43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rPr>
          <w:rFonts w:ascii="Calibri" w:eastAsia="Times New Roman" w:hAnsi="Calibri" w:cs="Calibri"/>
          <w:bCs/>
          <w:sz w:val="24"/>
          <w:szCs w:val="24"/>
        </w:rPr>
      </w:pPr>
      <w:r>
        <w:rPr>
          <w:rFonts w:cstheme="minorHAnsi"/>
          <w:sz w:val="24"/>
          <w:szCs w:val="24"/>
        </w:rPr>
        <w:t>w</w:t>
      </w:r>
      <w:r w:rsidR="00735940" w:rsidRPr="00A970F6">
        <w:rPr>
          <w:rFonts w:cstheme="minorHAnsi"/>
          <w:sz w:val="24"/>
          <w:szCs w:val="24"/>
        </w:rPr>
        <w:t xml:space="preserve"> terminie do 30 dni roboczych od dnia przekazania</w:t>
      </w:r>
      <w:r w:rsidR="001D047F" w:rsidRPr="00A970F6">
        <w:rPr>
          <w:rFonts w:cstheme="minorHAnsi"/>
          <w:sz w:val="24"/>
          <w:szCs w:val="24"/>
        </w:rPr>
        <w:t xml:space="preserve"> wniosku, o którym mowa w </w:t>
      </w:r>
      <w:r>
        <w:rPr>
          <w:rFonts w:cstheme="minorHAnsi"/>
          <w:sz w:val="24"/>
          <w:szCs w:val="24"/>
        </w:rPr>
        <w:t>lit. b) powyżej</w:t>
      </w:r>
      <w:r w:rsidR="00735940" w:rsidRPr="00A970F6">
        <w:rPr>
          <w:rFonts w:cstheme="minorHAnsi"/>
          <w:sz w:val="24"/>
          <w:szCs w:val="24"/>
        </w:rPr>
        <w:t>, Strona, która otrzymała wniosek, przekaże drugiej Stronie informację o zakresie, w jakim zatwierdza wniosek oraz wskaże kwotę, o którą cena jednostkowa za rbh oraz należne Wykonawcy wynagrodzenie, powinny ulec zmianie, albo informację o niezatwierdzeni</w:t>
      </w:r>
      <w:r>
        <w:rPr>
          <w:rFonts w:cstheme="minorHAnsi"/>
          <w:sz w:val="24"/>
          <w:szCs w:val="24"/>
        </w:rPr>
        <w:t>u wniosku wraz z uzasadnieniem;</w:t>
      </w:r>
    </w:p>
    <w:p w:rsidR="00735940" w:rsidRPr="00683BC3" w:rsidRDefault="00A970F6" w:rsidP="00683BC3">
      <w:pPr>
        <w:pStyle w:val="Akapitzlist"/>
        <w:widowControl w:val="0"/>
        <w:numPr>
          <w:ilvl w:val="0"/>
          <w:numId w:val="43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rPr>
          <w:rFonts w:eastAsia="Times New Roman" w:cstheme="minorHAnsi"/>
          <w:bCs/>
          <w:sz w:val="24"/>
          <w:szCs w:val="24"/>
        </w:rPr>
      </w:pPr>
      <w:r>
        <w:rPr>
          <w:rFonts w:cstheme="minorHAnsi"/>
          <w:sz w:val="24"/>
          <w:szCs w:val="24"/>
        </w:rPr>
        <w:t>w</w:t>
      </w:r>
      <w:r w:rsidR="00735940" w:rsidRPr="00A970F6">
        <w:rPr>
          <w:rFonts w:cstheme="minorHAnsi"/>
          <w:sz w:val="24"/>
          <w:szCs w:val="24"/>
        </w:rPr>
        <w:t xml:space="preserve"> przypadku otrzymania przez Stronę informacji o niezatwierdzeniu wniosku lub częściowym zatwierdzeniu wniosku, Strona ta może ponownie wystąpić z w</w:t>
      </w:r>
      <w:r>
        <w:rPr>
          <w:rFonts w:cstheme="minorHAnsi"/>
          <w:sz w:val="24"/>
          <w:szCs w:val="24"/>
        </w:rPr>
        <w:t>nioskiem, o którym mowa w lit. b)</w:t>
      </w:r>
      <w:r w:rsidR="00735940" w:rsidRPr="00A970F6">
        <w:rPr>
          <w:rFonts w:cstheme="minorHAnsi"/>
          <w:sz w:val="24"/>
          <w:szCs w:val="24"/>
        </w:rPr>
        <w:t>. W t</w:t>
      </w:r>
      <w:r>
        <w:rPr>
          <w:rFonts w:cstheme="minorHAnsi"/>
          <w:sz w:val="24"/>
          <w:szCs w:val="24"/>
        </w:rPr>
        <w:t>akim przypadku przepisy lit. c) – f)</w:t>
      </w:r>
      <w:r w:rsidR="00735940" w:rsidRPr="00A970F6">
        <w:rPr>
          <w:rFonts w:cstheme="minorHAnsi"/>
          <w:sz w:val="24"/>
          <w:szCs w:val="24"/>
        </w:rPr>
        <w:t xml:space="preserve"> stosuje </w:t>
      </w:r>
      <w:r w:rsidR="00735940" w:rsidRPr="00683BC3">
        <w:rPr>
          <w:rFonts w:cstheme="minorHAnsi"/>
          <w:sz w:val="24"/>
          <w:szCs w:val="24"/>
        </w:rPr>
        <w:t xml:space="preserve">się odpowiednio. </w:t>
      </w:r>
    </w:p>
    <w:p w:rsidR="00A970F6" w:rsidRPr="00683BC3" w:rsidRDefault="00735940" w:rsidP="00683BC3">
      <w:pPr>
        <w:pStyle w:val="Default"/>
        <w:numPr>
          <w:ilvl w:val="0"/>
          <w:numId w:val="38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683BC3">
        <w:rPr>
          <w:rFonts w:asciiTheme="minorHAnsi" w:hAnsiTheme="minorHAnsi" w:cstheme="minorHAnsi"/>
        </w:rPr>
        <w:t xml:space="preserve">Zmiany postanowień Umowy wymagają formy pisemnej, pod rygorem nieważności. </w:t>
      </w:r>
    </w:p>
    <w:p w:rsidR="00A970F6" w:rsidRPr="00683BC3" w:rsidRDefault="00735940" w:rsidP="00683BC3">
      <w:pPr>
        <w:pStyle w:val="Default"/>
        <w:numPr>
          <w:ilvl w:val="0"/>
          <w:numId w:val="38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683BC3">
        <w:rPr>
          <w:rFonts w:asciiTheme="minorHAnsi" w:hAnsiTheme="minorHAnsi" w:cstheme="minorHAnsi"/>
        </w:rPr>
        <w:t xml:space="preserve">Nie stanowią zmiany Umowy w rozumieniu art. 455 ust. 1 ustawy Prawo zamówień publicznych zmiany: </w:t>
      </w:r>
    </w:p>
    <w:p w:rsidR="00A970F6" w:rsidRPr="00683BC3" w:rsidRDefault="00735940" w:rsidP="00683BC3">
      <w:pPr>
        <w:pStyle w:val="Default"/>
        <w:numPr>
          <w:ilvl w:val="0"/>
          <w:numId w:val="45"/>
        </w:numPr>
        <w:spacing w:line="276" w:lineRule="auto"/>
        <w:ind w:left="567" w:hanging="283"/>
        <w:rPr>
          <w:rFonts w:asciiTheme="minorHAnsi" w:hAnsiTheme="minorHAnsi" w:cstheme="minorHAnsi"/>
        </w:rPr>
      </w:pPr>
      <w:r w:rsidRPr="00683BC3">
        <w:rPr>
          <w:rFonts w:asciiTheme="minorHAnsi" w:hAnsiTheme="minorHAnsi" w:cstheme="minorHAnsi"/>
        </w:rPr>
        <w:t>danych związanych z obsługą admin</w:t>
      </w:r>
      <w:r w:rsidR="00A970F6" w:rsidRPr="00683BC3">
        <w:rPr>
          <w:rFonts w:asciiTheme="minorHAnsi" w:hAnsiTheme="minorHAnsi" w:cstheme="minorHAnsi"/>
        </w:rPr>
        <w:t>istracyjno-organizacyjną Umowy;</w:t>
      </w:r>
    </w:p>
    <w:p w:rsidR="00A970F6" w:rsidRPr="00683BC3" w:rsidRDefault="00735940" w:rsidP="00683BC3">
      <w:pPr>
        <w:pStyle w:val="Default"/>
        <w:numPr>
          <w:ilvl w:val="0"/>
          <w:numId w:val="45"/>
        </w:numPr>
        <w:spacing w:line="276" w:lineRule="auto"/>
        <w:ind w:left="567" w:hanging="283"/>
        <w:rPr>
          <w:rFonts w:asciiTheme="minorHAnsi" w:hAnsiTheme="minorHAnsi" w:cstheme="minorHAnsi"/>
        </w:rPr>
      </w:pPr>
      <w:r w:rsidRPr="00683BC3">
        <w:rPr>
          <w:rFonts w:asciiTheme="minorHAnsi" w:hAnsiTheme="minorHAnsi" w:cstheme="minorHAnsi"/>
        </w:rPr>
        <w:t xml:space="preserve">danych teleadresowych; </w:t>
      </w:r>
    </w:p>
    <w:p w:rsidR="00A970F6" w:rsidRPr="00683BC3" w:rsidRDefault="00735940" w:rsidP="00683BC3">
      <w:pPr>
        <w:pStyle w:val="Default"/>
        <w:numPr>
          <w:ilvl w:val="0"/>
          <w:numId w:val="45"/>
        </w:numPr>
        <w:spacing w:line="276" w:lineRule="auto"/>
        <w:ind w:left="567" w:hanging="283"/>
        <w:rPr>
          <w:rFonts w:asciiTheme="minorHAnsi" w:hAnsiTheme="minorHAnsi" w:cstheme="minorHAnsi"/>
        </w:rPr>
      </w:pPr>
      <w:r w:rsidRPr="00683BC3">
        <w:rPr>
          <w:rFonts w:asciiTheme="minorHAnsi" w:hAnsiTheme="minorHAnsi" w:cstheme="minorHAnsi"/>
        </w:rPr>
        <w:t xml:space="preserve">danych rejestrowych; </w:t>
      </w:r>
    </w:p>
    <w:p w:rsidR="00A1353C" w:rsidRPr="00683BC3" w:rsidRDefault="00735940" w:rsidP="00683BC3">
      <w:pPr>
        <w:pStyle w:val="Default"/>
        <w:numPr>
          <w:ilvl w:val="0"/>
          <w:numId w:val="45"/>
        </w:numPr>
        <w:spacing w:line="276" w:lineRule="auto"/>
        <w:ind w:left="567" w:hanging="283"/>
        <w:rPr>
          <w:rFonts w:asciiTheme="minorHAnsi" w:hAnsiTheme="minorHAnsi" w:cstheme="minorHAnsi"/>
        </w:rPr>
      </w:pPr>
      <w:r w:rsidRPr="00683BC3">
        <w:rPr>
          <w:rFonts w:asciiTheme="minorHAnsi" w:hAnsiTheme="minorHAnsi" w:cstheme="minorHAnsi"/>
        </w:rPr>
        <w:t>będące następstwem sukcesji uniwersalnej po jednej ze stron Umowy.</w:t>
      </w:r>
    </w:p>
    <w:p w:rsidR="00A1353C" w:rsidRPr="00683BC3" w:rsidRDefault="00A1353C" w:rsidP="00683BC3">
      <w:pPr>
        <w:widowControl w:val="0"/>
        <w:overflowPunct w:val="0"/>
        <w:autoSpaceDE w:val="0"/>
        <w:autoSpaceDN w:val="0"/>
        <w:adjustRightInd w:val="0"/>
        <w:spacing w:after="0"/>
        <w:rPr>
          <w:rFonts w:eastAsia="Times New Roman" w:cstheme="minorHAnsi"/>
          <w:sz w:val="24"/>
          <w:szCs w:val="24"/>
        </w:rPr>
      </w:pPr>
    </w:p>
    <w:p w:rsidR="00A1353C" w:rsidRPr="00683BC3" w:rsidRDefault="00A24C60" w:rsidP="00683BC3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§ 11</w:t>
      </w:r>
    </w:p>
    <w:p w:rsidR="00A1353C" w:rsidRPr="00683BC3" w:rsidRDefault="00A1353C" w:rsidP="00683BC3">
      <w:pPr>
        <w:numPr>
          <w:ilvl w:val="0"/>
          <w:numId w:val="21"/>
        </w:numPr>
        <w:ind w:left="426" w:hanging="284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683BC3">
        <w:rPr>
          <w:rFonts w:eastAsia="Times New Roman" w:cstheme="minorHAnsi"/>
          <w:sz w:val="24"/>
          <w:szCs w:val="24"/>
          <w:lang w:eastAsia="pl-PL"/>
        </w:rPr>
        <w:t>W spraw</w:t>
      </w:r>
      <w:r w:rsidR="00A970F6" w:rsidRPr="00683BC3">
        <w:rPr>
          <w:rFonts w:eastAsia="Times New Roman" w:cstheme="minorHAnsi"/>
          <w:sz w:val="24"/>
          <w:szCs w:val="24"/>
          <w:lang w:eastAsia="pl-PL"/>
        </w:rPr>
        <w:t>ach nieuregulowanych niniejszą U</w:t>
      </w:r>
      <w:r w:rsidRPr="00683BC3">
        <w:rPr>
          <w:rFonts w:eastAsia="Times New Roman" w:cstheme="minorHAnsi"/>
          <w:sz w:val="24"/>
          <w:szCs w:val="24"/>
          <w:lang w:eastAsia="pl-PL"/>
        </w:rPr>
        <w:t xml:space="preserve">mową będą miały zastosowanie odpowiednie przepisy Ustawy Pzp, Kodeksu cywilnego oraz inne powszechnie obowiązujące przepisy prawa. </w:t>
      </w:r>
    </w:p>
    <w:p w:rsidR="00A970F6" w:rsidRDefault="00A1353C" w:rsidP="00A970F6">
      <w:pPr>
        <w:numPr>
          <w:ilvl w:val="0"/>
          <w:numId w:val="21"/>
        </w:numPr>
        <w:ind w:left="426" w:hanging="284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A1353C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W przypadku braku możliwości polubownego rozstrzygnięcia sporu dotyczącego wykonania postanowień umowy, właściwym do rozstrzygania jest Sąd właściwy dla siedziby Zamawiającego. </w:t>
      </w:r>
    </w:p>
    <w:p w:rsidR="00F036EC" w:rsidRPr="00F036EC" w:rsidRDefault="00A970F6" w:rsidP="00A970F6">
      <w:pPr>
        <w:numPr>
          <w:ilvl w:val="0"/>
          <w:numId w:val="21"/>
        </w:numPr>
        <w:ind w:left="426" w:hanging="284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A970F6">
        <w:rPr>
          <w:rFonts w:ascii="Calibri" w:eastAsia="Times New Roman" w:hAnsi="Calibri" w:cs="Calibri"/>
          <w:sz w:val="24"/>
          <w:szCs w:val="24"/>
          <w:lang w:eastAsia="pl-PL"/>
        </w:rPr>
        <w:t>Umowę sporządzono w dwóch jednobrzmiących egzemplarzach</w:t>
      </w:r>
      <w:r w:rsidR="00683BC3">
        <w:rPr>
          <w:rFonts w:ascii="Calibri" w:eastAsia="Times New Roman" w:hAnsi="Calibri" w:cs="Calibri"/>
          <w:sz w:val="24"/>
          <w:szCs w:val="24"/>
          <w:lang w:eastAsia="pl-PL"/>
        </w:rPr>
        <w:t>, po jednym dla każdej ze S</w:t>
      </w:r>
      <w:r w:rsidRPr="00A970F6">
        <w:rPr>
          <w:rFonts w:ascii="Calibri" w:eastAsia="Times New Roman" w:hAnsi="Calibri" w:cs="Calibri"/>
          <w:sz w:val="24"/>
          <w:szCs w:val="24"/>
          <w:lang w:eastAsia="pl-PL"/>
        </w:rPr>
        <w:t>tron.</w:t>
      </w:r>
    </w:p>
    <w:p w:rsidR="00D55030" w:rsidRDefault="0029614C" w:rsidP="00683BC3">
      <w:pPr>
        <w:tabs>
          <w:tab w:val="left" w:pos="2167"/>
        </w:tabs>
        <w:rPr>
          <w:rFonts w:ascii="Calibri" w:hAnsi="Calibri" w:cs="Calibri"/>
          <w:sz w:val="24"/>
          <w:szCs w:val="24"/>
        </w:rPr>
      </w:pPr>
    </w:p>
    <w:p w:rsidR="00683BC3" w:rsidRDefault="00683BC3" w:rsidP="00683BC3">
      <w:pPr>
        <w:tabs>
          <w:tab w:val="left" w:pos="2167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                                           …………………………………………………</w:t>
      </w:r>
    </w:p>
    <w:p w:rsidR="00683BC3" w:rsidRPr="00F036EC" w:rsidRDefault="00683BC3" w:rsidP="00683BC3">
      <w:pPr>
        <w:tabs>
          <w:tab w:val="left" w:pos="2167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WYKONAWCA                                                                             ZAMAWIAJĄCY</w:t>
      </w:r>
    </w:p>
    <w:sectPr w:rsidR="00683BC3" w:rsidRPr="00F036EC" w:rsidSect="00683BC3">
      <w:headerReference w:type="default" r:id="rId16"/>
      <w:footerReference w:type="default" r:id="rId17"/>
      <w:pgSz w:w="11906" w:h="16838"/>
      <w:pgMar w:top="1082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14C" w:rsidRDefault="0029614C" w:rsidP="00A1353C">
      <w:pPr>
        <w:spacing w:after="0" w:line="240" w:lineRule="auto"/>
      </w:pPr>
      <w:r>
        <w:separator/>
      </w:r>
    </w:p>
  </w:endnote>
  <w:endnote w:type="continuationSeparator" w:id="0">
    <w:p w:rsidR="0029614C" w:rsidRDefault="0029614C" w:rsidP="00A13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580573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683BC3" w:rsidRDefault="00235932" w:rsidP="00235932">
            <w:pPr>
              <w:pStyle w:val="Stopka"/>
            </w:pPr>
            <w:r>
              <w:tab/>
            </w:r>
            <w:r>
              <w:tab/>
            </w:r>
            <w:r w:rsidR="00683BC3">
              <w:t xml:space="preserve">Strona </w:t>
            </w:r>
            <w:r w:rsidR="00683BC3">
              <w:rPr>
                <w:b/>
                <w:bCs/>
                <w:sz w:val="24"/>
                <w:szCs w:val="24"/>
              </w:rPr>
              <w:fldChar w:fldCharType="begin"/>
            </w:r>
            <w:r w:rsidR="00683BC3">
              <w:rPr>
                <w:b/>
                <w:bCs/>
              </w:rPr>
              <w:instrText>PAGE</w:instrText>
            </w:r>
            <w:r w:rsidR="00683BC3">
              <w:rPr>
                <w:b/>
                <w:bCs/>
                <w:sz w:val="24"/>
                <w:szCs w:val="24"/>
              </w:rPr>
              <w:fldChar w:fldCharType="separate"/>
            </w:r>
            <w:r w:rsidR="00EC7FDF">
              <w:rPr>
                <w:b/>
                <w:bCs/>
                <w:noProof/>
              </w:rPr>
              <w:t>6</w:t>
            </w:r>
            <w:r w:rsidR="00683BC3">
              <w:rPr>
                <w:b/>
                <w:bCs/>
                <w:sz w:val="24"/>
                <w:szCs w:val="24"/>
              </w:rPr>
              <w:fldChar w:fldCharType="end"/>
            </w:r>
            <w:r w:rsidR="00683BC3">
              <w:t xml:space="preserve"> z </w:t>
            </w:r>
            <w:r w:rsidR="00683BC3">
              <w:rPr>
                <w:b/>
                <w:bCs/>
                <w:sz w:val="24"/>
                <w:szCs w:val="24"/>
              </w:rPr>
              <w:fldChar w:fldCharType="begin"/>
            </w:r>
            <w:r w:rsidR="00683BC3">
              <w:rPr>
                <w:b/>
                <w:bCs/>
              </w:rPr>
              <w:instrText>NUMPAGES</w:instrText>
            </w:r>
            <w:r w:rsidR="00683BC3">
              <w:rPr>
                <w:b/>
                <w:bCs/>
                <w:sz w:val="24"/>
                <w:szCs w:val="24"/>
              </w:rPr>
              <w:fldChar w:fldCharType="separate"/>
            </w:r>
            <w:r w:rsidR="00EC7FDF">
              <w:rPr>
                <w:b/>
                <w:bCs/>
                <w:noProof/>
              </w:rPr>
              <w:t>12</w:t>
            </w:r>
            <w:r w:rsidR="00683BC3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83BC3" w:rsidRDefault="00683B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14C" w:rsidRDefault="0029614C" w:rsidP="00A1353C">
      <w:pPr>
        <w:spacing w:after="0" w:line="240" w:lineRule="auto"/>
      </w:pPr>
      <w:r>
        <w:separator/>
      </w:r>
    </w:p>
  </w:footnote>
  <w:footnote w:type="continuationSeparator" w:id="0">
    <w:p w:rsidR="0029614C" w:rsidRDefault="0029614C" w:rsidP="00A135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BC3" w:rsidRPr="00683BC3" w:rsidRDefault="00683BC3" w:rsidP="00683BC3">
    <w:pPr>
      <w:tabs>
        <w:tab w:val="left" w:pos="1140"/>
        <w:tab w:val="center" w:pos="4536"/>
        <w:tab w:val="right" w:pos="9072"/>
      </w:tabs>
      <w:spacing w:after="0" w:line="240" w:lineRule="auto"/>
      <w:rPr>
        <w:b/>
        <w:bCs/>
        <w:sz w:val="24"/>
        <w:szCs w:val="24"/>
      </w:rPr>
    </w:pPr>
    <w:r w:rsidRPr="00683BC3">
      <w:rPr>
        <w:b/>
        <w:bCs/>
        <w:sz w:val="24"/>
        <w:szCs w:val="24"/>
      </w:rPr>
      <w:t>„Serwis i naprawa pojazdów Spółki Komunaln</w:t>
    </w:r>
    <w:r w:rsidR="00235932">
      <w:rPr>
        <w:b/>
        <w:bCs/>
        <w:sz w:val="24"/>
        <w:szCs w:val="24"/>
      </w:rPr>
      <w:t>ej Wschowa Sp. z o.o.</w:t>
    </w:r>
    <w:r w:rsidRPr="00683BC3">
      <w:rPr>
        <w:b/>
        <w:bCs/>
        <w:sz w:val="24"/>
        <w:szCs w:val="24"/>
      </w:rPr>
      <w:t>”</w:t>
    </w:r>
  </w:p>
  <w:p w:rsidR="00275218" w:rsidRDefault="00683BC3" w:rsidP="00683BC3">
    <w:pPr>
      <w:pStyle w:val="Nagwek"/>
      <w:rPr>
        <w:rFonts w:asciiTheme="minorHAnsi" w:eastAsiaTheme="minorHAnsi" w:hAnsiTheme="minorHAnsi" w:cstheme="minorBidi"/>
        <w:b/>
        <w:bCs/>
        <w:sz w:val="24"/>
        <w:szCs w:val="24"/>
        <w:lang w:val="pl-PL"/>
      </w:rPr>
    </w:pPr>
    <w:r w:rsidRPr="00683BC3">
      <w:rPr>
        <w:rFonts w:asciiTheme="minorHAnsi" w:eastAsiaTheme="minorHAnsi" w:hAnsiTheme="minorHAnsi" w:cstheme="minorBidi"/>
        <w:b/>
        <w:bCs/>
        <w:sz w:val="24"/>
        <w:szCs w:val="24"/>
        <w:lang w:val="pl-PL"/>
      </w:rPr>
      <w:t>ZPSK.01.I.2022</w:t>
    </w:r>
  </w:p>
  <w:p w:rsidR="00683BC3" w:rsidRPr="00B92CD6" w:rsidRDefault="00683BC3" w:rsidP="00683B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7E6"/>
    <w:multiLevelType w:val="hybridMultilevel"/>
    <w:tmpl w:val="D348FA0A"/>
    <w:lvl w:ilvl="0" w:tplc="FD428A1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57D3"/>
    <w:multiLevelType w:val="hybridMultilevel"/>
    <w:tmpl w:val="0000458F"/>
    <w:lvl w:ilvl="0" w:tplc="0000097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A1B7150"/>
    <w:multiLevelType w:val="hybridMultilevel"/>
    <w:tmpl w:val="7D20D97A"/>
    <w:lvl w:ilvl="0" w:tplc="BF301F3A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CD212AF"/>
    <w:multiLevelType w:val="hybridMultilevel"/>
    <w:tmpl w:val="F1445E3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0ECA12CB"/>
    <w:multiLevelType w:val="hybridMultilevel"/>
    <w:tmpl w:val="56A670C2"/>
    <w:lvl w:ilvl="0" w:tplc="EB92E5AA">
      <w:start w:val="1"/>
      <w:numFmt w:val="bullet"/>
      <w:lvlText w:val="▪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2060F7"/>
    <w:multiLevelType w:val="hybridMultilevel"/>
    <w:tmpl w:val="2998375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4650CE9"/>
    <w:multiLevelType w:val="hybridMultilevel"/>
    <w:tmpl w:val="F6E2CE72"/>
    <w:lvl w:ilvl="0" w:tplc="7F404AB4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1A766349"/>
    <w:multiLevelType w:val="hybridMultilevel"/>
    <w:tmpl w:val="9FC0F2B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DD07132"/>
    <w:multiLevelType w:val="hybridMultilevel"/>
    <w:tmpl w:val="9E7EB8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D934DA"/>
    <w:multiLevelType w:val="hybridMultilevel"/>
    <w:tmpl w:val="3A52E9F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51840FC"/>
    <w:multiLevelType w:val="hybridMultilevel"/>
    <w:tmpl w:val="7B60B9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8A59A4"/>
    <w:multiLevelType w:val="hybridMultilevel"/>
    <w:tmpl w:val="6018E288"/>
    <w:lvl w:ilvl="0" w:tplc="EB92E5AA">
      <w:start w:val="1"/>
      <w:numFmt w:val="bullet"/>
      <w:lvlText w:val="▪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CD3663"/>
    <w:multiLevelType w:val="hybridMultilevel"/>
    <w:tmpl w:val="42540F42"/>
    <w:lvl w:ilvl="0" w:tplc="EB92E5AA">
      <w:start w:val="1"/>
      <w:numFmt w:val="bullet"/>
      <w:lvlText w:val="▪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F5748A"/>
    <w:multiLevelType w:val="hybridMultilevel"/>
    <w:tmpl w:val="567C2AE6"/>
    <w:lvl w:ilvl="0" w:tplc="EB92E5AA">
      <w:start w:val="1"/>
      <w:numFmt w:val="bullet"/>
      <w:lvlText w:val="▪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356CA3"/>
    <w:multiLevelType w:val="hybridMultilevel"/>
    <w:tmpl w:val="F774AA0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2F0D50D6"/>
    <w:multiLevelType w:val="hybridMultilevel"/>
    <w:tmpl w:val="3A02B956"/>
    <w:lvl w:ilvl="0" w:tplc="B64610B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A67C3F"/>
    <w:multiLevelType w:val="hybridMultilevel"/>
    <w:tmpl w:val="B2AAC9C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36813A72"/>
    <w:multiLevelType w:val="hybridMultilevel"/>
    <w:tmpl w:val="E1DC6B9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394A7BD6"/>
    <w:multiLevelType w:val="hybridMultilevel"/>
    <w:tmpl w:val="740A1228"/>
    <w:lvl w:ilvl="0" w:tplc="E60E4D68">
      <w:start w:val="4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306B23"/>
    <w:multiLevelType w:val="hybridMultilevel"/>
    <w:tmpl w:val="31BA0338"/>
    <w:lvl w:ilvl="0" w:tplc="1128A84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3E84159D"/>
    <w:multiLevelType w:val="hybridMultilevel"/>
    <w:tmpl w:val="C554B020"/>
    <w:lvl w:ilvl="0" w:tplc="8E5034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AF2C8B"/>
    <w:multiLevelType w:val="hybridMultilevel"/>
    <w:tmpl w:val="0210A2C6"/>
    <w:lvl w:ilvl="0" w:tplc="EB92E5AA">
      <w:start w:val="1"/>
      <w:numFmt w:val="bullet"/>
      <w:lvlText w:val="▪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312044"/>
    <w:multiLevelType w:val="hybridMultilevel"/>
    <w:tmpl w:val="73F86014"/>
    <w:lvl w:ilvl="0" w:tplc="284A192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3F12B72"/>
    <w:multiLevelType w:val="hybridMultilevel"/>
    <w:tmpl w:val="2AF696A8"/>
    <w:lvl w:ilvl="0" w:tplc="506257EA">
      <w:start w:val="1"/>
      <w:numFmt w:val="decimal"/>
      <w:lvlText w:val="%1."/>
      <w:lvlJc w:val="left"/>
      <w:pPr>
        <w:ind w:left="427"/>
      </w:pPr>
      <w:rPr>
        <w:rFonts w:ascii="Times New Roman" w:eastAsia="Arial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009ED0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521D64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70988C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381CA2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DEDB5E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0E1336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4E8E1A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962D98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44594A63"/>
    <w:multiLevelType w:val="hybridMultilevel"/>
    <w:tmpl w:val="01DEF9C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>
    <w:nsid w:val="48BF1CD9"/>
    <w:multiLevelType w:val="hybridMultilevel"/>
    <w:tmpl w:val="C8D6675A"/>
    <w:lvl w:ilvl="0" w:tplc="6396108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49B90CD3"/>
    <w:multiLevelType w:val="hybridMultilevel"/>
    <w:tmpl w:val="CAAE20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D57D8D"/>
    <w:multiLevelType w:val="hybridMultilevel"/>
    <w:tmpl w:val="C57A76D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4DCF543E"/>
    <w:multiLevelType w:val="hybridMultilevel"/>
    <w:tmpl w:val="989295D0"/>
    <w:lvl w:ilvl="0" w:tplc="AA1685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4EE15E21"/>
    <w:multiLevelType w:val="hybridMultilevel"/>
    <w:tmpl w:val="C4AA5354"/>
    <w:lvl w:ilvl="0" w:tplc="D09805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186460"/>
    <w:multiLevelType w:val="hybridMultilevel"/>
    <w:tmpl w:val="F606E4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E949A8"/>
    <w:multiLevelType w:val="hybridMultilevel"/>
    <w:tmpl w:val="DA92A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15319A"/>
    <w:multiLevelType w:val="hybridMultilevel"/>
    <w:tmpl w:val="3370C7D6"/>
    <w:lvl w:ilvl="0" w:tplc="CE20553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2E69C8"/>
    <w:multiLevelType w:val="hybridMultilevel"/>
    <w:tmpl w:val="2BCC8830"/>
    <w:lvl w:ilvl="0" w:tplc="379E2418">
      <w:start w:val="1"/>
      <w:numFmt w:val="lowerLetter"/>
      <w:lvlText w:val="%1)"/>
      <w:lvlJc w:val="left"/>
      <w:pPr>
        <w:ind w:left="927" w:hanging="36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5D513F9E"/>
    <w:multiLevelType w:val="hybridMultilevel"/>
    <w:tmpl w:val="849A874E"/>
    <w:lvl w:ilvl="0" w:tplc="697045D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FB401D"/>
    <w:multiLevelType w:val="hybridMultilevel"/>
    <w:tmpl w:val="DB561140"/>
    <w:lvl w:ilvl="0" w:tplc="BBAAEC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AF63F6"/>
    <w:multiLevelType w:val="hybridMultilevel"/>
    <w:tmpl w:val="0DC47FC0"/>
    <w:lvl w:ilvl="0" w:tplc="4F7E2ED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4266DF"/>
    <w:multiLevelType w:val="hybridMultilevel"/>
    <w:tmpl w:val="E6B8B9C6"/>
    <w:lvl w:ilvl="0" w:tplc="D09805B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AB5E69"/>
    <w:multiLevelType w:val="hybridMultilevel"/>
    <w:tmpl w:val="18A85AB2"/>
    <w:lvl w:ilvl="0" w:tplc="DFF2EE1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D9E2189"/>
    <w:multiLevelType w:val="hybridMultilevel"/>
    <w:tmpl w:val="439875B4"/>
    <w:lvl w:ilvl="0" w:tplc="B7F47AF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54431C"/>
    <w:multiLevelType w:val="hybridMultilevel"/>
    <w:tmpl w:val="8194A89E"/>
    <w:lvl w:ilvl="0" w:tplc="F5A08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E17C13"/>
    <w:multiLevelType w:val="hybridMultilevel"/>
    <w:tmpl w:val="AAE81A34"/>
    <w:lvl w:ilvl="0" w:tplc="B5700418">
      <w:start w:val="1"/>
      <w:numFmt w:val="decimal"/>
      <w:lvlText w:val="%1."/>
      <w:lvlJc w:val="left"/>
      <w:pPr>
        <w:ind w:left="1146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>
    <w:nsid w:val="77375367"/>
    <w:multiLevelType w:val="hybridMultilevel"/>
    <w:tmpl w:val="7004A76E"/>
    <w:lvl w:ilvl="0" w:tplc="B900E3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7218A7"/>
    <w:multiLevelType w:val="hybridMultilevel"/>
    <w:tmpl w:val="EFB81B26"/>
    <w:lvl w:ilvl="0" w:tplc="8E5034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9297668"/>
    <w:multiLevelType w:val="hybridMultilevel"/>
    <w:tmpl w:val="72FE0D8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B3E3C3D"/>
    <w:multiLevelType w:val="hybridMultilevel"/>
    <w:tmpl w:val="D660E192"/>
    <w:lvl w:ilvl="0" w:tplc="F8DCCF4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>
    <w:nsid w:val="7F5403C3"/>
    <w:multiLevelType w:val="hybridMultilevel"/>
    <w:tmpl w:val="1C7633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3"/>
  </w:num>
  <w:num w:numId="4">
    <w:abstractNumId w:val="42"/>
  </w:num>
  <w:num w:numId="5">
    <w:abstractNumId w:val="35"/>
  </w:num>
  <w:num w:numId="6">
    <w:abstractNumId w:val="15"/>
  </w:num>
  <w:num w:numId="7">
    <w:abstractNumId w:val="18"/>
  </w:num>
  <w:num w:numId="8">
    <w:abstractNumId w:val="10"/>
  </w:num>
  <w:num w:numId="9">
    <w:abstractNumId w:val="13"/>
  </w:num>
  <w:num w:numId="10">
    <w:abstractNumId w:val="21"/>
  </w:num>
  <w:num w:numId="11">
    <w:abstractNumId w:val="12"/>
  </w:num>
  <w:num w:numId="12">
    <w:abstractNumId w:val="4"/>
  </w:num>
  <w:num w:numId="13">
    <w:abstractNumId w:val="11"/>
  </w:num>
  <w:num w:numId="14">
    <w:abstractNumId w:val="45"/>
  </w:num>
  <w:num w:numId="15">
    <w:abstractNumId w:val="5"/>
  </w:num>
  <w:num w:numId="16">
    <w:abstractNumId w:val="9"/>
  </w:num>
  <w:num w:numId="17">
    <w:abstractNumId w:val="17"/>
  </w:num>
  <w:num w:numId="18">
    <w:abstractNumId w:val="20"/>
  </w:num>
  <w:num w:numId="19">
    <w:abstractNumId w:val="43"/>
  </w:num>
  <w:num w:numId="20">
    <w:abstractNumId w:val="38"/>
  </w:num>
  <w:num w:numId="21">
    <w:abstractNumId w:val="6"/>
  </w:num>
  <w:num w:numId="22">
    <w:abstractNumId w:val="41"/>
  </w:num>
  <w:num w:numId="23">
    <w:abstractNumId w:val="44"/>
  </w:num>
  <w:num w:numId="24">
    <w:abstractNumId w:val="8"/>
  </w:num>
  <w:num w:numId="25">
    <w:abstractNumId w:val="40"/>
  </w:num>
  <w:num w:numId="26">
    <w:abstractNumId w:val="2"/>
  </w:num>
  <w:num w:numId="27">
    <w:abstractNumId w:val="26"/>
  </w:num>
  <w:num w:numId="28">
    <w:abstractNumId w:val="46"/>
  </w:num>
  <w:num w:numId="29">
    <w:abstractNumId w:val="34"/>
  </w:num>
  <w:num w:numId="30">
    <w:abstractNumId w:val="32"/>
  </w:num>
  <w:num w:numId="31">
    <w:abstractNumId w:val="31"/>
  </w:num>
  <w:num w:numId="32">
    <w:abstractNumId w:val="37"/>
  </w:num>
  <w:num w:numId="33">
    <w:abstractNumId w:val="29"/>
  </w:num>
  <w:num w:numId="34">
    <w:abstractNumId w:val="36"/>
  </w:num>
  <w:num w:numId="35">
    <w:abstractNumId w:val="39"/>
  </w:num>
  <w:num w:numId="36">
    <w:abstractNumId w:val="19"/>
  </w:num>
  <w:num w:numId="37">
    <w:abstractNumId w:val="22"/>
  </w:num>
  <w:num w:numId="38">
    <w:abstractNumId w:val="25"/>
  </w:num>
  <w:num w:numId="39">
    <w:abstractNumId w:val="7"/>
  </w:num>
  <w:num w:numId="40">
    <w:abstractNumId w:val="27"/>
  </w:num>
  <w:num w:numId="41">
    <w:abstractNumId w:val="24"/>
  </w:num>
  <w:num w:numId="42">
    <w:abstractNumId w:val="33"/>
  </w:num>
  <w:num w:numId="43">
    <w:abstractNumId w:val="14"/>
  </w:num>
  <w:num w:numId="44">
    <w:abstractNumId w:val="3"/>
  </w:num>
  <w:num w:numId="45">
    <w:abstractNumId w:val="16"/>
  </w:num>
  <w:num w:numId="46">
    <w:abstractNumId w:val="28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53C"/>
    <w:rsid w:val="0010335E"/>
    <w:rsid w:val="001058EE"/>
    <w:rsid w:val="0013035B"/>
    <w:rsid w:val="001D047F"/>
    <w:rsid w:val="001D20C5"/>
    <w:rsid w:val="00210ED3"/>
    <w:rsid w:val="00211550"/>
    <w:rsid w:val="00230672"/>
    <w:rsid w:val="00235932"/>
    <w:rsid w:val="0029614C"/>
    <w:rsid w:val="0035663A"/>
    <w:rsid w:val="003618ED"/>
    <w:rsid w:val="0037026C"/>
    <w:rsid w:val="00467AB0"/>
    <w:rsid w:val="004A4E0B"/>
    <w:rsid w:val="004E0877"/>
    <w:rsid w:val="004E1ACE"/>
    <w:rsid w:val="00683BC3"/>
    <w:rsid w:val="006F07BD"/>
    <w:rsid w:val="00735940"/>
    <w:rsid w:val="00772E2A"/>
    <w:rsid w:val="00815E52"/>
    <w:rsid w:val="008B2EA7"/>
    <w:rsid w:val="00942F99"/>
    <w:rsid w:val="009B0B6E"/>
    <w:rsid w:val="00A1353C"/>
    <w:rsid w:val="00A24C60"/>
    <w:rsid w:val="00A77594"/>
    <w:rsid w:val="00A970F6"/>
    <w:rsid w:val="00B213B4"/>
    <w:rsid w:val="00CC11E9"/>
    <w:rsid w:val="00DB7F06"/>
    <w:rsid w:val="00DE0AD5"/>
    <w:rsid w:val="00DF2453"/>
    <w:rsid w:val="00E13678"/>
    <w:rsid w:val="00E81F0F"/>
    <w:rsid w:val="00EC7FDF"/>
    <w:rsid w:val="00F036EC"/>
    <w:rsid w:val="00FC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353C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A1353C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13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53C"/>
  </w:style>
  <w:style w:type="character" w:styleId="Hipercze">
    <w:name w:val="Hyperlink"/>
    <w:basedOn w:val="Domylnaczcionkaakapitu"/>
    <w:uiPriority w:val="99"/>
    <w:unhideWhenUsed/>
    <w:rsid w:val="00A1353C"/>
    <w:rPr>
      <w:color w:val="0000FF" w:themeColor="hyperlink"/>
      <w:u w:val="single"/>
    </w:rPr>
  </w:style>
  <w:style w:type="paragraph" w:styleId="Akapitzlist">
    <w:name w:val="List Paragraph"/>
    <w:aliases w:val="wypunktowanie,Asia 2  Akapit z listą,tekst normalny,1. Punkt głónu,L1,Numerowanie,List Paragraph,A_wyliczenie,K-P_odwolanie,Akapit z listą5,maz_wyliczenie,opis dzialania"/>
    <w:basedOn w:val="Normalny"/>
    <w:link w:val="AkapitzlistZnak"/>
    <w:uiPriority w:val="34"/>
    <w:qFormat/>
    <w:rsid w:val="00A1353C"/>
    <w:pPr>
      <w:ind w:left="720"/>
      <w:contextualSpacing/>
    </w:pPr>
  </w:style>
  <w:style w:type="character" w:customStyle="1" w:styleId="AkapitzlistZnak">
    <w:name w:val="Akapit z listą Znak"/>
    <w:aliases w:val="wypunktowanie Znak,Asia 2  Akapit z listą Znak,tekst normalny Znak,1. Punkt głónu Znak,L1 Znak,Numerowanie Znak,List Paragraph Znak,A_wyliczenie Znak,K-P_odwolanie Znak,Akapit z listą5 Znak,maz_wyliczenie Znak,opis dzialania Znak"/>
    <w:link w:val="Akapitzlist"/>
    <w:qFormat/>
    <w:locked/>
    <w:rsid w:val="00E81F0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18E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18E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18ED"/>
    <w:rPr>
      <w:vertAlign w:val="superscript"/>
    </w:rPr>
  </w:style>
  <w:style w:type="paragraph" w:customStyle="1" w:styleId="Default">
    <w:name w:val="Default"/>
    <w:rsid w:val="007359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353C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A1353C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13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53C"/>
  </w:style>
  <w:style w:type="character" w:styleId="Hipercze">
    <w:name w:val="Hyperlink"/>
    <w:basedOn w:val="Domylnaczcionkaakapitu"/>
    <w:uiPriority w:val="99"/>
    <w:unhideWhenUsed/>
    <w:rsid w:val="00A1353C"/>
    <w:rPr>
      <w:color w:val="0000FF" w:themeColor="hyperlink"/>
      <w:u w:val="single"/>
    </w:rPr>
  </w:style>
  <w:style w:type="paragraph" w:styleId="Akapitzlist">
    <w:name w:val="List Paragraph"/>
    <w:aliases w:val="wypunktowanie,Asia 2  Akapit z listą,tekst normalny,1. Punkt głónu,L1,Numerowanie,List Paragraph,A_wyliczenie,K-P_odwolanie,Akapit z listą5,maz_wyliczenie,opis dzialania"/>
    <w:basedOn w:val="Normalny"/>
    <w:link w:val="AkapitzlistZnak"/>
    <w:uiPriority w:val="34"/>
    <w:qFormat/>
    <w:rsid w:val="00A1353C"/>
    <w:pPr>
      <w:ind w:left="720"/>
      <w:contextualSpacing/>
    </w:pPr>
  </w:style>
  <w:style w:type="character" w:customStyle="1" w:styleId="AkapitzlistZnak">
    <w:name w:val="Akapit z listą Znak"/>
    <w:aliases w:val="wypunktowanie Znak,Asia 2  Akapit z listą Znak,tekst normalny Znak,1. Punkt głónu Znak,L1 Znak,Numerowanie Znak,List Paragraph Znak,A_wyliczenie Znak,K-P_odwolanie Znak,Akapit z listą5 Znak,maz_wyliczenie Znak,opis dzialania Znak"/>
    <w:link w:val="Akapitzlist"/>
    <w:qFormat/>
    <w:locked/>
    <w:rsid w:val="00E81F0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18E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18E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18ED"/>
    <w:rPr>
      <w:vertAlign w:val="superscript"/>
    </w:rPr>
  </w:style>
  <w:style w:type="paragraph" w:customStyle="1" w:styleId="Default">
    <w:name w:val="Default"/>
    <w:rsid w:val="007359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iotr.majnert@sk.wschowa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ichal.basczyn@skwschowa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rek.dabrowski@skwschowa.pl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lukasz.szafranek@skwschowa.pl" TargetMode="External"/><Relationship Id="rId10" Type="http://schemas.openxmlformats.org/officeDocument/2006/relationships/hyperlink" Target="mailto:maciej.pawlak@skwschowa.p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podatki.gov.pl" TargetMode="External"/><Relationship Id="rId14" Type="http://schemas.openxmlformats.org/officeDocument/2006/relationships/hyperlink" Target="mailto:konrad.jankowiak@skwscho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9A0EB-497A-4179-915F-18EB5C8D4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12</Pages>
  <Words>4029</Words>
  <Characters>24175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SK</cp:lastModifiedBy>
  <cp:revision>7</cp:revision>
  <dcterms:created xsi:type="dcterms:W3CDTF">2022-07-05T10:57:00Z</dcterms:created>
  <dcterms:modified xsi:type="dcterms:W3CDTF">2022-07-28T12:26:00Z</dcterms:modified>
</cp:coreProperties>
</file>