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964" w:rsidRDefault="00453964"/>
    <w:p w:rsidR="00110402" w:rsidRDefault="00110402"/>
    <w:p w:rsidR="00110402" w:rsidRDefault="00110402" w:rsidP="00110402">
      <w:pPr>
        <w:jc w:val="center"/>
        <w:rPr>
          <w:b/>
          <w:sz w:val="24"/>
          <w:szCs w:val="24"/>
        </w:rPr>
      </w:pPr>
      <w:r w:rsidRPr="00110402">
        <w:rPr>
          <w:b/>
          <w:sz w:val="24"/>
          <w:szCs w:val="24"/>
        </w:rPr>
        <w:t>Oświadczenie projektanta</w:t>
      </w:r>
    </w:p>
    <w:p w:rsidR="00110402" w:rsidRDefault="00110402" w:rsidP="00110402">
      <w:pPr>
        <w:pStyle w:val="Bezodstpw"/>
      </w:pPr>
    </w:p>
    <w:p w:rsidR="00110402" w:rsidRDefault="00110402" w:rsidP="00110402">
      <w:pPr>
        <w:pStyle w:val="Bezodstpw"/>
      </w:pPr>
    </w:p>
    <w:p w:rsidR="00110402" w:rsidRDefault="00110402" w:rsidP="00110402">
      <w:pPr>
        <w:pStyle w:val="Bezodstpw"/>
      </w:pPr>
    </w:p>
    <w:p w:rsidR="00110402" w:rsidRDefault="00110402" w:rsidP="00110402">
      <w:pPr>
        <w:pStyle w:val="Bezodstpw"/>
      </w:pPr>
      <w:r>
        <w:t>Przyjęte rozwiązania projektowe nie naruszają m.in. przepisów § 10 ust. 1, § 16 ust. 1, § 78 ust. 2,</w:t>
      </w:r>
    </w:p>
    <w:p w:rsidR="00110402" w:rsidRPr="00110402" w:rsidRDefault="00110402" w:rsidP="00110402">
      <w:pPr>
        <w:pStyle w:val="Bezodstpw"/>
      </w:pPr>
      <w:r>
        <w:t xml:space="preserve"> § 79 ust. 1, odpowiedniego ustępu załącznika nr 1 w zw. z § 54 ust. 1 . </w:t>
      </w:r>
    </w:p>
    <w:sectPr w:rsidR="00110402" w:rsidRPr="00110402" w:rsidSect="004539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10402"/>
    <w:rsid w:val="00110402"/>
    <w:rsid w:val="003E1D45"/>
    <w:rsid w:val="0045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9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1040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176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Zak</dc:creator>
  <cp:lastModifiedBy>Edward Zak</cp:lastModifiedBy>
  <cp:revision>1</cp:revision>
  <dcterms:created xsi:type="dcterms:W3CDTF">2021-09-03T11:01:00Z</dcterms:created>
  <dcterms:modified xsi:type="dcterms:W3CDTF">2021-09-03T11:07:00Z</dcterms:modified>
</cp:coreProperties>
</file>