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BDAC" w14:textId="4A9532BB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Załącznik nr </w:t>
      </w:r>
      <w:r w:rsidR="00B51E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5F535C29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553AB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07/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Default="007422CE" w:rsidP="008847A1">
      <w:pPr>
        <w:suppressAutoHyphens w:val="0"/>
        <w:ind w:left="709" w:hanging="709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Oświadczamy, że</w:t>
      </w:r>
      <w:r w:rsidR="008847A1">
        <w:rPr>
          <w:kern w:val="0"/>
          <w:sz w:val="24"/>
          <w:szCs w:val="24"/>
        </w:rPr>
        <w:t>:</w:t>
      </w:r>
    </w:p>
    <w:p w14:paraId="4859E3A4" w14:textId="275A339C" w:rsidR="007422CE" w:rsidRDefault="007422CE" w:rsidP="008847A1">
      <w:pPr>
        <w:suppressAutoHyphens w:val="0"/>
        <w:ind w:left="709" w:hanging="709"/>
        <w:textAlignment w:val="auto"/>
      </w:pPr>
      <w:r>
        <w:rPr>
          <w:kern w:val="0"/>
          <w:sz w:val="24"/>
          <w:szCs w:val="24"/>
        </w:rPr>
        <w:t>1)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nie należymy</w:t>
      </w:r>
      <w:r>
        <w:rPr>
          <w:kern w:val="0"/>
          <w:sz w:val="24"/>
          <w:szCs w:val="24"/>
        </w:rPr>
        <w:t xml:space="preserve"> do grupy kapitałowej, o której mowa w art. 24 ust 1 pkt 23*</w:t>
      </w:r>
    </w:p>
    <w:p w14:paraId="0E8948FC" w14:textId="65E7227C" w:rsidR="007422CE" w:rsidRDefault="007422CE" w:rsidP="008847A1">
      <w:pPr>
        <w:suppressAutoHyphens w:val="0"/>
        <w:spacing w:after="0"/>
        <w:ind w:left="709" w:hanging="709"/>
        <w:textAlignment w:val="auto"/>
      </w:pPr>
      <w:r>
        <w:rPr>
          <w:kern w:val="0"/>
          <w:sz w:val="24"/>
          <w:szCs w:val="24"/>
        </w:rPr>
        <w:t>2)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należymy</w:t>
      </w:r>
      <w:r>
        <w:rPr>
          <w:kern w:val="0"/>
          <w:sz w:val="24"/>
          <w:szCs w:val="24"/>
        </w:rPr>
        <w:t xml:space="preserve"> do grupy kapitałowej </w:t>
      </w:r>
      <w:r>
        <w:rPr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1B76AB">
        <w:rPr>
          <w:kern w:val="0"/>
          <w:sz w:val="24"/>
          <w:szCs w:val="24"/>
          <w:u w:val="single"/>
        </w:rPr>
        <w:t>podmiotów</w:t>
      </w:r>
      <w:r w:rsidR="008847A1">
        <w:rPr>
          <w:kern w:val="0"/>
          <w:sz w:val="24"/>
          <w:szCs w:val="24"/>
          <w:u w:val="single"/>
        </w:rPr>
        <w:t xml:space="preserve">, </w:t>
      </w:r>
      <w:r w:rsidR="00EA3FC0" w:rsidRPr="001B76AB">
        <w:rPr>
          <w:kern w:val="0"/>
          <w:sz w:val="24"/>
          <w:szCs w:val="24"/>
          <w:u w:val="single"/>
        </w:rPr>
        <w:t>należących do</w:t>
      </w:r>
      <w:r w:rsidR="001B76AB">
        <w:rPr>
          <w:kern w:val="0"/>
          <w:sz w:val="24"/>
          <w:szCs w:val="24"/>
          <w:u w:val="single"/>
        </w:rPr>
        <w:t xml:space="preserve"> grupy </w:t>
      </w:r>
      <w:r w:rsidRPr="001B76AB">
        <w:rPr>
          <w:kern w:val="0"/>
          <w:sz w:val="24"/>
          <w:szCs w:val="24"/>
          <w:u w:val="single"/>
        </w:rPr>
        <w:t>kapitałowej</w:t>
      </w:r>
      <w:r>
        <w:rPr>
          <w:kern w:val="0"/>
          <w:sz w:val="24"/>
          <w:szCs w:val="24"/>
          <w:u w:val="single"/>
        </w:rPr>
        <w:t>, o której mowa w art.24 ust. 11 ustawy PZP</w:t>
      </w:r>
      <w:r>
        <w:rPr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2FAD19BB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Data…………                                     .............................................................</w:t>
      </w:r>
    </w:p>
    <w:p w14:paraId="2D984661" w14:textId="2DA2FD64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</w:t>
      </w:r>
      <w:r w:rsidR="00553A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7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1CA0" w14:textId="77777777" w:rsidR="00DE0F02" w:rsidRDefault="00DE0F02">
      <w:pPr>
        <w:spacing w:after="0" w:line="240" w:lineRule="auto"/>
      </w:pPr>
      <w:r>
        <w:separator/>
      </w:r>
    </w:p>
  </w:endnote>
  <w:endnote w:type="continuationSeparator" w:id="0">
    <w:p w14:paraId="24872664" w14:textId="77777777" w:rsidR="00DE0F02" w:rsidRDefault="00DE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553AB1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DE0F0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3B213" w14:textId="77777777" w:rsidR="00DE0F02" w:rsidRDefault="00DE0F02">
      <w:pPr>
        <w:spacing w:after="0" w:line="240" w:lineRule="auto"/>
      </w:pPr>
      <w:r>
        <w:separator/>
      </w:r>
    </w:p>
  </w:footnote>
  <w:footnote w:type="continuationSeparator" w:id="0">
    <w:p w14:paraId="3B2A62D6" w14:textId="77777777" w:rsidR="00DE0F02" w:rsidRDefault="00DE0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E"/>
    <w:rsid w:val="000A7759"/>
    <w:rsid w:val="00107A06"/>
    <w:rsid w:val="001B76AB"/>
    <w:rsid w:val="001D4180"/>
    <w:rsid w:val="003A52B7"/>
    <w:rsid w:val="003B6E48"/>
    <w:rsid w:val="004260A9"/>
    <w:rsid w:val="00484E94"/>
    <w:rsid w:val="00553AB1"/>
    <w:rsid w:val="00606329"/>
    <w:rsid w:val="00621EDA"/>
    <w:rsid w:val="0063647C"/>
    <w:rsid w:val="006565B7"/>
    <w:rsid w:val="00676236"/>
    <w:rsid w:val="006F1926"/>
    <w:rsid w:val="007422CE"/>
    <w:rsid w:val="00767B50"/>
    <w:rsid w:val="007F256E"/>
    <w:rsid w:val="00822402"/>
    <w:rsid w:val="008442D7"/>
    <w:rsid w:val="008847A1"/>
    <w:rsid w:val="00890DDF"/>
    <w:rsid w:val="008D6662"/>
    <w:rsid w:val="008F10E1"/>
    <w:rsid w:val="00A2112A"/>
    <w:rsid w:val="00B51E54"/>
    <w:rsid w:val="00B537F8"/>
    <w:rsid w:val="00C02E0C"/>
    <w:rsid w:val="00C41E2E"/>
    <w:rsid w:val="00C6707C"/>
    <w:rsid w:val="00DE0F02"/>
    <w:rsid w:val="00E8112B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Anna AM. Masternak</cp:lastModifiedBy>
  <cp:revision>10</cp:revision>
  <dcterms:created xsi:type="dcterms:W3CDTF">2020-04-05T20:04:00Z</dcterms:created>
  <dcterms:modified xsi:type="dcterms:W3CDTF">2020-07-13T08:44:00Z</dcterms:modified>
</cp:coreProperties>
</file>