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A32D" w14:textId="7E050D63" w:rsidR="00DE38B3" w:rsidRPr="00DE38B3" w:rsidRDefault="00DA14D8" w:rsidP="00171997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E09C1DA" w14:textId="77777777" w:rsidR="00A57C0E" w:rsidRDefault="00A57C0E" w:rsidP="00A57C0E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CD7AD6E" w14:textId="22DF8162" w:rsidR="00DE38B3" w:rsidRPr="00A57C0E" w:rsidRDefault="00DE38B3" w:rsidP="00A57C0E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bookmarkStart w:id="0" w:name="_Hlk171943822"/>
      <w:r w:rsidR="00211EDA"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 w:rsidR="00211EDA"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cyfrow</w:t>
      </w:r>
      <w:r w:rsidR="00211EDA">
        <w:rPr>
          <w:rFonts w:asciiTheme="minorHAnsi" w:hAnsiTheme="minorHAnsi" w:cstheme="minorHAnsi"/>
          <w:b/>
          <w:iCs/>
          <w:sz w:val="22"/>
        </w:rPr>
        <w:t>ego</w:t>
      </w:r>
      <w:bookmarkEnd w:id="0"/>
    </w:p>
    <w:tbl>
      <w:tblPr>
        <w:tblStyle w:val="Tabela-Siatka2"/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082"/>
        <w:gridCol w:w="1547"/>
        <w:gridCol w:w="5325"/>
        <w:gridCol w:w="1402"/>
      </w:tblGrid>
      <w:tr w:rsidR="007D3F54" w:rsidRPr="007D3F54" w14:paraId="5EF582D7" w14:textId="77777777" w:rsidTr="00211EDA">
        <w:tc>
          <w:tcPr>
            <w:tcW w:w="1082" w:type="dxa"/>
          </w:tcPr>
          <w:p w14:paraId="4EA30E69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right="-5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547" w:type="dxa"/>
          </w:tcPr>
          <w:p w14:paraId="606CA457" w14:textId="77777777" w:rsidR="007D3F54" w:rsidRPr="007D3F54" w:rsidRDefault="007D3F54" w:rsidP="007D3F5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3F54">
              <w:rPr>
                <w:rFonts w:asciiTheme="minorHAnsi" w:hAnsiTheme="minorHAnsi" w:cstheme="minorHAnsi"/>
                <w:b/>
              </w:rPr>
              <w:t>Nazwa parametru</w:t>
            </w:r>
          </w:p>
        </w:tc>
        <w:tc>
          <w:tcPr>
            <w:tcW w:w="5325" w:type="dxa"/>
          </w:tcPr>
          <w:p w14:paraId="42E98169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</w:rPr>
              <w:t>Wymaganie</w:t>
            </w:r>
          </w:p>
        </w:tc>
        <w:tc>
          <w:tcPr>
            <w:tcW w:w="1402" w:type="dxa"/>
          </w:tcPr>
          <w:p w14:paraId="131670E3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</w:rPr>
              <w:t>Kolumna do wypełnienia przez oferenta</w:t>
            </w:r>
          </w:p>
        </w:tc>
      </w:tr>
      <w:tr w:rsidR="007D3F54" w:rsidRPr="007D3F54" w14:paraId="5D1ADE67" w14:textId="77777777" w:rsidTr="00211EDA">
        <w:tc>
          <w:tcPr>
            <w:tcW w:w="1082" w:type="dxa"/>
          </w:tcPr>
          <w:p w14:paraId="0BA94BC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78CD94D7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 xml:space="preserve">Typ </w:t>
            </w:r>
          </w:p>
        </w:tc>
        <w:tc>
          <w:tcPr>
            <w:tcW w:w="5325" w:type="dxa"/>
          </w:tcPr>
          <w:p w14:paraId="01D4041B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2" w:type="dxa"/>
          </w:tcPr>
          <w:p w14:paraId="3DAE26FF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Podać</w:t>
            </w:r>
          </w:p>
        </w:tc>
      </w:tr>
      <w:tr w:rsidR="007D3F54" w:rsidRPr="007D3F54" w14:paraId="144BF15E" w14:textId="77777777" w:rsidTr="00211EDA">
        <w:tc>
          <w:tcPr>
            <w:tcW w:w="1082" w:type="dxa"/>
          </w:tcPr>
          <w:p w14:paraId="6AD2F71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3A5F5B12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5325" w:type="dxa"/>
          </w:tcPr>
          <w:p w14:paraId="77359049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2" w:type="dxa"/>
          </w:tcPr>
          <w:p w14:paraId="5CED3D0D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Podać</w:t>
            </w:r>
          </w:p>
        </w:tc>
      </w:tr>
      <w:tr w:rsidR="007D3F54" w:rsidRPr="007D3F54" w14:paraId="11856890" w14:textId="77777777" w:rsidTr="00211EDA">
        <w:tc>
          <w:tcPr>
            <w:tcW w:w="1082" w:type="dxa"/>
          </w:tcPr>
          <w:p w14:paraId="40776E3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40CC810F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 xml:space="preserve">Kraj pochodzenia  </w:t>
            </w:r>
          </w:p>
        </w:tc>
        <w:tc>
          <w:tcPr>
            <w:tcW w:w="5325" w:type="dxa"/>
          </w:tcPr>
          <w:p w14:paraId="007FFC10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</w:p>
        </w:tc>
        <w:tc>
          <w:tcPr>
            <w:tcW w:w="1402" w:type="dxa"/>
          </w:tcPr>
          <w:p w14:paraId="48F59C99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Podać</w:t>
            </w:r>
          </w:p>
        </w:tc>
      </w:tr>
      <w:tr w:rsidR="007D3F54" w:rsidRPr="007D3F54" w14:paraId="6A47F202" w14:textId="77777777" w:rsidTr="00211EDA">
        <w:tc>
          <w:tcPr>
            <w:tcW w:w="1082" w:type="dxa"/>
          </w:tcPr>
          <w:p w14:paraId="4609061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633CBABC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 xml:space="preserve">Rok produkcji  </w:t>
            </w:r>
          </w:p>
        </w:tc>
        <w:tc>
          <w:tcPr>
            <w:tcW w:w="5325" w:type="dxa"/>
          </w:tcPr>
          <w:p w14:paraId="2BD4B895" w14:textId="77777777" w:rsidR="007D3F54" w:rsidRPr="007D3F54" w:rsidRDefault="007D3F54" w:rsidP="007D3F54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color w:val="00000A"/>
              </w:rPr>
              <w:t>2024</w:t>
            </w:r>
          </w:p>
        </w:tc>
        <w:tc>
          <w:tcPr>
            <w:tcW w:w="1402" w:type="dxa"/>
          </w:tcPr>
          <w:p w14:paraId="1AB9F064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F56F0FB" w14:textId="77777777" w:rsidTr="00211EDA">
        <w:tc>
          <w:tcPr>
            <w:tcW w:w="1082" w:type="dxa"/>
          </w:tcPr>
          <w:p w14:paraId="651C341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0606DF0D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Urządzenie</w:t>
            </w:r>
          </w:p>
        </w:tc>
        <w:tc>
          <w:tcPr>
            <w:tcW w:w="5325" w:type="dxa"/>
          </w:tcPr>
          <w:p w14:paraId="50A7ABE5" w14:textId="77777777" w:rsidR="007D3F54" w:rsidRPr="007D3F54" w:rsidRDefault="007D3F54" w:rsidP="007D3F54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color w:val="00000A"/>
              </w:rPr>
              <w:t>Fabrycznie nowe, nieużywane</w:t>
            </w:r>
          </w:p>
        </w:tc>
        <w:tc>
          <w:tcPr>
            <w:tcW w:w="1402" w:type="dxa"/>
          </w:tcPr>
          <w:p w14:paraId="4B7A568B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79C1CD3" w14:textId="77777777" w:rsidTr="00211EDA">
        <w:tc>
          <w:tcPr>
            <w:tcW w:w="1082" w:type="dxa"/>
          </w:tcPr>
          <w:p w14:paraId="3567A8E6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ind w:left="0" w:firstLine="2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64C73F9E" w14:textId="77777777" w:rsidR="007D3F54" w:rsidRPr="007D3F54" w:rsidRDefault="007D3F54" w:rsidP="007D3F54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Główne zastosowanie</w:t>
            </w:r>
          </w:p>
        </w:tc>
        <w:tc>
          <w:tcPr>
            <w:tcW w:w="5325" w:type="dxa"/>
          </w:tcPr>
          <w:p w14:paraId="4AE075DA" w14:textId="77777777" w:rsidR="007D3F54" w:rsidRPr="007D3F54" w:rsidRDefault="007D3F54" w:rsidP="007D3F54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color w:val="00000A"/>
              </w:rPr>
              <w:t>Urządzenie do obserwacji obiektów i rejestracji ich cyfrowych obrazów z wymaganym powiększeniem.</w:t>
            </w:r>
          </w:p>
        </w:tc>
        <w:tc>
          <w:tcPr>
            <w:tcW w:w="1402" w:type="dxa"/>
          </w:tcPr>
          <w:p w14:paraId="201603CA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5839DFB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0B0A863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2DCBFBB2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Mikroskop cyfrowy</w:t>
            </w:r>
          </w:p>
        </w:tc>
      </w:tr>
      <w:tr w:rsidR="007D3F54" w:rsidRPr="007D3F54" w14:paraId="71452F73" w14:textId="77777777" w:rsidTr="00211EDA">
        <w:trPr>
          <w:trHeight w:val="391"/>
        </w:trPr>
        <w:tc>
          <w:tcPr>
            <w:tcW w:w="1082" w:type="dxa"/>
            <w:vMerge/>
          </w:tcPr>
          <w:p w14:paraId="25505025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151F6A7E" w14:textId="77777777" w:rsidR="007D3F54" w:rsidRPr="007D3F54" w:rsidRDefault="007D3F54" w:rsidP="007D3F54">
            <w:pPr>
              <w:numPr>
                <w:ilvl w:val="1"/>
                <w:numId w:val="8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Kamery mikroskopu</w:t>
            </w:r>
          </w:p>
        </w:tc>
      </w:tr>
      <w:tr w:rsidR="007D3F54" w:rsidRPr="007D3F54" w14:paraId="61384D3D" w14:textId="77777777" w:rsidTr="00211EDA">
        <w:trPr>
          <w:trHeight w:val="391"/>
        </w:trPr>
        <w:tc>
          <w:tcPr>
            <w:tcW w:w="1082" w:type="dxa"/>
            <w:vMerge/>
          </w:tcPr>
          <w:p w14:paraId="063A3A27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02D5A8E3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59BCC137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7.1.1</w:t>
            </w:r>
            <w:r w:rsidRPr="007D3F54">
              <w:rPr>
                <w:rFonts w:asciiTheme="minorHAnsi" w:hAnsiTheme="minorHAnsi" w:cstheme="minorHAnsi"/>
              </w:rPr>
              <w:t xml:space="preserve"> Czujnik wizyjny CMOS 1/1,7cala, min. 12.22 megapikseli.</w:t>
            </w:r>
          </w:p>
        </w:tc>
        <w:tc>
          <w:tcPr>
            <w:tcW w:w="1402" w:type="dxa"/>
          </w:tcPr>
          <w:p w14:paraId="394D3007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5D40338" w14:textId="77777777" w:rsidTr="00211EDA">
        <w:trPr>
          <w:trHeight w:val="391"/>
        </w:trPr>
        <w:tc>
          <w:tcPr>
            <w:tcW w:w="1082" w:type="dxa"/>
            <w:vMerge/>
          </w:tcPr>
          <w:p w14:paraId="47F80F0D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2664329" w14:textId="77777777" w:rsidR="007D3F54" w:rsidRPr="007D3F54" w:rsidRDefault="007D3F54" w:rsidP="007D3F54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</w:tcPr>
          <w:p w14:paraId="782B42C6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7.1.2</w:t>
            </w:r>
            <w:r w:rsidRPr="007D3F54">
              <w:rPr>
                <w:rFonts w:asciiTheme="minorHAnsi" w:hAnsiTheme="minorHAnsi" w:cstheme="minorHAnsi"/>
              </w:rPr>
              <w:t xml:space="preserve"> Rozdzielczość min. 4000 (poziom) x 3000 (pion)  pikseli.</w:t>
            </w:r>
          </w:p>
        </w:tc>
        <w:tc>
          <w:tcPr>
            <w:tcW w:w="1402" w:type="dxa"/>
          </w:tcPr>
          <w:p w14:paraId="2EAD9FB1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8DB9731" w14:textId="77777777" w:rsidTr="00211EDA">
        <w:trPr>
          <w:trHeight w:val="391"/>
        </w:trPr>
        <w:tc>
          <w:tcPr>
            <w:tcW w:w="1082" w:type="dxa"/>
            <w:vMerge/>
          </w:tcPr>
          <w:p w14:paraId="418C64D8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20582B8" w14:textId="77777777" w:rsidR="007D3F54" w:rsidRPr="007D3F54" w:rsidRDefault="007D3F54" w:rsidP="007D3F54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</w:tcPr>
          <w:p w14:paraId="687494EC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7.1.3</w:t>
            </w:r>
            <w:r w:rsidRPr="007D3F54">
              <w:rPr>
                <w:rFonts w:asciiTheme="minorHAnsi" w:hAnsiTheme="minorHAnsi" w:cstheme="minorHAnsi"/>
              </w:rPr>
              <w:t xml:space="preserve"> Prędkość zapisu min. 30 klatek/ sek.</w:t>
            </w:r>
          </w:p>
        </w:tc>
        <w:tc>
          <w:tcPr>
            <w:tcW w:w="1402" w:type="dxa"/>
          </w:tcPr>
          <w:p w14:paraId="5B8217E5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BEEC3FC" w14:textId="77777777" w:rsidTr="00211EDA">
        <w:trPr>
          <w:trHeight w:val="391"/>
        </w:trPr>
        <w:tc>
          <w:tcPr>
            <w:tcW w:w="1082" w:type="dxa"/>
            <w:vMerge/>
          </w:tcPr>
          <w:p w14:paraId="0B43F4F7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9196A1E" w14:textId="77777777" w:rsidR="007D3F54" w:rsidRPr="007D3F54" w:rsidRDefault="007D3F54" w:rsidP="007D3F54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</w:tcPr>
          <w:p w14:paraId="6F08D830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7.1.4</w:t>
            </w:r>
            <w:r w:rsidRPr="007D3F54">
              <w:rPr>
                <w:rFonts w:asciiTheme="minorHAnsi" w:hAnsiTheme="minorHAnsi" w:cstheme="minorHAnsi"/>
              </w:rPr>
              <w:t xml:space="preserve"> Kamera z wbudowanym światłem LED w kamerze.</w:t>
            </w:r>
          </w:p>
        </w:tc>
        <w:tc>
          <w:tcPr>
            <w:tcW w:w="1402" w:type="dxa"/>
          </w:tcPr>
          <w:p w14:paraId="415A9ABB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C957A86" w14:textId="77777777" w:rsidTr="00211EDA">
        <w:trPr>
          <w:trHeight w:val="391"/>
        </w:trPr>
        <w:tc>
          <w:tcPr>
            <w:tcW w:w="1082" w:type="dxa"/>
            <w:vMerge/>
          </w:tcPr>
          <w:p w14:paraId="21E18266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3545373" w14:textId="77777777" w:rsidR="007D3F54" w:rsidRPr="007D3F54" w:rsidRDefault="007D3F54" w:rsidP="007D3F54">
            <w:pPr>
              <w:spacing w:line="276" w:lineRule="auto"/>
              <w:ind w:left="720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</w:tcPr>
          <w:p w14:paraId="35125F29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7.1.5</w:t>
            </w:r>
            <w:r w:rsidRPr="007D3F54">
              <w:rPr>
                <w:rFonts w:asciiTheme="minorHAnsi" w:hAnsiTheme="minorHAnsi" w:cstheme="minorHAnsi"/>
              </w:rPr>
              <w:t xml:space="preserve"> Funkcja HDR.</w:t>
            </w:r>
          </w:p>
        </w:tc>
        <w:tc>
          <w:tcPr>
            <w:tcW w:w="1402" w:type="dxa"/>
          </w:tcPr>
          <w:p w14:paraId="1CD96F74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54C9726" w14:textId="77777777" w:rsidTr="00211EDA">
        <w:trPr>
          <w:trHeight w:val="391"/>
        </w:trPr>
        <w:tc>
          <w:tcPr>
            <w:tcW w:w="1082" w:type="dxa"/>
            <w:vMerge/>
          </w:tcPr>
          <w:p w14:paraId="6D8A482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6CFF32CB" w14:textId="77777777" w:rsidR="007D3F54" w:rsidRPr="007D3F54" w:rsidRDefault="007D3F54" w:rsidP="007D3F54">
            <w:pPr>
              <w:numPr>
                <w:ilvl w:val="1"/>
                <w:numId w:val="8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Jednostka sterująca mikroskopem</w:t>
            </w:r>
          </w:p>
        </w:tc>
      </w:tr>
      <w:tr w:rsidR="007D3F54" w:rsidRPr="007D3F54" w14:paraId="7E9040D7" w14:textId="77777777" w:rsidTr="00211EDA">
        <w:trPr>
          <w:trHeight w:val="391"/>
        </w:trPr>
        <w:tc>
          <w:tcPr>
            <w:tcW w:w="1082" w:type="dxa"/>
            <w:vMerge/>
          </w:tcPr>
          <w:p w14:paraId="364F5AF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1D612DC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34266E7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7.2.1</w:t>
            </w:r>
            <w:r w:rsidRPr="007D3F54">
              <w:rPr>
                <w:rFonts w:asciiTheme="minorHAnsi" w:hAnsiTheme="minorHAnsi" w:cstheme="minorHAnsi"/>
              </w:rPr>
              <w:t xml:space="preserve"> Monitor Min. LCD 27" i liczbie pikseli 3840 ×2160.</w:t>
            </w:r>
          </w:p>
        </w:tc>
        <w:tc>
          <w:tcPr>
            <w:tcW w:w="1402" w:type="dxa"/>
          </w:tcPr>
          <w:p w14:paraId="41694531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49ADB61" w14:textId="77777777" w:rsidTr="00211EDA">
        <w:trPr>
          <w:trHeight w:val="391"/>
        </w:trPr>
        <w:tc>
          <w:tcPr>
            <w:tcW w:w="1082" w:type="dxa"/>
            <w:vMerge/>
          </w:tcPr>
          <w:p w14:paraId="7F14625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C0E066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5118E3C1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7.2.2</w:t>
            </w:r>
            <w:r w:rsidRPr="007D3F54">
              <w:rPr>
                <w:rFonts w:asciiTheme="minorHAnsi" w:hAnsiTheme="minorHAnsi" w:cstheme="minorHAnsi"/>
              </w:rPr>
              <w:t xml:space="preserve"> Dyski min. 1TB HDD oraz min. 256GB SSD .</w:t>
            </w:r>
          </w:p>
        </w:tc>
        <w:tc>
          <w:tcPr>
            <w:tcW w:w="1402" w:type="dxa"/>
          </w:tcPr>
          <w:p w14:paraId="42E63562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1696C79" w14:textId="77777777" w:rsidTr="00211EDA">
        <w:trPr>
          <w:trHeight w:val="391"/>
        </w:trPr>
        <w:tc>
          <w:tcPr>
            <w:tcW w:w="1082" w:type="dxa"/>
            <w:vMerge/>
          </w:tcPr>
          <w:p w14:paraId="13DEC57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44B67E2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BDD45A2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7.2.3</w:t>
            </w:r>
            <w:r w:rsidRPr="007D3F54">
              <w:rPr>
                <w:rFonts w:asciiTheme="minorHAnsi" w:hAnsiTheme="minorHAnsi" w:cstheme="minorHAnsi"/>
              </w:rPr>
              <w:t xml:space="preserve">  Pamięć robocza min. 32GB oraz procesor nie gorszy niż </w:t>
            </w:r>
            <w:proofErr w:type="spellStart"/>
            <w:r w:rsidRPr="007D3F54">
              <w:rPr>
                <w:rFonts w:asciiTheme="minorHAnsi" w:hAnsiTheme="minorHAnsi" w:cstheme="minorHAnsi"/>
              </w:rPr>
              <w:t>Intelcore</w:t>
            </w:r>
            <w:proofErr w:type="spellEnd"/>
            <w:r w:rsidRPr="007D3F54">
              <w:rPr>
                <w:rFonts w:asciiTheme="minorHAnsi" w:hAnsiTheme="minorHAnsi" w:cstheme="minorHAnsi"/>
              </w:rPr>
              <w:t xml:space="preserve"> i5 1.9GHz.</w:t>
            </w:r>
          </w:p>
        </w:tc>
        <w:tc>
          <w:tcPr>
            <w:tcW w:w="1402" w:type="dxa"/>
          </w:tcPr>
          <w:p w14:paraId="32C52D59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3B62992" w14:textId="77777777" w:rsidTr="00211EDA">
        <w:trPr>
          <w:trHeight w:val="391"/>
        </w:trPr>
        <w:tc>
          <w:tcPr>
            <w:tcW w:w="1082" w:type="dxa"/>
            <w:vMerge/>
          </w:tcPr>
          <w:p w14:paraId="5473403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472504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07F4BCE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7.2.4</w:t>
            </w:r>
            <w:r w:rsidRPr="007D3F54">
              <w:rPr>
                <w:rFonts w:asciiTheme="minorHAnsi" w:hAnsiTheme="minorHAnsi" w:cstheme="minorHAnsi"/>
              </w:rPr>
              <w:t xml:space="preserve"> Zewnętrzna konsola zawierającą przyciski wyzwalające podstawowe funkcje mikroskopu; joystick sterujący stolikiem XY oraz sterowanie osią Z, oznaczenia przycisków na konsoli w języku polskim; mysz optyczna bezprzewodowa.</w:t>
            </w:r>
          </w:p>
        </w:tc>
        <w:tc>
          <w:tcPr>
            <w:tcW w:w="1402" w:type="dxa"/>
          </w:tcPr>
          <w:p w14:paraId="7E8BC94A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512DFC6" w14:textId="77777777" w:rsidTr="00211EDA">
        <w:trPr>
          <w:trHeight w:val="391"/>
        </w:trPr>
        <w:tc>
          <w:tcPr>
            <w:tcW w:w="1082" w:type="dxa"/>
            <w:vMerge/>
          </w:tcPr>
          <w:p w14:paraId="0E65B27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E7C2C5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CBDC66C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7.2.5</w:t>
            </w:r>
            <w:r w:rsidRPr="007D3F54">
              <w:rPr>
                <w:rFonts w:asciiTheme="minorHAnsi" w:hAnsiTheme="minorHAnsi" w:cstheme="minorHAnsi"/>
              </w:rPr>
              <w:t xml:space="preserve"> System operacyjny umożliwiający pracę z używanym przez Zamawiającego licencjonowanym programem </w:t>
            </w:r>
            <w:proofErr w:type="spellStart"/>
            <w:r w:rsidRPr="007D3F54">
              <w:rPr>
                <w:rFonts w:asciiTheme="minorHAnsi" w:hAnsiTheme="minorHAnsi" w:cstheme="minorHAnsi"/>
              </w:rPr>
              <w:t>Origin</w:t>
            </w:r>
            <w:proofErr w:type="spellEnd"/>
            <w:r w:rsidRPr="007D3F54">
              <w:rPr>
                <w:rFonts w:asciiTheme="minorHAnsi" w:hAnsiTheme="minorHAnsi" w:cstheme="minorHAnsi"/>
              </w:rPr>
              <w:t xml:space="preserve"> do analizy i wizualizacji danych pomiarowych.</w:t>
            </w:r>
          </w:p>
        </w:tc>
        <w:tc>
          <w:tcPr>
            <w:tcW w:w="1402" w:type="dxa"/>
          </w:tcPr>
          <w:p w14:paraId="0771D55C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518D399" w14:textId="77777777" w:rsidTr="00211EDA">
        <w:trPr>
          <w:trHeight w:val="391"/>
        </w:trPr>
        <w:tc>
          <w:tcPr>
            <w:tcW w:w="1082" w:type="dxa"/>
            <w:vMerge/>
          </w:tcPr>
          <w:p w14:paraId="301F6EF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0F1EBB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BED162A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7.2.6</w:t>
            </w:r>
            <w:r w:rsidRPr="007D3F54">
              <w:rPr>
                <w:rFonts w:asciiTheme="minorHAnsi" w:hAnsiTheme="minorHAnsi" w:cstheme="minorHAnsi"/>
              </w:rPr>
              <w:t xml:space="preserve"> Dwa dedykowane porty kamery, umożliwiające </w:t>
            </w:r>
            <w:r w:rsidRPr="007D3F54">
              <w:rPr>
                <w:rFonts w:asciiTheme="minorHAnsi" w:hAnsiTheme="minorHAnsi" w:cstheme="minorHAnsi"/>
              </w:rPr>
              <w:lastRenderedPageBreak/>
              <w:t>jednoczesne podłączenie dwóch kamer oraz zmiany pracującej kamery z poziomu oprogramowania.</w:t>
            </w:r>
          </w:p>
        </w:tc>
        <w:tc>
          <w:tcPr>
            <w:tcW w:w="1402" w:type="dxa"/>
          </w:tcPr>
          <w:p w14:paraId="717809B2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lastRenderedPageBreak/>
              <w:t>Potwierdzić</w:t>
            </w:r>
          </w:p>
        </w:tc>
      </w:tr>
      <w:tr w:rsidR="007D3F54" w:rsidRPr="007D3F54" w14:paraId="0F3628B3" w14:textId="77777777" w:rsidTr="00211EDA">
        <w:trPr>
          <w:trHeight w:val="391"/>
        </w:trPr>
        <w:tc>
          <w:tcPr>
            <w:tcW w:w="1082" w:type="dxa"/>
            <w:vMerge/>
          </w:tcPr>
          <w:p w14:paraId="447A57A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24811E3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8713CEA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7.2.7</w:t>
            </w:r>
            <w:r w:rsidRPr="007D3F54">
              <w:rPr>
                <w:rFonts w:asciiTheme="minorHAnsi" w:hAnsiTheme="minorHAnsi" w:cstheme="minorHAnsi"/>
              </w:rPr>
              <w:t xml:space="preserve"> Wyjście LAN, 4 portów USB w tym 2 porty USB 3.0.</w:t>
            </w:r>
          </w:p>
        </w:tc>
        <w:tc>
          <w:tcPr>
            <w:tcW w:w="1402" w:type="dxa"/>
          </w:tcPr>
          <w:p w14:paraId="7B3A8611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CB86641" w14:textId="77777777" w:rsidTr="00211EDA">
        <w:trPr>
          <w:trHeight w:val="391"/>
        </w:trPr>
        <w:tc>
          <w:tcPr>
            <w:tcW w:w="1082" w:type="dxa"/>
            <w:vMerge/>
          </w:tcPr>
          <w:p w14:paraId="2BC40B8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AFA41B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DB7A18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7.2.8</w:t>
            </w:r>
            <w:r w:rsidRPr="007D3F54">
              <w:rPr>
                <w:rFonts w:asciiTheme="minorHAnsi" w:hAnsiTheme="minorHAnsi" w:cstheme="minorHAnsi"/>
              </w:rPr>
              <w:t xml:space="preserve"> Wejścia DVI lub DISPLAY lub HDMI.</w:t>
            </w:r>
          </w:p>
        </w:tc>
        <w:tc>
          <w:tcPr>
            <w:tcW w:w="1402" w:type="dxa"/>
          </w:tcPr>
          <w:p w14:paraId="58BCC402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4690EA7" w14:textId="77777777" w:rsidTr="00211EDA">
        <w:trPr>
          <w:trHeight w:val="391"/>
        </w:trPr>
        <w:tc>
          <w:tcPr>
            <w:tcW w:w="1082" w:type="dxa"/>
            <w:vMerge/>
          </w:tcPr>
          <w:p w14:paraId="2937AA2D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7883CA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08C2811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7.2.9</w:t>
            </w:r>
            <w:r w:rsidRPr="007D3F54">
              <w:rPr>
                <w:rFonts w:asciiTheme="minorHAnsi" w:hAnsiTheme="minorHAnsi" w:cstheme="minorHAnsi"/>
              </w:rPr>
              <w:t xml:space="preserve"> Formaty zapisu obrazów JPEG , TIFF, CSV.</w:t>
            </w:r>
          </w:p>
        </w:tc>
        <w:tc>
          <w:tcPr>
            <w:tcW w:w="1402" w:type="dxa"/>
          </w:tcPr>
          <w:p w14:paraId="3BE9D3A4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29A5045" w14:textId="77777777" w:rsidTr="00211EDA">
        <w:trPr>
          <w:trHeight w:val="391"/>
        </w:trPr>
        <w:tc>
          <w:tcPr>
            <w:tcW w:w="1082" w:type="dxa"/>
            <w:vMerge/>
          </w:tcPr>
          <w:p w14:paraId="1D63C881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80FBA4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E6B1A1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7.2.10</w:t>
            </w:r>
            <w:r w:rsidRPr="007D3F54">
              <w:rPr>
                <w:rFonts w:asciiTheme="minorHAnsi" w:hAnsiTheme="minorHAnsi" w:cstheme="minorHAnsi"/>
              </w:rPr>
              <w:t xml:space="preserve"> Funkcja łączenia w jeden obraz o rozmiarze  min. 100 000 pikseli x 100 000 pikseli.</w:t>
            </w:r>
          </w:p>
        </w:tc>
        <w:tc>
          <w:tcPr>
            <w:tcW w:w="1402" w:type="dxa"/>
          </w:tcPr>
          <w:p w14:paraId="5DD43FA4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C347640" w14:textId="77777777" w:rsidTr="00211EDA">
        <w:trPr>
          <w:trHeight w:val="391"/>
        </w:trPr>
        <w:tc>
          <w:tcPr>
            <w:tcW w:w="1082" w:type="dxa"/>
            <w:vMerge/>
          </w:tcPr>
          <w:p w14:paraId="65062ACD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8A4DC1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79CC54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7.2.11</w:t>
            </w:r>
            <w:r w:rsidRPr="007D3F54">
              <w:rPr>
                <w:rFonts w:asciiTheme="minorHAnsi" w:hAnsiTheme="minorHAnsi" w:cstheme="minorHAnsi"/>
              </w:rPr>
              <w:t xml:space="preserve"> Dedykowane oprogramowanie mikroskopu w języku polskim.</w:t>
            </w:r>
          </w:p>
        </w:tc>
        <w:tc>
          <w:tcPr>
            <w:tcW w:w="1402" w:type="dxa"/>
          </w:tcPr>
          <w:p w14:paraId="44495451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66525B7" w14:textId="77777777" w:rsidTr="00211EDA">
        <w:trPr>
          <w:trHeight w:val="391"/>
        </w:trPr>
        <w:tc>
          <w:tcPr>
            <w:tcW w:w="1082" w:type="dxa"/>
            <w:vMerge/>
          </w:tcPr>
          <w:p w14:paraId="13A9526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1CA715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E6AD41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7.2.12</w:t>
            </w:r>
            <w:r w:rsidRPr="007D3F54">
              <w:rPr>
                <w:rFonts w:asciiTheme="minorHAnsi" w:hAnsiTheme="minorHAnsi" w:cstheme="minorHAnsi"/>
              </w:rPr>
              <w:t xml:space="preserve"> Możliwość podpięcia jednostki do zewnętrznego PC nie zintegrowanego z jednostką sterującą mikroskopem.</w:t>
            </w:r>
          </w:p>
        </w:tc>
        <w:tc>
          <w:tcPr>
            <w:tcW w:w="1402" w:type="dxa"/>
          </w:tcPr>
          <w:p w14:paraId="535887F8" w14:textId="77777777" w:rsidR="007D3F54" w:rsidRPr="007D3F54" w:rsidRDefault="007D3F54" w:rsidP="007D3F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76D7BFC" w14:textId="77777777" w:rsidTr="00211EDA">
        <w:trPr>
          <w:trHeight w:val="391"/>
        </w:trPr>
        <w:tc>
          <w:tcPr>
            <w:tcW w:w="1082" w:type="dxa"/>
            <w:vMerge/>
          </w:tcPr>
          <w:p w14:paraId="7164912E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3A22784A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>7.3 Oprogramowanie</w:t>
            </w:r>
          </w:p>
        </w:tc>
      </w:tr>
      <w:tr w:rsidR="007D3F54" w:rsidRPr="007D3F54" w14:paraId="1100F62F" w14:textId="77777777" w:rsidTr="00211EDA">
        <w:trPr>
          <w:trHeight w:val="391"/>
        </w:trPr>
        <w:tc>
          <w:tcPr>
            <w:tcW w:w="1082" w:type="dxa"/>
            <w:vMerge/>
          </w:tcPr>
          <w:p w14:paraId="1E3A48DE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3D0A29B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49EF2CBE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Powiększenia cyfrowe od min. 1x do 10x.</w:t>
            </w:r>
          </w:p>
        </w:tc>
        <w:tc>
          <w:tcPr>
            <w:tcW w:w="1402" w:type="dxa"/>
          </w:tcPr>
          <w:p w14:paraId="7794580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2A69252" w14:textId="77777777" w:rsidTr="00211EDA">
        <w:trPr>
          <w:trHeight w:val="391"/>
        </w:trPr>
        <w:tc>
          <w:tcPr>
            <w:tcW w:w="1082" w:type="dxa"/>
            <w:vMerge/>
          </w:tcPr>
          <w:p w14:paraId="6CF1180D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834A6A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6EA3F4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automatycznej analizy cieniowej wykorzystująca technikę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fotostereoskopii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oraz różniczkowego kontrastu fazowego do lepszego obrazowania.</w:t>
            </w:r>
          </w:p>
        </w:tc>
        <w:tc>
          <w:tcPr>
            <w:tcW w:w="1402" w:type="dxa"/>
          </w:tcPr>
          <w:p w14:paraId="338AE60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CDEE518" w14:textId="77777777" w:rsidTr="00211EDA">
        <w:trPr>
          <w:trHeight w:val="391"/>
        </w:trPr>
        <w:tc>
          <w:tcPr>
            <w:tcW w:w="1082" w:type="dxa"/>
            <w:vMerge/>
          </w:tcPr>
          <w:p w14:paraId="7B484B7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F8357C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CCABDB8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7.3.3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tworzenia zdjęcia w pełnej głębi ostrości.</w:t>
            </w:r>
          </w:p>
        </w:tc>
        <w:tc>
          <w:tcPr>
            <w:tcW w:w="1402" w:type="dxa"/>
          </w:tcPr>
          <w:p w14:paraId="58DCE235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48A161D" w14:textId="77777777" w:rsidTr="00211EDA">
        <w:trPr>
          <w:trHeight w:val="391"/>
        </w:trPr>
        <w:tc>
          <w:tcPr>
            <w:tcW w:w="1082" w:type="dxa"/>
            <w:vMerge/>
          </w:tcPr>
          <w:p w14:paraId="7E079B63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04E124B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C4A752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7.3.4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usuwania odblasku oraz poświaty.</w:t>
            </w:r>
          </w:p>
        </w:tc>
        <w:tc>
          <w:tcPr>
            <w:tcW w:w="1402" w:type="dxa"/>
          </w:tcPr>
          <w:p w14:paraId="5F7CDF2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0D4B69A" w14:textId="77777777" w:rsidTr="00211EDA">
        <w:trPr>
          <w:trHeight w:val="391"/>
        </w:trPr>
        <w:tc>
          <w:tcPr>
            <w:tcW w:w="1082" w:type="dxa"/>
            <w:vMerge/>
          </w:tcPr>
          <w:p w14:paraId="507F37CB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B8C37B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D435B6E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7.3.5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Nawigacja 2D i 3D widoczna na ekranie zapamiętująca położenie XY oraz wysokość w osi Z w danym punkcie.</w:t>
            </w:r>
          </w:p>
        </w:tc>
        <w:tc>
          <w:tcPr>
            <w:tcW w:w="1402" w:type="dxa"/>
          </w:tcPr>
          <w:p w14:paraId="6C17318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853B55B" w14:textId="77777777" w:rsidTr="00211EDA">
        <w:trPr>
          <w:trHeight w:val="391"/>
        </w:trPr>
        <w:tc>
          <w:tcPr>
            <w:tcW w:w="1082" w:type="dxa"/>
            <w:vMerge/>
          </w:tcPr>
          <w:p w14:paraId="0B6E1DC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A78D0A8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7E9787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7.3.6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tworzenia i porównywania 2 modeli 3D. </w:t>
            </w:r>
          </w:p>
        </w:tc>
        <w:tc>
          <w:tcPr>
            <w:tcW w:w="1402" w:type="dxa"/>
          </w:tcPr>
          <w:p w14:paraId="42BEAF3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14C1FEB" w14:textId="77777777" w:rsidTr="00211EDA">
        <w:trPr>
          <w:trHeight w:val="391"/>
        </w:trPr>
        <w:tc>
          <w:tcPr>
            <w:tcW w:w="1082" w:type="dxa"/>
            <w:vMerge/>
          </w:tcPr>
          <w:p w14:paraId="2E6133A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206A3F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3CC4971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7.3.7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nakładania dwóch obrazów na siebie z zaznaczaniem kolorem różnicy między obrazami.</w:t>
            </w:r>
          </w:p>
        </w:tc>
        <w:tc>
          <w:tcPr>
            <w:tcW w:w="1402" w:type="dxa"/>
          </w:tcPr>
          <w:p w14:paraId="3F2A355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B1BB0DA" w14:textId="77777777" w:rsidTr="00211EDA">
        <w:trPr>
          <w:trHeight w:val="391"/>
        </w:trPr>
        <w:tc>
          <w:tcPr>
            <w:tcW w:w="1082" w:type="dxa"/>
            <w:vMerge/>
          </w:tcPr>
          <w:p w14:paraId="70715CC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8001E8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7A0B0C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7.3.8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podziału ekranu na 4 części, jeden obraz pozostaje na żywo z możliwością przełączania kamer i obrazów podczas obserwacji.</w:t>
            </w:r>
          </w:p>
        </w:tc>
        <w:tc>
          <w:tcPr>
            <w:tcW w:w="1402" w:type="dxa"/>
          </w:tcPr>
          <w:p w14:paraId="7AABC7C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AC8689C" w14:textId="77777777" w:rsidTr="00211EDA">
        <w:trPr>
          <w:trHeight w:val="391"/>
        </w:trPr>
        <w:tc>
          <w:tcPr>
            <w:tcW w:w="1082" w:type="dxa"/>
            <w:vMerge/>
          </w:tcPr>
          <w:p w14:paraId="605C5E68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29E92F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87A2AF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7.3.9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doposażenia w moduł do pomiarów chropowatości – min. Ra,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Rz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Sa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>, Sz.</w:t>
            </w:r>
          </w:p>
        </w:tc>
        <w:tc>
          <w:tcPr>
            <w:tcW w:w="1402" w:type="dxa"/>
          </w:tcPr>
          <w:p w14:paraId="71CEEF8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93C51BD" w14:textId="77777777" w:rsidTr="00211EDA">
        <w:trPr>
          <w:trHeight w:val="391"/>
        </w:trPr>
        <w:tc>
          <w:tcPr>
            <w:tcW w:w="1082" w:type="dxa"/>
            <w:vMerge/>
          </w:tcPr>
          <w:p w14:paraId="6561FCA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B26F75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0EBF943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7.3.10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pomiaru objętości z opcją wypełniania pola.</w:t>
            </w:r>
          </w:p>
        </w:tc>
        <w:tc>
          <w:tcPr>
            <w:tcW w:w="1402" w:type="dxa"/>
          </w:tcPr>
          <w:p w14:paraId="17C6306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774C9B7" w14:textId="77777777" w:rsidTr="00211EDA">
        <w:trPr>
          <w:trHeight w:val="391"/>
        </w:trPr>
        <w:tc>
          <w:tcPr>
            <w:tcW w:w="1082" w:type="dxa"/>
            <w:vMerge/>
          </w:tcPr>
          <w:p w14:paraId="0A18837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9787B3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E1AF68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7.3.11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Oprogramowanie do pomiarów 2D ruchami statywu według położenia śruby mikrometrycznej.</w:t>
            </w:r>
          </w:p>
        </w:tc>
        <w:tc>
          <w:tcPr>
            <w:tcW w:w="1402" w:type="dxa"/>
          </w:tcPr>
          <w:p w14:paraId="7B701F7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7F94BC6" w14:textId="77777777" w:rsidTr="00211EDA">
        <w:trPr>
          <w:trHeight w:val="391"/>
        </w:trPr>
        <w:tc>
          <w:tcPr>
            <w:tcW w:w="1082" w:type="dxa"/>
            <w:vMerge/>
          </w:tcPr>
          <w:p w14:paraId="766B3A1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0AA0383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F991768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7.3.12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nagrywania .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avi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w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FullHD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02" w:type="dxa"/>
          </w:tcPr>
          <w:p w14:paraId="6F23B59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067EDE5" w14:textId="77777777" w:rsidTr="00211EDA">
        <w:trPr>
          <w:trHeight w:val="391"/>
        </w:trPr>
        <w:tc>
          <w:tcPr>
            <w:tcW w:w="1082" w:type="dxa"/>
            <w:vMerge/>
          </w:tcPr>
          <w:p w14:paraId="41DCCB83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E783F9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62CB6B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7.3.13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automatycznego uczenia dopasowania ostrości z pamięcią ruchów motoru Z wraz z przesunięciem statywu i samodzielnego wyostrzania obrazu.</w:t>
            </w:r>
          </w:p>
        </w:tc>
        <w:tc>
          <w:tcPr>
            <w:tcW w:w="1402" w:type="dxa"/>
          </w:tcPr>
          <w:p w14:paraId="2C6A2DB3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1D8347A" w14:textId="77777777" w:rsidTr="00211EDA">
        <w:trPr>
          <w:trHeight w:val="391"/>
        </w:trPr>
        <w:tc>
          <w:tcPr>
            <w:tcW w:w="1082" w:type="dxa"/>
            <w:vMerge/>
          </w:tcPr>
          <w:p w14:paraId="2E1E10B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273B12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B60967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7.3.14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do pomiarów 2D (odległość, kąt, średnica) z automatycznym wykrywaniem krawędzi.</w:t>
            </w:r>
          </w:p>
        </w:tc>
        <w:tc>
          <w:tcPr>
            <w:tcW w:w="1402" w:type="dxa"/>
          </w:tcPr>
          <w:p w14:paraId="03781C0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E41DC2A" w14:textId="77777777" w:rsidTr="00211EDA">
        <w:trPr>
          <w:trHeight w:val="391"/>
        </w:trPr>
        <w:tc>
          <w:tcPr>
            <w:tcW w:w="1082" w:type="dxa"/>
            <w:vMerge/>
          </w:tcPr>
          <w:p w14:paraId="4E61F06E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E518A13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92AB3C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7.3.15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do automatycznego pomiaru powierzchni obrazu 2D -pole, obwód, długość szerokość.</w:t>
            </w:r>
          </w:p>
        </w:tc>
        <w:tc>
          <w:tcPr>
            <w:tcW w:w="1402" w:type="dxa"/>
          </w:tcPr>
          <w:p w14:paraId="363F879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A6F76B7" w14:textId="77777777" w:rsidTr="00211EDA">
        <w:trPr>
          <w:trHeight w:val="391"/>
        </w:trPr>
        <w:tc>
          <w:tcPr>
            <w:tcW w:w="1082" w:type="dxa"/>
            <w:vMerge/>
          </w:tcPr>
          <w:p w14:paraId="7FA7FA1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A32457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59F722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7.3.16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automatycznego zliczania min. 23 000 cząstek, na podstawie kontrastu i koloru z możliwością wyświetlania statystyki, pojedynczych zdjęć cząstek, spełniająca normy: </w:t>
            </w:r>
            <w:r w:rsidRPr="007D3F54">
              <w:rPr>
                <w:rFonts w:asciiTheme="minorHAnsi" w:hAnsiTheme="minorHAnsi" w:cstheme="minorHAnsi"/>
                <w:color w:val="231815"/>
                <w:lang w:val="pt-PT"/>
              </w:rPr>
              <w:t>JIS G5505, ISO 945-1, ISO 945-2, ISO 945-4, ISO 16112, ASTM A247, ASTM E2567, GB/T 9441, JIS G5502.</w:t>
            </w:r>
          </w:p>
        </w:tc>
        <w:tc>
          <w:tcPr>
            <w:tcW w:w="1402" w:type="dxa"/>
          </w:tcPr>
          <w:p w14:paraId="70EACAB5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18F2480" w14:textId="77777777" w:rsidTr="00211EDA">
        <w:trPr>
          <w:trHeight w:val="391"/>
        </w:trPr>
        <w:tc>
          <w:tcPr>
            <w:tcW w:w="1082" w:type="dxa"/>
            <w:vMerge/>
          </w:tcPr>
          <w:p w14:paraId="212A392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BDF4B95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06378B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7.3.17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do wpisywania komentarzy i znaczników na obraz.</w:t>
            </w:r>
          </w:p>
        </w:tc>
        <w:tc>
          <w:tcPr>
            <w:tcW w:w="1402" w:type="dxa"/>
          </w:tcPr>
          <w:p w14:paraId="331B837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5BBF595" w14:textId="77777777" w:rsidTr="00211EDA">
        <w:trPr>
          <w:trHeight w:val="391"/>
        </w:trPr>
        <w:tc>
          <w:tcPr>
            <w:tcW w:w="1082" w:type="dxa"/>
            <w:vMerge/>
          </w:tcPr>
          <w:p w14:paraId="2B782C2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C428BFD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0014F1C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7.3.18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Zmienny kąt doświetlenia próbki i zapisu na jednym obrazie zdjęć z 5 stron oraz zmiany pomiędzy ciemnym i jasnym polem.  Funkcja z możliwością przesuwania oświetlenia pod dowolnym kątem na wykonanym wcześniej jednym zdjęciu w oprogramowaniu mikroskopu na modelu planetarnym.</w:t>
            </w:r>
          </w:p>
        </w:tc>
        <w:tc>
          <w:tcPr>
            <w:tcW w:w="1402" w:type="dxa"/>
          </w:tcPr>
          <w:p w14:paraId="2D44DC1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EBE6702" w14:textId="77777777" w:rsidTr="00211EDA">
        <w:trPr>
          <w:trHeight w:val="391"/>
        </w:trPr>
        <w:tc>
          <w:tcPr>
            <w:tcW w:w="1082" w:type="dxa"/>
            <w:vMerge/>
          </w:tcPr>
          <w:p w14:paraId="56C93ACE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00E1DD5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3F4E051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7.3.19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Oświetlenie wykorzystujące techniki AI wyszukujące automatycznie najlepszy kąt doświetlania próbki po wcześniejszym zaznaczeniu punktu na powierzchni.</w:t>
            </w:r>
          </w:p>
        </w:tc>
        <w:tc>
          <w:tcPr>
            <w:tcW w:w="1402" w:type="dxa"/>
          </w:tcPr>
          <w:p w14:paraId="144E667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811F67A" w14:textId="77777777" w:rsidTr="00211EDA">
        <w:trPr>
          <w:trHeight w:val="391"/>
        </w:trPr>
        <w:tc>
          <w:tcPr>
            <w:tcW w:w="1082" w:type="dxa"/>
            <w:vMerge/>
          </w:tcPr>
          <w:p w14:paraId="098287E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FA46A0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18488D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7.3.20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stałej rotacji oświetlenia pierścieniowego podczas obserwacji zapewniającego stałą obserwacje pod dowolnym kątem oświetleniowym.</w:t>
            </w:r>
          </w:p>
        </w:tc>
        <w:tc>
          <w:tcPr>
            <w:tcW w:w="1402" w:type="dxa"/>
          </w:tcPr>
          <w:p w14:paraId="2481F14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E867725" w14:textId="77777777" w:rsidTr="00211EDA">
        <w:trPr>
          <w:trHeight w:val="391"/>
        </w:trPr>
        <w:tc>
          <w:tcPr>
            <w:tcW w:w="1082" w:type="dxa"/>
            <w:vMerge/>
          </w:tcPr>
          <w:p w14:paraId="54297D5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6B93B7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B2BBA3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7.3.21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automatycznego łączenia obrazów o wymiarze min. 100 000 x 100 000 pikseli.</w:t>
            </w:r>
          </w:p>
        </w:tc>
        <w:tc>
          <w:tcPr>
            <w:tcW w:w="1402" w:type="dxa"/>
          </w:tcPr>
          <w:p w14:paraId="7793DCB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34A0E46" w14:textId="77777777" w:rsidTr="00211EDA">
        <w:trPr>
          <w:trHeight w:val="391"/>
        </w:trPr>
        <w:tc>
          <w:tcPr>
            <w:tcW w:w="1082" w:type="dxa"/>
            <w:vMerge/>
          </w:tcPr>
          <w:p w14:paraId="0795C898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83D365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F59F673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7.3.22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szybkiego odwzorowania ustawień z wykonanych wcześniej zdjęć w celu ponownego ich użycia (min. tryb oświetlenia, automatyczne dopasowanie powiększenia, pomiar 3D profili, użyte tryby np. HDR).</w:t>
            </w:r>
          </w:p>
        </w:tc>
        <w:tc>
          <w:tcPr>
            <w:tcW w:w="1402" w:type="dxa"/>
          </w:tcPr>
          <w:p w14:paraId="395093F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71F43D0" w14:textId="77777777" w:rsidTr="00211EDA">
        <w:trPr>
          <w:trHeight w:val="391"/>
        </w:trPr>
        <w:tc>
          <w:tcPr>
            <w:tcW w:w="1082" w:type="dxa"/>
            <w:vMerge/>
          </w:tcPr>
          <w:p w14:paraId="2B128A91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015AAF2D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EFF044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7.3.23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doposażenia w moduł do wykonywania pomiarów 3D za pomocą linii profilowych (w tym możliwość wykonania uśrednionego profilu próbki z min. 10 linii profilowych).</w:t>
            </w:r>
          </w:p>
        </w:tc>
        <w:tc>
          <w:tcPr>
            <w:tcW w:w="1402" w:type="dxa"/>
          </w:tcPr>
          <w:p w14:paraId="6854C53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46BA7B5" w14:textId="77777777" w:rsidTr="00211EDA">
        <w:trPr>
          <w:trHeight w:val="391"/>
        </w:trPr>
        <w:tc>
          <w:tcPr>
            <w:tcW w:w="1082" w:type="dxa"/>
            <w:vMerge/>
          </w:tcPr>
          <w:p w14:paraId="2579366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6294EA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9BB6E2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7.3.24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Możliwość korekty płaszczyzn.</w:t>
            </w:r>
          </w:p>
        </w:tc>
        <w:tc>
          <w:tcPr>
            <w:tcW w:w="1402" w:type="dxa"/>
          </w:tcPr>
          <w:p w14:paraId="567EAAC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99CA5F0" w14:textId="77777777" w:rsidTr="00211EDA">
        <w:trPr>
          <w:trHeight w:val="391"/>
        </w:trPr>
        <w:tc>
          <w:tcPr>
            <w:tcW w:w="1082" w:type="dxa"/>
            <w:vMerge/>
          </w:tcPr>
          <w:p w14:paraId="410DA2CB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32B2FF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ADD12D7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7.3.25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Autofocus z trybem ciągłej pracy podczas przesuwania statywem mikroskop powinien sam ustalać wysokość, aby obserwowany punkt pozostawał stale wyostrzony w trakcie ruchu stolikiem.</w:t>
            </w:r>
          </w:p>
        </w:tc>
        <w:tc>
          <w:tcPr>
            <w:tcW w:w="1402" w:type="dxa"/>
          </w:tcPr>
          <w:p w14:paraId="3E28ADB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B6EC77D" w14:textId="77777777" w:rsidTr="00211EDA">
        <w:trPr>
          <w:trHeight w:val="391"/>
        </w:trPr>
        <w:tc>
          <w:tcPr>
            <w:tcW w:w="1082" w:type="dxa"/>
            <w:vMerge/>
          </w:tcPr>
          <w:p w14:paraId="4996AFF8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4E99762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0615FB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7.3.26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poruszania stolika XY oraz osi Z za pomocą myszki.</w:t>
            </w:r>
          </w:p>
        </w:tc>
        <w:tc>
          <w:tcPr>
            <w:tcW w:w="1402" w:type="dxa"/>
          </w:tcPr>
          <w:p w14:paraId="32A1FCD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132425E" w14:textId="77777777" w:rsidTr="00211EDA">
        <w:trPr>
          <w:trHeight w:val="391"/>
        </w:trPr>
        <w:tc>
          <w:tcPr>
            <w:tcW w:w="1082" w:type="dxa"/>
            <w:vMerge/>
          </w:tcPr>
          <w:p w14:paraId="33E7CB6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E73ACD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6BBE18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7.3.27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Funkcja nauki i pomiarów automatycznych z automatycznym dopasowaniem odpowiedniego obiektywu i powiększenia do wykonanego wcześniej wzorca pomiarowego.</w:t>
            </w:r>
          </w:p>
        </w:tc>
        <w:tc>
          <w:tcPr>
            <w:tcW w:w="1402" w:type="dxa"/>
          </w:tcPr>
          <w:p w14:paraId="40C7847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5928781" w14:textId="77777777" w:rsidTr="00211EDA">
        <w:trPr>
          <w:trHeight w:val="391"/>
        </w:trPr>
        <w:tc>
          <w:tcPr>
            <w:tcW w:w="1082" w:type="dxa"/>
            <w:vMerge/>
          </w:tcPr>
          <w:p w14:paraId="4028E84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C63438E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7238A0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7.3.28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Automatyczna kalibracja systemu.</w:t>
            </w:r>
          </w:p>
        </w:tc>
        <w:tc>
          <w:tcPr>
            <w:tcW w:w="1402" w:type="dxa"/>
          </w:tcPr>
          <w:p w14:paraId="7973410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4DE7141" w14:textId="77777777" w:rsidTr="00211EDA">
        <w:trPr>
          <w:trHeight w:val="391"/>
        </w:trPr>
        <w:tc>
          <w:tcPr>
            <w:tcW w:w="1082" w:type="dxa"/>
            <w:vMerge/>
          </w:tcPr>
          <w:p w14:paraId="7165314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2218E8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C666B98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7.3.29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100 profili użytkownika w celu zapisania wybranych ustawień.</w:t>
            </w:r>
          </w:p>
        </w:tc>
        <w:tc>
          <w:tcPr>
            <w:tcW w:w="1402" w:type="dxa"/>
          </w:tcPr>
          <w:p w14:paraId="303AA52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19615BD" w14:textId="77777777" w:rsidTr="00211EDA">
        <w:trPr>
          <w:trHeight w:val="391"/>
        </w:trPr>
        <w:tc>
          <w:tcPr>
            <w:tcW w:w="1082" w:type="dxa"/>
            <w:vMerge/>
          </w:tcPr>
          <w:p w14:paraId="74ABAB4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8D65C0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5295F41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7.3.30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Śledzenie wykonanych czynności na mikroskopie zmiana ustawień, ruchy stolika, zapis i kasowanie zdjęć przez użytkowników widoczne z poziomu administratora oraz możliwość wyłączania funkcji mikroskopu dla poszczególnych użytkowników.</w:t>
            </w:r>
          </w:p>
        </w:tc>
        <w:tc>
          <w:tcPr>
            <w:tcW w:w="1402" w:type="dxa"/>
          </w:tcPr>
          <w:p w14:paraId="5DC17443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0D49DA8" w14:textId="77777777" w:rsidTr="00211EDA">
        <w:trPr>
          <w:trHeight w:val="391"/>
        </w:trPr>
        <w:tc>
          <w:tcPr>
            <w:tcW w:w="1082" w:type="dxa"/>
            <w:vMerge/>
          </w:tcPr>
          <w:p w14:paraId="55CCE6F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0C5CD3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F5E0933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7.3.31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Oprogramowanie do pomiarów 2D przy użyciu śrub mikrometrycznych statywu XY.</w:t>
            </w:r>
          </w:p>
        </w:tc>
        <w:tc>
          <w:tcPr>
            <w:tcW w:w="1402" w:type="dxa"/>
          </w:tcPr>
          <w:p w14:paraId="4593C40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7F932C4" w14:textId="77777777" w:rsidTr="00211EDA">
        <w:trPr>
          <w:trHeight w:val="391"/>
        </w:trPr>
        <w:tc>
          <w:tcPr>
            <w:tcW w:w="1082" w:type="dxa"/>
            <w:vMerge/>
          </w:tcPr>
          <w:p w14:paraId="07B110B3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2EDA4E43" w14:textId="77777777" w:rsidR="007D3F54" w:rsidRPr="007D3F54" w:rsidRDefault="007D3F54" w:rsidP="007D3F54">
            <w:pPr>
              <w:numPr>
                <w:ilvl w:val="1"/>
                <w:numId w:val="8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>Automatyczna głowica rewolwerowa składająca się z min. 2 obiektywów</w:t>
            </w:r>
          </w:p>
        </w:tc>
      </w:tr>
      <w:tr w:rsidR="007D3F54" w:rsidRPr="007D3F54" w14:paraId="5C158DA2" w14:textId="77777777" w:rsidTr="00211EDA">
        <w:trPr>
          <w:trHeight w:val="391"/>
        </w:trPr>
        <w:tc>
          <w:tcPr>
            <w:tcW w:w="1082" w:type="dxa"/>
            <w:vMerge/>
          </w:tcPr>
          <w:p w14:paraId="7E1D352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418E3DD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08E64A94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7.4.1 </w:t>
            </w: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bCs/>
                <w:color w:val="000000" w:themeColor="text1"/>
              </w:rPr>
              <w:t>Obiektyw 1</w:t>
            </w: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z powiększeniami w zakresie 100-500x i odległości roboczej 24 mm dla wszystkich powiększeń. </w:t>
            </w:r>
          </w:p>
        </w:tc>
        <w:tc>
          <w:tcPr>
            <w:tcW w:w="1402" w:type="dxa"/>
          </w:tcPr>
          <w:p w14:paraId="05C7C678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EA9BFF2" w14:textId="77777777" w:rsidTr="00211EDA">
        <w:trPr>
          <w:trHeight w:val="391"/>
        </w:trPr>
        <w:tc>
          <w:tcPr>
            <w:tcW w:w="1082" w:type="dxa"/>
            <w:vMerge/>
          </w:tcPr>
          <w:p w14:paraId="41E767D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587F48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BBCD32F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7.4.2 </w:t>
            </w:r>
            <w:r w:rsidRPr="007D3F54">
              <w:rPr>
                <w:rFonts w:asciiTheme="minorHAnsi" w:hAnsiTheme="minorHAnsi" w:cstheme="minorHAnsi"/>
                <w:color w:val="00000A"/>
              </w:rPr>
              <w:t>Obiektyw 2</w:t>
            </w: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z powiększeniami w zakresie 500-2500x o odległości roboczej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6mm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dla wszystkich powiększeń.</w:t>
            </w:r>
          </w:p>
        </w:tc>
        <w:tc>
          <w:tcPr>
            <w:tcW w:w="1402" w:type="dxa"/>
          </w:tcPr>
          <w:p w14:paraId="05FE7A62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AF72DF4" w14:textId="77777777" w:rsidTr="00211EDA">
        <w:trPr>
          <w:trHeight w:val="391"/>
        </w:trPr>
        <w:tc>
          <w:tcPr>
            <w:tcW w:w="1082" w:type="dxa"/>
            <w:vMerge/>
          </w:tcPr>
          <w:p w14:paraId="21355F3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79177B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2AAD264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7.4.3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Obserwacja w jasnym i w ciemnym polu.</w:t>
            </w:r>
          </w:p>
        </w:tc>
        <w:tc>
          <w:tcPr>
            <w:tcW w:w="1402" w:type="dxa"/>
          </w:tcPr>
          <w:p w14:paraId="2E562C88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B15F5ED" w14:textId="77777777" w:rsidTr="00211EDA">
        <w:trPr>
          <w:trHeight w:val="391"/>
        </w:trPr>
        <w:tc>
          <w:tcPr>
            <w:tcW w:w="1082" w:type="dxa"/>
            <w:vMerge/>
          </w:tcPr>
          <w:p w14:paraId="37AACD9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2E9E25E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420AEB1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7.4.4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Oświetlenie pierścieniowe podzielone na 4 sekcje z możliwością wyboru pojedynczej sekcji.</w:t>
            </w:r>
          </w:p>
        </w:tc>
        <w:tc>
          <w:tcPr>
            <w:tcW w:w="1402" w:type="dxa"/>
          </w:tcPr>
          <w:p w14:paraId="74DA706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F90A2EF" w14:textId="77777777" w:rsidTr="00211EDA">
        <w:trPr>
          <w:trHeight w:val="391"/>
        </w:trPr>
        <w:tc>
          <w:tcPr>
            <w:tcW w:w="1082" w:type="dxa"/>
            <w:vMerge/>
          </w:tcPr>
          <w:p w14:paraId="14888A66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53223ED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F990FC3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7.4.5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Oświetlenie koaksjalne podzielone na 4 sekcje z możliwością wyboru pojedynczej sekcji.</w:t>
            </w:r>
          </w:p>
        </w:tc>
        <w:tc>
          <w:tcPr>
            <w:tcW w:w="1402" w:type="dxa"/>
          </w:tcPr>
          <w:p w14:paraId="2DFEB5C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4219C4F" w14:textId="77777777" w:rsidTr="00211EDA">
        <w:trPr>
          <w:trHeight w:val="391"/>
        </w:trPr>
        <w:tc>
          <w:tcPr>
            <w:tcW w:w="1082" w:type="dxa"/>
            <w:vMerge/>
          </w:tcPr>
          <w:p w14:paraId="0AC7662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EA7541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1450DEDA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7.4.6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doposażenia w kontrast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Nomarskiego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oraz filtr polaryzacyjny.</w:t>
            </w:r>
          </w:p>
        </w:tc>
        <w:tc>
          <w:tcPr>
            <w:tcW w:w="1402" w:type="dxa"/>
          </w:tcPr>
          <w:p w14:paraId="7D822064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2AAF630" w14:textId="77777777" w:rsidTr="00211EDA">
        <w:trPr>
          <w:trHeight w:val="391"/>
        </w:trPr>
        <w:tc>
          <w:tcPr>
            <w:tcW w:w="1082" w:type="dxa"/>
            <w:vMerge/>
          </w:tcPr>
          <w:p w14:paraId="18763F78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Align w:val="center"/>
          </w:tcPr>
          <w:p w14:paraId="0B6D9DFD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75299A7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7.4.7 </w:t>
            </w:r>
            <w:r w:rsidRPr="007D3F54">
              <w:rPr>
                <w:color w:val="00000A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Obiektywy zmieniane automatycznie przy użyciu dedykowanego pokrętła na konsoli lub w oprogramowaniu.</w:t>
            </w:r>
          </w:p>
        </w:tc>
        <w:tc>
          <w:tcPr>
            <w:tcW w:w="1402" w:type="dxa"/>
          </w:tcPr>
          <w:p w14:paraId="06DD4BA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FC02C15" w14:textId="77777777" w:rsidTr="00211EDA">
        <w:trPr>
          <w:trHeight w:val="391"/>
        </w:trPr>
        <w:tc>
          <w:tcPr>
            <w:tcW w:w="1082" w:type="dxa"/>
            <w:vMerge/>
          </w:tcPr>
          <w:p w14:paraId="23B39111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Align w:val="center"/>
          </w:tcPr>
          <w:p w14:paraId="3AD0F5F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7D78044D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7.4.8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Głowica mikroskopu z czujnikiem automatycznego wykrywania obiektywu i powiększeń.</w:t>
            </w:r>
          </w:p>
        </w:tc>
        <w:tc>
          <w:tcPr>
            <w:tcW w:w="1402" w:type="dxa"/>
          </w:tcPr>
          <w:p w14:paraId="0049F17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4C61F27" w14:textId="77777777" w:rsidTr="00211EDA">
        <w:trPr>
          <w:trHeight w:val="391"/>
        </w:trPr>
        <w:tc>
          <w:tcPr>
            <w:tcW w:w="1082" w:type="dxa"/>
            <w:vMerge/>
          </w:tcPr>
          <w:p w14:paraId="7A67E5A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7EE29048" w14:textId="77777777" w:rsidR="007D3F54" w:rsidRPr="007D3F54" w:rsidRDefault="007D3F54" w:rsidP="007D3F54">
            <w:pPr>
              <w:numPr>
                <w:ilvl w:val="1"/>
                <w:numId w:val="88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>Możliwości rozbudowy</w:t>
            </w:r>
          </w:p>
        </w:tc>
      </w:tr>
      <w:tr w:rsidR="007D3F54" w:rsidRPr="007D3F54" w14:paraId="3AD77D8F" w14:textId="77777777" w:rsidTr="00211EDA">
        <w:trPr>
          <w:trHeight w:val="391"/>
        </w:trPr>
        <w:tc>
          <w:tcPr>
            <w:tcW w:w="1082" w:type="dxa"/>
            <w:vMerge/>
          </w:tcPr>
          <w:p w14:paraId="4FA604E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2F1683FC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0DD21645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color w:val="000000" w:themeColor="text1"/>
              </w:rPr>
              <w:t xml:space="preserve">7.5.1 </w:t>
            </w:r>
            <w:r w:rsidRPr="007D3F54">
              <w:rPr>
                <w:rFonts w:asciiTheme="minorHAnsi" w:hAnsiTheme="minorHAnsi" w:cstheme="minorHAnsi"/>
                <w:bCs/>
                <w:color w:val="000000" w:themeColor="text1"/>
              </w:rPr>
              <w:t>Możliwość d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oposażenia głowicy w obiektyw z powiększeniami w zakresie min. 2500-6000× i odległości roboczej min. 1 mm dla wszystkich powiększeń.</w:t>
            </w:r>
          </w:p>
        </w:tc>
        <w:tc>
          <w:tcPr>
            <w:tcW w:w="1402" w:type="dxa"/>
          </w:tcPr>
          <w:p w14:paraId="4FACFFA0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681E554" w14:textId="77777777" w:rsidTr="00211EDA">
        <w:trPr>
          <w:trHeight w:val="391"/>
        </w:trPr>
        <w:tc>
          <w:tcPr>
            <w:tcW w:w="1082" w:type="dxa"/>
            <w:vMerge/>
          </w:tcPr>
          <w:p w14:paraId="77F8A805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952B630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25" w:type="dxa"/>
            <w:vAlign w:val="center"/>
          </w:tcPr>
          <w:p w14:paraId="15241858" w14:textId="77777777" w:rsidR="007D3F54" w:rsidRPr="007D3F54" w:rsidRDefault="007D3F54" w:rsidP="007D3F54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7.5.2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Możliwość doposażenia głowicy w obiektyw z powiększeniami w zakresie min. 20-100× i odległości roboczej  min. 30 mm dla wszystkich powiększeń.</w:t>
            </w:r>
          </w:p>
        </w:tc>
        <w:tc>
          <w:tcPr>
            <w:tcW w:w="1402" w:type="dxa"/>
          </w:tcPr>
          <w:p w14:paraId="24C6B7B2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926FEB3" w14:textId="77777777" w:rsidTr="00211EDA">
        <w:trPr>
          <w:trHeight w:val="391"/>
        </w:trPr>
        <w:tc>
          <w:tcPr>
            <w:tcW w:w="1082" w:type="dxa"/>
            <w:vMerge/>
          </w:tcPr>
          <w:p w14:paraId="7047B429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09D7716C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 </w:t>
            </w:r>
            <w:r w:rsidRPr="007D3F5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Podstawa mikroskopu</w:t>
            </w:r>
          </w:p>
        </w:tc>
      </w:tr>
      <w:tr w:rsidR="007D3F54" w:rsidRPr="007D3F54" w14:paraId="4209CDC9" w14:textId="77777777" w:rsidTr="00211EDA">
        <w:trPr>
          <w:trHeight w:val="391"/>
        </w:trPr>
        <w:tc>
          <w:tcPr>
            <w:tcW w:w="1082" w:type="dxa"/>
            <w:vMerge/>
          </w:tcPr>
          <w:p w14:paraId="5805D0E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722CDAE7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3DD6C2B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 </w:t>
            </w:r>
            <w:r w:rsidRPr="007D3F54">
              <w:rPr>
                <w:rFonts w:cstheme="minorHAnsi"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Podstawa osi XY z napędem elektrycznym.</w:t>
            </w:r>
          </w:p>
        </w:tc>
        <w:tc>
          <w:tcPr>
            <w:tcW w:w="1402" w:type="dxa"/>
          </w:tcPr>
          <w:p w14:paraId="72F87E15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E949673" w14:textId="77777777" w:rsidTr="00211EDA">
        <w:trPr>
          <w:trHeight w:val="391"/>
        </w:trPr>
        <w:tc>
          <w:tcPr>
            <w:tcW w:w="1082" w:type="dxa"/>
            <w:vMerge/>
          </w:tcPr>
          <w:p w14:paraId="0D28701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35FD9B2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F2F713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7.6.2 </w:t>
            </w:r>
            <w:r w:rsidRPr="007D3F54">
              <w:rPr>
                <w:rFonts w:cstheme="minorHAnsi"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Zakres ruchu podstawy w osiach min. XY 40 x 40 mm.</w:t>
            </w:r>
          </w:p>
        </w:tc>
        <w:tc>
          <w:tcPr>
            <w:tcW w:w="1402" w:type="dxa"/>
          </w:tcPr>
          <w:p w14:paraId="0A17D00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75161B1" w14:textId="77777777" w:rsidTr="00211EDA">
        <w:trPr>
          <w:trHeight w:val="391"/>
        </w:trPr>
        <w:tc>
          <w:tcPr>
            <w:tcW w:w="1082" w:type="dxa"/>
            <w:vMerge/>
          </w:tcPr>
          <w:p w14:paraId="355CA7E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EA2E30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9EC324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7.6.3 </w:t>
            </w:r>
            <w:r w:rsidRPr="007D3F54">
              <w:rPr>
                <w:rFonts w:asciiTheme="minorHAnsi" w:hAnsiTheme="minorHAnsi" w:cstheme="minorHAnsi"/>
                <w:color w:val="00000A"/>
              </w:rPr>
              <w:t>W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ymiary podstawy XY min. 171 mm x 168 mm.</w:t>
            </w:r>
          </w:p>
        </w:tc>
        <w:tc>
          <w:tcPr>
            <w:tcW w:w="1402" w:type="dxa"/>
          </w:tcPr>
          <w:p w14:paraId="455274A3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5F28D87" w14:textId="77777777" w:rsidTr="00211EDA">
        <w:trPr>
          <w:trHeight w:val="391"/>
        </w:trPr>
        <w:tc>
          <w:tcPr>
            <w:tcW w:w="1082" w:type="dxa"/>
            <w:vMerge/>
          </w:tcPr>
          <w:p w14:paraId="581D79E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DDB3C88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5EAE1987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7.6.4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Posiada możliwość obrotu próbki bez jej dotykania o kąt min. 180 stopni.</w:t>
            </w:r>
          </w:p>
        </w:tc>
        <w:tc>
          <w:tcPr>
            <w:tcW w:w="1402" w:type="dxa"/>
          </w:tcPr>
          <w:p w14:paraId="58162E1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EF8C7F8" w14:textId="77777777" w:rsidTr="00211EDA">
        <w:trPr>
          <w:trHeight w:val="391"/>
        </w:trPr>
        <w:tc>
          <w:tcPr>
            <w:tcW w:w="1082" w:type="dxa"/>
            <w:vMerge/>
          </w:tcPr>
          <w:p w14:paraId="252C7333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54C285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5B58AD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7.6.5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Ładowność min. 5 kg.</w:t>
            </w:r>
          </w:p>
        </w:tc>
        <w:tc>
          <w:tcPr>
            <w:tcW w:w="1402" w:type="dxa"/>
          </w:tcPr>
          <w:p w14:paraId="609D55F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70EBAAC" w14:textId="77777777" w:rsidTr="00211EDA">
        <w:trPr>
          <w:trHeight w:val="391"/>
        </w:trPr>
        <w:tc>
          <w:tcPr>
            <w:tcW w:w="1082" w:type="dxa"/>
            <w:vMerge/>
          </w:tcPr>
          <w:p w14:paraId="791C2EA3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936103C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A19B2BA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7.6.6 </w:t>
            </w:r>
            <w:r w:rsidRPr="007D3F54">
              <w:rPr>
                <w:rFonts w:asciiTheme="minorHAnsi" w:hAnsiTheme="minorHAnsi" w:cstheme="minorHAnsi"/>
                <w:color w:val="00000A"/>
              </w:rPr>
              <w:t>P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rędkości ruchu podstawy w osiach min. XY 10 mm/s.</w:t>
            </w:r>
          </w:p>
        </w:tc>
        <w:tc>
          <w:tcPr>
            <w:tcW w:w="1402" w:type="dxa"/>
          </w:tcPr>
          <w:p w14:paraId="06EA56C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A563365" w14:textId="77777777" w:rsidTr="00211EDA">
        <w:trPr>
          <w:trHeight w:val="391"/>
        </w:trPr>
        <w:tc>
          <w:tcPr>
            <w:tcW w:w="1082" w:type="dxa"/>
            <w:vMerge/>
          </w:tcPr>
          <w:p w14:paraId="3B1C37CB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4954262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D20891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7.6.7 </w:t>
            </w:r>
            <w:r w:rsidRPr="007D3F54">
              <w:rPr>
                <w:rFonts w:asciiTheme="minorHAnsi" w:hAnsiTheme="minorHAnsi" w:cstheme="minorHAnsi"/>
                <w:color w:val="00000A"/>
              </w:rPr>
              <w:t>D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odatkowa kamera zamontowana w statywie celem wizualizacji dystansu roboczego i odległości obiektywu od próbki.</w:t>
            </w:r>
          </w:p>
        </w:tc>
        <w:tc>
          <w:tcPr>
            <w:tcW w:w="1402" w:type="dxa"/>
          </w:tcPr>
          <w:p w14:paraId="5436EE0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5427DE8" w14:textId="77777777" w:rsidTr="00211EDA">
        <w:trPr>
          <w:trHeight w:val="391"/>
        </w:trPr>
        <w:tc>
          <w:tcPr>
            <w:tcW w:w="1082" w:type="dxa"/>
            <w:vMerge/>
          </w:tcPr>
          <w:p w14:paraId="37FE940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C812DA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2C03A9A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7.6.8 </w:t>
            </w:r>
            <w:r w:rsidRPr="007D3F54">
              <w:rPr>
                <w:rFonts w:asciiTheme="minorHAnsi" w:hAnsiTheme="minorHAnsi" w:cstheme="minorHAnsi"/>
                <w:color w:val="00000A"/>
              </w:rPr>
              <w:t>P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odstawa dolna XY posiadająca min. 2 fazowy silnik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krokowy służący do napędu stolika w osi Z o skoku min. 1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μm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i prędkości min. 10 mm/s.</w:t>
            </w:r>
          </w:p>
        </w:tc>
        <w:tc>
          <w:tcPr>
            <w:tcW w:w="1402" w:type="dxa"/>
          </w:tcPr>
          <w:p w14:paraId="6394F9D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lastRenderedPageBreak/>
              <w:t>Potwierdzić</w:t>
            </w:r>
          </w:p>
        </w:tc>
      </w:tr>
      <w:tr w:rsidR="007D3F54" w:rsidRPr="007D3F54" w14:paraId="093906AD" w14:textId="77777777" w:rsidTr="00211EDA">
        <w:trPr>
          <w:trHeight w:val="391"/>
        </w:trPr>
        <w:tc>
          <w:tcPr>
            <w:tcW w:w="1082" w:type="dxa"/>
            <w:vMerge/>
          </w:tcPr>
          <w:p w14:paraId="42E5195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A098281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9E08AA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7.6.9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Podstawa górna osi Z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z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 napędem elektrycznym z min. 5 –fazowym krokiem skokowym o rozdzielczości min. 0,1 µm w celu dokładnych pomiarów 3D i prędkość podstawy w osi Z  min. 17 mm/s.</w:t>
            </w:r>
          </w:p>
        </w:tc>
        <w:tc>
          <w:tcPr>
            <w:tcW w:w="1402" w:type="dxa"/>
          </w:tcPr>
          <w:p w14:paraId="0633B87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A654E56" w14:textId="77777777" w:rsidTr="00211EDA">
        <w:trPr>
          <w:trHeight w:val="391"/>
        </w:trPr>
        <w:tc>
          <w:tcPr>
            <w:tcW w:w="1082" w:type="dxa"/>
            <w:vMerge/>
          </w:tcPr>
          <w:p w14:paraId="6BC1D2F7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05C74FC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4A4D7843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7.6.10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Ustawienie </w:t>
            </w:r>
            <w:proofErr w:type="spellStart"/>
            <w:r w:rsidRPr="007D3F54">
              <w:rPr>
                <w:rFonts w:asciiTheme="minorHAnsi" w:hAnsiTheme="minorHAnsi" w:cstheme="minorHAnsi"/>
                <w:color w:val="000000" w:themeColor="text1"/>
              </w:rPr>
              <w:t>eucentryczne</w:t>
            </w:r>
            <w:proofErr w:type="spellEnd"/>
            <w:r w:rsidRPr="007D3F54">
              <w:rPr>
                <w:rFonts w:asciiTheme="minorHAnsi" w:hAnsiTheme="minorHAnsi" w:cstheme="minorHAnsi"/>
                <w:color w:val="000000" w:themeColor="text1"/>
              </w:rPr>
              <w:t>, aby zachować próbki w polu widzenia nawet przy pochylaniu podstawy do kąta min. 90° wykonane automatycznie przy użyciu 2 motorów Z.</w:t>
            </w:r>
          </w:p>
        </w:tc>
        <w:tc>
          <w:tcPr>
            <w:tcW w:w="1402" w:type="dxa"/>
          </w:tcPr>
          <w:p w14:paraId="190B87CC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44DE0AE" w14:textId="77777777" w:rsidTr="00211EDA">
        <w:trPr>
          <w:trHeight w:val="391"/>
        </w:trPr>
        <w:tc>
          <w:tcPr>
            <w:tcW w:w="1082" w:type="dxa"/>
            <w:vMerge/>
          </w:tcPr>
          <w:p w14:paraId="4B7B200B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4D8927E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1CD9873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7.6.11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Funkcja zapamiętywania pozycji na próbkach oraz szybkiego poruszania się między punktami przy użyciu konsoli sterującej.</w:t>
            </w:r>
          </w:p>
        </w:tc>
        <w:tc>
          <w:tcPr>
            <w:tcW w:w="1402" w:type="dxa"/>
          </w:tcPr>
          <w:p w14:paraId="675E361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6BB4C2D" w14:textId="77777777" w:rsidTr="00211EDA">
        <w:trPr>
          <w:trHeight w:val="391"/>
        </w:trPr>
        <w:tc>
          <w:tcPr>
            <w:tcW w:w="1082" w:type="dxa"/>
            <w:vMerge/>
          </w:tcPr>
          <w:p w14:paraId="5AB1424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5D47D00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70414D4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7.6.12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Funkcja ochrony przed kolizją obiektywu widoczną na ekranie w widoku na żywo z wbudowanej w statywie kamery oraz z możliwością regulacji ochrony na wybranej wysokości.</w:t>
            </w:r>
          </w:p>
        </w:tc>
        <w:tc>
          <w:tcPr>
            <w:tcW w:w="1402" w:type="dxa"/>
          </w:tcPr>
          <w:p w14:paraId="629FC7A7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D631174" w14:textId="77777777" w:rsidTr="00211EDA">
        <w:trPr>
          <w:trHeight w:val="391"/>
        </w:trPr>
        <w:tc>
          <w:tcPr>
            <w:tcW w:w="1082" w:type="dxa"/>
            <w:vMerge/>
          </w:tcPr>
          <w:p w14:paraId="7A66338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DD3084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63F13D9E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7.6.13 </w:t>
            </w:r>
            <w:r w:rsidRPr="007D3F54">
              <w:rPr>
                <w:rFonts w:cstheme="minorHAnsi"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Funkcja wyświetlania kąta nachylenia na ekranie z dokładnością min. 1°.</w:t>
            </w:r>
          </w:p>
        </w:tc>
        <w:tc>
          <w:tcPr>
            <w:tcW w:w="1402" w:type="dxa"/>
          </w:tcPr>
          <w:p w14:paraId="38D5CE96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2006D2A" w14:textId="77777777" w:rsidTr="00211EDA">
        <w:trPr>
          <w:trHeight w:val="391"/>
        </w:trPr>
        <w:tc>
          <w:tcPr>
            <w:tcW w:w="1082" w:type="dxa"/>
            <w:vMerge/>
          </w:tcPr>
          <w:p w14:paraId="5CA17B7C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A0B371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5B4C33A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7.6.14 </w:t>
            </w:r>
            <w:r w:rsidRPr="007D3F54">
              <w:rPr>
                <w:rFonts w:cstheme="minorHAnsi"/>
                <w:color w:val="000000" w:themeColor="text1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Wbudowane w statywie światło przechodzące z dyfuzorem oraz z możliwością zamontowania światła spolaryzowanego.</w:t>
            </w:r>
          </w:p>
        </w:tc>
        <w:tc>
          <w:tcPr>
            <w:tcW w:w="1402" w:type="dxa"/>
          </w:tcPr>
          <w:p w14:paraId="1567965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B18B442" w14:textId="77777777" w:rsidTr="00211EDA">
        <w:trPr>
          <w:trHeight w:val="391"/>
        </w:trPr>
        <w:tc>
          <w:tcPr>
            <w:tcW w:w="1082" w:type="dxa"/>
            <w:vMerge/>
          </w:tcPr>
          <w:p w14:paraId="2568B602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3D1B24B9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555C974F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7.6.15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Funkcja automatycznego doboru kroków motoru do powiększeń jak również możliwość wprowadzenia skoku podstawy osi Z przez operatora w oprogramowaniu.</w:t>
            </w:r>
          </w:p>
        </w:tc>
        <w:tc>
          <w:tcPr>
            <w:tcW w:w="1402" w:type="dxa"/>
          </w:tcPr>
          <w:p w14:paraId="5C25A43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F81256E" w14:textId="77777777" w:rsidTr="00211EDA">
        <w:trPr>
          <w:trHeight w:val="391"/>
        </w:trPr>
        <w:tc>
          <w:tcPr>
            <w:tcW w:w="1082" w:type="dxa"/>
            <w:vMerge/>
          </w:tcPr>
          <w:p w14:paraId="6DC81440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2FBDD802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11488D7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7.6.16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 xml:space="preserve">Zakres ruchu motoru osi Z min. 49mm. z możliwością zwiększenia górnej podstawy i odległości od próbki o kolejne 50mm. </w:t>
            </w:r>
          </w:p>
        </w:tc>
        <w:tc>
          <w:tcPr>
            <w:tcW w:w="1402" w:type="dxa"/>
          </w:tcPr>
          <w:p w14:paraId="2BD257DB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74E0A99" w14:textId="77777777" w:rsidTr="00211EDA">
        <w:trPr>
          <w:trHeight w:val="391"/>
        </w:trPr>
        <w:tc>
          <w:tcPr>
            <w:tcW w:w="1082" w:type="dxa"/>
            <w:vMerge/>
          </w:tcPr>
          <w:p w14:paraId="5885C1A1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E622112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59B7260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7.6.17 </w:t>
            </w:r>
            <w:r w:rsidRPr="007D3F54">
              <w:rPr>
                <w:rFonts w:asciiTheme="minorHAnsi" w:hAnsiTheme="minorHAnsi" w:cstheme="minorHAnsi"/>
                <w:color w:val="000000" w:themeColor="text1"/>
              </w:rPr>
              <w:t>System stabilizacji statywu od drgań przy większych powiększeniach.</w:t>
            </w:r>
          </w:p>
        </w:tc>
        <w:tc>
          <w:tcPr>
            <w:tcW w:w="1402" w:type="dxa"/>
          </w:tcPr>
          <w:p w14:paraId="277FA79D" w14:textId="77777777" w:rsidR="007D3F54" w:rsidRPr="007D3F54" w:rsidRDefault="007D3F54" w:rsidP="007D3F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5892387" w14:textId="77777777" w:rsidTr="00211EDA">
        <w:trPr>
          <w:trHeight w:val="391"/>
        </w:trPr>
        <w:tc>
          <w:tcPr>
            <w:tcW w:w="1082" w:type="dxa"/>
            <w:vMerge/>
          </w:tcPr>
          <w:p w14:paraId="37F9843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7A53379B" w14:textId="77777777" w:rsidR="007D3F54" w:rsidRPr="007D3F54" w:rsidRDefault="007D3F54" w:rsidP="007D3F54">
            <w:pPr>
              <w:numPr>
                <w:ilvl w:val="1"/>
                <w:numId w:val="8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Konsola do jednostki sterującej mikroskopu:</w:t>
            </w:r>
          </w:p>
        </w:tc>
      </w:tr>
      <w:tr w:rsidR="007D3F54" w:rsidRPr="007D3F54" w14:paraId="697DB0F9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5924D360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 w:val="restart"/>
          </w:tcPr>
          <w:p w14:paraId="74CDE1D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Wymagane parametry techniczne:</w:t>
            </w:r>
          </w:p>
        </w:tc>
        <w:tc>
          <w:tcPr>
            <w:tcW w:w="5325" w:type="dxa"/>
            <w:vAlign w:val="center"/>
          </w:tcPr>
          <w:p w14:paraId="195DD863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7.7.1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Podwójne pokrętło do sterowania osią Z (pionową) (ruch szybszy i wolniejszy) oraz joystick do sterowania ruchami osi XY. </w:t>
            </w:r>
          </w:p>
        </w:tc>
        <w:tc>
          <w:tcPr>
            <w:tcW w:w="1402" w:type="dxa"/>
          </w:tcPr>
          <w:p w14:paraId="40431B5E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94AB1BA" w14:textId="77777777" w:rsidTr="00211EDA">
        <w:trPr>
          <w:trHeight w:val="391"/>
        </w:trPr>
        <w:tc>
          <w:tcPr>
            <w:tcW w:w="1082" w:type="dxa"/>
            <w:vMerge/>
          </w:tcPr>
          <w:p w14:paraId="15FB39C5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61E3F0F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00A008A1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7.7.2 </w:t>
            </w:r>
            <w:r w:rsidRPr="007D3F54">
              <w:rPr>
                <w:rFonts w:cstheme="minorHAnsi"/>
                <w:color w:val="00000A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A"/>
              </w:rPr>
              <w:t>Klawisze skrótów do głównych funkcji mikroskopu.</w:t>
            </w:r>
          </w:p>
        </w:tc>
        <w:tc>
          <w:tcPr>
            <w:tcW w:w="1402" w:type="dxa"/>
          </w:tcPr>
          <w:p w14:paraId="1677B44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5A95689" w14:textId="77777777" w:rsidTr="00211EDA">
        <w:trPr>
          <w:trHeight w:val="391"/>
        </w:trPr>
        <w:tc>
          <w:tcPr>
            <w:tcW w:w="1082" w:type="dxa"/>
            <w:vMerge/>
          </w:tcPr>
          <w:p w14:paraId="1190ED93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7FF6D6A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3B96FB90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7.7.3 </w:t>
            </w:r>
            <w:r w:rsidRPr="007D3F54">
              <w:rPr>
                <w:rFonts w:cstheme="minorHAnsi"/>
                <w:color w:val="00000A"/>
              </w:rPr>
              <w:t xml:space="preserve"> </w:t>
            </w:r>
            <w:r w:rsidRPr="007D3F54">
              <w:rPr>
                <w:rFonts w:asciiTheme="minorHAnsi" w:hAnsiTheme="minorHAnsi" w:cstheme="minorHAnsi"/>
                <w:color w:val="00000A"/>
              </w:rPr>
              <w:t>Dodatkowe pokrętło do automatycznej zmiany obiektywu rewolwerowego i powiększenia bez konieczności dotykania obiektywu lub kamery.</w:t>
            </w:r>
          </w:p>
        </w:tc>
        <w:tc>
          <w:tcPr>
            <w:tcW w:w="1402" w:type="dxa"/>
          </w:tcPr>
          <w:p w14:paraId="2A3D887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26AE66C" w14:textId="77777777" w:rsidTr="00211EDA">
        <w:trPr>
          <w:trHeight w:val="391"/>
        </w:trPr>
        <w:tc>
          <w:tcPr>
            <w:tcW w:w="1082" w:type="dxa"/>
            <w:vMerge/>
          </w:tcPr>
          <w:p w14:paraId="1C6991AD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  <w:vMerge/>
            <w:vAlign w:val="center"/>
          </w:tcPr>
          <w:p w14:paraId="19064D6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</w:p>
        </w:tc>
        <w:tc>
          <w:tcPr>
            <w:tcW w:w="5325" w:type="dxa"/>
            <w:vAlign w:val="center"/>
          </w:tcPr>
          <w:p w14:paraId="21D41AB2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7.7.4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Wszystkie oznaczenia w języku polskim.</w:t>
            </w:r>
          </w:p>
        </w:tc>
        <w:tc>
          <w:tcPr>
            <w:tcW w:w="1402" w:type="dxa"/>
          </w:tcPr>
          <w:p w14:paraId="6110F3EE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777C582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3A16ABD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12CAC1C1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Dodatkowe informacje:</w:t>
            </w:r>
          </w:p>
        </w:tc>
      </w:tr>
      <w:tr w:rsidR="007D3F54" w:rsidRPr="007D3F54" w14:paraId="011A23E4" w14:textId="77777777" w:rsidTr="00211EDA">
        <w:trPr>
          <w:trHeight w:val="391"/>
        </w:trPr>
        <w:tc>
          <w:tcPr>
            <w:tcW w:w="1082" w:type="dxa"/>
            <w:vMerge/>
          </w:tcPr>
          <w:p w14:paraId="18E0CF2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0377536D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8.1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Możliwość doposażenia urządzenia o dedykowaną certyfikowaną płytkę kalibracyjną montowaną w statyw.</w:t>
            </w:r>
          </w:p>
        </w:tc>
        <w:tc>
          <w:tcPr>
            <w:tcW w:w="1402" w:type="dxa"/>
          </w:tcPr>
          <w:p w14:paraId="13C82AAE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5DD658B" w14:textId="77777777" w:rsidTr="00211EDA">
        <w:trPr>
          <w:trHeight w:val="391"/>
        </w:trPr>
        <w:tc>
          <w:tcPr>
            <w:tcW w:w="1082" w:type="dxa"/>
            <w:vMerge/>
          </w:tcPr>
          <w:p w14:paraId="62DF8AAA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34D77560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8.2 </w:t>
            </w:r>
            <w:r w:rsidRPr="007D3F54">
              <w:rPr>
                <w:rFonts w:asciiTheme="minorHAnsi" w:hAnsiTheme="minorHAnsi" w:cstheme="minorHAnsi"/>
                <w:color w:val="00000A"/>
              </w:rPr>
              <w:t>Automatyczna kalibracja systemu za pomocą dedykowanej płytki kalibracyjnej z automatycznych rozpoznawaniem odpowiedniej skali i przesuwaniem motoru XY we właściwe miejsce na płytce kalibracyjnej.</w:t>
            </w:r>
          </w:p>
        </w:tc>
        <w:tc>
          <w:tcPr>
            <w:tcW w:w="1402" w:type="dxa"/>
          </w:tcPr>
          <w:p w14:paraId="48BEAC1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CC69069" w14:textId="77777777" w:rsidTr="00211EDA">
        <w:trPr>
          <w:trHeight w:val="391"/>
        </w:trPr>
        <w:tc>
          <w:tcPr>
            <w:tcW w:w="1082" w:type="dxa"/>
            <w:vMerge/>
          </w:tcPr>
          <w:p w14:paraId="298D6841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30E54887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8.3 </w:t>
            </w:r>
            <w:r w:rsidRPr="007D3F54">
              <w:rPr>
                <w:rFonts w:asciiTheme="minorHAnsi" w:hAnsiTheme="minorHAnsi" w:cstheme="minorHAnsi"/>
                <w:color w:val="00000A"/>
              </w:rPr>
              <w:t>Możliwość rozbudowy mikroskopu o inne obiektywy np. z powiększeniem 5-20x, 20-100x, 2 500-100 000 oraz drugą kamerę doświetlającą.</w:t>
            </w:r>
          </w:p>
        </w:tc>
        <w:tc>
          <w:tcPr>
            <w:tcW w:w="1402" w:type="dxa"/>
          </w:tcPr>
          <w:p w14:paraId="671C1E62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83DEB50" w14:textId="77777777" w:rsidTr="00211EDA">
        <w:trPr>
          <w:trHeight w:val="391"/>
        </w:trPr>
        <w:tc>
          <w:tcPr>
            <w:tcW w:w="1082" w:type="dxa"/>
            <w:vMerge/>
          </w:tcPr>
          <w:p w14:paraId="289EDAD2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713D797C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8.4 </w:t>
            </w:r>
            <w:r w:rsidRPr="007D3F54">
              <w:rPr>
                <w:rFonts w:asciiTheme="minorHAnsi" w:hAnsiTheme="minorHAnsi" w:cstheme="minorHAnsi"/>
                <w:color w:val="00000A"/>
              </w:rPr>
              <w:t>Możliwość zamontowania do mikroskopu analizatora składu chemicznego typu LIBS.</w:t>
            </w:r>
          </w:p>
        </w:tc>
        <w:tc>
          <w:tcPr>
            <w:tcW w:w="1402" w:type="dxa"/>
          </w:tcPr>
          <w:p w14:paraId="5E6A8A06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61D22989" w14:textId="77777777" w:rsidTr="00211EDA">
        <w:trPr>
          <w:trHeight w:val="391"/>
        </w:trPr>
        <w:tc>
          <w:tcPr>
            <w:tcW w:w="1082" w:type="dxa"/>
            <w:vMerge/>
          </w:tcPr>
          <w:p w14:paraId="3A791B74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531EFE3E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8.5 </w:t>
            </w:r>
            <w:r w:rsidRPr="007D3F54">
              <w:rPr>
                <w:rFonts w:asciiTheme="minorHAnsi" w:hAnsiTheme="minorHAnsi" w:cstheme="minorHAnsi"/>
                <w:color w:val="00000A"/>
              </w:rPr>
              <w:t>Wszystkie główne składowe mikroskopu cyfrowego muszą pochodzić od jednego producenta (z wyłącznością klawiatury i myszki).</w:t>
            </w:r>
          </w:p>
        </w:tc>
        <w:tc>
          <w:tcPr>
            <w:tcW w:w="1402" w:type="dxa"/>
          </w:tcPr>
          <w:p w14:paraId="670C66D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F66707F" w14:textId="77777777" w:rsidTr="00211EDA">
        <w:trPr>
          <w:trHeight w:val="391"/>
        </w:trPr>
        <w:tc>
          <w:tcPr>
            <w:tcW w:w="1082" w:type="dxa"/>
            <w:vMerge/>
          </w:tcPr>
          <w:p w14:paraId="56904808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78283DE2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8.6 </w:t>
            </w:r>
            <w:r w:rsidRPr="007D3F54">
              <w:rPr>
                <w:rFonts w:asciiTheme="minorHAnsi" w:hAnsiTheme="minorHAnsi" w:cstheme="minorHAnsi"/>
                <w:color w:val="00000A"/>
              </w:rPr>
              <w:t>Możliwość podpięcia dedykowanego kontrolera mikroskopu również do monitora/ TV zewnętrznego przez złącze HDMI lub DVI lub DISPLAY do rzutnika.</w:t>
            </w:r>
          </w:p>
        </w:tc>
        <w:tc>
          <w:tcPr>
            <w:tcW w:w="1402" w:type="dxa"/>
          </w:tcPr>
          <w:p w14:paraId="3ADB0548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246C5AD" w14:textId="77777777" w:rsidTr="00211EDA">
        <w:trPr>
          <w:trHeight w:val="391"/>
        </w:trPr>
        <w:tc>
          <w:tcPr>
            <w:tcW w:w="1082" w:type="dxa"/>
            <w:vMerge/>
          </w:tcPr>
          <w:p w14:paraId="17F6B412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6E66DACC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8.7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Oprogramowanie mikroskopu w języku polskim. </w:t>
            </w:r>
          </w:p>
        </w:tc>
        <w:tc>
          <w:tcPr>
            <w:tcW w:w="1402" w:type="dxa"/>
          </w:tcPr>
          <w:p w14:paraId="7AE4B02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ECA242C" w14:textId="77777777" w:rsidTr="00211EDA">
        <w:trPr>
          <w:trHeight w:val="391"/>
        </w:trPr>
        <w:tc>
          <w:tcPr>
            <w:tcW w:w="1082" w:type="dxa"/>
            <w:vMerge/>
          </w:tcPr>
          <w:p w14:paraId="601A3AEA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6952FE45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8.8 </w:t>
            </w:r>
            <w:r w:rsidRPr="007D3F54">
              <w:rPr>
                <w:rFonts w:asciiTheme="minorHAnsi" w:hAnsiTheme="minorHAnsi" w:cstheme="minorHAnsi"/>
                <w:color w:val="00000A"/>
              </w:rPr>
              <w:t>Deklaracja zgodności CE.</w:t>
            </w:r>
          </w:p>
        </w:tc>
        <w:tc>
          <w:tcPr>
            <w:tcW w:w="1402" w:type="dxa"/>
          </w:tcPr>
          <w:p w14:paraId="2FF1800C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DA54C5F" w14:textId="77777777" w:rsidTr="00211EDA">
        <w:trPr>
          <w:trHeight w:val="391"/>
        </w:trPr>
        <w:tc>
          <w:tcPr>
            <w:tcW w:w="1082" w:type="dxa"/>
            <w:vMerge/>
          </w:tcPr>
          <w:p w14:paraId="0BDAA7B2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5E6006DE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8.9 </w:t>
            </w:r>
            <w:r w:rsidRPr="007D3F54">
              <w:rPr>
                <w:rFonts w:asciiTheme="minorHAnsi" w:hAnsiTheme="minorHAnsi" w:cstheme="minorHAnsi"/>
                <w:color w:val="00000A"/>
              </w:rPr>
              <w:t>Bezpłatne aktualizacje oprogramowania sterującego mikroskopem przez okres 7 lat.</w:t>
            </w:r>
          </w:p>
        </w:tc>
        <w:tc>
          <w:tcPr>
            <w:tcW w:w="1402" w:type="dxa"/>
          </w:tcPr>
          <w:p w14:paraId="24F45D20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5C27CFAA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596FB7BF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2DE8EF0F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Gwarancja:</w:t>
            </w:r>
          </w:p>
        </w:tc>
      </w:tr>
      <w:tr w:rsidR="007D3F54" w:rsidRPr="007D3F54" w14:paraId="273F7E07" w14:textId="77777777" w:rsidTr="00211EDA">
        <w:trPr>
          <w:trHeight w:val="391"/>
        </w:trPr>
        <w:tc>
          <w:tcPr>
            <w:tcW w:w="1082" w:type="dxa"/>
            <w:vMerge/>
          </w:tcPr>
          <w:p w14:paraId="7E5695F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5AC3B2BE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9.1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Gwarancja na wszystkie elementy urządzenia będącego przedmiotem postepowania 24 miesiące od dnia podpisania protokołu zdawczo odbiorczego.</w:t>
            </w:r>
          </w:p>
        </w:tc>
        <w:tc>
          <w:tcPr>
            <w:tcW w:w="1402" w:type="dxa"/>
          </w:tcPr>
          <w:p w14:paraId="20ACFBA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F5E3438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49D2A124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307CD0AC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Serwis:</w:t>
            </w:r>
          </w:p>
        </w:tc>
      </w:tr>
      <w:tr w:rsidR="007D3F54" w:rsidRPr="007D3F54" w14:paraId="1636E6A6" w14:textId="77777777" w:rsidTr="00211EDA">
        <w:trPr>
          <w:trHeight w:val="391"/>
        </w:trPr>
        <w:tc>
          <w:tcPr>
            <w:tcW w:w="1082" w:type="dxa"/>
            <w:vMerge/>
          </w:tcPr>
          <w:p w14:paraId="1C062B1A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33B0475B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10.1 </w:t>
            </w:r>
            <w:r w:rsidRPr="007D3F54">
              <w:rPr>
                <w:rFonts w:asciiTheme="minorHAnsi" w:hAnsiTheme="minorHAnsi" w:cstheme="minorHAnsi"/>
                <w:color w:val="00000A"/>
              </w:rPr>
              <w:t>Darmowe wsparcie techniczne realizowane w języku polskim przez okres 7 lat.</w:t>
            </w:r>
          </w:p>
        </w:tc>
        <w:tc>
          <w:tcPr>
            <w:tcW w:w="1402" w:type="dxa"/>
          </w:tcPr>
          <w:p w14:paraId="0CAE4FC5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0DC6DE1D" w14:textId="77777777" w:rsidTr="00211EDA">
        <w:trPr>
          <w:trHeight w:val="391"/>
        </w:trPr>
        <w:tc>
          <w:tcPr>
            <w:tcW w:w="1082" w:type="dxa"/>
            <w:vMerge/>
          </w:tcPr>
          <w:p w14:paraId="533B3CFB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229F3863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10.2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Dostarczenie darmowego zestawu zastępczego na czas serwisowania zestawu w konfiguracji zamawianego zestawu, adekwatnej lub wyższej w przypadku awarii, także po gwarancji przez okres 7 lat.</w:t>
            </w:r>
          </w:p>
        </w:tc>
        <w:tc>
          <w:tcPr>
            <w:tcW w:w="1402" w:type="dxa"/>
          </w:tcPr>
          <w:p w14:paraId="5142E137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870DDE6" w14:textId="77777777" w:rsidTr="00211EDA">
        <w:trPr>
          <w:trHeight w:val="391"/>
        </w:trPr>
        <w:tc>
          <w:tcPr>
            <w:tcW w:w="1082" w:type="dxa"/>
            <w:vMerge/>
          </w:tcPr>
          <w:p w14:paraId="2143BDED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3ED9FA33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10.3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Czas przybycia serwisu na miejsce instalacji zestawu po zgłoszeniu awarii do 48 godzin w dni robocze.</w:t>
            </w:r>
          </w:p>
        </w:tc>
        <w:tc>
          <w:tcPr>
            <w:tcW w:w="1402" w:type="dxa"/>
          </w:tcPr>
          <w:p w14:paraId="4B604CD8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13A91B6E" w14:textId="77777777" w:rsidTr="00211EDA">
        <w:trPr>
          <w:trHeight w:val="391"/>
        </w:trPr>
        <w:tc>
          <w:tcPr>
            <w:tcW w:w="1082" w:type="dxa"/>
            <w:vMerge/>
          </w:tcPr>
          <w:p w14:paraId="2CFD9BD2" w14:textId="77777777" w:rsidR="007D3F54" w:rsidRPr="007D3F54" w:rsidRDefault="007D3F54" w:rsidP="007D3F54">
            <w:pPr>
              <w:suppressAutoHyphens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184F83E9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10.4 </w:t>
            </w:r>
            <w:r w:rsidRPr="007D3F54">
              <w:rPr>
                <w:rFonts w:asciiTheme="minorHAnsi" w:hAnsiTheme="minorHAnsi" w:cstheme="minorHAnsi"/>
                <w:color w:val="00000A"/>
              </w:rPr>
              <w:t>Darmowa kalibracja sprzętu 1 raz w roku przez okres 7 lat.</w:t>
            </w:r>
          </w:p>
        </w:tc>
        <w:tc>
          <w:tcPr>
            <w:tcW w:w="1402" w:type="dxa"/>
          </w:tcPr>
          <w:p w14:paraId="3D843319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730C6F0A" w14:textId="77777777" w:rsidTr="00211EDA">
        <w:trPr>
          <w:trHeight w:val="391"/>
        </w:trPr>
        <w:tc>
          <w:tcPr>
            <w:tcW w:w="1082" w:type="dxa"/>
            <w:vMerge w:val="restart"/>
          </w:tcPr>
          <w:p w14:paraId="598DFA2A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  <w:gridSpan w:val="3"/>
            <w:vAlign w:val="center"/>
          </w:tcPr>
          <w:p w14:paraId="36C307BB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Dostawa i przekazanie do eksploatacji:</w:t>
            </w:r>
          </w:p>
        </w:tc>
      </w:tr>
      <w:tr w:rsidR="007D3F54" w:rsidRPr="007D3F54" w14:paraId="4043826B" w14:textId="77777777" w:rsidTr="00211EDA">
        <w:trPr>
          <w:trHeight w:val="391"/>
        </w:trPr>
        <w:tc>
          <w:tcPr>
            <w:tcW w:w="1082" w:type="dxa"/>
            <w:vMerge/>
          </w:tcPr>
          <w:p w14:paraId="3F0CD83B" w14:textId="77777777" w:rsidR="007D3F54" w:rsidRPr="007D3F54" w:rsidRDefault="007D3F54" w:rsidP="007D3F54">
            <w:pPr>
              <w:numPr>
                <w:ilvl w:val="0"/>
                <w:numId w:val="74"/>
              </w:num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72" w:type="dxa"/>
            <w:gridSpan w:val="2"/>
            <w:vAlign w:val="center"/>
          </w:tcPr>
          <w:p w14:paraId="6AD0242D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 xml:space="preserve">11.1 </w:t>
            </w:r>
            <w:r w:rsidRPr="007D3F54">
              <w:rPr>
                <w:rFonts w:asciiTheme="minorHAnsi" w:hAnsiTheme="minorHAnsi" w:cstheme="minorHAnsi"/>
                <w:color w:val="00000A"/>
              </w:rPr>
              <w:t xml:space="preserve"> Instalacja, uruchomienie i przekazanie do eksploatacji.</w:t>
            </w:r>
          </w:p>
        </w:tc>
        <w:tc>
          <w:tcPr>
            <w:tcW w:w="1402" w:type="dxa"/>
          </w:tcPr>
          <w:p w14:paraId="4E08BCE5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A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41A92B15" w14:textId="77777777" w:rsidTr="00211EDA">
        <w:trPr>
          <w:trHeight w:val="638"/>
        </w:trPr>
        <w:tc>
          <w:tcPr>
            <w:tcW w:w="1082" w:type="dxa"/>
          </w:tcPr>
          <w:p w14:paraId="78EF2BEB" w14:textId="77777777" w:rsidR="007D3F54" w:rsidRPr="007D3F54" w:rsidRDefault="007D3F54" w:rsidP="007D3F54">
            <w:pPr>
              <w:numPr>
                <w:ilvl w:val="0"/>
                <w:numId w:val="7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7" w:type="dxa"/>
          </w:tcPr>
          <w:p w14:paraId="0A74C98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  <w:color w:val="00000A"/>
              </w:rPr>
              <w:t>Szkolenie:</w:t>
            </w:r>
          </w:p>
        </w:tc>
        <w:tc>
          <w:tcPr>
            <w:tcW w:w="5325" w:type="dxa"/>
          </w:tcPr>
          <w:p w14:paraId="3D646DA7" w14:textId="28BACC1F" w:rsidR="007D3F54" w:rsidRPr="007D3F54" w:rsidRDefault="007D3F54" w:rsidP="00211ED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 xml:space="preserve">Przeprowadzone w języku polskim, w siedzibie </w:t>
            </w:r>
            <w:r w:rsidRPr="00211EDA">
              <w:rPr>
                <w:rFonts w:asciiTheme="minorHAnsi" w:hAnsiTheme="minorHAnsi" w:cstheme="minorHAnsi"/>
              </w:rPr>
              <w:t xml:space="preserve">zamawiającego w wymiarze 1 </w:t>
            </w:r>
            <w:proofErr w:type="spellStart"/>
            <w:r w:rsidRPr="00211EDA">
              <w:rPr>
                <w:rFonts w:asciiTheme="minorHAnsi" w:hAnsiTheme="minorHAnsi" w:cstheme="minorHAnsi"/>
              </w:rPr>
              <w:t>dni</w:t>
            </w:r>
            <w:r w:rsidR="00211EDA">
              <w:rPr>
                <w:rFonts w:asciiTheme="minorHAnsi" w:hAnsiTheme="minorHAnsi" w:cstheme="minorHAnsi"/>
              </w:rPr>
              <w:t>eń</w:t>
            </w:r>
            <w:proofErr w:type="spellEnd"/>
            <w:r w:rsidRPr="00211EDA">
              <w:rPr>
                <w:rFonts w:asciiTheme="minorHAnsi" w:hAnsiTheme="minorHAnsi" w:cstheme="minorHAnsi"/>
              </w:rPr>
              <w:t xml:space="preserve"> robocz</w:t>
            </w:r>
            <w:r w:rsidR="00211EDA">
              <w:rPr>
                <w:rFonts w:asciiTheme="minorHAnsi" w:hAnsiTheme="minorHAnsi" w:cstheme="minorHAnsi"/>
              </w:rPr>
              <w:t>y</w:t>
            </w:r>
            <w:r w:rsidRPr="007D3F54">
              <w:rPr>
                <w:rFonts w:asciiTheme="minorHAnsi" w:hAnsiTheme="minorHAnsi" w:cstheme="minorHAnsi"/>
              </w:rPr>
              <w:t xml:space="preserve"> dla max 6 osób wskazanych przez użytkownika. Próbki dostarcza Zamawiający.</w:t>
            </w:r>
          </w:p>
        </w:tc>
        <w:tc>
          <w:tcPr>
            <w:tcW w:w="1402" w:type="dxa"/>
          </w:tcPr>
          <w:p w14:paraId="50CF7430" w14:textId="77777777" w:rsidR="007D3F54" w:rsidRPr="007D3F54" w:rsidRDefault="007D3F54" w:rsidP="007D3F5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38983AFA" w14:textId="77777777" w:rsidTr="00211EDA">
        <w:trPr>
          <w:trHeight w:val="638"/>
        </w:trPr>
        <w:tc>
          <w:tcPr>
            <w:tcW w:w="1082" w:type="dxa"/>
          </w:tcPr>
          <w:p w14:paraId="11E68FB6" w14:textId="77777777" w:rsidR="007D3F54" w:rsidRPr="007D3F54" w:rsidRDefault="007D3F54" w:rsidP="007D3F54">
            <w:pPr>
              <w:numPr>
                <w:ilvl w:val="0"/>
                <w:numId w:val="7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7" w:type="dxa"/>
          </w:tcPr>
          <w:p w14:paraId="5523ECBE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Instrukcja obsługi</w:t>
            </w:r>
          </w:p>
        </w:tc>
        <w:tc>
          <w:tcPr>
            <w:tcW w:w="5325" w:type="dxa"/>
          </w:tcPr>
          <w:p w14:paraId="5E3E14A1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Instrukcja obsługi urządzenia w języku polskim.</w:t>
            </w:r>
          </w:p>
        </w:tc>
        <w:tc>
          <w:tcPr>
            <w:tcW w:w="1402" w:type="dxa"/>
          </w:tcPr>
          <w:p w14:paraId="0EAA5C01" w14:textId="77777777" w:rsidR="007D3F54" w:rsidRPr="007D3F54" w:rsidRDefault="007D3F54" w:rsidP="007D3F5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  <w:tr w:rsidR="007D3F54" w:rsidRPr="007D3F54" w14:paraId="22D49B9E" w14:textId="77777777" w:rsidTr="00211EDA">
        <w:trPr>
          <w:trHeight w:val="638"/>
        </w:trPr>
        <w:tc>
          <w:tcPr>
            <w:tcW w:w="1082" w:type="dxa"/>
          </w:tcPr>
          <w:p w14:paraId="431B4D88" w14:textId="77777777" w:rsidR="007D3F54" w:rsidRPr="007D3F54" w:rsidRDefault="007D3F54" w:rsidP="007D3F54">
            <w:pPr>
              <w:numPr>
                <w:ilvl w:val="0"/>
                <w:numId w:val="74"/>
              </w:num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47" w:type="dxa"/>
          </w:tcPr>
          <w:p w14:paraId="097A238A" w14:textId="77777777" w:rsidR="007D3F54" w:rsidRPr="007D3F54" w:rsidRDefault="007D3F54" w:rsidP="007D3F5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D3F54">
              <w:rPr>
                <w:rFonts w:asciiTheme="minorHAnsi" w:hAnsiTheme="minorHAnsi" w:cstheme="minorHAnsi"/>
                <w:b/>
                <w:bCs/>
              </w:rPr>
              <w:t>Dokumentacja techniczna</w:t>
            </w:r>
          </w:p>
        </w:tc>
        <w:tc>
          <w:tcPr>
            <w:tcW w:w="5325" w:type="dxa"/>
          </w:tcPr>
          <w:p w14:paraId="2DB22366" w14:textId="77777777" w:rsidR="007D3F54" w:rsidRPr="007D3F54" w:rsidRDefault="007D3F54" w:rsidP="007D3F5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Dokumentacja techniczna urządzenia w języku angielskim lub polskim.</w:t>
            </w:r>
          </w:p>
        </w:tc>
        <w:tc>
          <w:tcPr>
            <w:tcW w:w="1402" w:type="dxa"/>
          </w:tcPr>
          <w:p w14:paraId="2604D7B9" w14:textId="77777777" w:rsidR="007D3F54" w:rsidRPr="007D3F54" w:rsidRDefault="007D3F54" w:rsidP="007D3F5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D3F54">
              <w:rPr>
                <w:rFonts w:asciiTheme="minorHAnsi" w:hAnsiTheme="minorHAnsi" w:cstheme="minorHAnsi"/>
              </w:rPr>
              <w:t>Potwierdzić</w:t>
            </w:r>
          </w:p>
        </w:tc>
      </w:tr>
    </w:tbl>
    <w:p w14:paraId="6925152C" w14:textId="77777777" w:rsidR="00DE38B3" w:rsidRPr="00DE38B3" w:rsidRDefault="00DE38B3" w:rsidP="007D3F54">
      <w:pPr>
        <w:spacing w:after="120" w:line="276" w:lineRule="auto"/>
        <w:ind w:left="284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AA2C60" w14:textId="77777777" w:rsidR="00DE38B3" w:rsidRPr="00DE38B3" w:rsidRDefault="00DE38B3" w:rsidP="00DE38B3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E54F9F" w14:textId="136E963A" w:rsidR="000911E2" w:rsidRPr="00171997" w:rsidRDefault="00DE38B3" w:rsidP="0017199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E38B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textWrapping" w:clear="all"/>
      </w:r>
    </w:p>
    <w:p w14:paraId="5F2C3584" w14:textId="77777777" w:rsidR="000911E2" w:rsidRPr="002E6282" w:rsidRDefault="000911E2" w:rsidP="000911E2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</w:pP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 xml:space="preserve">      ………………………………….</w:t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</w:r>
      <w:r w:rsidRPr="002E6282">
        <w:rPr>
          <w:rFonts w:asciiTheme="minorHAnsi" w:hAnsiTheme="minorHAnsi" w:cstheme="minorHAnsi"/>
          <w:b/>
          <w:kern w:val="3"/>
          <w:sz w:val="22"/>
          <w:szCs w:val="22"/>
          <w:lang w:eastAsia="zh-CN"/>
        </w:rPr>
        <w:tab/>
        <w:t>………………………………………….</w:t>
      </w:r>
    </w:p>
    <w:p w14:paraId="3E0DEFFB" w14:textId="77777777" w:rsidR="000911E2" w:rsidRPr="00DA14D8" w:rsidRDefault="000911E2" w:rsidP="000911E2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E6282">
        <w:rPr>
          <w:rFonts w:asciiTheme="minorHAnsi" w:hAnsiTheme="minorHAnsi" w:cstheme="minorHAnsi"/>
          <w:i/>
          <w:sz w:val="22"/>
          <w:szCs w:val="22"/>
        </w:rPr>
        <w:t xml:space="preserve">           miejscowość,</w:t>
      </w:r>
      <w:r>
        <w:rPr>
          <w:rFonts w:asciiTheme="minorHAnsi" w:hAnsiTheme="minorHAnsi" w:cstheme="minorHAnsi"/>
          <w:i/>
          <w:sz w:val="22"/>
          <w:szCs w:val="22"/>
        </w:rPr>
        <w:t xml:space="preserve"> data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 xml:space="preserve">    podpis Wykonawcy</w:t>
      </w:r>
    </w:p>
    <w:p w14:paraId="37BC40A8" w14:textId="77777777" w:rsidR="000911E2" w:rsidRDefault="000911E2" w:rsidP="000911E2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CFE494" w14:textId="72FFBC1C" w:rsidR="00AF1FD5" w:rsidRDefault="00AF1FD5" w:rsidP="0017199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80BDB6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FAAE95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DCEFF5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EE45B9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F59B22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4D216D" w14:textId="0939A2D8" w:rsidR="007D3F54" w:rsidRDefault="00A57C0E" w:rsidP="00A57C0E">
      <w:pPr>
        <w:tabs>
          <w:tab w:val="left" w:pos="4536"/>
          <w:tab w:val="left" w:leader="dot" w:pos="9072"/>
        </w:tabs>
        <w:ind w:firstLine="6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328DFA9" wp14:editId="521909CB">
            <wp:extent cx="5761355" cy="737870"/>
            <wp:effectExtent l="0" t="0" r="0" b="508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7FD4F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8D87B4" w14:textId="77777777" w:rsidR="007D3F54" w:rsidRDefault="007D3F54" w:rsidP="00A57C0E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9BF396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154A60E7" w14:textId="77777777" w:rsidR="007461C7" w:rsidRDefault="007461C7" w:rsidP="00A57C0E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Pr="00A57C0E" w:rsidRDefault="00923F63" w:rsidP="00A57C0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E77B45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0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2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6DF959DA" w:rsidR="00923F63" w:rsidRPr="009C2DB5" w:rsidRDefault="00A57C0E" w:rsidP="00A57C0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9F6CDB5" wp14:editId="2C3E52C0">
            <wp:extent cx="5761355" cy="737870"/>
            <wp:effectExtent l="0" t="0" r="0" b="508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50A19D65" w:rsidR="00DA14D8" w:rsidRPr="009C2DB5" w:rsidRDefault="00A57C0E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3201F3B" wp14:editId="625AF7B8">
            <wp:extent cx="5761355" cy="737870"/>
            <wp:effectExtent l="0" t="0" r="0" b="508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46F24212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cyfrow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ego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15B07B0A" w:rsidR="00BC5413" w:rsidRPr="009C2DB5" w:rsidRDefault="00BC5413" w:rsidP="007D3F5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7D3F54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 </w:t>
            </w:r>
            <w:r w:rsidR="000230BB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4D127452" w:rsidR="00185E3A" w:rsidRPr="009C2DB5" w:rsidRDefault="00185E3A" w:rsidP="007D3F5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3F54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AF1FD5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7D3F54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9DD6B0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1B8FA9A" w14:textId="77777777" w:rsidR="00CA59F2" w:rsidRDefault="00CA59F2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1031B9B" w14:textId="77777777" w:rsidR="00BF151B" w:rsidRDefault="00BF151B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5004EED" w14:textId="77777777" w:rsidR="00A57C0E" w:rsidRDefault="00A57C0E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7E0ADCB" w14:textId="1229E62A" w:rsidR="00A57C0E" w:rsidRPr="009C2DB5" w:rsidRDefault="00A57C0E" w:rsidP="008901DB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6C6F8D09" wp14:editId="0E827075">
            <wp:extent cx="5761355" cy="737870"/>
            <wp:effectExtent l="0" t="0" r="0" b="508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2" w:name="_GoBack"/>
      <w:bookmarkEnd w:id="2"/>
    </w:p>
    <w:sectPr w:rsidR="005E56CC" w:rsidRPr="009C2DB5" w:rsidSect="008705DA">
      <w:footerReference w:type="default" r:id="rId13"/>
      <w:headerReference w:type="first" r:id="rId14"/>
      <w:footerReference w:type="first" r:id="rId15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B08B" w14:textId="77777777" w:rsidR="00E77B45" w:rsidRDefault="00E77B45">
      <w:r>
        <w:separator/>
      </w:r>
    </w:p>
  </w:endnote>
  <w:endnote w:type="continuationSeparator" w:id="0">
    <w:p w14:paraId="510CFFF5" w14:textId="77777777" w:rsidR="00E77B45" w:rsidRDefault="00E7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167BA5" w:rsidRDefault="00167BA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7C0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9CC824" w14:textId="633B93DE" w:rsidR="00167BA5" w:rsidRPr="00C04091" w:rsidRDefault="00167BA5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18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6D562CC" w:rsidR="00167BA5" w:rsidRPr="009A52DD" w:rsidRDefault="00167BA5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18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167BA5" w:rsidRDefault="00167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E39C" w14:textId="77777777" w:rsidR="00E77B45" w:rsidRDefault="00E77B45">
      <w:r>
        <w:separator/>
      </w:r>
    </w:p>
  </w:footnote>
  <w:footnote w:type="continuationSeparator" w:id="0">
    <w:p w14:paraId="7097A877" w14:textId="77777777" w:rsidR="00E77B45" w:rsidRDefault="00E7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3EED519B" w:rsidR="00167BA5" w:rsidRDefault="00167BA5">
    <w:pPr>
      <w:pStyle w:val="Nagwek"/>
    </w:pPr>
    <w:r>
      <w:rPr>
        <w:noProof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5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91731AE"/>
    <w:multiLevelType w:val="hybridMultilevel"/>
    <w:tmpl w:val="3E8CD1E0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4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4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47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9">
    <w:nsid w:val="328007C2"/>
    <w:multiLevelType w:val="multilevel"/>
    <w:tmpl w:val="90ACB36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5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2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4">
    <w:nsid w:val="3DA77EE8"/>
    <w:multiLevelType w:val="multilevel"/>
    <w:tmpl w:val="DD940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b/>
      </w:rPr>
    </w:lvl>
  </w:abstractNum>
  <w:abstractNum w:abstractNumId="55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0">
    <w:nsid w:val="45271F57"/>
    <w:multiLevelType w:val="hybridMultilevel"/>
    <w:tmpl w:val="F4E21C7C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4527292A"/>
    <w:multiLevelType w:val="multilevel"/>
    <w:tmpl w:val="B4C8E6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4">
    <w:nsid w:val="48971BAE"/>
    <w:multiLevelType w:val="multilevel"/>
    <w:tmpl w:val="18969C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49091F9A"/>
    <w:multiLevelType w:val="hybridMultilevel"/>
    <w:tmpl w:val="2318D774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9">
    <w:nsid w:val="50227B10"/>
    <w:multiLevelType w:val="multilevel"/>
    <w:tmpl w:val="DB4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760" w:hanging="40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HAnsi" w:hint="default"/>
        <w:b/>
      </w:rPr>
    </w:lvl>
  </w:abstractNum>
  <w:abstractNum w:abstractNumId="7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5C645A2"/>
    <w:multiLevelType w:val="hybridMultilevel"/>
    <w:tmpl w:val="3D48453A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3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4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5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8">
    <w:nsid w:val="5D6245D3"/>
    <w:multiLevelType w:val="hybridMultilevel"/>
    <w:tmpl w:val="ECFAB27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60C47DD7"/>
    <w:multiLevelType w:val="hybridMultilevel"/>
    <w:tmpl w:val="AFEA2B8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3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49759E"/>
    <w:multiLevelType w:val="hybridMultilevel"/>
    <w:tmpl w:val="F148F4BC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88B29CF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56C6ECC">
      <w:start w:val="6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7">
    <w:nsid w:val="69A64672"/>
    <w:multiLevelType w:val="multilevel"/>
    <w:tmpl w:val="9A72A3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>
    <w:nsid w:val="6B85286D"/>
    <w:multiLevelType w:val="hybridMultilevel"/>
    <w:tmpl w:val="50E82666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1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4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6">
    <w:nsid w:val="6FCD490E"/>
    <w:multiLevelType w:val="hybridMultilevel"/>
    <w:tmpl w:val="C0EE215E"/>
    <w:lvl w:ilvl="0" w:tplc="88B29CF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22EECA">
      <w:start w:val="6"/>
      <w:numFmt w:val="bullet"/>
      <w:lvlText w:val=""/>
      <w:lvlJc w:val="left"/>
      <w:pPr>
        <w:ind w:left="2870" w:hanging="710"/>
      </w:pPr>
      <w:rPr>
        <w:rFonts w:ascii="Symbol" w:eastAsiaTheme="minorHAnsi" w:hAnsi="Symbol" w:cstheme="minorHAnsi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6"/>
    <w:lvlOverride w:ilvl="0">
      <w:startOverride w:val="1"/>
    </w:lvlOverride>
  </w:num>
  <w:num w:numId="2">
    <w:abstractNumId w:val="56"/>
    <w:lvlOverride w:ilvl="0">
      <w:startOverride w:val="1"/>
    </w:lvlOverride>
  </w:num>
  <w:num w:numId="3">
    <w:abstractNumId w:val="39"/>
  </w:num>
  <w:num w:numId="4">
    <w:abstractNumId w:val="27"/>
  </w:num>
  <w:num w:numId="5">
    <w:abstractNumId w:val="42"/>
  </w:num>
  <w:num w:numId="6">
    <w:abstractNumId w:val="38"/>
  </w:num>
  <w:num w:numId="7">
    <w:abstractNumId w:val="24"/>
  </w:num>
  <w:num w:numId="8">
    <w:abstractNumId w:val="34"/>
  </w:num>
  <w:num w:numId="9">
    <w:abstractNumId w:val="100"/>
  </w:num>
  <w:num w:numId="10">
    <w:abstractNumId w:val="26"/>
  </w:num>
  <w:num w:numId="11">
    <w:abstractNumId w:val="30"/>
  </w:num>
  <w:num w:numId="12">
    <w:abstractNumId w:val="43"/>
  </w:num>
  <w:num w:numId="13">
    <w:abstractNumId w:val="53"/>
  </w:num>
  <w:num w:numId="14">
    <w:abstractNumId w:val="82"/>
  </w:num>
  <w:num w:numId="15">
    <w:abstractNumId w:val="41"/>
  </w:num>
  <w:num w:numId="16">
    <w:abstractNumId w:val="95"/>
  </w:num>
  <w:num w:numId="17">
    <w:abstractNumId w:val="73"/>
  </w:num>
  <w:num w:numId="18">
    <w:abstractNumId w:val="102"/>
  </w:num>
  <w:num w:numId="19">
    <w:abstractNumId w:val="19"/>
  </w:num>
  <w:num w:numId="20">
    <w:abstractNumId w:val="18"/>
  </w:num>
  <w:num w:numId="21">
    <w:abstractNumId w:val="35"/>
  </w:num>
  <w:num w:numId="22">
    <w:abstractNumId w:val="20"/>
  </w:num>
  <w:num w:numId="23">
    <w:abstractNumId w:val="94"/>
  </w:num>
  <w:num w:numId="24">
    <w:abstractNumId w:val="16"/>
  </w:num>
  <w:num w:numId="25">
    <w:abstractNumId w:val="37"/>
  </w:num>
  <w:num w:numId="26">
    <w:abstractNumId w:val="45"/>
  </w:num>
  <w:num w:numId="27">
    <w:abstractNumId w:val="23"/>
  </w:num>
  <w:num w:numId="28">
    <w:abstractNumId w:val="90"/>
  </w:num>
  <w:num w:numId="29">
    <w:abstractNumId w:val="101"/>
  </w:num>
  <w:num w:numId="30">
    <w:abstractNumId w:val="98"/>
  </w:num>
  <w:num w:numId="31">
    <w:abstractNumId w:val="47"/>
  </w:num>
  <w:num w:numId="32">
    <w:abstractNumId w:val="36"/>
  </w:num>
  <w:num w:numId="33">
    <w:abstractNumId w:val="63"/>
  </w:num>
  <w:num w:numId="34">
    <w:abstractNumId w:val="17"/>
  </w:num>
  <w:num w:numId="35">
    <w:abstractNumId w:val="57"/>
  </w:num>
  <w:num w:numId="36">
    <w:abstractNumId w:val="83"/>
  </w:num>
  <w:num w:numId="37">
    <w:abstractNumId w:val="93"/>
  </w:num>
  <w:num w:numId="38">
    <w:abstractNumId w:val="22"/>
  </w:num>
  <w:num w:numId="39">
    <w:abstractNumId w:val="77"/>
  </w:num>
  <w:num w:numId="40">
    <w:abstractNumId w:val="55"/>
  </w:num>
  <w:num w:numId="41">
    <w:abstractNumId w:val="75"/>
  </w:num>
  <w:num w:numId="42">
    <w:abstractNumId w:val="92"/>
  </w:num>
  <w:num w:numId="43">
    <w:abstractNumId w:val="91"/>
  </w:num>
  <w:num w:numId="44">
    <w:abstractNumId w:val="80"/>
  </w:num>
  <w:num w:numId="45">
    <w:abstractNumId w:val="88"/>
  </w:num>
  <w:num w:numId="46">
    <w:abstractNumId w:val="103"/>
  </w:num>
  <w:num w:numId="47">
    <w:abstractNumId w:val="40"/>
  </w:num>
  <w:num w:numId="48">
    <w:abstractNumId w:val="62"/>
  </w:num>
  <w:num w:numId="49">
    <w:abstractNumId w:val="67"/>
  </w:num>
  <w:num w:numId="50">
    <w:abstractNumId w:val="52"/>
  </w:num>
  <w:num w:numId="51">
    <w:abstractNumId w:val="70"/>
  </w:num>
  <w:num w:numId="52">
    <w:abstractNumId w:val="28"/>
  </w:num>
  <w:num w:numId="53">
    <w:abstractNumId w:val="97"/>
  </w:num>
  <w:num w:numId="54">
    <w:abstractNumId w:val="21"/>
  </w:num>
  <w:num w:numId="55">
    <w:abstractNumId w:val="31"/>
  </w:num>
  <w:num w:numId="56">
    <w:abstractNumId w:val="104"/>
  </w:num>
  <w:num w:numId="57">
    <w:abstractNumId w:val="50"/>
  </w:num>
  <w:num w:numId="58">
    <w:abstractNumId w:val="58"/>
  </w:num>
  <w:num w:numId="59">
    <w:abstractNumId w:val="72"/>
  </w:num>
  <w:num w:numId="60">
    <w:abstractNumId w:val="46"/>
  </w:num>
  <w:num w:numId="61">
    <w:abstractNumId w:val="44"/>
  </w:num>
  <w:num w:numId="62">
    <w:abstractNumId w:val="32"/>
  </w:num>
  <w:num w:numId="63">
    <w:abstractNumId w:val="68"/>
  </w:num>
  <w:num w:numId="64">
    <w:abstractNumId w:val="86"/>
  </w:num>
  <w:num w:numId="65">
    <w:abstractNumId w:val="59"/>
  </w:num>
  <w:num w:numId="66">
    <w:abstractNumId w:val="79"/>
  </w:num>
  <w:num w:numId="67">
    <w:abstractNumId w:val="51"/>
  </w:num>
  <w:num w:numId="68">
    <w:abstractNumId w:val="25"/>
  </w:num>
  <w:num w:numId="69">
    <w:abstractNumId w:val="74"/>
  </w:num>
  <w:num w:numId="70">
    <w:abstractNumId w:val="33"/>
  </w:num>
  <w:num w:numId="71">
    <w:abstractNumId w:val="65"/>
  </w:num>
  <w:num w:numId="72">
    <w:abstractNumId w:val="85"/>
  </w:num>
  <w:num w:numId="73">
    <w:abstractNumId w:val="99"/>
  </w:num>
  <w:num w:numId="74">
    <w:abstractNumId w:val="49"/>
  </w:num>
  <w:num w:numId="75">
    <w:abstractNumId w:val="54"/>
  </w:num>
  <w:num w:numId="76">
    <w:abstractNumId w:val="81"/>
  </w:num>
  <w:num w:numId="77">
    <w:abstractNumId w:val="84"/>
  </w:num>
  <w:num w:numId="78">
    <w:abstractNumId w:val="89"/>
  </w:num>
  <w:num w:numId="79">
    <w:abstractNumId w:val="96"/>
  </w:num>
  <w:num w:numId="80">
    <w:abstractNumId w:val="29"/>
  </w:num>
  <w:num w:numId="81">
    <w:abstractNumId w:val="78"/>
  </w:num>
  <w:num w:numId="82">
    <w:abstractNumId w:val="71"/>
  </w:num>
  <w:num w:numId="83">
    <w:abstractNumId w:val="66"/>
  </w:num>
  <w:num w:numId="84">
    <w:abstractNumId w:val="69"/>
  </w:num>
  <w:num w:numId="85">
    <w:abstractNumId w:val="60"/>
  </w:num>
  <w:num w:numId="86">
    <w:abstractNumId w:val="48"/>
  </w:num>
  <w:num w:numId="87">
    <w:abstractNumId w:val="61"/>
  </w:num>
  <w:num w:numId="88">
    <w:abstractNumId w:val="64"/>
  </w:num>
  <w:num w:numId="89">
    <w:abstractNumId w:val="87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3F54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5A4B"/>
    <w:rsid w:val="00A56773"/>
    <w:rsid w:val="00A56A34"/>
    <w:rsid w:val="00A57C0E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B45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od.ceidg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4E8C-4474-40F8-9754-E6B4F0C1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2024-09-30T12:29:00Z</cp:lastPrinted>
  <dcterms:created xsi:type="dcterms:W3CDTF">2024-09-30T12:32:00Z</dcterms:created>
  <dcterms:modified xsi:type="dcterms:W3CDTF">2024-09-30T12:32:00Z</dcterms:modified>
</cp:coreProperties>
</file>