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752C0" w14:textId="77777777" w:rsidR="00CF72C0" w:rsidRPr="006377F3" w:rsidRDefault="00CF72C0" w:rsidP="00EA7E32">
      <w:pPr>
        <w:pStyle w:val="FR4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377F3">
        <w:rPr>
          <w:rFonts w:ascii="Times New Roman" w:hAnsi="Times New Roman"/>
          <w:b/>
          <w:sz w:val="24"/>
          <w:szCs w:val="24"/>
        </w:rPr>
        <w:t>Projektowane Postępowanie Umowne</w:t>
      </w:r>
    </w:p>
    <w:p w14:paraId="464E5715" w14:textId="564A7DCF" w:rsidR="00812BDF" w:rsidRPr="006377F3" w:rsidRDefault="00E02F1A" w:rsidP="00EA7E32">
      <w:pPr>
        <w:pStyle w:val="FR4"/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b/>
          <w:sz w:val="24"/>
          <w:szCs w:val="24"/>
        </w:rPr>
        <w:t xml:space="preserve">Umowa nr </w:t>
      </w:r>
      <w:r w:rsidR="00CF72C0" w:rsidRPr="006377F3">
        <w:rPr>
          <w:rFonts w:ascii="Times New Roman" w:hAnsi="Times New Roman"/>
          <w:b/>
          <w:sz w:val="24"/>
          <w:szCs w:val="24"/>
        </w:rPr>
        <w:t>……</w:t>
      </w:r>
      <w:r w:rsidR="00820B3B" w:rsidRPr="006377F3">
        <w:rPr>
          <w:rFonts w:ascii="Times New Roman" w:hAnsi="Times New Roman"/>
          <w:b/>
          <w:sz w:val="24"/>
          <w:szCs w:val="24"/>
        </w:rPr>
        <w:t>………..</w:t>
      </w:r>
      <w:r w:rsidR="00CF72C0" w:rsidRPr="006377F3">
        <w:rPr>
          <w:rFonts w:ascii="Times New Roman" w:hAnsi="Times New Roman"/>
          <w:b/>
          <w:sz w:val="24"/>
          <w:szCs w:val="24"/>
        </w:rPr>
        <w:t>…………</w:t>
      </w:r>
    </w:p>
    <w:p w14:paraId="466F9779" w14:textId="317827D4" w:rsidR="00812BDF" w:rsidRPr="006377F3" w:rsidRDefault="00E02F1A" w:rsidP="00EA7E32">
      <w:pPr>
        <w:pStyle w:val="FR4"/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b/>
          <w:sz w:val="24"/>
          <w:szCs w:val="24"/>
        </w:rPr>
        <w:t xml:space="preserve">ZP </w:t>
      </w:r>
      <w:r w:rsidR="00CF72C0" w:rsidRPr="006377F3">
        <w:rPr>
          <w:rFonts w:ascii="Times New Roman" w:hAnsi="Times New Roman"/>
          <w:b/>
          <w:sz w:val="24"/>
          <w:szCs w:val="24"/>
        </w:rPr>
        <w:t>………………</w:t>
      </w:r>
      <w:r w:rsidR="00820B3B" w:rsidRPr="006377F3">
        <w:rPr>
          <w:rFonts w:ascii="Times New Roman" w:hAnsi="Times New Roman"/>
          <w:b/>
          <w:sz w:val="24"/>
          <w:szCs w:val="24"/>
        </w:rPr>
        <w:t>…………</w:t>
      </w:r>
      <w:r w:rsidR="00CF72C0" w:rsidRPr="006377F3">
        <w:rPr>
          <w:rFonts w:ascii="Times New Roman" w:hAnsi="Times New Roman"/>
          <w:b/>
          <w:sz w:val="24"/>
          <w:szCs w:val="24"/>
        </w:rPr>
        <w:t>………</w:t>
      </w:r>
    </w:p>
    <w:p w14:paraId="4212C470" w14:textId="77777777" w:rsidR="00812BDF" w:rsidRPr="006377F3" w:rsidRDefault="00812BDF" w:rsidP="00EA7E32">
      <w:pPr>
        <w:pStyle w:val="FR4"/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506E177" w14:textId="77777777" w:rsidR="00812BDF" w:rsidRPr="006377F3" w:rsidRDefault="00E02F1A" w:rsidP="00EA7E32">
      <w:pPr>
        <w:spacing w:line="276" w:lineRule="auto"/>
        <w:ind w:left="720"/>
        <w:jc w:val="center"/>
      </w:pPr>
      <w:r w:rsidRPr="006377F3">
        <w:rPr>
          <w:b/>
        </w:rPr>
        <w:t xml:space="preserve">na podstawie </w:t>
      </w:r>
      <w:r w:rsidRPr="006377F3">
        <w:rPr>
          <w:b/>
          <w:bCs/>
        </w:rPr>
        <w:t xml:space="preserve">Regulaminu </w:t>
      </w:r>
      <w:bookmarkStart w:id="0" w:name="_Hlk40205536"/>
      <w:r w:rsidRPr="006377F3">
        <w:rPr>
          <w:b/>
          <w:bCs/>
        </w:rPr>
        <w:t>udzielania zamówień publicznych obowiązującego</w:t>
      </w:r>
    </w:p>
    <w:p w14:paraId="540477D5" w14:textId="77777777" w:rsidR="00812BDF" w:rsidRPr="006377F3" w:rsidRDefault="00E02F1A" w:rsidP="00EA7E32">
      <w:pPr>
        <w:spacing w:line="276" w:lineRule="auto"/>
        <w:ind w:left="720"/>
        <w:jc w:val="center"/>
      </w:pPr>
      <w:r w:rsidRPr="006377F3">
        <w:rPr>
          <w:b/>
          <w:bCs/>
        </w:rPr>
        <w:t>w Zarządzie Komunalnych Zasobów Lokalowych sp. z o. o.</w:t>
      </w:r>
      <w:bookmarkEnd w:id="0"/>
      <w:r w:rsidRPr="006377F3">
        <w:rPr>
          <w:b/>
        </w:rPr>
        <w:t>, zwana dalej „Umową”</w:t>
      </w:r>
    </w:p>
    <w:p w14:paraId="4A760BE8" w14:textId="77777777" w:rsidR="00812BDF" w:rsidRPr="006377F3" w:rsidRDefault="00812BDF" w:rsidP="00EA7E32">
      <w:pPr>
        <w:widowControl w:val="0"/>
        <w:spacing w:line="276" w:lineRule="auto"/>
        <w:ind w:left="1077" w:hanging="357"/>
        <w:jc w:val="center"/>
      </w:pPr>
    </w:p>
    <w:p w14:paraId="2DB3A1D8" w14:textId="2DE4D4C0" w:rsidR="00812BDF" w:rsidRPr="006377F3" w:rsidRDefault="00E02F1A" w:rsidP="00EA7E32">
      <w:pPr>
        <w:widowControl w:val="0"/>
        <w:tabs>
          <w:tab w:val="left" w:pos="7390"/>
        </w:tabs>
        <w:spacing w:line="276" w:lineRule="auto"/>
        <w:ind w:left="1077" w:hanging="357"/>
        <w:jc w:val="both"/>
      </w:pPr>
      <w:r w:rsidRPr="006377F3">
        <w:t xml:space="preserve">zawarta w Poznaniu w dniu </w:t>
      </w:r>
      <w:r w:rsidR="00CF72C0" w:rsidRPr="006377F3">
        <w:t>………</w:t>
      </w:r>
      <w:r w:rsidR="00EA7E32" w:rsidRPr="006377F3">
        <w:t>……….</w:t>
      </w:r>
      <w:r w:rsidR="00CF72C0" w:rsidRPr="006377F3">
        <w:t>……...</w:t>
      </w:r>
      <w:r w:rsidRPr="006377F3">
        <w:t xml:space="preserve"> r. pomiędzy:</w:t>
      </w:r>
      <w:r w:rsidRPr="006377F3">
        <w:tab/>
      </w:r>
    </w:p>
    <w:p w14:paraId="5F5497C9" w14:textId="77777777" w:rsidR="00812BDF" w:rsidRPr="006377F3" w:rsidRDefault="00E02F1A" w:rsidP="00EA7E32">
      <w:pPr>
        <w:spacing w:line="276" w:lineRule="auto"/>
        <w:ind w:left="720"/>
        <w:jc w:val="both"/>
      </w:pPr>
      <w:r w:rsidRPr="006377F3">
        <w:rPr>
          <w:b/>
        </w:rPr>
        <w:t xml:space="preserve">Zarządem Komunalnych Zasobów Lokalowych sp. z o.o. z siedzibą w Poznaniu, </w:t>
      </w:r>
      <w:r w:rsidRPr="006377F3">
        <w:t>ul. Matejki 57,</w:t>
      </w:r>
      <w:r w:rsidR="00CF72C0" w:rsidRPr="006377F3">
        <w:br/>
      </w:r>
      <w:r w:rsidRPr="006377F3"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6377F3">
        <w:rPr>
          <w:b/>
        </w:rPr>
        <w:t xml:space="preserve"> </w:t>
      </w:r>
      <w:r w:rsidRPr="006377F3">
        <w:t>reprezentowaną przez:</w:t>
      </w:r>
    </w:p>
    <w:p w14:paraId="4B4FDC53" w14:textId="5585E48B" w:rsidR="00E02F1A" w:rsidRPr="006377F3" w:rsidRDefault="00CF72C0" w:rsidP="00EA7E32">
      <w:pPr>
        <w:spacing w:line="276" w:lineRule="auto"/>
        <w:ind w:left="720"/>
        <w:jc w:val="both"/>
      </w:pPr>
      <w:r w:rsidRPr="006377F3">
        <w:t>…………………………………………………………………………………………………………</w:t>
      </w:r>
      <w:r w:rsidR="00820B3B" w:rsidRPr="006377F3">
        <w:t>…………………………………………………………………………………………</w:t>
      </w:r>
    </w:p>
    <w:p w14:paraId="328AF88C" w14:textId="77777777" w:rsidR="00820B3B" w:rsidRPr="006377F3" w:rsidRDefault="00820B3B" w:rsidP="00EA7E32">
      <w:pPr>
        <w:spacing w:line="276" w:lineRule="auto"/>
        <w:ind w:left="720"/>
        <w:jc w:val="both"/>
        <w:rPr>
          <w:b/>
        </w:rPr>
      </w:pPr>
    </w:p>
    <w:p w14:paraId="51C441FB" w14:textId="77777777" w:rsidR="00812BDF" w:rsidRPr="006377F3" w:rsidRDefault="00E02F1A" w:rsidP="00EA7E32">
      <w:pPr>
        <w:spacing w:line="276" w:lineRule="auto"/>
        <w:ind w:left="720"/>
        <w:jc w:val="both"/>
      </w:pPr>
      <w:r w:rsidRPr="006377F3">
        <w:t>zwaną dalej „</w:t>
      </w:r>
      <w:r w:rsidRPr="006377F3">
        <w:rPr>
          <w:b/>
        </w:rPr>
        <w:t>Zamawiającym”</w:t>
      </w:r>
    </w:p>
    <w:p w14:paraId="71240E40" w14:textId="77777777" w:rsidR="00812BDF" w:rsidRPr="006377F3" w:rsidRDefault="00E02F1A" w:rsidP="00EA7E32">
      <w:pPr>
        <w:spacing w:line="276" w:lineRule="auto"/>
        <w:ind w:left="720"/>
        <w:jc w:val="both"/>
      </w:pPr>
      <w:r w:rsidRPr="006377F3">
        <w:t>a</w:t>
      </w:r>
    </w:p>
    <w:p w14:paraId="06870FFB" w14:textId="75657F8E" w:rsidR="00CF72C0" w:rsidRPr="006377F3" w:rsidRDefault="00820B3B" w:rsidP="00EA7E32">
      <w:pPr>
        <w:spacing w:line="276" w:lineRule="auto"/>
        <w:ind w:left="720"/>
        <w:jc w:val="both"/>
      </w:pPr>
      <w:r w:rsidRPr="006377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1EC99" w14:textId="77777777" w:rsidR="00EA7E32" w:rsidRPr="006377F3" w:rsidRDefault="00EA7E32" w:rsidP="00EA7E32">
      <w:pPr>
        <w:spacing w:line="276" w:lineRule="auto"/>
        <w:ind w:left="720"/>
        <w:jc w:val="both"/>
      </w:pPr>
    </w:p>
    <w:p w14:paraId="791516F7" w14:textId="693ADD86" w:rsidR="00812BDF" w:rsidRDefault="00E02F1A" w:rsidP="00EA7E32">
      <w:pPr>
        <w:spacing w:line="276" w:lineRule="auto"/>
        <w:ind w:left="720"/>
        <w:jc w:val="both"/>
      </w:pPr>
      <w:r w:rsidRPr="006377F3">
        <w:t xml:space="preserve">, reprezentowaną przez: </w:t>
      </w:r>
    </w:p>
    <w:p w14:paraId="12515711" w14:textId="77777777" w:rsidR="006377F3" w:rsidRPr="006377F3" w:rsidRDefault="006377F3" w:rsidP="00EA7E32">
      <w:pPr>
        <w:spacing w:line="276" w:lineRule="auto"/>
        <w:ind w:left="720"/>
        <w:jc w:val="both"/>
      </w:pPr>
    </w:p>
    <w:p w14:paraId="391EE84F" w14:textId="51DB683D" w:rsidR="00812BDF" w:rsidRPr="006377F3" w:rsidRDefault="00CF72C0" w:rsidP="00EA7E32">
      <w:pPr>
        <w:spacing w:line="276" w:lineRule="auto"/>
        <w:ind w:left="720"/>
        <w:jc w:val="both"/>
      </w:pPr>
      <w:r w:rsidRPr="006377F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8D33088" w14:textId="77777777" w:rsidR="00820B3B" w:rsidRPr="006377F3" w:rsidRDefault="00820B3B" w:rsidP="00EA7E32">
      <w:pPr>
        <w:spacing w:line="276" w:lineRule="auto"/>
        <w:ind w:left="720"/>
        <w:jc w:val="both"/>
        <w:rPr>
          <w:b/>
        </w:rPr>
      </w:pPr>
    </w:p>
    <w:p w14:paraId="71C2EBCC" w14:textId="77777777" w:rsidR="00812BDF" w:rsidRPr="006377F3" w:rsidRDefault="00E02F1A" w:rsidP="00EA7E32">
      <w:pPr>
        <w:spacing w:line="276" w:lineRule="auto"/>
        <w:ind w:left="720"/>
        <w:jc w:val="both"/>
      </w:pPr>
      <w:r w:rsidRPr="006377F3">
        <w:t>zwaną/</w:t>
      </w:r>
      <w:proofErr w:type="spellStart"/>
      <w:r w:rsidRPr="006377F3">
        <w:t>ym</w:t>
      </w:r>
      <w:proofErr w:type="spellEnd"/>
      <w:r w:rsidRPr="006377F3">
        <w:t xml:space="preserve"> dalej</w:t>
      </w:r>
      <w:r w:rsidRPr="006377F3">
        <w:rPr>
          <w:b/>
        </w:rPr>
        <w:t xml:space="preserve"> „Wykonawcą”, </w:t>
      </w:r>
      <w:r w:rsidRPr="006377F3">
        <w:t xml:space="preserve">dokumenty potwierdzające umocowanie osób reprezentujących Wykonawcę do podpisania umowy stanowią </w:t>
      </w:r>
      <w:r w:rsidRPr="006377F3">
        <w:rPr>
          <w:b/>
        </w:rPr>
        <w:t>załącznik nr 1</w:t>
      </w:r>
      <w:r w:rsidRPr="006377F3">
        <w:t xml:space="preserve"> do Umowy.</w:t>
      </w:r>
    </w:p>
    <w:p w14:paraId="5DDCEDCA" w14:textId="77777777" w:rsidR="00812BDF" w:rsidRPr="006377F3" w:rsidRDefault="00E02F1A" w:rsidP="00EA7E32">
      <w:pPr>
        <w:spacing w:line="276" w:lineRule="auto"/>
        <w:ind w:left="720"/>
        <w:jc w:val="both"/>
      </w:pPr>
      <w:r w:rsidRPr="006377F3">
        <w:t>zwanymi dalej łącznie</w:t>
      </w:r>
      <w:r w:rsidRPr="006377F3">
        <w:rPr>
          <w:b/>
        </w:rPr>
        <w:t xml:space="preserve"> „Stronami”, </w:t>
      </w:r>
      <w:r w:rsidRPr="006377F3">
        <w:t>a każda z osobna</w:t>
      </w:r>
      <w:r w:rsidRPr="006377F3">
        <w:rPr>
          <w:b/>
        </w:rPr>
        <w:t xml:space="preserve"> „Stroną”.</w:t>
      </w:r>
    </w:p>
    <w:p w14:paraId="4E8A4F76" w14:textId="77777777" w:rsidR="00820B3B" w:rsidRPr="006377F3" w:rsidRDefault="00820B3B" w:rsidP="00EA7E32">
      <w:pPr>
        <w:spacing w:line="276" w:lineRule="auto"/>
        <w:ind w:left="720"/>
        <w:rPr>
          <w:bCs/>
        </w:rPr>
      </w:pPr>
    </w:p>
    <w:p w14:paraId="0238A3D4" w14:textId="2416E5DB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t xml:space="preserve">§1 </w:t>
      </w:r>
      <w:r w:rsidR="00E02F1A" w:rsidRPr="006377F3">
        <w:rPr>
          <w:b/>
          <w:color w:val="000000"/>
        </w:rPr>
        <w:t>Dodatkowe oświadczenia Stron</w:t>
      </w:r>
    </w:p>
    <w:p w14:paraId="3776C81D" w14:textId="77777777" w:rsidR="00820B3B" w:rsidRPr="006377F3" w:rsidRDefault="00820B3B" w:rsidP="00EA7E32">
      <w:pPr>
        <w:spacing w:line="276" w:lineRule="auto"/>
        <w:ind w:left="720"/>
        <w:rPr>
          <w:b/>
          <w:color w:val="000000"/>
        </w:rPr>
      </w:pPr>
    </w:p>
    <w:p w14:paraId="51F1B8C8" w14:textId="77777777" w:rsidR="00812BDF" w:rsidRPr="006377F3" w:rsidRDefault="00E02F1A" w:rsidP="00EA7E32">
      <w:pPr>
        <w:pStyle w:val="Akapitzlist"/>
        <w:numPr>
          <w:ilvl w:val="0"/>
          <w:numId w:val="3"/>
        </w:numPr>
        <w:tabs>
          <w:tab w:val="clear" w:pos="0"/>
          <w:tab w:val="num" w:pos="720"/>
        </w:tabs>
        <w:spacing w:line="276" w:lineRule="auto"/>
        <w:ind w:left="1146" w:hanging="426"/>
        <w:jc w:val="both"/>
      </w:pPr>
      <w:r w:rsidRPr="006377F3"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414AB669" w14:textId="77777777" w:rsidR="00812BDF" w:rsidRPr="006377F3" w:rsidRDefault="00E02F1A" w:rsidP="00EA7E32">
      <w:pPr>
        <w:pStyle w:val="Akapitzlist"/>
        <w:numPr>
          <w:ilvl w:val="0"/>
          <w:numId w:val="3"/>
        </w:numPr>
        <w:tabs>
          <w:tab w:val="clear" w:pos="0"/>
          <w:tab w:val="num" w:pos="720"/>
        </w:tabs>
        <w:spacing w:line="276" w:lineRule="auto"/>
        <w:ind w:left="1146" w:hanging="426"/>
        <w:jc w:val="both"/>
      </w:pPr>
      <w:r w:rsidRPr="006377F3">
        <w:t>Strony Oświadczają, że nie wnoszą zastrzeżeń do treści OWU, które stanowią integralną część Umowy.</w:t>
      </w:r>
    </w:p>
    <w:p w14:paraId="6A44BE3F" w14:textId="77777777" w:rsidR="00812BDF" w:rsidRPr="006377F3" w:rsidRDefault="00E02F1A" w:rsidP="00EA7E32">
      <w:pPr>
        <w:pStyle w:val="Akapitzlist"/>
        <w:numPr>
          <w:ilvl w:val="0"/>
          <w:numId w:val="3"/>
        </w:numPr>
        <w:tabs>
          <w:tab w:val="clear" w:pos="0"/>
          <w:tab w:val="num" w:pos="720"/>
        </w:tabs>
        <w:spacing w:line="276" w:lineRule="auto"/>
        <w:ind w:left="1146" w:hanging="426"/>
        <w:jc w:val="both"/>
      </w:pPr>
      <w:r w:rsidRPr="006377F3">
        <w:t>W zakresie w jakim treść Umowy nie będzie zgodna z OWU, należy stosować zapisy Umowy.</w:t>
      </w:r>
    </w:p>
    <w:p w14:paraId="6A436A80" w14:textId="0C9D7946" w:rsidR="00812BDF" w:rsidRDefault="00E02F1A" w:rsidP="00EA7E32">
      <w:pPr>
        <w:pStyle w:val="Akapitzlist"/>
        <w:numPr>
          <w:ilvl w:val="0"/>
          <w:numId w:val="3"/>
        </w:numPr>
        <w:tabs>
          <w:tab w:val="clear" w:pos="0"/>
          <w:tab w:val="num" w:pos="720"/>
        </w:tabs>
        <w:spacing w:line="276" w:lineRule="auto"/>
        <w:ind w:left="1146" w:hanging="426"/>
        <w:jc w:val="both"/>
      </w:pPr>
      <w:r w:rsidRPr="006377F3">
        <w:t>W zakresie nieuregulowanym Umową pełne zastosowanie znajdują zapisy OWU.</w:t>
      </w:r>
    </w:p>
    <w:p w14:paraId="3407A86B" w14:textId="6BD2C402" w:rsidR="00EA7E32" w:rsidRDefault="00EA7E32" w:rsidP="00720A8B">
      <w:pPr>
        <w:pStyle w:val="Akapitzlist"/>
        <w:tabs>
          <w:tab w:val="num" w:pos="720"/>
        </w:tabs>
        <w:spacing w:line="276" w:lineRule="auto"/>
        <w:ind w:left="1146"/>
        <w:jc w:val="both"/>
      </w:pPr>
    </w:p>
    <w:p w14:paraId="0FB671F2" w14:textId="77777777" w:rsidR="00720A8B" w:rsidRPr="006377F3" w:rsidRDefault="00720A8B" w:rsidP="00720A8B">
      <w:pPr>
        <w:pStyle w:val="Akapitzlist"/>
        <w:tabs>
          <w:tab w:val="num" w:pos="720"/>
        </w:tabs>
        <w:spacing w:line="276" w:lineRule="auto"/>
        <w:ind w:left="1146"/>
        <w:jc w:val="both"/>
      </w:pPr>
    </w:p>
    <w:p w14:paraId="02AC8B4E" w14:textId="57C3FA4A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lastRenderedPageBreak/>
        <w:t xml:space="preserve">§2 </w:t>
      </w:r>
      <w:r w:rsidR="00E02F1A" w:rsidRPr="006377F3">
        <w:rPr>
          <w:b/>
          <w:color w:val="000000"/>
        </w:rPr>
        <w:t>Przedmiot Umowy</w:t>
      </w:r>
    </w:p>
    <w:p w14:paraId="1465E08C" w14:textId="77777777" w:rsidR="00820B3B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</w:p>
    <w:p w14:paraId="3068E4FC" w14:textId="653F1795" w:rsidR="001F5DCA" w:rsidRPr="006377F3" w:rsidRDefault="00E02F1A" w:rsidP="00EA7E32">
      <w:pPr>
        <w:pStyle w:val="Akapitzlist"/>
        <w:numPr>
          <w:ilvl w:val="0"/>
          <w:numId w:val="13"/>
        </w:numPr>
        <w:spacing w:line="276" w:lineRule="auto"/>
        <w:ind w:left="1440"/>
        <w:jc w:val="both"/>
      </w:pPr>
      <w:r w:rsidRPr="006377F3">
        <w:rPr>
          <w:bCs/>
        </w:rPr>
        <w:t>Przedmiotem umowy jest</w:t>
      </w:r>
      <w:r w:rsidR="001F5DCA" w:rsidRPr="006377F3">
        <w:rPr>
          <w:bCs/>
        </w:rPr>
        <w:t xml:space="preserve"> </w:t>
      </w:r>
      <w:r w:rsidR="001F5DCA" w:rsidRPr="006377F3">
        <w:t>jednorazowa</w:t>
      </w:r>
      <w:r w:rsidRPr="006377F3">
        <w:t xml:space="preserve">, całkowita wymiana piasku w </w:t>
      </w:r>
      <w:r w:rsidRPr="006377F3">
        <w:rPr>
          <w:b/>
        </w:rPr>
        <w:t xml:space="preserve">ilości całkowitej </w:t>
      </w:r>
      <w:r w:rsidR="00CF72C0" w:rsidRPr="006377F3">
        <w:rPr>
          <w:b/>
        </w:rPr>
        <w:t>………………………...</w:t>
      </w:r>
      <w:r w:rsidRPr="006377F3">
        <w:rPr>
          <w:b/>
          <w:lang w:eastAsia="zh-CN"/>
        </w:rPr>
        <w:t xml:space="preserve"> </w:t>
      </w:r>
      <w:r w:rsidRPr="006377F3">
        <w:rPr>
          <w:b/>
        </w:rPr>
        <w:t>ton</w:t>
      </w:r>
      <w:r w:rsidRPr="006377F3">
        <w:t xml:space="preserve"> w piaskownicach będących w zasobie Zamawiającego na terenie miasta Poznania (łącznie: </w:t>
      </w:r>
      <w:r w:rsidR="00C35529" w:rsidRPr="006377F3">
        <w:rPr>
          <w:lang w:eastAsia="zh-CN"/>
        </w:rPr>
        <w:t>……………</w:t>
      </w:r>
      <w:r w:rsidR="00C35529" w:rsidRPr="006377F3">
        <w:t>. lokalizacje</w:t>
      </w:r>
      <w:r w:rsidRPr="006377F3">
        <w:t>).</w:t>
      </w:r>
      <w:r w:rsidR="001F5DCA" w:rsidRPr="006377F3">
        <w:t xml:space="preserve"> Wykaz piaskownic oraz placów zabaw, wraz z ilością piasku do wymiany bądź uzupełnienia,  objętych umową stanowi</w:t>
      </w:r>
      <w:r w:rsidR="001F5DCA" w:rsidRPr="006377F3">
        <w:rPr>
          <w:b/>
          <w:bCs/>
        </w:rPr>
        <w:t xml:space="preserve"> załącznik nr 2</w:t>
      </w:r>
      <w:r w:rsidR="001F5DCA" w:rsidRPr="006377F3">
        <w:t xml:space="preserve"> do Umowy. </w:t>
      </w:r>
    </w:p>
    <w:p w14:paraId="4325737D" w14:textId="77777777" w:rsidR="001F5DCA" w:rsidRPr="006377F3" w:rsidRDefault="00E02F1A" w:rsidP="00EA7E32">
      <w:pPr>
        <w:pStyle w:val="Akapitzlist"/>
        <w:numPr>
          <w:ilvl w:val="0"/>
          <w:numId w:val="13"/>
        </w:numPr>
        <w:spacing w:line="276" w:lineRule="auto"/>
        <w:ind w:left="1440"/>
        <w:jc w:val="both"/>
        <w:rPr>
          <w:bCs/>
        </w:rPr>
      </w:pPr>
      <w:r w:rsidRPr="006377F3">
        <w:t xml:space="preserve">Zakres umowy obejmuje: </w:t>
      </w:r>
    </w:p>
    <w:p w14:paraId="0ECC4806" w14:textId="77777777" w:rsidR="001F5DCA" w:rsidRPr="006377F3" w:rsidRDefault="00E02F1A" w:rsidP="00EA7E32">
      <w:pPr>
        <w:pStyle w:val="Akapitzlist"/>
        <w:numPr>
          <w:ilvl w:val="1"/>
          <w:numId w:val="12"/>
        </w:numPr>
        <w:spacing w:line="276" w:lineRule="auto"/>
        <w:ind w:left="2160"/>
        <w:jc w:val="both"/>
        <w:rPr>
          <w:bCs/>
        </w:rPr>
      </w:pPr>
      <w:r w:rsidRPr="006377F3">
        <w:t xml:space="preserve">Wybranie całości zużytego piasku z </w:t>
      </w:r>
      <w:r w:rsidR="00C35529" w:rsidRPr="006377F3">
        <w:t>………</w:t>
      </w:r>
      <w:r w:rsidRPr="006377F3">
        <w:t xml:space="preserve"> (</w:t>
      </w:r>
      <w:r w:rsidR="00C35529" w:rsidRPr="006377F3">
        <w:t>……….</w:t>
      </w:r>
      <w:r w:rsidRPr="006377F3">
        <w:t>) piaskownic.</w:t>
      </w:r>
    </w:p>
    <w:p w14:paraId="4DF3B7D7" w14:textId="728B9700" w:rsidR="001F5DCA" w:rsidRPr="006377F3" w:rsidRDefault="00E02F1A" w:rsidP="00EA7E32">
      <w:pPr>
        <w:pStyle w:val="Akapitzlist"/>
        <w:numPr>
          <w:ilvl w:val="1"/>
          <w:numId w:val="12"/>
        </w:numPr>
        <w:spacing w:line="276" w:lineRule="auto"/>
        <w:ind w:left="2160"/>
        <w:jc w:val="both"/>
        <w:rPr>
          <w:bCs/>
        </w:rPr>
      </w:pPr>
      <w:r w:rsidRPr="006377F3">
        <w:t>Wywiezienie wybranego piasku i złożenie go na składowisku zgodnie</w:t>
      </w:r>
      <w:r w:rsidRPr="006377F3">
        <w:br/>
        <w:t xml:space="preserve">z obowiązującymi przepisami prawa, w tym </w:t>
      </w:r>
      <w:r w:rsidR="001F5DCA" w:rsidRPr="006377F3">
        <w:t xml:space="preserve">ustawą </w:t>
      </w:r>
      <w:r w:rsidRPr="006377F3">
        <w:t>z dnia 14 grudnia 2012 r. o odpadach.</w:t>
      </w:r>
    </w:p>
    <w:p w14:paraId="36D16E82" w14:textId="51211CD8" w:rsidR="001F1C31" w:rsidRPr="006377F3" w:rsidRDefault="001F1C31" w:rsidP="00EA7E32">
      <w:pPr>
        <w:pStyle w:val="Akapitzlist"/>
        <w:numPr>
          <w:ilvl w:val="1"/>
          <w:numId w:val="12"/>
        </w:numPr>
        <w:spacing w:line="276" w:lineRule="auto"/>
        <w:ind w:left="2160"/>
        <w:jc w:val="both"/>
        <w:rPr>
          <w:bCs/>
        </w:rPr>
      </w:pPr>
      <w:r w:rsidRPr="006377F3">
        <w:t>N</w:t>
      </w:r>
      <w:r w:rsidR="00E02F1A" w:rsidRPr="006377F3">
        <w:t>asypanie nowego piasku o uziarnieniu 0,2-2mm</w:t>
      </w:r>
      <w:r w:rsidRPr="006377F3">
        <w:t>,</w:t>
      </w:r>
      <w:r w:rsidR="00E02F1A" w:rsidRPr="006377F3">
        <w:t xml:space="preserve"> niezawierający cząstek pyłowych </w:t>
      </w:r>
      <w:r w:rsidRPr="006377F3">
        <w:br/>
      </w:r>
      <w:r w:rsidR="00E02F1A" w:rsidRPr="006377F3">
        <w:t>i</w:t>
      </w:r>
      <w:r w:rsidRPr="006377F3">
        <w:t xml:space="preserve"> </w:t>
      </w:r>
      <w:r w:rsidR="00E02F1A" w:rsidRPr="006377F3">
        <w:t>iłowych, posiadający atest PZH lub dokument równoważny, potwierdzający możliwość</w:t>
      </w:r>
      <w:r w:rsidR="00E02F1A" w:rsidRPr="006377F3">
        <w:br/>
        <w:t>wykorzystania piasku do celów rekreacyjnych</w:t>
      </w:r>
      <w:r w:rsidRPr="006377F3">
        <w:t xml:space="preserve">, </w:t>
      </w:r>
      <w:r w:rsidR="00E02F1A" w:rsidRPr="006377F3">
        <w:t xml:space="preserve">poziom piasku po wymianie 10÷15cm poniżej </w:t>
      </w:r>
      <w:r w:rsidR="00E02F1A" w:rsidRPr="006377F3">
        <w:rPr>
          <w:color w:val="000000"/>
        </w:rPr>
        <w:t>blatów piaskownicy (górnego poziomu boków piaskownicy</w:t>
      </w:r>
      <w:r w:rsidRPr="006377F3">
        <w:rPr>
          <w:color w:val="000000"/>
        </w:rPr>
        <w:t>)</w:t>
      </w:r>
      <w:r w:rsidR="00E02F1A" w:rsidRPr="006377F3">
        <w:rPr>
          <w:color w:val="000000"/>
        </w:rPr>
        <w:t xml:space="preserve"> oraz uzupełnienie </w:t>
      </w:r>
      <w:r w:rsidRPr="006377F3">
        <w:rPr>
          <w:color w:val="000000"/>
        </w:rPr>
        <w:t> </w:t>
      </w:r>
    </w:p>
    <w:p w14:paraId="19E08CA6" w14:textId="0FB1E601" w:rsidR="001F5DCA" w:rsidRPr="006377F3" w:rsidRDefault="00E02F1A" w:rsidP="00EA7E32">
      <w:pPr>
        <w:pStyle w:val="Akapitzlist"/>
        <w:spacing w:line="276" w:lineRule="auto"/>
        <w:ind w:left="2160"/>
        <w:jc w:val="both"/>
        <w:rPr>
          <w:bCs/>
        </w:rPr>
      </w:pPr>
      <w:r w:rsidRPr="006377F3">
        <w:rPr>
          <w:color w:val="000000"/>
        </w:rPr>
        <w:t>i rozgrabienie piasku na terenie dwóch wskazanych placów zabaw.</w:t>
      </w:r>
    </w:p>
    <w:p w14:paraId="5680721A" w14:textId="77777777" w:rsidR="00812BDF" w:rsidRPr="006377F3" w:rsidRDefault="00E02F1A" w:rsidP="00EA7E32">
      <w:pPr>
        <w:pStyle w:val="Akapitzlist"/>
        <w:numPr>
          <w:ilvl w:val="1"/>
          <w:numId w:val="12"/>
        </w:numPr>
        <w:spacing w:line="276" w:lineRule="auto"/>
        <w:ind w:left="2160"/>
        <w:jc w:val="both"/>
        <w:rPr>
          <w:bCs/>
        </w:rPr>
      </w:pPr>
      <w:r w:rsidRPr="006377F3">
        <w:rPr>
          <w:color w:val="000000"/>
        </w:rPr>
        <w:t>Uporządkowanie terenu po wykonanych czynnościach w każdej lokalizacji.</w:t>
      </w:r>
    </w:p>
    <w:p w14:paraId="18A63952" w14:textId="77777777" w:rsidR="001F5DCA" w:rsidRPr="006377F3" w:rsidRDefault="001F5DCA" w:rsidP="00EA7E32">
      <w:pPr>
        <w:spacing w:line="276" w:lineRule="auto"/>
        <w:ind w:left="720"/>
        <w:jc w:val="both"/>
        <w:rPr>
          <w:bCs/>
        </w:rPr>
      </w:pPr>
    </w:p>
    <w:p w14:paraId="3BF1CB84" w14:textId="126F8B99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t xml:space="preserve">§3 </w:t>
      </w:r>
      <w:r w:rsidR="00E02F1A" w:rsidRPr="006377F3">
        <w:rPr>
          <w:b/>
          <w:color w:val="000000"/>
        </w:rPr>
        <w:t>Zasady wykonania przedmiotu Umowy</w:t>
      </w:r>
    </w:p>
    <w:p w14:paraId="5C4B1B09" w14:textId="77777777" w:rsidR="00820B3B" w:rsidRPr="006377F3" w:rsidRDefault="00820B3B" w:rsidP="00EA7E32">
      <w:pPr>
        <w:spacing w:line="276" w:lineRule="auto"/>
        <w:ind w:left="720"/>
        <w:jc w:val="center"/>
      </w:pPr>
    </w:p>
    <w:p w14:paraId="461960CB" w14:textId="77777777" w:rsidR="00812BDF" w:rsidRPr="006377F3" w:rsidRDefault="00E02F1A" w:rsidP="00EA7E32">
      <w:pPr>
        <w:pStyle w:val="Akapitzlist"/>
        <w:numPr>
          <w:ilvl w:val="3"/>
          <w:numId w:val="8"/>
        </w:numPr>
        <w:tabs>
          <w:tab w:val="clear" w:pos="0"/>
          <w:tab w:val="num" w:pos="720"/>
        </w:tabs>
        <w:spacing w:line="276" w:lineRule="auto"/>
        <w:ind w:left="1146" w:hanging="426"/>
        <w:jc w:val="both"/>
      </w:pPr>
      <w:r w:rsidRPr="006377F3">
        <w:t>Po wykonaniu Przedmiotu Umowy Wykonawca sporządzi zbiorczy protokół, w którym będą zawarte wszystkie uwagi dotyczące wykonywania Przedmiotu Umowy.</w:t>
      </w:r>
    </w:p>
    <w:p w14:paraId="56A31D6B" w14:textId="77777777" w:rsidR="00812BDF" w:rsidRPr="006377F3" w:rsidRDefault="00E02F1A" w:rsidP="00EA7E32">
      <w:pPr>
        <w:pStyle w:val="Akapitzlist"/>
        <w:numPr>
          <w:ilvl w:val="3"/>
          <w:numId w:val="8"/>
        </w:numPr>
        <w:tabs>
          <w:tab w:val="clear" w:pos="0"/>
          <w:tab w:val="num" w:pos="720"/>
        </w:tabs>
        <w:spacing w:line="276" w:lineRule="auto"/>
        <w:ind w:left="1146" w:hanging="426"/>
        <w:jc w:val="both"/>
      </w:pPr>
      <w:r w:rsidRPr="006377F3">
        <w:t xml:space="preserve">Protokół należy wypełnić pismem maszynowym, komputerowym lub pisemnie w sposób czytelny, aby informacje zawarte w protokole nie budziły wątpliwości Zamawiającego lub osób trzecich. </w:t>
      </w:r>
    </w:p>
    <w:p w14:paraId="4AAC6B43" w14:textId="77777777" w:rsidR="00812BDF" w:rsidRPr="006377F3" w:rsidRDefault="00E02F1A" w:rsidP="00EA7E32">
      <w:pPr>
        <w:pStyle w:val="Akapitzlist"/>
        <w:numPr>
          <w:ilvl w:val="3"/>
          <w:numId w:val="8"/>
        </w:numPr>
        <w:tabs>
          <w:tab w:val="clear" w:pos="0"/>
          <w:tab w:val="num" w:pos="720"/>
        </w:tabs>
        <w:spacing w:line="276" w:lineRule="auto"/>
        <w:ind w:left="1146" w:hanging="426"/>
        <w:jc w:val="both"/>
      </w:pPr>
      <w:r w:rsidRPr="006377F3">
        <w:t>Zamawiający udostępni Wykonawcy kontakt do pracowników Punktów Obsługi Klienta, z którymi należy umówić termin wymiany piasku w poszczególnych lokalizacjach.</w:t>
      </w:r>
    </w:p>
    <w:p w14:paraId="539BB790" w14:textId="77777777" w:rsidR="00812BDF" w:rsidRPr="006377F3" w:rsidRDefault="00E02F1A" w:rsidP="00EA7E32">
      <w:pPr>
        <w:pStyle w:val="Akapitzlist"/>
        <w:numPr>
          <w:ilvl w:val="3"/>
          <w:numId w:val="8"/>
        </w:numPr>
        <w:tabs>
          <w:tab w:val="clear" w:pos="0"/>
          <w:tab w:val="num" w:pos="720"/>
        </w:tabs>
        <w:spacing w:line="276" w:lineRule="auto"/>
        <w:ind w:left="1146" w:hanging="426"/>
        <w:jc w:val="both"/>
      </w:pPr>
      <w:r w:rsidRPr="006377F3">
        <w:t>Pracownik właściwego Punktu Obsługi Klienta każdorazowo potwierdzi w obecności  pracownika Wykonawcy wykonanie prac na poszczególnej lokalizacji.</w:t>
      </w:r>
    </w:p>
    <w:p w14:paraId="3AE9A4F0" w14:textId="77777777" w:rsidR="00812BDF" w:rsidRPr="006377F3" w:rsidRDefault="00E02F1A" w:rsidP="00EA7E32">
      <w:pPr>
        <w:pStyle w:val="Akapitzlist"/>
        <w:numPr>
          <w:ilvl w:val="3"/>
          <w:numId w:val="8"/>
        </w:numPr>
        <w:tabs>
          <w:tab w:val="clear" w:pos="0"/>
          <w:tab w:val="num" w:pos="720"/>
        </w:tabs>
        <w:spacing w:line="276" w:lineRule="auto"/>
        <w:ind w:left="1146" w:hanging="426"/>
        <w:jc w:val="both"/>
      </w:pPr>
      <w:r w:rsidRPr="006377F3">
        <w:t xml:space="preserve">W przypadku stwierdzenia w trakcie wykonywania usługi nieprawidłowości mogących zagrażać zdrowiu i życiu użytkowników, Wykonawca zobowiązany jest do sporządzenia dokumentacji fotograficznej stwierdzonych nieprawidłowości (dokumentację tę należy dołączyć do protokołu, o którym mowa w ust. 1) oraz niezwłocznie poinformować Zamawiającego o tym fakcie. </w:t>
      </w:r>
    </w:p>
    <w:p w14:paraId="30696C12" w14:textId="77777777" w:rsidR="00812BDF" w:rsidRPr="006377F3" w:rsidRDefault="00E02F1A" w:rsidP="00EA7E32">
      <w:pPr>
        <w:pStyle w:val="Akapitzlist"/>
        <w:numPr>
          <w:ilvl w:val="3"/>
          <w:numId w:val="8"/>
        </w:numPr>
        <w:tabs>
          <w:tab w:val="clear" w:pos="0"/>
          <w:tab w:val="num" w:pos="720"/>
        </w:tabs>
        <w:spacing w:line="276" w:lineRule="auto"/>
        <w:ind w:left="1146" w:hanging="426"/>
        <w:jc w:val="both"/>
      </w:pPr>
      <w:r w:rsidRPr="006377F3">
        <w:t xml:space="preserve">W przypadku, gdy Zamawiający będzie wymagał wprowadzenia dodatkowych zapisów do przedłożonego protokołu, o którym mowa w ust. 4, Wykonawca zobowiązany jest takie zapisy wprowadzić. </w:t>
      </w:r>
    </w:p>
    <w:p w14:paraId="5763C30F" w14:textId="77777777" w:rsidR="00812BDF" w:rsidRPr="006377F3" w:rsidRDefault="00E02F1A" w:rsidP="00EA7E32">
      <w:pPr>
        <w:pStyle w:val="Akapitzlist"/>
        <w:numPr>
          <w:ilvl w:val="3"/>
          <w:numId w:val="8"/>
        </w:numPr>
        <w:tabs>
          <w:tab w:val="clear" w:pos="0"/>
          <w:tab w:val="num" w:pos="720"/>
        </w:tabs>
        <w:spacing w:line="276" w:lineRule="auto"/>
        <w:ind w:left="1146" w:hanging="426"/>
        <w:jc w:val="both"/>
      </w:pPr>
      <w:r w:rsidRPr="006377F3">
        <w:t>Zamawiający nie udostępnia aparatów niezbędnych do sporządzenia dokumentacji fotograficznej.</w:t>
      </w:r>
    </w:p>
    <w:p w14:paraId="6DF41FCB" w14:textId="77777777" w:rsidR="00812BDF" w:rsidRPr="006377F3" w:rsidRDefault="00812BDF" w:rsidP="00EA7E32">
      <w:pPr>
        <w:tabs>
          <w:tab w:val="left" w:pos="851"/>
        </w:tabs>
        <w:spacing w:line="276" w:lineRule="auto"/>
        <w:ind w:left="2585"/>
        <w:jc w:val="both"/>
        <w:rPr>
          <w:shd w:val="clear" w:color="auto" w:fill="FFFF00"/>
        </w:rPr>
      </w:pPr>
    </w:p>
    <w:p w14:paraId="1C6E31C5" w14:textId="68D72638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t xml:space="preserve">§4 </w:t>
      </w:r>
      <w:r w:rsidR="00E02F1A" w:rsidRPr="006377F3">
        <w:rPr>
          <w:b/>
          <w:color w:val="000000"/>
        </w:rPr>
        <w:t>Termin wykonywania Umowy</w:t>
      </w:r>
    </w:p>
    <w:p w14:paraId="20E22429" w14:textId="77777777" w:rsidR="00820B3B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</w:p>
    <w:p w14:paraId="4A780452" w14:textId="59C18F10" w:rsidR="00812BDF" w:rsidRPr="006377F3" w:rsidRDefault="00E02F1A" w:rsidP="00EA7E32">
      <w:pPr>
        <w:spacing w:line="276" w:lineRule="auto"/>
        <w:ind w:left="720"/>
        <w:jc w:val="both"/>
        <w:rPr>
          <w:bCs/>
        </w:rPr>
      </w:pPr>
      <w:r w:rsidRPr="006377F3">
        <w:rPr>
          <w:bCs/>
        </w:rPr>
        <w:t xml:space="preserve">Wykonawca zobowiązany jest do wykonywania przedmiotu umowy w terminie 60 dni </w:t>
      </w:r>
      <w:r w:rsidR="00F507D2">
        <w:rPr>
          <w:bCs/>
        </w:rPr>
        <w:br/>
      </w:r>
      <w:r w:rsidRPr="006377F3">
        <w:rPr>
          <w:bCs/>
        </w:rPr>
        <w:t xml:space="preserve">od dnia </w:t>
      </w:r>
      <w:r w:rsidRPr="006377F3">
        <w:rPr>
          <w:b/>
          <w:bCs/>
        </w:rPr>
        <w:t>podpisania umowy.</w:t>
      </w:r>
    </w:p>
    <w:p w14:paraId="794A88A4" w14:textId="77777777" w:rsidR="00812BDF" w:rsidRPr="006377F3" w:rsidRDefault="00812BDF" w:rsidP="00EA7E32">
      <w:pPr>
        <w:shd w:val="clear" w:color="auto" w:fill="FFFFFF"/>
        <w:tabs>
          <w:tab w:val="left" w:pos="53"/>
          <w:tab w:val="left" w:pos="347"/>
        </w:tabs>
        <w:spacing w:line="276" w:lineRule="auto"/>
        <w:ind w:left="720"/>
        <w:jc w:val="both"/>
        <w:rPr>
          <w:bCs/>
        </w:rPr>
      </w:pPr>
    </w:p>
    <w:p w14:paraId="3B68E707" w14:textId="20CB4098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t xml:space="preserve">§5 </w:t>
      </w:r>
      <w:r w:rsidR="00E02F1A" w:rsidRPr="006377F3">
        <w:rPr>
          <w:b/>
          <w:color w:val="000000"/>
        </w:rPr>
        <w:t>Podwykonawstwo</w:t>
      </w:r>
    </w:p>
    <w:p w14:paraId="64642DC9" w14:textId="77777777" w:rsidR="00820B3B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</w:p>
    <w:p w14:paraId="6D3210EE" w14:textId="151A7466" w:rsidR="00812BDF" w:rsidRPr="006377F3" w:rsidRDefault="00E02F1A" w:rsidP="00EA7E32">
      <w:pPr>
        <w:pStyle w:val="Tekstpodstawowy3"/>
        <w:widowControl w:val="0"/>
        <w:spacing w:line="276" w:lineRule="auto"/>
        <w:ind w:left="720"/>
        <w:rPr>
          <w:szCs w:val="24"/>
        </w:rPr>
      </w:pPr>
      <w:r w:rsidRPr="006377F3">
        <w:rPr>
          <w:szCs w:val="24"/>
        </w:rPr>
        <w:t>Wykonawca nie może zlecić Podwykonawcom wykonania przedmiotu umowy.</w:t>
      </w:r>
    </w:p>
    <w:p w14:paraId="32F0392F" w14:textId="77777777" w:rsidR="00EA7E32" w:rsidRPr="006377F3" w:rsidRDefault="00EA7E32" w:rsidP="00EA7E32">
      <w:pPr>
        <w:pStyle w:val="Tekstpodstawowy3"/>
        <w:widowControl w:val="0"/>
        <w:spacing w:line="276" w:lineRule="auto"/>
        <w:ind w:left="720"/>
        <w:rPr>
          <w:b/>
          <w:bCs/>
          <w:szCs w:val="24"/>
        </w:rPr>
      </w:pPr>
    </w:p>
    <w:p w14:paraId="34C0721F" w14:textId="1A46F7F5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t xml:space="preserve">§6 </w:t>
      </w:r>
      <w:r w:rsidR="00E02F1A" w:rsidRPr="006377F3">
        <w:rPr>
          <w:b/>
          <w:color w:val="000000"/>
        </w:rPr>
        <w:t>Odpowiedzialność Wykonawcy</w:t>
      </w:r>
    </w:p>
    <w:p w14:paraId="2FA33D29" w14:textId="77777777" w:rsidR="00820B3B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</w:p>
    <w:p w14:paraId="760938CA" w14:textId="77777777" w:rsidR="0018533A" w:rsidRDefault="00E02F1A" w:rsidP="0018533A">
      <w:pPr>
        <w:spacing w:line="276" w:lineRule="auto"/>
        <w:ind w:left="720"/>
        <w:jc w:val="both"/>
        <w:rPr>
          <w:bCs/>
        </w:rPr>
      </w:pPr>
      <w:r w:rsidRPr="006377F3">
        <w:rPr>
          <w:bCs/>
        </w:rPr>
        <w:t>Wykonawca odpowiada na zasadach określonych w § 5 OWU, a także za:</w:t>
      </w:r>
    </w:p>
    <w:p w14:paraId="73B1391E" w14:textId="3AC4FCD0" w:rsidR="0018533A" w:rsidRPr="0018533A" w:rsidRDefault="00E02F1A" w:rsidP="0018533A">
      <w:pPr>
        <w:pStyle w:val="Tekstpodstawowy3"/>
        <w:widowControl w:val="0"/>
        <w:numPr>
          <w:ilvl w:val="0"/>
          <w:numId w:val="19"/>
        </w:numPr>
        <w:spacing w:line="276" w:lineRule="auto"/>
        <w:rPr>
          <w:szCs w:val="24"/>
        </w:rPr>
      </w:pPr>
      <w:r w:rsidRPr="0018533A">
        <w:rPr>
          <w:szCs w:val="24"/>
        </w:rPr>
        <w:t xml:space="preserve">Koordynację realizacji przedmiotu Umowy w sposób zapewniający funkcjonowanie najemców. </w:t>
      </w:r>
    </w:p>
    <w:p w14:paraId="170216B0" w14:textId="6CF412E0" w:rsidR="00812BDF" w:rsidRPr="0018533A" w:rsidRDefault="00E02F1A" w:rsidP="0018533A">
      <w:pPr>
        <w:pStyle w:val="Tekstpodstawowy3"/>
        <w:widowControl w:val="0"/>
        <w:numPr>
          <w:ilvl w:val="0"/>
          <w:numId w:val="19"/>
        </w:numPr>
        <w:spacing w:line="276" w:lineRule="auto"/>
        <w:rPr>
          <w:szCs w:val="24"/>
        </w:rPr>
      </w:pPr>
      <w:r w:rsidRPr="0018533A">
        <w:rPr>
          <w:szCs w:val="24"/>
        </w:rPr>
        <w:t xml:space="preserve">Zagwarantowanie stałej obecności osoby zapewniającej nadzór techniczny nad realizowanym przedmiotem Umowy oraz nadzór nad personelem w zakresie porządku i dyscypliny pracy. </w:t>
      </w:r>
    </w:p>
    <w:p w14:paraId="462D23B2" w14:textId="50DDED23" w:rsidR="00812BDF" w:rsidRPr="0018533A" w:rsidRDefault="00E02F1A" w:rsidP="0018533A">
      <w:pPr>
        <w:pStyle w:val="Tekstpodstawowy3"/>
        <w:widowControl w:val="0"/>
        <w:numPr>
          <w:ilvl w:val="0"/>
          <w:numId w:val="19"/>
        </w:numPr>
        <w:spacing w:line="276" w:lineRule="auto"/>
        <w:rPr>
          <w:szCs w:val="24"/>
        </w:rPr>
      </w:pPr>
      <w:r w:rsidRPr="0018533A">
        <w:rPr>
          <w:szCs w:val="24"/>
        </w:rPr>
        <w:t>Pokrycie wszystkich kosztów związanych z realizacją przedmiotu Umowy.</w:t>
      </w:r>
    </w:p>
    <w:p w14:paraId="4CBF41A0" w14:textId="5C85AA69" w:rsidR="00812BDF" w:rsidRPr="0018533A" w:rsidRDefault="00E02F1A" w:rsidP="0018533A">
      <w:pPr>
        <w:pStyle w:val="Tekstpodstawowy3"/>
        <w:widowControl w:val="0"/>
        <w:numPr>
          <w:ilvl w:val="0"/>
          <w:numId w:val="19"/>
        </w:numPr>
        <w:spacing w:line="276" w:lineRule="auto"/>
        <w:rPr>
          <w:szCs w:val="24"/>
        </w:rPr>
      </w:pPr>
      <w:r w:rsidRPr="0018533A">
        <w:rPr>
          <w:szCs w:val="24"/>
        </w:rPr>
        <w:t>Niezwłoczne informowanie Zamawiającego o zaistniałych na terenie wykonywanych prac wypadkach i kontrolach zewnętrznych.</w:t>
      </w:r>
    </w:p>
    <w:p w14:paraId="6045686C" w14:textId="2B45A724" w:rsidR="00812BDF" w:rsidRPr="0018533A" w:rsidRDefault="00E02F1A" w:rsidP="0018533A">
      <w:pPr>
        <w:pStyle w:val="Tekstpodstawowy3"/>
        <w:widowControl w:val="0"/>
        <w:numPr>
          <w:ilvl w:val="0"/>
          <w:numId w:val="19"/>
        </w:numPr>
        <w:spacing w:line="276" w:lineRule="auto"/>
        <w:rPr>
          <w:szCs w:val="24"/>
        </w:rPr>
      </w:pPr>
      <w:r w:rsidRPr="0018533A">
        <w:rPr>
          <w:szCs w:val="24"/>
        </w:rPr>
        <w:t xml:space="preserve">Znajomość i stosowanie w czasie prowadzenia prac wszelkich przepisów dotyczących ochrony środowiska naturalnego i bezpieczeństwa pracy, mających związek </w:t>
      </w:r>
      <w:r w:rsidR="0018533A">
        <w:rPr>
          <w:szCs w:val="24"/>
        </w:rPr>
        <w:br/>
      </w:r>
      <w:r w:rsidRPr="0018533A">
        <w:rPr>
          <w:szCs w:val="24"/>
        </w:rPr>
        <w:t>z realizacją Umowy. Wykonawca jest zobowiązany do ponoszenia ewentualnych opłat i kar za przekroczenie ich w trakcie prowadzenia prac, określonych w odpowiednich przepisach, dotyczących ochrony środowiska i bezpieczeństwa pracy.</w:t>
      </w:r>
    </w:p>
    <w:p w14:paraId="61C3D425" w14:textId="575A4AE1" w:rsidR="00812BDF" w:rsidRPr="0018533A" w:rsidRDefault="00E02F1A" w:rsidP="0018533A">
      <w:pPr>
        <w:pStyle w:val="Tekstpodstawowy3"/>
        <w:widowControl w:val="0"/>
        <w:numPr>
          <w:ilvl w:val="0"/>
          <w:numId w:val="19"/>
        </w:numPr>
        <w:spacing w:line="276" w:lineRule="auto"/>
        <w:rPr>
          <w:szCs w:val="24"/>
        </w:rPr>
      </w:pPr>
      <w:r w:rsidRPr="0018533A">
        <w:rPr>
          <w:szCs w:val="24"/>
        </w:rPr>
        <w:t>Przestrzeganie przepisów bhp i ppoż.</w:t>
      </w:r>
    </w:p>
    <w:p w14:paraId="30AE7246" w14:textId="2A29D7B6" w:rsidR="00812BDF" w:rsidRPr="0018533A" w:rsidRDefault="00E02F1A" w:rsidP="0018533A">
      <w:pPr>
        <w:pStyle w:val="Tekstpodstawowy3"/>
        <w:widowControl w:val="0"/>
        <w:numPr>
          <w:ilvl w:val="0"/>
          <w:numId w:val="19"/>
        </w:numPr>
        <w:spacing w:line="276" w:lineRule="auto"/>
        <w:rPr>
          <w:szCs w:val="24"/>
        </w:rPr>
      </w:pPr>
      <w:r w:rsidRPr="0018533A">
        <w:rPr>
          <w:szCs w:val="24"/>
        </w:rPr>
        <w:t xml:space="preserve">Zapewnienie sprzętu oraz materiałów wykorzystywanych do realizacji przedmiotu Umowy, spełniających wymagania norm dopuszczonych do stosowania </w:t>
      </w:r>
      <w:r w:rsidR="0018533A">
        <w:rPr>
          <w:szCs w:val="24"/>
        </w:rPr>
        <w:br/>
      </w:r>
      <w:r w:rsidRPr="0018533A">
        <w:rPr>
          <w:szCs w:val="24"/>
        </w:rPr>
        <w:t>w budownictwie.</w:t>
      </w:r>
    </w:p>
    <w:p w14:paraId="2F62B14F" w14:textId="22452D79" w:rsidR="00812BDF" w:rsidRPr="0018533A" w:rsidRDefault="00E02F1A" w:rsidP="0018533A">
      <w:pPr>
        <w:pStyle w:val="Tekstpodstawowy3"/>
        <w:widowControl w:val="0"/>
        <w:numPr>
          <w:ilvl w:val="0"/>
          <w:numId w:val="19"/>
        </w:numPr>
        <w:spacing w:line="276" w:lineRule="auto"/>
        <w:rPr>
          <w:szCs w:val="24"/>
        </w:rPr>
      </w:pPr>
      <w:r w:rsidRPr="0018533A">
        <w:rPr>
          <w:szCs w:val="24"/>
        </w:rPr>
        <w:t xml:space="preserve">Utrzymanie porządku na terenie wykonywanych prac w czasie realizacji przedmiotu Umowy oraz dokonanie na własny koszt wywozu gruzu i odpadów zgodnie </w:t>
      </w:r>
      <w:r w:rsidR="0018533A">
        <w:rPr>
          <w:szCs w:val="24"/>
        </w:rPr>
        <w:br/>
      </w:r>
      <w:r w:rsidRPr="0018533A">
        <w:rPr>
          <w:szCs w:val="24"/>
        </w:rPr>
        <w:t>z obowiązującymi w tym zakresie przepisami prawa.</w:t>
      </w:r>
    </w:p>
    <w:p w14:paraId="78390148" w14:textId="77777777" w:rsidR="00812BDF" w:rsidRPr="006377F3" w:rsidRDefault="00812BDF" w:rsidP="00EA7E32">
      <w:pPr>
        <w:tabs>
          <w:tab w:val="center" w:pos="5956"/>
          <w:tab w:val="right" w:pos="10492"/>
        </w:tabs>
        <w:spacing w:line="276" w:lineRule="auto"/>
        <w:ind w:left="1287"/>
        <w:jc w:val="both"/>
        <w:textAlignment w:val="baseline"/>
      </w:pPr>
    </w:p>
    <w:p w14:paraId="3DF32257" w14:textId="61D9F763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t xml:space="preserve">§7 </w:t>
      </w:r>
      <w:r w:rsidR="00E02F1A" w:rsidRPr="006377F3">
        <w:rPr>
          <w:b/>
          <w:color w:val="000000"/>
        </w:rPr>
        <w:t>Wymóg posiadania ubezpieczenia (Polisa)</w:t>
      </w:r>
    </w:p>
    <w:p w14:paraId="6D5F9F1F" w14:textId="77777777" w:rsidR="00820B3B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</w:p>
    <w:p w14:paraId="33792EC2" w14:textId="539B53A0" w:rsidR="00812BDF" w:rsidRDefault="00E02F1A" w:rsidP="00EA7E32">
      <w:pPr>
        <w:spacing w:line="276" w:lineRule="auto"/>
        <w:ind w:left="720"/>
        <w:jc w:val="both"/>
      </w:pPr>
      <w:r w:rsidRPr="006377F3">
        <w:t>Wykonawca oświadcza, że posiada polisę lub inny dokument potwierdzający zawarcie umowy ubezpieczenia odpowiedzialności cywilnej w związku z prowadzoną działalnością gospodarczą, w zakresie związanym z Przedmiotem Umowy, na kwotę 100 000,00 zł</w:t>
      </w:r>
      <w:r w:rsidR="00C35529" w:rsidRPr="006377F3">
        <w:t xml:space="preserve"> (słownie: sto tysięcy zł 00/100)</w:t>
      </w:r>
      <w:r w:rsidRPr="006377F3">
        <w:t xml:space="preserve"> oraz zobowiązuje się ją odnawiać przez cały okres obowiązywania umowy (aktualnie obowiązująca polisa stanowi załącznik nr 3 do niniejszej umowy). </w:t>
      </w:r>
    </w:p>
    <w:p w14:paraId="08E40EC0" w14:textId="30168543" w:rsidR="006377F3" w:rsidRDefault="006377F3" w:rsidP="00EA7E32">
      <w:pPr>
        <w:spacing w:line="276" w:lineRule="auto"/>
        <w:ind w:left="720"/>
        <w:jc w:val="both"/>
      </w:pPr>
    </w:p>
    <w:p w14:paraId="6B0326F1" w14:textId="77777777" w:rsidR="006377F3" w:rsidRPr="006377F3" w:rsidRDefault="006377F3" w:rsidP="00EA7E32">
      <w:pPr>
        <w:spacing w:line="276" w:lineRule="auto"/>
        <w:ind w:left="720"/>
        <w:jc w:val="both"/>
      </w:pPr>
    </w:p>
    <w:p w14:paraId="4B03A96F" w14:textId="77777777" w:rsidR="00812BDF" w:rsidRPr="006377F3" w:rsidRDefault="00812BDF" w:rsidP="00EA7E32">
      <w:pPr>
        <w:spacing w:line="276" w:lineRule="auto"/>
        <w:ind w:left="1440"/>
        <w:jc w:val="both"/>
        <w:rPr>
          <w:b/>
        </w:rPr>
      </w:pPr>
    </w:p>
    <w:p w14:paraId="6687E2CF" w14:textId="341F020D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t xml:space="preserve">§8 </w:t>
      </w:r>
      <w:r w:rsidR="00E02F1A" w:rsidRPr="006377F3">
        <w:rPr>
          <w:b/>
          <w:color w:val="000000"/>
        </w:rPr>
        <w:t>Gwarancja</w:t>
      </w:r>
    </w:p>
    <w:p w14:paraId="06151717" w14:textId="77777777" w:rsidR="00812BDF" w:rsidRPr="006377F3" w:rsidRDefault="00812BDF" w:rsidP="00EA7E32">
      <w:pPr>
        <w:ind w:left="720"/>
        <w:jc w:val="center"/>
        <w:rPr>
          <w:b/>
        </w:rPr>
      </w:pPr>
    </w:p>
    <w:p w14:paraId="72237271" w14:textId="77777777" w:rsidR="00812BDF" w:rsidRPr="006377F3" w:rsidRDefault="00E02F1A" w:rsidP="00EA7E32">
      <w:pPr>
        <w:spacing w:line="276" w:lineRule="auto"/>
        <w:ind w:left="720"/>
        <w:jc w:val="both"/>
      </w:pPr>
      <w:r w:rsidRPr="006377F3">
        <w:rPr>
          <w:lang w:eastAsia="en-US"/>
        </w:rPr>
        <w:t>Nie dotyczy.</w:t>
      </w:r>
    </w:p>
    <w:p w14:paraId="54EA55E1" w14:textId="77777777" w:rsidR="00812BDF" w:rsidRPr="006377F3" w:rsidRDefault="00812BDF" w:rsidP="00EA7E32">
      <w:pPr>
        <w:spacing w:line="276" w:lineRule="auto"/>
        <w:ind w:left="720"/>
        <w:jc w:val="both"/>
      </w:pPr>
    </w:p>
    <w:p w14:paraId="3CED8A41" w14:textId="08989C6B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t xml:space="preserve">§9 </w:t>
      </w:r>
      <w:r w:rsidR="00E02F1A" w:rsidRPr="006377F3">
        <w:rPr>
          <w:b/>
          <w:color w:val="000000"/>
        </w:rPr>
        <w:t>Wynagrodzenie</w:t>
      </w:r>
    </w:p>
    <w:p w14:paraId="3778CB3D" w14:textId="77777777" w:rsidR="00820B3B" w:rsidRPr="006377F3" w:rsidRDefault="00820B3B" w:rsidP="00EA7E32">
      <w:pPr>
        <w:pStyle w:val="Default"/>
        <w:spacing w:line="276" w:lineRule="auto"/>
        <w:ind w:left="720"/>
        <w:jc w:val="both"/>
        <w:rPr>
          <w:color w:val="auto"/>
        </w:rPr>
      </w:pPr>
    </w:p>
    <w:p w14:paraId="7FDDC091" w14:textId="07AA9DEA" w:rsidR="00812BDF" w:rsidRPr="006377F3" w:rsidRDefault="00E02F1A" w:rsidP="00EA7E32">
      <w:pPr>
        <w:pStyle w:val="Default"/>
        <w:spacing w:line="276" w:lineRule="auto"/>
        <w:ind w:left="720"/>
        <w:jc w:val="both"/>
      </w:pPr>
      <w:r w:rsidRPr="006377F3">
        <w:rPr>
          <w:color w:val="auto"/>
        </w:rPr>
        <w:t xml:space="preserve">1. </w:t>
      </w:r>
      <w:r w:rsidR="00A143AC" w:rsidRPr="006377F3">
        <w:rPr>
          <w:color w:val="auto"/>
        </w:rPr>
        <w:t>Maksymalne c</w:t>
      </w:r>
      <w:r w:rsidR="00C35529" w:rsidRPr="006377F3">
        <w:rPr>
          <w:color w:val="auto"/>
        </w:rPr>
        <w:t>ałkowite</w:t>
      </w:r>
      <w:r w:rsidRPr="006377F3">
        <w:t xml:space="preserve"> wynagrodzenie</w:t>
      </w:r>
      <w:r w:rsidR="00C35529" w:rsidRPr="006377F3">
        <w:t xml:space="preserve"> </w:t>
      </w:r>
      <w:r w:rsidRPr="006377F3">
        <w:t xml:space="preserve">z tytułu wykonania Umowy </w:t>
      </w:r>
      <w:r w:rsidR="000F3A5B" w:rsidRPr="006377F3">
        <w:t>wynosi</w:t>
      </w:r>
      <w:r w:rsidRPr="006377F3">
        <w:t xml:space="preserve">        </w:t>
      </w:r>
      <w:r w:rsidR="00CF72C0" w:rsidRPr="006377F3">
        <w:t>…………………………….</w:t>
      </w:r>
      <w:r w:rsidRPr="006377F3">
        <w:t xml:space="preserve"> zł netto (słownie: </w:t>
      </w:r>
      <w:r w:rsidR="00CF72C0" w:rsidRPr="006377F3">
        <w:t>………………………………………….</w:t>
      </w:r>
      <w:r w:rsidRPr="006377F3">
        <w:t xml:space="preserve"> </w:t>
      </w:r>
      <w:r w:rsidR="00CF72C0" w:rsidRPr="006377F3">
        <w:t>..</w:t>
      </w:r>
      <w:r w:rsidRPr="006377F3">
        <w:t>/100), plus podatek od</w:t>
      </w:r>
      <w:r w:rsidRPr="006377F3">
        <w:rPr>
          <w:b/>
          <w:bCs/>
        </w:rPr>
        <w:t> </w:t>
      </w:r>
      <w:r w:rsidRPr="006377F3">
        <w:t xml:space="preserve">towarów i usług VAT według stawki </w:t>
      </w:r>
      <w:r w:rsidR="00C35529" w:rsidRPr="006377F3">
        <w:t>…..</w:t>
      </w:r>
      <w:r w:rsidRPr="006377F3">
        <w:t>%</w:t>
      </w:r>
      <w:r w:rsidR="00C35529" w:rsidRPr="006377F3">
        <w:t>, tj. ……. zł brutto (słownie: ……. zł).</w:t>
      </w:r>
    </w:p>
    <w:p w14:paraId="79317C86" w14:textId="30FE1780" w:rsidR="00812BDF" w:rsidRPr="006377F3" w:rsidRDefault="00E02F1A" w:rsidP="00EA7E32">
      <w:pPr>
        <w:pStyle w:val="Tekstpodstawowy21"/>
        <w:tabs>
          <w:tab w:val="left" w:pos="-2127"/>
          <w:tab w:val="left" w:pos="426"/>
        </w:tabs>
        <w:spacing w:line="276" w:lineRule="auto"/>
        <w:ind w:left="720"/>
        <w:rPr>
          <w:color w:val="000000"/>
          <w:sz w:val="24"/>
          <w:szCs w:val="24"/>
        </w:rPr>
      </w:pPr>
      <w:r w:rsidRPr="006377F3">
        <w:rPr>
          <w:color w:val="000000"/>
          <w:sz w:val="24"/>
          <w:szCs w:val="24"/>
        </w:rPr>
        <w:t xml:space="preserve">2. Cena pojedynczej wymiany bądź uzupełnienia piasku wraz z jego dostawą </w:t>
      </w:r>
      <w:r w:rsidR="00403CED" w:rsidRPr="006377F3">
        <w:rPr>
          <w:color w:val="000000"/>
          <w:sz w:val="24"/>
          <w:szCs w:val="24"/>
        </w:rPr>
        <w:t xml:space="preserve">do jednej piaskownicy </w:t>
      </w:r>
      <w:r w:rsidRPr="006377F3">
        <w:rPr>
          <w:color w:val="000000"/>
          <w:sz w:val="24"/>
          <w:szCs w:val="24"/>
        </w:rPr>
        <w:t xml:space="preserve">wynosi </w:t>
      </w:r>
      <w:r w:rsidR="00CF72C0" w:rsidRPr="006377F3">
        <w:rPr>
          <w:color w:val="000000"/>
          <w:sz w:val="24"/>
          <w:szCs w:val="24"/>
        </w:rPr>
        <w:t>……………..</w:t>
      </w:r>
      <w:r w:rsidRPr="006377F3">
        <w:rPr>
          <w:color w:val="000000"/>
          <w:sz w:val="24"/>
          <w:szCs w:val="24"/>
        </w:rPr>
        <w:t xml:space="preserve"> zł/tonę netto plus podatek od towarów i usług VAT według stawki </w:t>
      </w:r>
      <w:r w:rsidR="00C35529" w:rsidRPr="006377F3">
        <w:rPr>
          <w:color w:val="000000"/>
          <w:sz w:val="24"/>
          <w:szCs w:val="24"/>
        </w:rPr>
        <w:t>…..</w:t>
      </w:r>
      <w:r w:rsidRPr="006377F3">
        <w:rPr>
          <w:color w:val="000000"/>
          <w:sz w:val="24"/>
          <w:szCs w:val="24"/>
        </w:rPr>
        <w:t>%</w:t>
      </w:r>
      <w:r w:rsidR="000F3A5B" w:rsidRPr="006377F3">
        <w:rPr>
          <w:color w:val="000000"/>
          <w:sz w:val="24"/>
          <w:szCs w:val="24"/>
        </w:rPr>
        <w:t xml:space="preserve"> (cena jednostkowa)</w:t>
      </w:r>
      <w:r w:rsidRPr="006377F3">
        <w:rPr>
          <w:color w:val="000000"/>
          <w:sz w:val="24"/>
          <w:szCs w:val="24"/>
        </w:rPr>
        <w:t>.</w:t>
      </w:r>
    </w:p>
    <w:p w14:paraId="7A8318A3" w14:textId="5DDC86D4" w:rsidR="00812BDF" w:rsidRPr="006377F3" w:rsidRDefault="00E02F1A" w:rsidP="00EA7E32">
      <w:pPr>
        <w:pStyle w:val="Default"/>
        <w:spacing w:line="276" w:lineRule="auto"/>
        <w:ind w:left="720"/>
        <w:jc w:val="both"/>
        <w:rPr>
          <w:color w:val="auto"/>
        </w:rPr>
      </w:pPr>
      <w:r w:rsidRPr="006377F3">
        <w:rPr>
          <w:color w:val="auto"/>
        </w:rPr>
        <w:t>3. Podstawę do wystawienia faktury stanowić będzie podpisany przez obie Strony protokół potwierdzający prawidłowe wykonanie usług objętych Przedmiotem Umowy.</w:t>
      </w:r>
    </w:p>
    <w:p w14:paraId="12551E14" w14:textId="77777777" w:rsidR="00812BDF" w:rsidRPr="006377F3" w:rsidRDefault="00812BDF" w:rsidP="00EA7E32">
      <w:pPr>
        <w:pStyle w:val="Default"/>
        <w:spacing w:line="276" w:lineRule="auto"/>
        <w:ind w:left="720"/>
        <w:jc w:val="both"/>
      </w:pPr>
    </w:p>
    <w:p w14:paraId="666F984A" w14:textId="74C05234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t xml:space="preserve">§10 </w:t>
      </w:r>
      <w:r w:rsidR="00E02F1A" w:rsidRPr="006377F3">
        <w:rPr>
          <w:b/>
          <w:color w:val="000000"/>
        </w:rPr>
        <w:t>Kary umowne</w:t>
      </w:r>
    </w:p>
    <w:p w14:paraId="62A60683" w14:textId="77777777" w:rsidR="00820B3B" w:rsidRPr="006377F3" w:rsidRDefault="00820B3B" w:rsidP="00EA7E32">
      <w:pPr>
        <w:tabs>
          <w:tab w:val="left" w:pos="426"/>
          <w:tab w:val="left" w:pos="2880"/>
        </w:tabs>
        <w:spacing w:line="276" w:lineRule="auto"/>
        <w:ind w:left="720"/>
        <w:jc w:val="both"/>
      </w:pPr>
    </w:p>
    <w:p w14:paraId="62324378" w14:textId="2C47087B" w:rsidR="00812BDF" w:rsidRPr="006377F3" w:rsidRDefault="00E02F1A" w:rsidP="00EA7E32">
      <w:pPr>
        <w:tabs>
          <w:tab w:val="left" w:pos="426"/>
          <w:tab w:val="left" w:pos="2880"/>
        </w:tabs>
        <w:spacing w:line="276" w:lineRule="auto"/>
        <w:ind w:left="720"/>
        <w:jc w:val="both"/>
      </w:pPr>
      <w:r w:rsidRPr="006377F3">
        <w:t xml:space="preserve">Wykonawca zapłaci Zamawiającemu kary umowne w następujących przypadkach </w:t>
      </w:r>
      <w:r w:rsidR="0018533A">
        <w:br/>
      </w:r>
      <w:r w:rsidRPr="006377F3">
        <w:t>i wysokościach:</w:t>
      </w:r>
    </w:p>
    <w:p w14:paraId="3D5344B6" w14:textId="77777777" w:rsidR="00812BDF" w:rsidRPr="006377F3" w:rsidRDefault="00E02F1A" w:rsidP="00EA7E32">
      <w:pPr>
        <w:numPr>
          <w:ilvl w:val="0"/>
          <w:numId w:val="10"/>
        </w:numPr>
        <w:tabs>
          <w:tab w:val="clear" w:pos="720"/>
          <w:tab w:val="left" w:pos="851"/>
        </w:tabs>
        <w:spacing w:line="276" w:lineRule="auto"/>
        <w:ind w:left="1429" w:hanging="357"/>
        <w:contextualSpacing/>
        <w:jc w:val="both"/>
      </w:pPr>
      <w:r w:rsidRPr="006377F3">
        <w:t xml:space="preserve">za niewykonanie lub nienależyte wykonanie Przedmiotu Umowy z przyczyn leżących po stronie Wykonawcy w wysokości </w:t>
      </w:r>
      <w:r w:rsidRPr="006377F3">
        <w:rPr>
          <w:b/>
        </w:rPr>
        <w:t xml:space="preserve">0,5% </w:t>
      </w:r>
      <w:r w:rsidR="00C35529" w:rsidRPr="006377F3">
        <w:t xml:space="preserve">całkowitego </w:t>
      </w:r>
      <w:r w:rsidRPr="006377F3">
        <w:t xml:space="preserve">wynagrodzenia </w:t>
      </w:r>
      <w:r w:rsidR="00C35529" w:rsidRPr="006377F3">
        <w:t xml:space="preserve">brutto </w:t>
      </w:r>
      <w:r w:rsidRPr="006377F3">
        <w:t xml:space="preserve">określonego w § 9 ust. </w:t>
      </w:r>
      <w:r w:rsidRPr="006377F3">
        <w:rPr>
          <w:lang w:eastAsia="zh-CN"/>
        </w:rPr>
        <w:t>1</w:t>
      </w:r>
      <w:r w:rsidRPr="006377F3">
        <w:t xml:space="preserve"> Umowy, za każdy stwierdzony przypadek;</w:t>
      </w:r>
    </w:p>
    <w:p w14:paraId="3E7FC618" w14:textId="77777777" w:rsidR="00812BDF" w:rsidRPr="006377F3" w:rsidRDefault="00E02F1A" w:rsidP="00EA7E32">
      <w:pPr>
        <w:numPr>
          <w:ilvl w:val="0"/>
          <w:numId w:val="10"/>
        </w:numPr>
        <w:tabs>
          <w:tab w:val="clear" w:pos="720"/>
          <w:tab w:val="num" w:pos="1440"/>
        </w:tabs>
        <w:spacing w:line="276" w:lineRule="auto"/>
        <w:ind w:left="1429" w:hanging="357"/>
        <w:contextualSpacing/>
        <w:jc w:val="both"/>
      </w:pPr>
      <w:r w:rsidRPr="006377F3">
        <w:t>za nieprzystąpienie przez Wykonawcę do realizacji Przedmiotu Umowy w wysokości 1</w:t>
      </w:r>
      <w:r w:rsidRPr="006377F3">
        <w:rPr>
          <w:b/>
        </w:rPr>
        <w:t>0%</w:t>
      </w:r>
      <w:r w:rsidRPr="006377F3">
        <w:t xml:space="preserve"> </w:t>
      </w:r>
      <w:r w:rsidR="00C35529" w:rsidRPr="006377F3">
        <w:t xml:space="preserve">całkowitego wynagrodzenia brutto </w:t>
      </w:r>
      <w:r w:rsidRPr="006377F3">
        <w:t>określonego w § 9 ust. 1 Umowy;</w:t>
      </w:r>
    </w:p>
    <w:p w14:paraId="46DF679A" w14:textId="77777777" w:rsidR="00812BDF" w:rsidRPr="006377F3" w:rsidRDefault="00E02F1A" w:rsidP="00EA7E32">
      <w:pPr>
        <w:numPr>
          <w:ilvl w:val="0"/>
          <w:numId w:val="10"/>
        </w:numPr>
        <w:tabs>
          <w:tab w:val="clear" w:pos="720"/>
          <w:tab w:val="num" w:pos="1440"/>
        </w:tabs>
        <w:spacing w:line="276" w:lineRule="auto"/>
        <w:ind w:left="1429" w:hanging="357"/>
        <w:contextualSpacing/>
        <w:jc w:val="both"/>
      </w:pPr>
      <w:r w:rsidRPr="006377F3">
        <w:t xml:space="preserve">za opóźnienie Wykonawcy w terminie realizacji Umowy w wysokości </w:t>
      </w:r>
      <w:r w:rsidRPr="006377F3">
        <w:rPr>
          <w:b/>
          <w:lang w:eastAsia="zh-CN"/>
        </w:rPr>
        <w:t>20</w:t>
      </w:r>
      <w:r w:rsidR="00C35529" w:rsidRPr="006377F3">
        <w:rPr>
          <w:b/>
          <w:lang w:eastAsia="zh-CN"/>
        </w:rPr>
        <w:t>,00</w:t>
      </w:r>
      <w:r w:rsidRPr="006377F3">
        <w:rPr>
          <w:b/>
          <w:lang w:eastAsia="zh-CN"/>
        </w:rPr>
        <w:t xml:space="preserve"> zł</w:t>
      </w:r>
      <w:r w:rsidR="00C35529" w:rsidRPr="006377F3">
        <w:rPr>
          <w:lang w:eastAsia="zh-CN"/>
        </w:rPr>
        <w:t xml:space="preserve"> </w:t>
      </w:r>
      <w:r w:rsidR="00C35529" w:rsidRPr="006377F3">
        <w:t>(słownie: dwadzieścia zł 00/100)</w:t>
      </w:r>
      <w:r w:rsidRPr="006377F3">
        <w:rPr>
          <w:lang w:eastAsia="zh-CN"/>
        </w:rPr>
        <w:t xml:space="preserve"> za każdy dzień opóźnienia, za każdy stwierdzony przypadek,</w:t>
      </w:r>
    </w:p>
    <w:p w14:paraId="03965378" w14:textId="77777777" w:rsidR="00812BDF" w:rsidRPr="006377F3" w:rsidRDefault="00E02F1A" w:rsidP="00EA7E32">
      <w:pPr>
        <w:numPr>
          <w:ilvl w:val="0"/>
          <w:numId w:val="10"/>
        </w:numPr>
        <w:tabs>
          <w:tab w:val="clear" w:pos="720"/>
          <w:tab w:val="left" w:pos="851"/>
        </w:tabs>
        <w:spacing w:line="276" w:lineRule="auto"/>
        <w:ind w:left="1429" w:hanging="357"/>
        <w:contextualSpacing/>
        <w:jc w:val="both"/>
      </w:pPr>
      <w:r w:rsidRPr="006377F3">
        <w:t xml:space="preserve">za naruszenie przepisów bhp, ppoż. i dotyczących ochrony środowiska w wysokości </w:t>
      </w:r>
      <w:r w:rsidRPr="006377F3">
        <w:rPr>
          <w:b/>
        </w:rPr>
        <w:t>100,00 zł</w:t>
      </w:r>
      <w:r w:rsidRPr="006377F3">
        <w:t xml:space="preserve"> </w:t>
      </w:r>
      <w:r w:rsidR="00C35529" w:rsidRPr="006377F3">
        <w:t>(słownie: sto zł 00/100)</w:t>
      </w:r>
      <w:r w:rsidR="00C35529" w:rsidRPr="006377F3">
        <w:rPr>
          <w:lang w:eastAsia="zh-CN"/>
        </w:rPr>
        <w:t xml:space="preserve"> </w:t>
      </w:r>
      <w:r w:rsidRPr="006377F3">
        <w:t>za każdy stwierdzony przypadek.</w:t>
      </w:r>
    </w:p>
    <w:p w14:paraId="390CD1E0" w14:textId="77777777" w:rsidR="00812BDF" w:rsidRPr="006377F3" w:rsidRDefault="00812BDF" w:rsidP="00EA7E32">
      <w:pPr>
        <w:tabs>
          <w:tab w:val="left" w:pos="851"/>
        </w:tabs>
        <w:spacing w:line="276" w:lineRule="auto"/>
        <w:ind w:left="720"/>
        <w:jc w:val="both"/>
      </w:pPr>
    </w:p>
    <w:p w14:paraId="0CFAC122" w14:textId="3E43D3C1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t xml:space="preserve">§11 </w:t>
      </w:r>
      <w:r w:rsidR="00E02F1A" w:rsidRPr="006377F3">
        <w:rPr>
          <w:b/>
          <w:color w:val="000000"/>
        </w:rPr>
        <w:t>Odstąpienie od Umowy</w:t>
      </w:r>
    </w:p>
    <w:p w14:paraId="629154B8" w14:textId="77777777" w:rsidR="00820B3B" w:rsidRPr="006377F3" w:rsidRDefault="00820B3B" w:rsidP="00EA7E32">
      <w:pPr>
        <w:spacing w:line="276" w:lineRule="auto"/>
        <w:ind w:left="720"/>
        <w:rPr>
          <w:b/>
          <w:color w:val="000000"/>
        </w:rPr>
      </w:pPr>
    </w:p>
    <w:p w14:paraId="7CC06F42" w14:textId="77777777" w:rsidR="0018533A" w:rsidRDefault="00E02F1A" w:rsidP="00EA7E32">
      <w:pPr>
        <w:spacing w:line="276" w:lineRule="auto"/>
        <w:ind w:left="720"/>
        <w:jc w:val="both"/>
      </w:pPr>
      <w:r w:rsidRPr="006377F3">
        <w:t xml:space="preserve">Oświadczenie o odstąpieniu od Umowy, o którym mowa w § 10 OWU powinno nastąpić </w:t>
      </w:r>
    </w:p>
    <w:p w14:paraId="0ACFEE9A" w14:textId="7D7929D7" w:rsidR="00812BDF" w:rsidRPr="006377F3" w:rsidRDefault="00E02F1A" w:rsidP="00EA7E32">
      <w:pPr>
        <w:spacing w:line="276" w:lineRule="auto"/>
        <w:ind w:left="720"/>
        <w:jc w:val="both"/>
      </w:pPr>
      <w:r w:rsidRPr="006377F3">
        <w:t>w formie pisemnej pod rygorem nieważności takiego oświadczenia i musi zawierać uzasadnienie. Termin na złożenie oświadczenia o odstąpieniu wynosi 30 dni kalendarzowych od powzięcia wiadomości o</w:t>
      </w:r>
      <w:r w:rsidR="002F393A" w:rsidRPr="006377F3">
        <w:t xml:space="preserve"> </w:t>
      </w:r>
      <w:r w:rsidRPr="006377F3">
        <w:t xml:space="preserve">okolicznościach uprawniających do odstąpienia od Umowy, </w:t>
      </w:r>
      <w:r w:rsidR="0018533A">
        <w:br/>
      </w:r>
      <w:r w:rsidRPr="006377F3">
        <w:t>a określonych w OWU.</w:t>
      </w:r>
    </w:p>
    <w:p w14:paraId="660134BA" w14:textId="77777777" w:rsidR="00812BDF" w:rsidRPr="006377F3" w:rsidRDefault="00812BDF" w:rsidP="00EA7E32">
      <w:pPr>
        <w:spacing w:line="276" w:lineRule="auto"/>
        <w:ind w:left="1080"/>
        <w:jc w:val="both"/>
        <w:rPr>
          <w:b/>
          <w:shd w:val="clear" w:color="auto" w:fill="FFFFFF"/>
        </w:rPr>
      </w:pPr>
    </w:p>
    <w:p w14:paraId="5750B8E8" w14:textId="72A852FB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t xml:space="preserve">§12 </w:t>
      </w:r>
      <w:r w:rsidR="00E02F1A" w:rsidRPr="006377F3">
        <w:rPr>
          <w:b/>
          <w:color w:val="000000"/>
        </w:rPr>
        <w:t>Przedstawiciele Stron</w:t>
      </w:r>
    </w:p>
    <w:p w14:paraId="4B47B7DD" w14:textId="77777777" w:rsidR="00820B3B" w:rsidRPr="006377F3" w:rsidRDefault="00820B3B" w:rsidP="00EA7E32">
      <w:pPr>
        <w:spacing w:line="276" w:lineRule="auto"/>
        <w:ind w:left="720"/>
        <w:rPr>
          <w:b/>
          <w:color w:val="000000"/>
        </w:rPr>
      </w:pPr>
    </w:p>
    <w:p w14:paraId="4ED2875A" w14:textId="77777777" w:rsidR="00812BDF" w:rsidRPr="006377F3" w:rsidRDefault="00E02F1A" w:rsidP="00EA7E32">
      <w:pPr>
        <w:pStyle w:val="Akapitzlist"/>
        <w:numPr>
          <w:ilvl w:val="3"/>
          <w:numId w:val="2"/>
        </w:numPr>
        <w:tabs>
          <w:tab w:val="clear" w:pos="2700"/>
          <w:tab w:val="left" w:pos="2340"/>
          <w:tab w:val="num" w:pos="3420"/>
        </w:tabs>
        <w:spacing w:line="276" w:lineRule="auto"/>
        <w:ind w:left="1146"/>
        <w:jc w:val="both"/>
      </w:pPr>
      <w:r w:rsidRPr="006377F3">
        <w:t>Strony ustalają następujących przedstawicieli Stron przy realizacji Umowy:</w:t>
      </w:r>
    </w:p>
    <w:p w14:paraId="7D9F772F" w14:textId="72F9CFF4" w:rsidR="00812BDF" w:rsidRPr="006377F3" w:rsidRDefault="00E02F1A" w:rsidP="00EA7E32">
      <w:pPr>
        <w:pStyle w:val="Akapitzlist"/>
        <w:keepNext/>
        <w:numPr>
          <w:ilvl w:val="0"/>
          <w:numId w:val="5"/>
        </w:numPr>
        <w:tabs>
          <w:tab w:val="clear" w:pos="0"/>
          <w:tab w:val="num" w:pos="720"/>
        </w:tabs>
        <w:spacing w:line="276" w:lineRule="auto"/>
        <w:ind w:left="1440"/>
        <w:jc w:val="both"/>
        <w:outlineLvl w:val="3"/>
      </w:pPr>
      <w:r w:rsidRPr="006377F3">
        <w:rPr>
          <w:bCs/>
          <w:color w:val="000000"/>
        </w:rPr>
        <w:lastRenderedPageBreak/>
        <w:t>Zamawiający:</w:t>
      </w:r>
    </w:p>
    <w:p w14:paraId="74ABACC3" w14:textId="77777777" w:rsidR="006377F3" w:rsidRPr="006377F3" w:rsidRDefault="006377F3" w:rsidP="006377F3">
      <w:pPr>
        <w:pStyle w:val="Akapitzlist"/>
        <w:keepNext/>
        <w:spacing w:line="276" w:lineRule="auto"/>
        <w:ind w:left="1440"/>
        <w:jc w:val="both"/>
        <w:outlineLvl w:val="3"/>
      </w:pPr>
    </w:p>
    <w:p w14:paraId="69AC5110" w14:textId="77777777" w:rsidR="00812BDF" w:rsidRPr="006377F3" w:rsidRDefault="00E02F1A" w:rsidP="00EA7E32">
      <w:pPr>
        <w:pStyle w:val="Akapitzlist"/>
        <w:spacing w:line="276" w:lineRule="auto"/>
        <w:ind w:left="2160"/>
        <w:jc w:val="both"/>
        <w:outlineLvl w:val="3"/>
      </w:pPr>
      <w:r w:rsidRPr="006377F3">
        <w:rPr>
          <w:bCs/>
          <w:color w:val="000000"/>
        </w:rPr>
        <w:t>POK 1</w:t>
      </w:r>
    </w:p>
    <w:tbl>
      <w:tblPr>
        <w:tblW w:w="9213" w:type="dxa"/>
        <w:tblInd w:w="1367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812BDF" w:rsidRPr="006377F3" w14:paraId="072A9A14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D0EB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Osoba do kontaktu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95BF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6377F3">
              <w:t>Arkadiusz Adamski - Kierownik POK nr 1</w:t>
            </w:r>
          </w:p>
        </w:tc>
      </w:tr>
      <w:tr w:rsidR="00812BDF" w:rsidRPr="006377F3" w14:paraId="11B4EE55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B501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Numer telefonu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A2A2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6377F3">
              <w:t>600347640</w:t>
            </w:r>
          </w:p>
        </w:tc>
      </w:tr>
      <w:tr w:rsidR="00812BDF" w:rsidRPr="006377F3" w14:paraId="5E43B799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DF4F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CEE3" w14:textId="77777777" w:rsidR="00812BDF" w:rsidRPr="006377F3" w:rsidRDefault="000E37A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rPr>
                <w:i/>
              </w:rPr>
            </w:pPr>
            <w:hyperlink r:id="rId8">
              <w:r w:rsidR="00E02F1A" w:rsidRPr="006377F3">
                <w:rPr>
                  <w:i/>
                </w:rPr>
                <w:t>arkada@zkzl.poznan.pl</w:t>
              </w:r>
            </w:hyperlink>
          </w:p>
        </w:tc>
      </w:tr>
    </w:tbl>
    <w:p w14:paraId="66E76051" w14:textId="77777777" w:rsidR="00812BDF" w:rsidRPr="006377F3" w:rsidRDefault="00812BDF" w:rsidP="00EA7E32">
      <w:pPr>
        <w:spacing w:line="276" w:lineRule="auto"/>
        <w:ind w:left="720"/>
        <w:jc w:val="both"/>
      </w:pPr>
    </w:p>
    <w:p w14:paraId="5566E74E" w14:textId="77777777" w:rsidR="00812BDF" w:rsidRPr="006377F3" w:rsidRDefault="00E02F1A" w:rsidP="00EA7E32">
      <w:pPr>
        <w:pStyle w:val="Akapitzlist"/>
        <w:spacing w:line="276" w:lineRule="auto"/>
        <w:ind w:left="2160"/>
        <w:jc w:val="both"/>
        <w:outlineLvl w:val="3"/>
      </w:pPr>
      <w:r w:rsidRPr="006377F3">
        <w:rPr>
          <w:bCs/>
          <w:color w:val="000000"/>
        </w:rPr>
        <w:t>POK 2</w:t>
      </w:r>
    </w:p>
    <w:tbl>
      <w:tblPr>
        <w:tblW w:w="9213" w:type="dxa"/>
        <w:tblInd w:w="1367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812BDF" w:rsidRPr="006377F3" w14:paraId="270AA91A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7A0B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Osoba do kontaktu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E89C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Maciej Paterski - Kierownik POK nr 2</w:t>
            </w:r>
          </w:p>
        </w:tc>
      </w:tr>
      <w:tr w:rsidR="00812BDF" w:rsidRPr="006377F3" w14:paraId="04634C5E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0ACF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Numer telefonu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822B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570335190</w:t>
            </w:r>
          </w:p>
        </w:tc>
      </w:tr>
      <w:tr w:rsidR="00812BDF" w:rsidRPr="006377F3" w14:paraId="637E4C78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7415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43D6" w14:textId="77777777" w:rsidR="00812BDF" w:rsidRPr="006377F3" w:rsidRDefault="00E02F1A" w:rsidP="00EA7E32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rPr>
                <w:u w:val="single"/>
              </w:rPr>
            </w:pPr>
            <w:r w:rsidRPr="006377F3">
              <w:rPr>
                <w:i/>
              </w:rPr>
              <w:t>macpat@zkzl.poznan.pl</w:t>
            </w:r>
            <w:r w:rsidRPr="006377F3">
              <w:rPr>
                <w:u w:val="single"/>
              </w:rPr>
              <w:t xml:space="preserve"> </w:t>
            </w:r>
          </w:p>
        </w:tc>
      </w:tr>
    </w:tbl>
    <w:p w14:paraId="7F488EBA" w14:textId="77777777" w:rsidR="00812BDF" w:rsidRPr="006377F3" w:rsidRDefault="00812BDF" w:rsidP="00EA7E32">
      <w:pPr>
        <w:spacing w:line="276" w:lineRule="auto"/>
        <w:ind w:left="720"/>
        <w:jc w:val="both"/>
      </w:pPr>
    </w:p>
    <w:p w14:paraId="1D986E6F" w14:textId="0F805EB9" w:rsidR="00812BDF" w:rsidRPr="006377F3" w:rsidRDefault="00E02F1A" w:rsidP="00EA7E32">
      <w:pPr>
        <w:pStyle w:val="Akapitzlist"/>
        <w:spacing w:line="276" w:lineRule="auto"/>
        <w:ind w:left="2160"/>
        <w:jc w:val="both"/>
        <w:outlineLvl w:val="3"/>
      </w:pPr>
      <w:r w:rsidRPr="006377F3">
        <w:rPr>
          <w:bCs/>
          <w:color w:val="000000"/>
        </w:rPr>
        <w:t>POK 3</w:t>
      </w:r>
    </w:p>
    <w:tbl>
      <w:tblPr>
        <w:tblW w:w="9213" w:type="dxa"/>
        <w:tblInd w:w="1367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812BDF" w:rsidRPr="006377F3" w14:paraId="0B6BEE7E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4B59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Osoba do kontaktu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89EC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6377F3">
              <w:t>Beata Błaszczyńska - Kierownik POK nr 3</w:t>
            </w:r>
          </w:p>
        </w:tc>
      </w:tr>
      <w:tr w:rsidR="00812BDF" w:rsidRPr="006377F3" w14:paraId="11BA1C5B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FD63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Numer telefonu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9FD9" w14:textId="77777777" w:rsidR="00812BDF" w:rsidRPr="006377F3" w:rsidRDefault="00E02F1A">
            <w:pPr>
              <w:widowControl w:val="0"/>
            </w:pPr>
            <w:r w:rsidRPr="006377F3">
              <w:t>570335105</w:t>
            </w:r>
          </w:p>
        </w:tc>
      </w:tr>
      <w:tr w:rsidR="00812BDF" w:rsidRPr="006377F3" w14:paraId="7FB8058F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7E57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9AB0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6377F3">
              <w:rPr>
                <w:i/>
              </w:rPr>
              <w:t>beabla@zkzl.poznan.pl</w:t>
            </w:r>
          </w:p>
        </w:tc>
      </w:tr>
    </w:tbl>
    <w:p w14:paraId="51BA44EC" w14:textId="77777777" w:rsidR="00812BDF" w:rsidRPr="006377F3" w:rsidRDefault="00812BDF" w:rsidP="00EA7E32">
      <w:pPr>
        <w:pStyle w:val="Akapitzlist"/>
        <w:spacing w:line="276" w:lineRule="auto"/>
        <w:ind w:left="2160"/>
        <w:jc w:val="both"/>
        <w:outlineLvl w:val="3"/>
      </w:pPr>
    </w:p>
    <w:p w14:paraId="71F2E2E1" w14:textId="77777777" w:rsidR="00812BDF" w:rsidRPr="006377F3" w:rsidRDefault="00E02F1A" w:rsidP="00EA7E32">
      <w:pPr>
        <w:pStyle w:val="Akapitzlist"/>
        <w:spacing w:line="276" w:lineRule="auto"/>
        <w:ind w:left="2160"/>
        <w:jc w:val="both"/>
        <w:outlineLvl w:val="3"/>
      </w:pPr>
      <w:r w:rsidRPr="006377F3">
        <w:rPr>
          <w:bCs/>
          <w:color w:val="000000"/>
        </w:rPr>
        <w:t>POK 4</w:t>
      </w:r>
    </w:p>
    <w:tbl>
      <w:tblPr>
        <w:tblW w:w="9213" w:type="dxa"/>
        <w:tblInd w:w="1367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812BDF" w:rsidRPr="006377F3" w14:paraId="679115B1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C714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Osoba do kontaktu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0F20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6377F3">
              <w:t>Waldemar Kryszkowski - Kierownik POK nr 4</w:t>
            </w:r>
          </w:p>
        </w:tc>
      </w:tr>
      <w:tr w:rsidR="00812BDF" w:rsidRPr="006377F3" w14:paraId="7B2D166B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03B0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Numer telefonu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4F5A" w14:textId="77777777" w:rsidR="00812BDF" w:rsidRPr="006377F3" w:rsidRDefault="00E02F1A">
            <w:pPr>
              <w:widowControl w:val="0"/>
            </w:pPr>
            <w:r w:rsidRPr="006377F3">
              <w:t>602331425</w:t>
            </w:r>
          </w:p>
        </w:tc>
      </w:tr>
      <w:tr w:rsidR="00812BDF" w:rsidRPr="006377F3" w14:paraId="6CB815E4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0833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53C9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rPr>
                <w:i/>
              </w:rPr>
            </w:pPr>
            <w:r w:rsidRPr="006377F3">
              <w:rPr>
                <w:i/>
              </w:rPr>
              <w:t>walkry@zkzl.poznan.pl</w:t>
            </w:r>
          </w:p>
        </w:tc>
      </w:tr>
    </w:tbl>
    <w:p w14:paraId="6D2CBDCB" w14:textId="77777777" w:rsidR="00812BDF" w:rsidRPr="006377F3" w:rsidRDefault="00812BDF" w:rsidP="00EA7E32">
      <w:pPr>
        <w:spacing w:line="276" w:lineRule="auto"/>
        <w:ind w:left="720"/>
        <w:jc w:val="both"/>
      </w:pPr>
    </w:p>
    <w:p w14:paraId="6879F939" w14:textId="77777777" w:rsidR="00812BDF" w:rsidRPr="006377F3" w:rsidRDefault="00E02F1A" w:rsidP="00EA7E32">
      <w:pPr>
        <w:pStyle w:val="Akapitzlist"/>
        <w:spacing w:line="276" w:lineRule="auto"/>
        <w:ind w:left="2160"/>
        <w:jc w:val="both"/>
        <w:outlineLvl w:val="3"/>
      </w:pPr>
      <w:r w:rsidRPr="006377F3">
        <w:rPr>
          <w:bCs/>
          <w:color w:val="000000"/>
        </w:rPr>
        <w:t>POK 5</w:t>
      </w:r>
    </w:p>
    <w:tbl>
      <w:tblPr>
        <w:tblW w:w="9213" w:type="dxa"/>
        <w:tblInd w:w="1367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812BDF" w:rsidRPr="006377F3" w14:paraId="1330FB37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EFE0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Osoba do kontaktu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3AFD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6377F3">
              <w:t>Adrian Konieczny - Kierownik POK nr 5</w:t>
            </w:r>
          </w:p>
        </w:tc>
      </w:tr>
      <w:tr w:rsidR="00812BDF" w:rsidRPr="006377F3" w14:paraId="69B2779F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37D5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Numer telefonu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D1D4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6377F3">
              <w:t>602579174</w:t>
            </w:r>
          </w:p>
        </w:tc>
      </w:tr>
      <w:tr w:rsidR="00812BDF" w:rsidRPr="006377F3" w14:paraId="72F17834" w14:textId="77777777" w:rsidTr="00EA7E3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0525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6377F3">
              <w:t>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5C57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6377F3">
              <w:rPr>
                <w:i/>
              </w:rPr>
              <w:t>adrkon@zkzl.poznan.pl</w:t>
            </w:r>
          </w:p>
        </w:tc>
      </w:tr>
    </w:tbl>
    <w:p w14:paraId="349D53CF" w14:textId="77777777" w:rsidR="00812BDF" w:rsidRPr="006377F3" w:rsidRDefault="00812BDF" w:rsidP="00EA7E32">
      <w:pPr>
        <w:spacing w:line="276" w:lineRule="auto"/>
        <w:ind w:left="720"/>
        <w:jc w:val="both"/>
      </w:pPr>
    </w:p>
    <w:p w14:paraId="12A4FBDA" w14:textId="77777777" w:rsidR="00812BDF" w:rsidRPr="006377F3" w:rsidRDefault="00E02F1A" w:rsidP="00EA7E32">
      <w:pPr>
        <w:pStyle w:val="Akapitzlist"/>
        <w:numPr>
          <w:ilvl w:val="0"/>
          <w:numId w:val="5"/>
        </w:numPr>
        <w:tabs>
          <w:tab w:val="clear" w:pos="0"/>
          <w:tab w:val="num" w:pos="720"/>
        </w:tabs>
        <w:spacing w:line="276" w:lineRule="auto"/>
        <w:ind w:left="1440"/>
        <w:jc w:val="both"/>
      </w:pPr>
      <w:r w:rsidRPr="006377F3">
        <w:t>Wykonawca</w:t>
      </w:r>
      <w:r w:rsidRPr="006377F3">
        <w:rPr>
          <w:color w:val="000000"/>
        </w:rPr>
        <w:t>:</w:t>
      </w:r>
    </w:p>
    <w:tbl>
      <w:tblPr>
        <w:tblW w:w="9187" w:type="dxa"/>
        <w:tblInd w:w="1367" w:type="dxa"/>
        <w:tblLayout w:type="fixed"/>
        <w:tblLook w:val="04A0" w:firstRow="1" w:lastRow="0" w:firstColumn="1" w:lastColumn="0" w:noHBand="0" w:noVBand="1"/>
      </w:tblPr>
      <w:tblGrid>
        <w:gridCol w:w="2079"/>
        <w:gridCol w:w="7108"/>
      </w:tblGrid>
      <w:tr w:rsidR="00812BDF" w:rsidRPr="006377F3" w14:paraId="51D18E38" w14:textId="77777777" w:rsidTr="00EA7E32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90E4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</w:pPr>
            <w:r w:rsidRPr="006377F3">
              <w:t>Osoba do kontaktu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6B98" w14:textId="77777777" w:rsidR="00812BDF" w:rsidRPr="006377F3" w:rsidRDefault="00812BD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</w:pPr>
          </w:p>
        </w:tc>
      </w:tr>
      <w:tr w:rsidR="00812BDF" w:rsidRPr="006377F3" w14:paraId="4B04AA5E" w14:textId="77777777" w:rsidTr="00EA7E32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D8AD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</w:pPr>
            <w:r w:rsidRPr="006377F3">
              <w:t>Numer telefonu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58FC" w14:textId="77777777" w:rsidR="00812BDF" w:rsidRPr="006377F3" w:rsidRDefault="00812BD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</w:pPr>
          </w:p>
        </w:tc>
      </w:tr>
      <w:tr w:rsidR="00812BDF" w:rsidRPr="006377F3" w14:paraId="3050A133" w14:textId="77777777" w:rsidTr="00EA7E32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A481" w14:textId="77777777" w:rsidR="00812BDF" w:rsidRPr="006377F3" w:rsidRDefault="00E02F1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</w:pPr>
            <w:r w:rsidRPr="006377F3">
              <w:t>e-mail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9FDD" w14:textId="77777777" w:rsidR="00812BDF" w:rsidRPr="006377F3" w:rsidRDefault="00812BDF">
            <w:pPr>
              <w:widowControl w:val="0"/>
              <w:tabs>
                <w:tab w:val="left" w:pos="567"/>
              </w:tabs>
              <w:spacing w:line="276" w:lineRule="auto"/>
              <w:jc w:val="both"/>
            </w:pPr>
          </w:p>
        </w:tc>
      </w:tr>
    </w:tbl>
    <w:p w14:paraId="2044F90C" w14:textId="77777777" w:rsidR="00812BDF" w:rsidRPr="006377F3" w:rsidRDefault="00812BDF" w:rsidP="00EA7E32">
      <w:pPr>
        <w:spacing w:line="276" w:lineRule="auto"/>
        <w:ind w:left="720"/>
        <w:jc w:val="both"/>
      </w:pPr>
    </w:p>
    <w:p w14:paraId="1112FAD5" w14:textId="1C4D8F2C" w:rsidR="00812BDF" w:rsidRDefault="00E02F1A" w:rsidP="00EA7E32">
      <w:pPr>
        <w:pStyle w:val="Akapitzlist"/>
        <w:numPr>
          <w:ilvl w:val="3"/>
          <w:numId w:val="2"/>
        </w:numPr>
        <w:tabs>
          <w:tab w:val="clear" w:pos="2700"/>
          <w:tab w:val="left" w:pos="2340"/>
          <w:tab w:val="num" w:pos="3420"/>
        </w:tabs>
        <w:spacing w:line="276" w:lineRule="auto"/>
        <w:ind w:left="1146"/>
        <w:jc w:val="both"/>
      </w:pPr>
      <w:r w:rsidRPr="006377F3">
        <w:t xml:space="preserve">Strony zobowiązują się do niezwłocznego informowania o zmianie osób wskazanych </w:t>
      </w:r>
      <w:r w:rsidR="0018533A">
        <w:br/>
      </w:r>
      <w:r w:rsidRPr="006377F3">
        <w:t>w ust. 1 powyżej, nie później niż w terminie 1 dnia roboczego od dnia dokonania zmiany. Dokonanie zmiany osób wskazanych w ust. 1 nie wymaga zawarcia aneksu do Umowy.</w:t>
      </w:r>
    </w:p>
    <w:p w14:paraId="69BB4316" w14:textId="04BC2C5A" w:rsidR="006377F3" w:rsidRDefault="006377F3" w:rsidP="006377F3">
      <w:pPr>
        <w:tabs>
          <w:tab w:val="left" w:pos="2340"/>
        </w:tabs>
        <w:spacing w:line="276" w:lineRule="auto"/>
        <w:jc w:val="both"/>
      </w:pPr>
    </w:p>
    <w:p w14:paraId="41FE3490" w14:textId="5033572C" w:rsidR="0018533A" w:rsidRDefault="0018533A" w:rsidP="006377F3">
      <w:pPr>
        <w:tabs>
          <w:tab w:val="left" w:pos="2340"/>
        </w:tabs>
        <w:spacing w:line="276" w:lineRule="auto"/>
        <w:jc w:val="both"/>
      </w:pPr>
    </w:p>
    <w:p w14:paraId="5CA40B2C" w14:textId="77777777" w:rsidR="0018533A" w:rsidRDefault="0018533A" w:rsidP="006377F3">
      <w:pPr>
        <w:tabs>
          <w:tab w:val="left" w:pos="2340"/>
        </w:tabs>
        <w:spacing w:line="276" w:lineRule="auto"/>
        <w:jc w:val="both"/>
      </w:pPr>
    </w:p>
    <w:p w14:paraId="409C85BE" w14:textId="77777777" w:rsidR="006377F3" w:rsidRPr="006377F3" w:rsidRDefault="006377F3" w:rsidP="006377F3">
      <w:pPr>
        <w:tabs>
          <w:tab w:val="left" w:pos="2340"/>
        </w:tabs>
        <w:spacing w:line="276" w:lineRule="auto"/>
        <w:jc w:val="both"/>
      </w:pPr>
    </w:p>
    <w:p w14:paraId="202D7D12" w14:textId="77777777" w:rsidR="00812BDF" w:rsidRPr="006377F3" w:rsidRDefault="00812BDF" w:rsidP="00EA7E32">
      <w:pPr>
        <w:pStyle w:val="Akapitzlist"/>
        <w:tabs>
          <w:tab w:val="left" w:pos="2340"/>
        </w:tabs>
        <w:spacing w:line="276" w:lineRule="auto"/>
        <w:ind w:left="3486"/>
        <w:jc w:val="both"/>
      </w:pPr>
    </w:p>
    <w:p w14:paraId="0C23DE27" w14:textId="49E263EB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t xml:space="preserve">  §13 </w:t>
      </w:r>
      <w:r w:rsidR="00E02F1A" w:rsidRPr="006377F3">
        <w:rPr>
          <w:b/>
          <w:color w:val="000000"/>
        </w:rPr>
        <w:t>Powierzenie danych osobowych</w:t>
      </w:r>
    </w:p>
    <w:p w14:paraId="579DB179" w14:textId="77777777" w:rsidR="00820B3B" w:rsidRPr="006377F3" w:rsidRDefault="00820B3B" w:rsidP="00EA7E32">
      <w:pPr>
        <w:spacing w:line="276" w:lineRule="auto"/>
        <w:ind w:left="720"/>
        <w:jc w:val="both"/>
      </w:pPr>
    </w:p>
    <w:p w14:paraId="570E4400" w14:textId="7C6C08E2" w:rsidR="00812BDF" w:rsidRPr="006377F3" w:rsidRDefault="00E02F1A" w:rsidP="00EA7E32">
      <w:pPr>
        <w:spacing w:line="276" w:lineRule="auto"/>
        <w:ind w:left="720"/>
        <w:jc w:val="both"/>
      </w:pPr>
      <w:r w:rsidRPr="006377F3">
        <w:t>Administrator danych powierza Podmiotowi przetwarzającemu dane osobowe: zwykłe dotyczące klientów administratora</w:t>
      </w:r>
      <w:r w:rsidRPr="006377F3">
        <w:rPr>
          <w:i/>
        </w:rPr>
        <w:t xml:space="preserve"> </w:t>
      </w:r>
      <w:r w:rsidRPr="006377F3">
        <w:t>w zakresie</w:t>
      </w:r>
      <w:r w:rsidRPr="006377F3">
        <w:rPr>
          <w:i/>
        </w:rPr>
        <w:t xml:space="preserve"> </w:t>
      </w:r>
      <w:r w:rsidRPr="006377F3">
        <w:t>imiona i nazwiska, numer kontaktowy, adresy zamieszkania.</w:t>
      </w:r>
    </w:p>
    <w:p w14:paraId="595398ED" w14:textId="77777777" w:rsidR="00812BDF" w:rsidRPr="006377F3" w:rsidRDefault="00812BDF" w:rsidP="00EA7E32">
      <w:pPr>
        <w:spacing w:line="276" w:lineRule="auto"/>
        <w:ind w:left="720"/>
        <w:jc w:val="both"/>
        <w:rPr>
          <w:b/>
        </w:rPr>
      </w:pPr>
    </w:p>
    <w:p w14:paraId="118DD470" w14:textId="639C7681" w:rsidR="00D368FF" w:rsidRDefault="0018533A" w:rsidP="00D65FEB">
      <w:pPr>
        <w:spacing w:line="276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§14 </w:t>
      </w:r>
      <w:r w:rsidR="00D368FF" w:rsidRPr="0018533A">
        <w:rPr>
          <w:b/>
          <w:color w:val="000000"/>
        </w:rPr>
        <w:t xml:space="preserve">Zmiany </w:t>
      </w:r>
      <w:bookmarkStart w:id="1" w:name="_GoBack"/>
      <w:bookmarkEnd w:id="1"/>
      <w:r w:rsidR="00D368FF" w:rsidRPr="0018533A">
        <w:rPr>
          <w:b/>
          <w:color w:val="000000"/>
        </w:rPr>
        <w:t>Umowy</w:t>
      </w:r>
    </w:p>
    <w:p w14:paraId="72CEA693" w14:textId="77777777" w:rsidR="00D65FEB" w:rsidRPr="0018533A" w:rsidRDefault="00D65FEB" w:rsidP="0018533A">
      <w:pPr>
        <w:spacing w:line="276" w:lineRule="auto"/>
        <w:ind w:left="720"/>
        <w:jc w:val="center"/>
        <w:rPr>
          <w:b/>
          <w:color w:val="000000"/>
        </w:rPr>
      </w:pPr>
    </w:p>
    <w:p w14:paraId="091B9512" w14:textId="77777777" w:rsidR="00D368FF" w:rsidRPr="00C4206C" w:rsidRDefault="00D368FF" w:rsidP="00D368FF">
      <w:pPr>
        <w:numPr>
          <w:ilvl w:val="0"/>
          <w:numId w:val="15"/>
        </w:numPr>
        <w:tabs>
          <w:tab w:val="left" w:pos="426"/>
          <w:tab w:val="left" w:pos="709"/>
        </w:tabs>
        <w:spacing w:line="276" w:lineRule="auto"/>
        <w:jc w:val="both"/>
        <w:rPr>
          <w:sz w:val="22"/>
          <w:szCs w:val="22"/>
          <w:shd w:val="clear" w:color="auto" w:fill="FF4000"/>
        </w:rPr>
      </w:pPr>
      <w:r w:rsidRPr="00C4206C">
        <w:rPr>
          <w:sz w:val="22"/>
          <w:szCs w:val="22"/>
        </w:rPr>
        <w:t>Wszelkie zmiany Umowy wymagają formy pisemnej pod rygorem nieważności</w:t>
      </w:r>
      <w:r w:rsidRPr="00C4206C">
        <w:rPr>
          <w:spacing w:val="-2"/>
          <w:sz w:val="22"/>
          <w:szCs w:val="22"/>
        </w:rPr>
        <w:t>.</w:t>
      </w:r>
      <w:r w:rsidRPr="00C4206C">
        <w:rPr>
          <w:spacing w:val="-2"/>
          <w:sz w:val="22"/>
          <w:szCs w:val="22"/>
          <w:shd w:val="clear" w:color="auto" w:fill="FF4000"/>
        </w:rPr>
        <w:t xml:space="preserve"> </w:t>
      </w:r>
    </w:p>
    <w:p w14:paraId="32A0F4FF" w14:textId="52EE31F4" w:rsidR="00D368FF" w:rsidRPr="0018533A" w:rsidRDefault="00D368FF" w:rsidP="0018533A">
      <w:pPr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sz w:val="22"/>
          <w:szCs w:val="22"/>
          <w:shd w:val="clear" w:color="auto" w:fill="FF4000"/>
        </w:rPr>
      </w:pPr>
      <w:r w:rsidRPr="7B202F34">
        <w:rPr>
          <w:sz w:val="22"/>
          <w:szCs w:val="22"/>
        </w:rPr>
        <w:t>Zamawiający dopuszcza zmianę postanowień zawartej Umowy</w:t>
      </w:r>
      <w:r>
        <w:rPr>
          <w:sz w:val="22"/>
          <w:szCs w:val="22"/>
        </w:rPr>
        <w:t xml:space="preserve">, </w:t>
      </w:r>
      <w:r w:rsidRPr="00D368FF">
        <w:rPr>
          <w:spacing w:val="5"/>
          <w:sz w:val="22"/>
          <w:szCs w:val="22"/>
        </w:rPr>
        <w:t>w przypadku zmniejszenia zakresu przedmiotu umowy w przypadku zbycia nieruchomości lub jej części, powstania wspólnoty mieszkaniowej w nieruchomości, zwrotu nieruchomości na podstawie orzeczeń sądów i organów administracji, wyłączenia z eksploatacji, przekazania nieruchomości innym jednostkom Miasta Poznania</w:t>
      </w:r>
      <w:r>
        <w:rPr>
          <w:spacing w:val="5"/>
          <w:sz w:val="22"/>
          <w:szCs w:val="22"/>
        </w:rPr>
        <w:t xml:space="preserve"> – a tym samym utraty prawa do zarządzania piaskownicami na tych nieruchomościach </w:t>
      </w:r>
      <w:r w:rsidRPr="00D368FF">
        <w:rPr>
          <w:spacing w:val="5"/>
          <w:sz w:val="22"/>
          <w:szCs w:val="22"/>
        </w:rPr>
        <w:t xml:space="preserve">– </w:t>
      </w:r>
      <w:r w:rsidR="0018533A">
        <w:rPr>
          <w:spacing w:val="5"/>
          <w:sz w:val="22"/>
          <w:szCs w:val="22"/>
        </w:rPr>
        <w:br/>
      </w:r>
      <w:r w:rsidRPr="00D368FF">
        <w:rPr>
          <w:spacing w:val="5"/>
          <w:sz w:val="22"/>
          <w:szCs w:val="22"/>
        </w:rPr>
        <w:t xml:space="preserve">w tym wypadku Zamawiający powiadomi Wykonawcę o przyczynie zmniejszenia zakresu przedmiotu Umowy, a Strony </w:t>
      </w:r>
      <w:r w:rsidRPr="0018533A">
        <w:rPr>
          <w:b/>
          <w:spacing w:val="5"/>
          <w:sz w:val="22"/>
          <w:szCs w:val="22"/>
        </w:rPr>
        <w:t>zobowiązują</w:t>
      </w:r>
      <w:r w:rsidRPr="00D368FF">
        <w:rPr>
          <w:spacing w:val="5"/>
          <w:sz w:val="22"/>
          <w:szCs w:val="22"/>
        </w:rPr>
        <w:t xml:space="preserve"> się zawrzeć aneks do Umowy w terminie 14 dni od dnia zawiadomienia</w:t>
      </w:r>
      <w:r w:rsidRPr="00D368FF">
        <w:rPr>
          <w:color w:val="000000"/>
          <w:sz w:val="22"/>
          <w:szCs w:val="22"/>
        </w:rPr>
        <w:t xml:space="preserve">. Łączna wartość zmian w tych przypadkach nie przekroczy </w:t>
      </w:r>
      <w:r w:rsidRPr="00BB479D">
        <w:rPr>
          <w:b/>
          <w:color w:val="000000"/>
          <w:sz w:val="22"/>
          <w:szCs w:val="22"/>
        </w:rPr>
        <w:t>50%</w:t>
      </w:r>
      <w:r w:rsidRPr="00D368FF">
        <w:rPr>
          <w:color w:val="000000"/>
          <w:sz w:val="22"/>
          <w:szCs w:val="22"/>
        </w:rPr>
        <w:t xml:space="preserve"> maksymalnego wynagrodzenia określonego §</w:t>
      </w:r>
      <w:r>
        <w:rPr>
          <w:color w:val="000000"/>
          <w:sz w:val="22"/>
          <w:szCs w:val="22"/>
        </w:rPr>
        <w:t xml:space="preserve"> 9</w:t>
      </w:r>
      <w:r w:rsidRPr="00D368FF">
        <w:rPr>
          <w:color w:val="000000"/>
          <w:sz w:val="22"/>
          <w:szCs w:val="22"/>
        </w:rPr>
        <w:t xml:space="preserve"> ust. </w:t>
      </w:r>
      <w:r>
        <w:rPr>
          <w:color w:val="000000"/>
          <w:sz w:val="22"/>
          <w:szCs w:val="22"/>
        </w:rPr>
        <w:t>1</w:t>
      </w:r>
      <w:r w:rsidRPr="00D368FF">
        <w:rPr>
          <w:color w:val="000000"/>
          <w:sz w:val="22"/>
          <w:szCs w:val="22"/>
        </w:rPr>
        <w:t xml:space="preserve"> Umowy</w:t>
      </w:r>
      <w:r>
        <w:rPr>
          <w:color w:val="000000"/>
          <w:sz w:val="22"/>
          <w:szCs w:val="22"/>
        </w:rPr>
        <w:t>.</w:t>
      </w:r>
    </w:p>
    <w:p w14:paraId="578513E0" w14:textId="4F6C3F48" w:rsidR="00D368FF" w:rsidRPr="00D368FF" w:rsidRDefault="00D368FF" w:rsidP="0018533A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  <w:shd w:val="clear" w:color="auto" w:fill="FF4000"/>
        </w:rPr>
      </w:pPr>
      <w:r w:rsidRPr="7B202F34">
        <w:rPr>
          <w:sz w:val="22"/>
          <w:szCs w:val="22"/>
        </w:rPr>
        <w:t>Dopuszczalna jest zmiana terminu wykonania Umowy w przypadku</w:t>
      </w:r>
      <w:r>
        <w:rPr>
          <w:sz w:val="22"/>
          <w:szCs w:val="22"/>
        </w:rPr>
        <w:t xml:space="preserve"> </w:t>
      </w:r>
      <w:r w:rsidRPr="00D368FF">
        <w:rPr>
          <w:sz w:val="22"/>
          <w:szCs w:val="22"/>
        </w:rPr>
        <w:t>wystąpienia siły wyższej niezależnej od Wykonawcy, uniemożliwiającej wykonanie przedmiotu Umowy w ustalonym terminie. Wówczas termin realizacji Umowy na wniosek Wykonawcy może ulec wydłużeniu o czas niezbędny do usunięcia konsekwencji działania powyższych okoliczności</w:t>
      </w:r>
      <w:r>
        <w:rPr>
          <w:sz w:val="22"/>
          <w:szCs w:val="22"/>
        </w:rPr>
        <w:t>.</w:t>
      </w:r>
    </w:p>
    <w:p w14:paraId="013486B8" w14:textId="77777777" w:rsidR="00D368FF" w:rsidRPr="00C4206C" w:rsidRDefault="00D368FF" w:rsidP="00D368FF">
      <w:pPr>
        <w:numPr>
          <w:ilvl w:val="0"/>
          <w:numId w:val="15"/>
        </w:numPr>
        <w:spacing w:line="276" w:lineRule="auto"/>
        <w:jc w:val="both"/>
        <w:rPr>
          <w:b/>
          <w:bCs/>
          <w:spacing w:val="5"/>
          <w:sz w:val="22"/>
          <w:szCs w:val="22"/>
          <w:shd w:val="clear" w:color="auto" w:fill="FF4000"/>
        </w:rPr>
      </w:pPr>
      <w:r w:rsidRPr="00F507D2">
        <w:rPr>
          <w:sz w:val="22"/>
          <w:szCs w:val="22"/>
        </w:rPr>
        <w:t>W przypadku</w:t>
      </w:r>
      <w:r w:rsidRPr="7B202F34">
        <w:rPr>
          <w:sz w:val="22"/>
          <w:szCs w:val="22"/>
        </w:rPr>
        <w:t xml:space="preserve"> wystąpienia okoliczności skutkujących koniecznością zmiany Umowy z przyczyn, o których mowa w niniejszym paragrafie Strona zobowiązana jest do niezwłocznego poinformowania o tym fakcie drugiej Strony.</w:t>
      </w:r>
    </w:p>
    <w:p w14:paraId="0158E7E9" w14:textId="77777777" w:rsidR="00D368FF" w:rsidRDefault="00D368FF" w:rsidP="00EA7E32">
      <w:pPr>
        <w:spacing w:line="276" w:lineRule="auto"/>
        <w:ind w:left="720"/>
        <w:jc w:val="center"/>
        <w:rPr>
          <w:b/>
          <w:color w:val="000000"/>
        </w:rPr>
      </w:pPr>
    </w:p>
    <w:p w14:paraId="771EAFA2" w14:textId="0C26F07D" w:rsidR="00812BDF" w:rsidRPr="006377F3" w:rsidRDefault="00820B3B" w:rsidP="00EA7E32">
      <w:pPr>
        <w:spacing w:line="276" w:lineRule="auto"/>
        <w:ind w:left="720"/>
        <w:jc w:val="center"/>
        <w:rPr>
          <w:b/>
          <w:color w:val="000000"/>
        </w:rPr>
      </w:pPr>
      <w:r w:rsidRPr="006377F3">
        <w:rPr>
          <w:b/>
          <w:color w:val="000000"/>
        </w:rPr>
        <w:t>§</w:t>
      </w:r>
      <w:r w:rsidR="00D368FF" w:rsidRPr="006377F3">
        <w:rPr>
          <w:b/>
          <w:color w:val="000000"/>
        </w:rPr>
        <w:t>1</w:t>
      </w:r>
      <w:r w:rsidR="00D368FF">
        <w:rPr>
          <w:b/>
          <w:color w:val="000000"/>
        </w:rPr>
        <w:t>5</w:t>
      </w:r>
      <w:r w:rsidR="00D368FF" w:rsidRPr="006377F3">
        <w:rPr>
          <w:b/>
          <w:color w:val="000000"/>
        </w:rPr>
        <w:t xml:space="preserve"> </w:t>
      </w:r>
      <w:r w:rsidR="00E02F1A" w:rsidRPr="006377F3">
        <w:rPr>
          <w:b/>
          <w:color w:val="000000"/>
        </w:rPr>
        <w:t>Postanowienia końcowe</w:t>
      </w:r>
    </w:p>
    <w:p w14:paraId="0630E26E" w14:textId="77777777" w:rsidR="00820B3B" w:rsidRPr="006377F3" w:rsidRDefault="00820B3B" w:rsidP="00EA7E32">
      <w:pPr>
        <w:spacing w:line="276" w:lineRule="auto"/>
        <w:ind w:left="720"/>
        <w:rPr>
          <w:b/>
          <w:color w:val="000000"/>
        </w:rPr>
      </w:pPr>
    </w:p>
    <w:p w14:paraId="6F44DD7F" w14:textId="55DAB862" w:rsidR="00812BDF" w:rsidRPr="006377F3" w:rsidRDefault="00E02F1A" w:rsidP="00EA7E32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ind w:left="1080"/>
        <w:rPr>
          <w:szCs w:val="24"/>
        </w:rPr>
      </w:pPr>
      <w:r w:rsidRPr="006377F3">
        <w:rPr>
          <w:szCs w:val="24"/>
        </w:rPr>
        <w:t xml:space="preserve">Integralną część Umowy stanowią jej załączniki. </w:t>
      </w:r>
    </w:p>
    <w:p w14:paraId="3FF256E2" w14:textId="77777777" w:rsidR="00812BDF" w:rsidRPr="006377F3" w:rsidRDefault="00E02F1A" w:rsidP="00EA7E32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ind w:left="1080"/>
        <w:rPr>
          <w:szCs w:val="24"/>
        </w:rPr>
      </w:pPr>
      <w:r w:rsidRPr="006377F3">
        <w:rPr>
          <w:szCs w:val="24"/>
        </w:rPr>
        <w:t>Umowę sporządzono w dwóch jednobrzmiących egzemplarzach, jeden dla Wykonawcy i jeden dla Zamawiającego.</w:t>
      </w:r>
    </w:p>
    <w:p w14:paraId="4EFBFEC8" w14:textId="77777777" w:rsidR="00812BDF" w:rsidRPr="006377F3" w:rsidRDefault="00E02F1A" w:rsidP="00EA7E32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ind w:left="1080"/>
        <w:rPr>
          <w:szCs w:val="24"/>
        </w:rPr>
      </w:pPr>
      <w:r w:rsidRPr="006377F3">
        <w:rPr>
          <w:szCs w:val="24"/>
        </w:rPr>
        <w:t>Umowa wiąże Strony od dnia jej podpisania.</w:t>
      </w:r>
    </w:p>
    <w:p w14:paraId="346A20F7" w14:textId="77777777" w:rsidR="00812BDF" w:rsidRPr="006377F3" w:rsidRDefault="00812BDF" w:rsidP="00EA7E32">
      <w:pPr>
        <w:pStyle w:val="Tekstpodstawowy3"/>
        <w:widowControl w:val="0"/>
        <w:spacing w:line="276" w:lineRule="auto"/>
        <w:ind w:left="1080"/>
        <w:rPr>
          <w:b/>
          <w:szCs w:val="24"/>
        </w:rPr>
      </w:pPr>
    </w:p>
    <w:p w14:paraId="667F6331" w14:textId="77777777" w:rsidR="00812BDF" w:rsidRPr="006377F3" w:rsidRDefault="00E02F1A" w:rsidP="00EA7E32">
      <w:pPr>
        <w:spacing w:line="276" w:lineRule="auto"/>
        <w:ind w:left="720"/>
        <w:jc w:val="center"/>
      </w:pPr>
      <w:r w:rsidRPr="006377F3">
        <w:rPr>
          <w:b/>
        </w:rPr>
        <w:t>ZAMAWIAJĄCY</w:t>
      </w:r>
      <w:r w:rsidRPr="006377F3">
        <w:rPr>
          <w:b/>
        </w:rPr>
        <w:tab/>
      </w:r>
      <w:r w:rsidRPr="006377F3">
        <w:rPr>
          <w:b/>
        </w:rPr>
        <w:tab/>
      </w:r>
      <w:r w:rsidRPr="006377F3">
        <w:rPr>
          <w:b/>
        </w:rPr>
        <w:tab/>
      </w:r>
      <w:r w:rsidRPr="006377F3">
        <w:rPr>
          <w:b/>
        </w:rPr>
        <w:tab/>
      </w:r>
      <w:r w:rsidRPr="006377F3">
        <w:rPr>
          <w:b/>
        </w:rPr>
        <w:tab/>
      </w:r>
      <w:r w:rsidRPr="006377F3">
        <w:rPr>
          <w:b/>
        </w:rPr>
        <w:tab/>
        <w:t xml:space="preserve"> WYKONAWCA</w:t>
      </w:r>
    </w:p>
    <w:p w14:paraId="58BF54FE" w14:textId="77777777" w:rsidR="00812BDF" w:rsidRPr="006377F3" w:rsidRDefault="00812BDF" w:rsidP="00EA7E32">
      <w:pPr>
        <w:spacing w:line="276" w:lineRule="auto"/>
        <w:ind w:left="720"/>
        <w:jc w:val="both"/>
        <w:rPr>
          <w:b/>
        </w:rPr>
      </w:pPr>
    </w:p>
    <w:p w14:paraId="2064118E" w14:textId="77777777" w:rsidR="00812BDF" w:rsidRPr="006377F3" w:rsidRDefault="00E02F1A" w:rsidP="00EA7E32">
      <w:pPr>
        <w:spacing w:line="276" w:lineRule="auto"/>
        <w:ind w:left="720"/>
        <w:jc w:val="both"/>
      </w:pPr>
      <w:r w:rsidRPr="006377F3">
        <w:rPr>
          <w:b/>
        </w:rPr>
        <w:t>Załączniki:</w:t>
      </w:r>
    </w:p>
    <w:p w14:paraId="3A023CBE" w14:textId="77777777" w:rsidR="00812BDF" w:rsidRPr="006377F3" w:rsidRDefault="00E02F1A" w:rsidP="00EA7E32">
      <w:pPr>
        <w:pStyle w:val="Akapitzlist"/>
        <w:numPr>
          <w:ilvl w:val="0"/>
          <w:numId w:val="7"/>
        </w:numPr>
        <w:tabs>
          <w:tab w:val="clear" w:pos="0"/>
          <w:tab w:val="num" w:pos="720"/>
        </w:tabs>
        <w:spacing w:line="276" w:lineRule="auto"/>
        <w:ind w:left="1440"/>
        <w:jc w:val="both"/>
      </w:pPr>
      <w:r w:rsidRPr="006377F3">
        <w:t>dokumenty potwierdzające umocowanie osób reprezentujących Wykonawcę</w:t>
      </w:r>
    </w:p>
    <w:p w14:paraId="02E11BCB" w14:textId="77777777" w:rsidR="00812BDF" w:rsidRPr="006377F3" w:rsidRDefault="00E02F1A" w:rsidP="00EA7E32">
      <w:pPr>
        <w:pStyle w:val="Akapitzlist"/>
        <w:numPr>
          <w:ilvl w:val="0"/>
          <w:numId w:val="7"/>
        </w:numPr>
        <w:tabs>
          <w:tab w:val="clear" w:pos="0"/>
          <w:tab w:val="num" w:pos="720"/>
        </w:tabs>
        <w:spacing w:line="276" w:lineRule="auto"/>
        <w:ind w:left="1440"/>
      </w:pPr>
      <w:r w:rsidRPr="006377F3">
        <w:t>Wykaz piaskownic oraz placów zabaw wraz z ilością piasku do wymiany</w:t>
      </w:r>
    </w:p>
    <w:p w14:paraId="10F3FB43" w14:textId="34E54FC8" w:rsidR="00812BDF" w:rsidRPr="006377F3" w:rsidRDefault="00E02F1A" w:rsidP="00EA7E32">
      <w:pPr>
        <w:pStyle w:val="Akapitzlist"/>
        <w:numPr>
          <w:ilvl w:val="0"/>
          <w:numId w:val="7"/>
        </w:numPr>
        <w:tabs>
          <w:tab w:val="clear" w:pos="0"/>
          <w:tab w:val="num" w:pos="720"/>
        </w:tabs>
        <w:spacing w:line="276" w:lineRule="auto"/>
        <w:ind w:left="1440"/>
        <w:jc w:val="both"/>
      </w:pPr>
      <w:r w:rsidRPr="006377F3">
        <w:t>Kopia polisy ubezpieczeniowej</w:t>
      </w:r>
    </w:p>
    <w:p w14:paraId="5C327D67" w14:textId="77777777" w:rsidR="00EA7E32" w:rsidRPr="006377F3" w:rsidRDefault="00EA7E32" w:rsidP="00EA7E32">
      <w:pPr>
        <w:pStyle w:val="Akapitzlist"/>
        <w:spacing w:line="276" w:lineRule="auto"/>
        <w:ind w:left="1440"/>
        <w:jc w:val="both"/>
      </w:pPr>
    </w:p>
    <w:p w14:paraId="7AFAFBE0" w14:textId="77777777" w:rsidR="00812BDF" w:rsidRPr="00EA7E32" w:rsidRDefault="00812BDF">
      <w:pPr>
        <w:pStyle w:val="Akapitzlist"/>
        <w:spacing w:line="276" w:lineRule="auto"/>
        <w:jc w:val="both"/>
        <w:rPr>
          <w:sz w:val="22"/>
          <w:szCs w:val="22"/>
        </w:rPr>
      </w:pPr>
    </w:p>
    <w:sectPr w:rsidR="00812BDF" w:rsidRPr="00EA7E32">
      <w:headerReference w:type="default" r:id="rId9"/>
      <w:footerReference w:type="default" r:id="rId10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18CB" w14:textId="77777777" w:rsidR="00A561AE" w:rsidRDefault="00A561AE">
      <w:r>
        <w:separator/>
      </w:r>
    </w:p>
  </w:endnote>
  <w:endnote w:type="continuationSeparator" w:id="0">
    <w:p w14:paraId="55C0D19D" w14:textId="77777777" w:rsidR="00A561AE" w:rsidRDefault="00A5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CA0E" w14:textId="3A486D3E" w:rsidR="00812BDF" w:rsidRDefault="00722113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1290B7F5" wp14:editId="7BA9C06F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7470" cy="16446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470" cy="16446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EDDE49" w14:textId="77777777" w:rsidR="00812BDF" w:rsidRDefault="00E02F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90B7F5" id="Pole tekstowe 1" o:spid="_x0000_s1026" style="position:absolute;margin-left:475.9pt;margin-top:8.8pt;width:6.1pt;height:12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" o:allowincell="f" filled="f" stroked="f" strokeweight="0">
              <v:textbox inset="0,0,0,0">
                <w:txbxContent>
                  <w:p w14:paraId="54EDDE49" w14:textId="77777777" w:rsidR="00812BDF" w:rsidRDefault="00E02F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334D4D6F" w14:textId="77777777" w:rsidR="00812BDF" w:rsidRDefault="00812BDF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8C8C" w14:textId="77777777" w:rsidR="00A561AE" w:rsidRDefault="00A561AE">
      <w:r>
        <w:separator/>
      </w:r>
    </w:p>
  </w:footnote>
  <w:footnote w:type="continuationSeparator" w:id="0">
    <w:p w14:paraId="326DDB0E" w14:textId="77777777" w:rsidR="00A561AE" w:rsidRDefault="00A5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0FD5" w14:textId="77777777" w:rsidR="00812BDF" w:rsidRDefault="00E02F1A">
    <w:pPr>
      <w:pStyle w:val="Nagwek"/>
      <w:jc w:val="center"/>
      <w:rPr>
        <w:color w:val="A6A6A6" w:themeColor="background1" w:themeShade="A6"/>
        <w:sz w:val="22"/>
        <w:szCs w:val="22"/>
      </w:rPr>
    </w:pPr>
    <w:r>
      <w:rPr>
        <w:color w:val="A6A6A6" w:themeColor="background1" w:themeShade="A6"/>
        <w:sz w:val="22"/>
        <w:szCs w:val="22"/>
      </w:rPr>
      <w:t>Wymiana piasku w piaskownicach będących w zasobie ZKZL Sp. z o.o.</w:t>
    </w:r>
  </w:p>
  <w:p w14:paraId="256029AF" w14:textId="77777777" w:rsidR="00812BDF" w:rsidRDefault="00812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)"/>
      <w:lvlJc w:val="left"/>
      <w:pPr>
        <w:tabs>
          <w:tab w:val="num" w:pos="576"/>
        </w:tabs>
        <w:ind w:left="735" w:firstLine="0"/>
      </w:pPr>
      <w:rPr>
        <w:rFonts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995"/>
        </w:tabs>
        <w:ind w:left="1995" w:hanging="360"/>
      </w:pPr>
      <w:rPr>
        <w:rFonts w:ascii="Times New Roman" w:hAnsi="Times New Roman" w:cs="Times New Roman"/>
        <w:sz w:val="23"/>
        <w:szCs w:val="23"/>
      </w:rPr>
    </w:lvl>
    <w:lvl w:ilvl="3">
      <w:start w:val="1"/>
      <w:numFmt w:val="decimal"/>
      <w:lvlText w:val="%4)"/>
      <w:lvlJc w:val="left"/>
      <w:pPr>
        <w:tabs>
          <w:tab w:val="num" w:pos="2535"/>
        </w:tabs>
        <w:ind w:left="2535" w:hanging="360"/>
      </w:pPr>
      <w:rPr>
        <w:rFonts w:hint="default"/>
        <w:b w:val="0"/>
        <w:bCs/>
        <w:spacing w:val="5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hint="default"/>
      </w:rPr>
    </w:lvl>
  </w:abstractNum>
  <w:abstractNum w:abstractNumId="1" w15:restartNumberingAfterBreak="0">
    <w:nsid w:val="0000001A"/>
    <w:multiLevelType w:val="singleLevel"/>
    <w:tmpl w:val="6A96954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pacing w:val="-2"/>
        <w:sz w:val="23"/>
        <w:szCs w:val="23"/>
      </w:rPr>
    </w:lvl>
  </w:abstractNum>
  <w:abstractNum w:abstractNumId="2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1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pacing w:val="3"/>
        <w:kern w:val="2"/>
        <w:sz w:val="23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1980" w:firstLine="0"/>
      </w:pPr>
      <w:rPr>
        <w:rFonts w:ascii="Times New Roman" w:hAnsi="Times New Roman" w:cs="Times New Roman" w:hint="default"/>
        <w:b w:val="0"/>
        <w:bCs/>
        <w:i w:val="0"/>
        <w:color w:val="000000"/>
        <w:spacing w:val="5"/>
        <w:sz w:val="24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63D48"/>
    <w:multiLevelType w:val="multilevel"/>
    <w:tmpl w:val="43B2937A"/>
    <w:lvl w:ilvl="0">
      <w:start w:val="1"/>
      <w:numFmt w:val="decimal"/>
      <w:lvlText w:val="%1."/>
      <w:lvlJc w:val="left"/>
      <w:pPr>
        <w:tabs>
          <w:tab w:val="num" w:pos="0"/>
        </w:tabs>
        <w:ind w:left="109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8" w:hanging="180"/>
      </w:pPr>
    </w:lvl>
  </w:abstractNum>
  <w:abstractNum w:abstractNumId="4" w15:restartNumberingAfterBreak="0">
    <w:nsid w:val="0AEB0FD9"/>
    <w:multiLevelType w:val="multilevel"/>
    <w:tmpl w:val="7B2811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46A62D4"/>
    <w:multiLevelType w:val="multilevel"/>
    <w:tmpl w:val="D93EBB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5D23B34"/>
    <w:multiLevelType w:val="multilevel"/>
    <w:tmpl w:val="17D25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EE4228"/>
    <w:multiLevelType w:val="hybridMultilevel"/>
    <w:tmpl w:val="35CE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F47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CE2DF8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A53D8"/>
    <w:multiLevelType w:val="multilevel"/>
    <w:tmpl w:val="8ACE6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1612E08"/>
    <w:multiLevelType w:val="multilevel"/>
    <w:tmpl w:val="468606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2C7F7D"/>
    <w:multiLevelType w:val="hybridMultilevel"/>
    <w:tmpl w:val="EAD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A1265"/>
    <w:multiLevelType w:val="multilevel"/>
    <w:tmpl w:val="E22A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98D5ACC"/>
    <w:multiLevelType w:val="multilevel"/>
    <w:tmpl w:val="217623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A622EC4"/>
    <w:multiLevelType w:val="hybridMultilevel"/>
    <w:tmpl w:val="96B41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BA54E3"/>
    <w:multiLevelType w:val="multilevel"/>
    <w:tmpl w:val="7F3485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65465CB"/>
    <w:multiLevelType w:val="multilevel"/>
    <w:tmpl w:val="BE8A2A6A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BA13BE2"/>
    <w:multiLevelType w:val="multilevel"/>
    <w:tmpl w:val="237CA08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0BB0B2C"/>
    <w:multiLevelType w:val="hybridMultilevel"/>
    <w:tmpl w:val="64463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F47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83E693C">
      <w:start w:val="1"/>
      <w:numFmt w:val="decimal"/>
      <w:lvlText w:val="%3)"/>
      <w:lvlJc w:val="left"/>
      <w:pPr>
        <w:ind w:left="2475" w:hanging="495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A1EDA"/>
    <w:multiLevelType w:val="hybridMultilevel"/>
    <w:tmpl w:val="91028008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1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DF"/>
    <w:rsid w:val="000C4A08"/>
    <w:rsid w:val="000E37A3"/>
    <w:rsid w:val="000F3A5B"/>
    <w:rsid w:val="0018533A"/>
    <w:rsid w:val="001F1C31"/>
    <w:rsid w:val="001F5DCA"/>
    <w:rsid w:val="002F393A"/>
    <w:rsid w:val="00343397"/>
    <w:rsid w:val="003D430C"/>
    <w:rsid w:val="00403CED"/>
    <w:rsid w:val="00554CC5"/>
    <w:rsid w:val="006377F3"/>
    <w:rsid w:val="00720A8B"/>
    <w:rsid w:val="00722113"/>
    <w:rsid w:val="00783EB2"/>
    <w:rsid w:val="00812BDF"/>
    <w:rsid w:val="00820B3B"/>
    <w:rsid w:val="00844B37"/>
    <w:rsid w:val="009C5DBE"/>
    <w:rsid w:val="009F0A7F"/>
    <w:rsid w:val="00A143AC"/>
    <w:rsid w:val="00A561AE"/>
    <w:rsid w:val="00B94524"/>
    <w:rsid w:val="00BB479D"/>
    <w:rsid w:val="00C35529"/>
    <w:rsid w:val="00C4021E"/>
    <w:rsid w:val="00CF72C0"/>
    <w:rsid w:val="00D368FF"/>
    <w:rsid w:val="00D372BB"/>
    <w:rsid w:val="00D65FEB"/>
    <w:rsid w:val="00E02F1A"/>
    <w:rsid w:val="00E61798"/>
    <w:rsid w:val="00EA7E32"/>
    <w:rsid w:val="00F354CE"/>
    <w:rsid w:val="00F5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34B231"/>
  <w15:docId w15:val="{65820A8D-AB84-4021-828D-ABC23BB4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Hipercze1">
    <w:name w:val="Hiperłącze1"/>
    <w:basedOn w:val="Domylnaczcionkaakapitu"/>
    <w:unhideWhenUsed/>
    <w:rsid w:val="00B5552C"/>
    <w:rPr>
      <w:color w:val="0000FF" w:themeColor="hyperlink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5552C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rsid w:val="004D6892"/>
    <w:pPr>
      <w:spacing w:line="240" w:lineRule="atLeast"/>
      <w:ind w:left="426" w:hanging="1"/>
      <w:jc w:val="center"/>
    </w:pPr>
    <w:rPr>
      <w:rFonts w:ascii="Arial" w:hAnsi="Arial" w:cs="Arial"/>
      <w:b/>
      <w:sz w:val="34"/>
      <w:szCs w:val="20"/>
      <w:lang w:val="x-none" w:eastAsia="zh-CN"/>
    </w:r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a@zkzl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D1204-FAE7-4AD5-BE00-BC317A48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Krzysztof Pawlak</cp:lastModifiedBy>
  <cp:revision>11</cp:revision>
  <cp:lastPrinted>2021-11-17T07:10:00Z</cp:lastPrinted>
  <dcterms:created xsi:type="dcterms:W3CDTF">2024-02-21T10:33:00Z</dcterms:created>
  <dcterms:modified xsi:type="dcterms:W3CDTF">2024-02-21T12:30:00Z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2">
    <vt:lpwstr/>
  </property>
  <property fmtid="{D5CDD505-2E9C-101B-9397-08002B2CF9AE}" pid="3" name="DaneJednostki3">
    <vt:lpwstr/>
  </property>
  <property fmtid="{D5CDD505-2E9C-101B-9397-08002B2CF9AE}" pid="4" name="DaneJednostki4">
    <vt:lpwstr/>
  </property>
  <property fmtid="{D5CDD505-2E9C-101B-9397-08002B2CF9AE}" pid="5" name="DaneJednostki5">
    <vt:lpwstr/>
  </property>
  <property fmtid="{D5CDD505-2E9C-101B-9397-08002B2CF9AE}" pid="6" name="DaneJednostki6">
    <vt:lpwstr/>
  </property>
  <property fmtid="{D5CDD505-2E9C-101B-9397-08002B2CF9AE}" pid="7" name="DaneJednostki7">
    <vt:lpwstr/>
  </property>
  <property fmtid="{D5CDD505-2E9C-101B-9397-08002B2CF9AE}" pid="8" name="DaneJednostki8">
    <vt:lpwstr/>
  </property>
  <property fmtid="{D5CDD505-2E9C-101B-9397-08002B2CF9AE}" pid="9" name="DaneJednostki9">
    <vt:lpwstr>179 734 500,00 zł</vt:lpwstr>
  </property>
  <property fmtid="{D5CDD505-2E9C-101B-9397-08002B2CF9AE}" pid="10" name="HyperlinksChanged">
    <vt:bool>false</vt:bool>
  </property>
  <property fmtid="{D5CDD505-2E9C-101B-9397-08002B2CF9AE}" pid="11" name="LinksUpToDate">
    <vt:bool>false</vt:bool>
  </property>
  <property fmtid="{D5CDD505-2E9C-101B-9397-08002B2CF9AE}" pid="12" name="PolaDodatkowe2">
    <vt:lpwstr/>
  </property>
  <property fmtid="{D5CDD505-2E9C-101B-9397-08002B2CF9AE}" pid="13" name="PolaDodatkowe3">
    <vt:lpwstr/>
  </property>
  <property fmtid="{D5CDD505-2E9C-101B-9397-08002B2CF9AE}" pid="14" name="PolaDodatkowe4">
    <vt:lpwstr/>
  </property>
  <property fmtid="{D5CDD505-2E9C-101B-9397-08002B2CF9AE}" pid="15" name="PolaDodatkowe5">
    <vt:lpwstr/>
  </property>
  <property fmtid="{D5CDD505-2E9C-101B-9397-08002B2CF9AE}" pid="16" name="PolaDodatkowe6">
    <vt:lpwstr/>
  </property>
  <property fmtid="{D5CDD505-2E9C-101B-9397-08002B2CF9AE}" pid="17" name="PolaDodatkowe7">
    <vt:lpwstr/>
  </property>
  <property fmtid="{D5CDD505-2E9C-101B-9397-08002B2CF9AE}" pid="18" name="PolaDodatkowe8">
    <vt:lpwstr/>
  </property>
  <property fmtid="{D5CDD505-2E9C-101B-9397-08002B2CF9AE}" pid="19" name="PolaDodatkowe9">
    <vt:lpwstr>179 734 500,00 zł</vt:lpwstr>
  </property>
  <property fmtid="{D5CDD505-2E9C-101B-9397-08002B2CF9AE}" pid="20" name="ScaleCrop">
    <vt:bool>false</vt:bool>
  </property>
  <property fmtid="{D5CDD505-2E9C-101B-9397-08002B2CF9AE}" pid="21" name="ShareDoc">
    <vt:bool>false</vt:bool>
  </property>
  <property fmtid="{D5CDD505-2E9C-101B-9397-08002B2CF9AE}" pid="22" name="ZnakPisma">
    <vt:lpwstr>DE.403.14.2024.1</vt:lpwstr>
  </property>
  <property fmtid="{D5CDD505-2E9C-101B-9397-08002B2CF9AE}" pid="23" name="UNPPisma">
    <vt:lpwstr>2024-14972</vt:lpwstr>
  </property>
  <property fmtid="{D5CDD505-2E9C-101B-9397-08002B2CF9AE}" pid="24" name="ZnakSprawy">
    <vt:lpwstr>DE.403.14.2024</vt:lpwstr>
  </property>
  <property fmtid="{D5CDD505-2E9C-101B-9397-08002B2CF9AE}" pid="25" name="ZnakSprawyPrzedPrzeniesieniem">
    <vt:lpwstr/>
  </property>
  <property fmtid="{D5CDD505-2E9C-101B-9397-08002B2CF9AE}" pid="26" name="Autor">
    <vt:lpwstr>Pawlak Krzysztof</vt:lpwstr>
  </property>
  <property fmtid="{D5CDD505-2E9C-101B-9397-08002B2CF9AE}" pid="27" name="AutorNumer">
    <vt:lpwstr/>
  </property>
  <property fmtid="{D5CDD505-2E9C-101B-9397-08002B2CF9AE}" pid="28" name="AutorKomorkaNadrzedna">
    <vt:lpwstr>Dyrektor ds. Eksploatacji(E)</vt:lpwstr>
  </property>
  <property fmtid="{D5CDD505-2E9C-101B-9397-08002B2CF9AE}" pid="29" name="AutorInicjaly">
    <vt:lpwstr>KP</vt:lpwstr>
  </property>
  <property fmtid="{D5CDD505-2E9C-101B-9397-08002B2CF9AE}" pid="30" name="AutorNrTelefonu">
    <vt:lpwstr>614158847</vt:lpwstr>
  </property>
  <property fmtid="{D5CDD505-2E9C-101B-9397-08002B2CF9AE}" pid="31" name="Stanowisko">
    <vt:lpwstr>Pracownicy</vt:lpwstr>
  </property>
  <property fmtid="{D5CDD505-2E9C-101B-9397-08002B2CF9AE}" pid="32" name="OpisPisma">
    <vt:lpwstr>Wymiana piasku w piaskownicach będących w zasobie ZKZL Sp. z o.o.</vt:lpwstr>
  </property>
  <property fmtid="{D5CDD505-2E9C-101B-9397-08002B2CF9AE}" pid="33" name="Komorka">
    <vt:lpwstr>Dział Eksploatacji</vt:lpwstr>
  </property>
  <property fmtid="{D5CDD505-2E9C-101B-9397-08002B2CF9AE}" pid="34" name="KodKomorki">
    <vt:lpwstr>DE</vt:lpwstr>
  </property>
  <property fmtid="{D5CDD505-2E9C-101B-9397-08002B2CF9AE}" pid="35" name="AktualnaData">
    <vt:lpwstr>2024-02-19</vt:lpwstr>
  </property>
  <property fmtid="{D5CDD505-2E9C-101B-9397-08002B2CF9AE}" pid="36" name="Wydzial">
    <vt:lpwstr>Dział Eksploatacji</vt:lpwstr>
  </property>
  <property fmtid="{D5CDD505-2E9C-101B-9397-08002B2CF9AE}" pid="37" name="KodWydzialu">
    <vt:lpwstr>DE</vt:lpwstr>
  </property>
  <property fmtid="{D5CDD505-2E9C-101B-9397-08002B2CF9AE}" pid="38" name="ZaakceptowanePrzez">
    <vt:lpwstr>n/d</vt:lpwstr>
  </property>
  <property fmtid="{D5CDD505-2E9C-101B-9397-08002B2CF9AE}" pid="39" name="PrzekazanieDo">
    <vt:lpwstr>Krzysztof Pawlak</vt:lpwstr>
  </property>
  <property fmtid="{D5CDD505-2E9C-101B-9397-08002B2CF9AE}" pid="40" name="PrzekazanieDoStanowisko">
    <vt:lpwstr>Pracownicy</vt:lpwstr>
  </property>
  <property fmtid="{D5CDD505-2E9C-101B-9397-08002B2CF9AE}" pid="41" name="PrzekazanieDoKomorkaPracownika">
    <vt:lpwstr>Dział Eksploatacji(DE) </vt:lpwstr>
  </property>
  <property fmtid="{D5CDD505-2E9C-101B-9397-08002B2CF9AE}" pid="42" name="PrzekazanieWgRozdzielnika">
    <vt:lpwstr/>
  </property>
  <property fmtid="{D5CDD505-2E9C-101B-9397-08002B2CF9AE}" pid="43" name="adresImie">
    <vt:lpwstr/>
  </property>
  <property fmtid="{D5CDD505-2E9C-101B-9397-08002B2CF9AE}" pid="44" name="adresNazwisko">
    <vt:lpwstr/>
  </property>
  <property fmtid="{D5CDD505-2E9C-101B-9397-08002B2CF9AE}" pid="45" name="adresNazwa">
    <vt:lpwstr/>
  </property>
  <property fmtid="{D5CDD505-2E9C-101B-9397-08002B2CF9AE}" pid="46" name="adresOddzial">
    <vt:lpwstr/>
  </property>
  <property fmtid="{D5CDD505-2E9C-101B-9397-08002B2CF9AE}" pid="47" name="adresTypUlicy">
    <vt:lpwstr/>
  </property>
  <property fmtid="{D5CDD505-2E9C-101B-9397-08002B2CF9AE}" pid="48" name="adresUlica">
    <vt:lpwstr/>
  </property>
  <property fmtid="{D5CDD505-2E9C-101B-9397-08002B2CF9AE}" pid="49" name="adresNrDomu">
    <vt:lpwstr/>
  </property>
  <property fmtid="{D5CDD505-2E9C-101B-9397-08002B2CF9AE}" pid="50" name="adresNrLokalu">
    <vt:lpwstr/>
  </property>
  <property fmtid="{D5CDD505-2E9C-101B-9397-08002B2CF9AE}" pid="51" name="adresKodPocztowy">
    <vt:lpwstr/>
  </property>
  <property fmtid="{D5CDD505-2E9C-101B-9397-08002B2CF9AE}" pid="52" name="adresMiejscowosc">
    <vt:lpwstr/>
  </property>
  <property fmtid="{D5CDD505-2E9C-101B-9397-08002B2CF9AE}" pid="53" name="adresPoczta">
    <vt:lpwstr/>
  </property>
  <property fmtid="{D5CDD505-2E9C-101B-9397-08002B2CF9AE}" pid="54" name="adresEMail">
    <vt:lpwstr/>
  </property>
  <property fmtid="{D5CDD505-2E9C-101B-9397-08002B2CF9AE}" pid="55" name="DataNaPismie">
    <vt:lpwstr>brak</vt:lpwstr>
  </property>
  <property fmtid="{D5CDD505-2E9C-101B-9397-08002B2CF9AE}" pid="56" name="DataCzasWprowadzenia">
    <vt:lpwstr>2024-02-05 13:46:52</vt:lpwstr>
  </property>
  <property fmtid="{D5CDD505-2E9C-101B-9397-08002B2CF9AE}" pid="57" name="TematSprawy">
    <vt:lpwstr>Wymiana piasku w piaskownicach będących w zasobie ZKZL Sp. z o.o.</vt:lpwstr>
  </property>
  <property fmtid="{D5CDD505-2E9C-101B-9397-08002B2CF9AE}" pid="58" name="ProwadzacySprawe">
    <vt:lpwstr>Pawlak Krzysztof</vt:lpwstr>
  </property>
  <property fmtid="{D5CDD505-2E9C-101B-9397-08002B2CF9AE}" pid="59" name="DaneJednostki1">
    <vt:lpwstr>199 829 500,00 zł</vt:lpwstr>
  </property>
  <property fmtid="{D5CDD505-2E9C-101B-9397-08002B2CF9AE}" pid="60" name="PolaDodatkowe1">
    <vt:lpwstr>199 829 500,00 zł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