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719" w:rsidRPr="00866639" w:rsidRDefault="001D0719" w:rsidP="001D07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1D071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Druk „OFERTA”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3D740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6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:rsidR="001D0719" w:rsidRPr="00866639" w:rsidRDefault="001D0719" w:rsidP="001D071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  <w:bookmarkStart w:id="0" w:name="_GoBack"/>
      <w:bookmarkEnd w:id="0"/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zamieszczonym w Biuletynie Zamówień Publicznych oraz na stronie internetowej prowadzonego postępowania 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https://platformazakupowa.pl/transakcja/</w:t>
      </w:r>
      <w:r w:rsidR="003D7402">
        <w:rPr>
          <w:rFonts w:ascii="Arial" w:eastAsia="Times New Roman" w:hAnsi="Arial" w:cs="Arial"/>
          <w:sz w:val="20"/>
          <w:szCs w:val="20"/>
          <w:lang w:eastAsia="pl-PL"/>
        </w:rPr>
        <w:t>978229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</w:t>
      </w: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tel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,</w:t>
      </w: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e-mail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1D0719" w:rsidRP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:rsidR="001D0719" w:rsidRPr="00A53C0B" w:rsidRDefault="00A53C0B" w:rsidP="001D0719">
      <w:pPr>
        <w:spacing w:after="0" w:line="240" w:lineRule="auto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A53C0B">
        <w:rPr>
          <w:rFonts w:ascii="Arial" w:eastAsia="Times New Roman" w:hAnsi="Arial" w:cs="Arial"/>
          <w:b/>
          <w:bCs/>
          <w:sz w:val="20"/>
          <w:szCs w:val="20"/>
        </w:rPr>
        <w:t>REALIZACJĘ ZADANIA:</w:t>
      </w:r>
      <w:r w:rsidR="000E7F6E">
        <w:rPr>
          <w:rFonts w:ascii="Arial" w:eastAsia="Calibri" w:hAnsi="Arial" w:cs="Arial"/>
          <w:b/>
          <w:iCs/>
          <w:sz w:val="20"/>
          <w:szCs w:val="20"/>
        </w:rPr>
        <w:t xml:space="preserve"> </w:t>
      </w:r>
      <w:r w:rsidR="003D7402" w:rsidRPr="003D7402">
        <w:rPr>
          <w:rFonts w:ascii="Arial" w:eastAsia="Calibri" w:hAnsi="Arial" w:cs="Arial"/>
          <w:b/>
          <w:iCs/>
          <w:sz w:val="20"/>
          <w:szCs w:val="20"/>
        </w:rPr>
        <w:t>MODERNIZACJA INFRASTRUKTURY OŚWIETLENIOWEJ W GMINIE SĘKOWA</w:t>
      </w:r>
      <w:r w:rsidR="003D7402">
        <w:rPr>
          <w:rFonts w:ascii="Arial" w:eastAsia="Calibri" w:hAnsi="Arial" w:cs="Arial"/>
          <w:b/>
          <w:iCs/>
          <w:sz w:val="20"/>
          <w:szCs w:val="20"/>
        </w:rPr>
        <w:t xml:space="preserve"> </w:t>
      </w:r>
      <w:r w:rsidR="001D0719">
        <w:rPr>
          <w:rFonts w:ascii="Arial" w:hAnsi="Arial" w:cs="Arial"/>
          <w:b/>
          <w:iCs/>
          <w:sz w:val="20"/>
          <w:szCs w:val="20"/>
        </w:rPr>
        <w:t xml:space="preserve">– </w:t>
      </w:r>
      <w:r w:rsidR="003D7402">
        <w:rPr>
          <w:rFonts w:ascii="Arial" w:hAnsi="Arial" w:cs="Arial"/>
          <w:b/>
          <w:sz w:val="20"/>
          <w:szCs w:val="20"/>
          <w:lang w:eastAsia="pl-PL"/>
        </w:rPr>
        <w:t>POSTĘPOWANIE NR IZ.271.7</w:t>
      </w:r>
      <w:r w:rsidR="001D0719">
        <w:rPr>
          <w:rFonts w:ascii="Arial" w:hAnsi="Arial" w:cs="Arial"/>
          <w:b/>
          <w:sz w:val="20"/>
          <w:szCs w:val="20"/>
          <w:lang w:eastAsia="pl-PL"/>
        </w:rPr>
        <w:t>.2024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1.1.  Kryterium –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cena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Oferujemy wykonanie przedmiotu zamówienia w całości za cenę: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A53C0B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kwota</w:t>
      </w:r>
      <w:r w:rsidR="001D0719"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netto .................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>...</w:t>
      </w:r>
      <w:r w:rsidR="001D0719"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........................................ zł.</w:t>
      </w: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tabs>
          <w:tab w:val="left" w:pos="900"/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podatek VAT  ........ % tj. ........................................ zł.</w:t>
      </w: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cena brutto ............................................................. zł.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6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(słownie:.................................................................................................................................... ),</w:t>
      </w:r>
    </w:p>
    <w:p w:rsidR="001D0719" w:rsidRPr="00866639" w:rsidRDefault="001D0719" w:rsidP="001D0719">
      <w:p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bCs/>
          <w:kern w:val="1"/>
          <w:sz w:val="20"/>
          <w:szCs w:val="20"/>
          <w:lang w:eastAsia="zh-CN" w:bidi="hi-IN"/>
        </w:rPr>
      </w:pP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D0719" w:rsidRPr="00C21D0A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</w:t>
      </w:r>
    </w:p>
    <w:p w:rsidR="001D0719" w:rsidRPr="00EC0914" w:rsidRDefault="001D0719" w:rsidP="001D071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1.2.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Kryterium – okres gwarancji </w:t>
      </w:r>
    </w:p>
    <w:p w:rsidR="001D0719" w:rsidRPr="00F67E9B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Default="001D0719" w:rsidP="001D071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Na 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cały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wykonany przedmiot zamówienia udzielamy ………………. miesięc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y gwarancji                </w:t>
      </w:r>
      <w:r w:rsidRPr="005C577A">
        <w:rPr>
          <w:rFonts w:ascii="Arial" w:eastAsia="Times New Roman" w:hAnsi="Arial" w:cs="Arial"/>
          <w:b/>
          <w:sz w:val="20"/>
          <w:szCs w:val="24"/>
          <w:lang w:eastAsia="pl-PL"/>
        </w:rPr>
        <w:t>li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cząc od daty </w:t>
      </w:r>
      <w:r w:rsidRPr="00437690">
        <w:rPr>
          <w:rFonts w:ascii="Arial" w:eastAsia="Times New Roman" w:hAnsi="Arial" w:cs="Arial"/>
          <w:b/>
          <w:sz w:val="20"/>
          <w:szCs w:val="24"/>
          <w:lang w:eastAsia="zh-CN"/>
        </w:rPr>
        <w:t>zakończenia realizacji całości przedmiotu umowy i sporządzenia protokołu odbioru końcowego robót</w:t>
      </w:r>
      <w:r w:rsidR="00B258E7">
        <w:rPr>
          <w:rFonts w:ascii="Arial" w:eastAsia="Times New Roman" w:hAnsi="Arial" w:cs="Arial"/>
          <w:b/>
          <w:sz w:val="20"/>
          <w:szCs w:val="24"/>
          <w:lang w:eastAsia="zh-CN"/>
        </w:rPr>
        <w:t>.</w:t>
      </w: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C21D0A" w:rsidRDefault="001D0719" w:rsidP="001D071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(słownie:......................................................................................</w:t>
      </w:r>
      <w:r w:rsidR="009B5071">
        <w:rPr>
          <w:rFonts w:ascii="Arial" w:eastAsia="Times New Roman" w:hAnsi="Arial" w:cs="Arial"/>
          <w:b/>
          <w:sz w:val="20"/>
          <w:szCs w:val="24"/>
          <w:lang w:eastAsia="pl-PL"/>
        </w:rPr>
        <w:t>....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.............................................. ),</w:t>
      </w:r>
    </w:p>
    <w:p w:rsidR="001D071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Wykonawca zobowiązany jest podać w ofercie okres gwarancji jaki udzieli na cały wykonany przedmiot zamówienia w miesiącach, licząc od daty </w:t>
      </w:r>
      <w:r w:rsidRPr="00C21D0A">
        <w:rPr>
          <w:rFonts w:ascii="Arial" w:eastAsia="Times New Roman" w:hAnsi="Arial" w:cs="Arial"/>
          <w:i/>
          <w:sz w:val="20"/>
          <w:szCs w:val="24"/>
          <w:lang w:eastAsia="zh-CN"/>
        </w:rPr>
        <w:t>zakończenia realizacji całości przedmiotu umowy i sporządzenia protokołu odbioru końcowego robót.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>Okres gwarancji należy podać w pełnych miesiącach.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>Najniższy dopuszczalny okres g</w:t>
      </w:r>
      <w:r w:rsidR="003D7402">
        <w:rPr>
          <w:rFonts w:ascii="Arial" w:eastAsia="Times New Roman" w:hAnsi="Arial" w:cs="Arial"/>
          <w:i/>
          <w:sz w:val="20"/>
          <w:szCs w:val="24"/>
          <w:lang w:eastAsia="pl-PL"/>
        </w:rPr>
        <w:t>warancji podlegający ocenie – 60</w:t>
      </w: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 miesięcy, 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lastRenderedPageBreak/>
        <w:t>Najwyższy okres g</w:t>
      </w:r>
      <w:r w:rsidR="003D7402">
        <w:rPr>
          <w:rFonts w:ascii="Arial" w:eastAsia="Times New Roman" w:hAnsi="Arial" w:cs="Arial"/>
          <w:i/>
          <w:sz w:val="20"/>
          <w:szCs w:val="24"/>
          <w:lang w:eastAsia="pl-PL"/>
        </w:rPr>
        <w:t>warancji podlegający ocenie – 96</w:t>
      </w: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 miesięcy.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i/>
          <w:sz w:val="20"/>
          <w:szCs w:val="24"/>
          <w:lang w:eastAsia="pl-PL"/>
        </w:rPr>
      </w:pP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Zaoferowanie przez Wykonawcę </w:t>
      </w: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okresu gwarancji </w:t>
      </w:r>
      <w:r w:rsidR="003D7402">
        <w:rPr>
          <w:rFonts w:ascii="Arial" w:eastAsia="Arial" w:hAnsi="Arial" w:cs="Arial"/>
          <w:i/>
          <w:sz w:val="20"/>
          <w:szCs w:val="24"/>
          <w:lang w:eastAsia="pl-PL"/>
        </w:rPr>
        <w:t>niższego niż 60</w:t>
      </w: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 miesięcy </w:t>
      </w:r>
      <w:r w:rsidRPr="00C21D0A">
        <w:rPr>
          <w:rFonts w:ascii="Arial" w:eastAsia="Times New Roman" w:hAnsi="Arial" w:cs="Arial"/>
          <w:i/>
          <w:sz w:val="20"/>
          <w:szCs w:val="20"/>
          <w:lang w:eastAsia="pl-PL"/>
        </w:rPr>
        <w:t>spowoduje odrzucenie oferty, której treść nie odpowiad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 treści specyfikacji </w:t>
      </w:r>
      <w:r w:rsidRPr="00C21D0A">
        <w:rPr>
          <w:rFonts w:ascii="Arial" w:eastAsia="Times New Roman" w:hAnsi="Arial" w:cs="Arial"/>
          <w:i/>
          <w:sz w:val="20"/>
          <w:szCs w:val="20"/>
          <w:lang w:eastAsia="pl-PL"/>
        </w:rPr>
        <w:t>warunków zamówienia</w:t>
      </w: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. </w:t>
      </w:r>
    </w:p>
    <w:p w:rsidR="001D071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:rsidR="001D0719" w:rsidRPr="0086663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:rsidR="001D0719" w:rsidRPr="00866639" w:rsidRDefault="001D0719" w:rsidP="001D0719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a)  wadium w wysokości ................... zł. zostało wniesione w dniu ....................... w formie   </w:t>
      </w:r>
    </w:p>
    <w:p w:rsidR="001D0719" w:rsidRPr="00866639" w:rsidRDefault="001D0719" w:rsidP="001D0719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 </w:t>
      </w:r>
    </w:p>
    <w:p w:rsidR="001D0719" w:rsidRPr="00866639" w:rsidRDefault="001D0719" w:rsidP="001D0719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b)  upoważniam Zamawiającego, aby dokonał zwrotu wniesionego wadium na konto   </w:t>
      </w:r>
    </w:p>
    <w:p w:rsidR="001D0719" w:rsidRPr="00866639" w:rsidRDefault="001D0719" w:rsidP="001D0719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........................................................................................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(należy podać nazwę banku i numer konta   </w:t>
      </w:r>
    </w:p>
    <w:p w:rsidR="001D0719" w:rsidRPr="00866639" w:rsidRDefault="001D0719" w:rsidP="001D0719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- dotyczy formy pieniężnej)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:rsidR="001D071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wobec osób fizycznych, od których dane osobowe bezpośrednio lub pośrednio 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pozyskaliśmy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 celu ubiegania się o udzielenie zamówienia publicznego w niniejszym postępowaniu – jeżeli dotyczy.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:rsidR="001D0719" w:rsidRPr="00866639" w:rsidRDefault="001D0719" w:rsidP="001D0719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1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1"/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</w:t>
      </w:r>
      <w:r w:rsidRPr="00866639">
        <w:rPr>
          <w:rFonts w:ascii="Arial" w:hAnsi="Arial" w:cs="Arial"/>
          <w:sz w:val="20"/>
          <w:szCs w:val="20"/>
          <w:lang w:eastAsia="pl-PL"/>
        </w:rPr>
        <w:t>….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:rsidR="001D0719" w:rsidRPr="00866639" w:rsidRDefault="001D0719" w:rsidP="001D071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</w:t>
      </w:r>
      <w:r>
        <w:rPr>
          <w:rFonts w:ascii="Arial" w:hAnsi="Arial" w:cs="Arial"/>
          <w:i/>
          <w:iCs/>
          <w:sz w:val="20"/>
          <w:szCs w:val="20"/>
        </w:rPr>
        <w:t xml:space="preserve">                         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(Dz.U. L 124 z 20.5.2003, s. 36):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:rsidR="001D0719" w:rsidRPr="00866639" w:rsidRDefault="001D0719" w:rsidP="001D071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:rsidR="001D0719" w:rsidRPr="00866639" w:rsidRDefault="001D0719" w:rsidP="001D0719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lastRenderedPageBreak/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/>
    <w:p w:rsidR="001D0719" w:rsidRDefault="001D0719" w:rsidP="001D0719"/>
    <w:p w:rsidR="00EE498F" w:rsidRDefault="00EE498F"/>
    <w:sectPr w:rsidR="00EE498F" w:rsidSect="00292FB1">
      <w:footerReference w:type="even" r:id="rId8"/>
      <w:footerReference w:type="default" r:id="rId9"/>
      <w:pgSz w:w="11906" w:h="16838"/>
      <w:pgMar w:top="851" w:right="1417" w:bottom="1079" w:left="1417" w:header="708" w:footer="1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4EB" w:rsidRDefault="00AC44EB">
      <w:pPr>
        <w:spacing w:after="0" w:line="240" w:lineRule="auto"/>
      </w:pPr>
      <w:r>
        <w:separator/>
      </w:r>
    </w:p>
  </w:endnote>
  <w:endnote w:type="continuationSeparator" w:id="0">
    <w:p w:rsidR="00AC44EB" w:rsidRDefault="00AC4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0BE" w:rsidRDefault="001D0719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30BE" w:rsidRDefault="00AC44EB" w:rsidP="003F30B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0BE" w:rsidRDefault="001D0719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53A3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F30BE" w:rsidRDefault="00AC44EB" w:rsidP="003F30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4EB" w:rsidRDefault="00AC44EB">
      <w:pPr>
        <w:spacing w:after="0" w:line="240" w:lineRule="auto"/>
      </w:pPr>
      <w:r>
        <w:separator/>
      </w:r>
    </w:p>
  </w:footnote>
  <w:footnote w:type="continuationSeparator" w:id="0">
    <w:p w:rsidR="00AC44EB" w:rsidRDefault="00AC44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0F39BA"/>
    <w:multiLevelType w:val="hybridMultilevel"/>
    <w:tmpl w:val="119AC2B0"/>
    <w:lvl w:ilvl="0" w:tplc="5E94BA06">
      <w:start w:val="1"/>
      <w:numFmt w:val="decimal"/>
      <w:lvlText w:val="%1."/>
      <w:lvlJc w:val="left"/>
      <w:pPr>
        <w:tabs>
          <w:tab w:val="num" w:pos="3615"/>
        </w:tabs>
        <w:ind w:left="3615" w:hanging="360"/>
      </w:pPr>
      <w:rPr>
        <w:rFonts w:cs="Times New Roman" w:hint="default"/>
        <w:b w:val="0"/>
      </w:rPr>
    </w:lvl>
    <w:lvl w:ilvl="1" w:tplc="E694392C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2" w:tplc="48ECD316">
      <w:start w:val="1"/>
      <w:numFmt w:val="lowerLetter"/>
      <w:lvlText w:val="%3)"/>
      <w:lvlJc w:val="left"/>
      <w:pPr>
        <w:ind w:left="342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719"/>
    <w:rsid w:val="000E7F6E"/>
    <w:rsid w:val="001107BE"/>
    <w:rsid w:val="001422A6"/>
    <w:rsid w:val="001D0719"/>
    <w:rsid w:val="001F53A3"/>
    <w:rsid w:val="00207590"/>
    <w:rsid w:val="00224355"/>
    <w:rsid w:val="003D7402"/>
    <w:rsid w:val="00602D86"/>
    <w:rsid w:val="00613F03"/>
    <w:rsid w:val="009A2857"/>
    <w:rsid w:val="009B5071"/>
    <w:rsid w:val="00A53C0B"/>
    <w:rsid w:val="00AC44EB"/>
    <w:rsid w:val="00B258E7"/>
    <w:rsid w:val="00D14C73"/>
    <w:rsid w:val="00EB4A56"/>
    <w:rsid w:val="00EE498F"/>
    <w:rsid w:val="00FC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071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D0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0719"/>
  </w:style>
  <w:style w:type="character" w:styleId="Numerstrony">
    <w:name w:val="page number"/>
    <w:basedOn w:val="Domylnaczcionkaakapitu"/>
    <w:rsid w:val="001D0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071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D0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0719"/>
  </w:style>
  <w:style w:type="character" w:styleId="Numerstrony">
    <w:name w:val="page number"/>
    <w:basedOn w:val="Domylnaczcionkaakapitu"/>
    <w:rsid w:val="001D0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960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10</cp:revision>
  <dcterms:created xsi:type="dcterms:W3CDTF">2024-06-24T14:18:00Z</dcterms:created>
  <dcterms:modified xsi:type="dcterms:W3CDTF">2024-09-10T15:50:00Z</dcterms:modified>
</cp:coreProperties>
</file>