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5918" w14:textId="12E1150D" w:rsidR="003629C0" w:rsidRDefault="003629C0" w:rsidP="003629C0">
      <w:pPr>
        <w:adjustRightInd w:val="0"/>
        <w:rPr>
          <w:rFonts w:ascii="Times New Roman" w:hAnsi="Times New Roman" w:cs="Times New Roman"/>
          <w:b/>
          <w:bCs/>
          <w:color w:val="000000"/>
          <w:sz w:val="24"/>
          <w:szCs w:val="24"/>
        </w:rPr>
      </w:pPr>
    </w:p>
    <w:p w14:paraId="15DA05DD" w14:textId="41DF3515" w:rsidR="003533FE" w:rsidRPr="00455A09" w:rsidRDefault="003533FE" w:rsidP="003629C0">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Aleksandrów Kujawski, dnia</w:t>
      </w:r>
      <w:r w:rsidR="00FB2BD5">
        <w:rPr>
          <w:rFonts w:ascii="Times New Roman" w:hAnsi="Times New Roman" w:cs="Times New Roman"/>
          <w:b/>
          <w:bCs/>
          <w:color w:val="000000"/>
          <w:sz w:val="24"/>
          <w:szCs w:val="24"/>
        </w:rPr>
        <w:t xml:space="preserve"> </w:t>
      </w:r>
      <w:r w:rsidR="008031AE">
        <w:rPr>
          <w:rFonts w:ascii="Times New Roman" w:hAnsi="Times New Roman" w:cs="Times New Roman"/>
          <w:b/>
          <w:bCs/>
          <w:color w:val="000000"/>
          <w:sz w:val="24"/>
          <w:szCs w:val="24"/>
        </w:rPr>
        <w:t>02.11</w:t>
      </w:r>
      <w:r w:rsidR="003F518E">
        <w:rPr>
          <w:rFonts w:ascii="Times New Roman" w:hAnsi="Times New Roman" w:cs="Times New Roman"/>
          <w:b/>
          <w:bCs/>
          <w:color w:val="000000"/>
          <w:sz w:val="24"/>
          <w:szCs w:val="24"/>
        </w:rPr>
        <w:t>.202</w:t>
      </w:r>
      <w:r w:rsidR="00FB2BD5">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24382C1D"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8031AE">
        <w:rPr>
          <w:rFonts w:ascii="Times New Roman" w:hAnsi="Times New Roman" w:cs="Times New Roman"/>
          <w:b/>
          <w:bCs/>
          <w:color w:val="000000"/>
          <w:sz w:val="24"/>
          <w:szCs w:val="24"/>
        </w:rPr>
        <w:t>31</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FB2BD5">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27E4A7DC" w14:textId="744B0046" w:rsidR="001A6AC3" w:rsidRPr="000358B3" w:rsidRDefault="001A6AC3" w:rsidP="00D01017">
      <w:pPr>
        <w:adjustRightInd w:val="0"/>
        <w:jc w:val="center"/>
        <w:rPr>
          <w:rFonts w:ascii="Times New Roman" w:hAnsi="Times New Roman" w:cs="Times New Roman"/>
          <w:b/>
          <w:bCs/>
          <w:sz w:val="21"/>
          <w:szCs w:val="21"/>
        </w:rPr>
      </w:pPr>
      <w:bookmarkStart w:id="0" w:name="_Hlk57115876"/>
      <w:bookmarkStart w:id="1" w:name="_Hlk529447498"/>
      <w:r w:rsidRPr="000358B3">
        <w:rPr>
          <w:rFonts w:ascii="Times New Roman" w:hAnsi="Times New Roman"/>
          <w:b/>
          <w:sz w:val="21"/>
          <w:szCs w:val="21"/>
        </w:rPr>
        <w:t>„</w:t>
      </w:r>
      <w:bookmarkStart w:id="2" w:name="_Hlk146787807"/>
      <w:r w:rsidR="00E1389E">
        <w:rPr>
          <w:rFonts w:ascii="Times New Roman" w:hAnsi="Times New Roman" w:cs="Times New Roman"/>
          <w:b/>
          <w:bCs/>
          <w:sz w:val="24"/>
          <w:szCs w:val="24"/>
        </w:rPr>
        <w:t>Przeb</w:t>
      </w:r>
      <w:r w:rsidR="008C78A9" w:rsidRPr="008C78A9">
        <w:rPr>
          <w:rFonts w:ascii="Times New Roman" w:hAnsi="Times New Roman" w:cs="Times New Roman"/>
          <w:b/>
          <w:bCs/>
          <w:sz w:val="24"/>
          <w:szCs w:val="24"/>
        </w:rPr>
        <w:t xml:space="preserve">udowę </w:t>
      </w:r>
      <w:r w:rsidR="00E1389E">
        <w:rPr>
          <w:rFonts w:ascii="Times New Roman" w:hAnsi="Times New Roman" w:cs="Times New Roman"/>
          <w:b/>
          <w:bCs/>
          <w:sz w:val="24"/>
          <w:szCs w:val="24"/>
        </w:rPr>
        <w:t xml:space="preserve">drogi </w:t>
      </w:r>
      <w:r w:rsidR="00D01017">
        <w:rPr>
          <w:rFonts w:ascii="Times New Roman" w:hAnsi="Times New Roman" w:cs="Times New Roman"/>
          <w:b/>
          <w:bCs/>
          <w:sz w:val="24"/>
          <w:szCs w:val="24"/>
        </w:rPr>
        <w:t>gminnej nr 160207C ul. Krokusowej w miejscowości Rożno-Parcele</w:t>
      </w:r>
      <w:r w:rsidR="00F402C3" w:rsidRPr="008C78A9">
        <w:rPr>
          <w:rFonts w:ascii="Times New Roman" w:hAnsi="Times New Roman" w:cs="Times New Roman"/>
          <w:b/>
          <w:bCs/>
          <w:sz w:val="24"/>
          <w:szCs w:val="24"/>
        </w:rPr>
        <w:t>,</w:t>
      </w:r>
      <w:r w:rsidR="000358B3" w:rsidRPr="008C78A9">
        <w:rPr>
          <w:rFonts w:ascii="Times New Roman" w:hAnsi="Times New Roman" w:cs="Times New Roman"/>
          <w:b/>
          <w:bCs/>
          <w:sz w:val="24"/>
          <w:szCs w:val="24"/>
        </w:rPr>
        <w:t xml:space="preserve"> G</w:t>
      </w:r>
      <w:r w:rsidR="00EA406A" w:rsidRPr="008C78A9">
        <w:rPr>
          <w:rFonts w:ascii="Times New Roman" w:hAnsi="Times New Roman" w:cs="Times New Roman"/>
          <w:b/>
          <w:bCs/>
          <w:sz w:val="24"/>
          <w:szCs w:val="24"/>
        </w:rPr>
        <w:t>min</w:t>
      </w:r>
      <w:r w:rsidR="00F402C3" w:rsidRPr="008C78A9">
        <w:rPr>
          <w:rFonts w:ascii="Times New Roman" w:hAnsi="Times New Roman" w:cs="Times New Roman"/>
          <w:b/>
          <w:bCs/>
          <w:sz w:val="24"/>
          <w:szCs w:val="24"/>
        </w:rPr>
        <w:t>a</w:t>
      </w:r>
      <w:r w:rsidR="00EA406A" w:rsidRPr="008C78A9">
        <w:rPr>
          <w:rFonts w:ascii="Times New Roman" w:hAnsi="Times New Roman" w:cs="Times New Roman"/>
          <w:b/>
          <w:bCs/>
          <w:sz w:val="24"/>
          <w:szCs w:val="24"/>
        </w:rPr>
        <w:t xml:space="preserve"> Aleksandrów Kujawski</w:t>
      </w:r>
      <w:bookmarkEnd w:id="2"/>
      <w:r w:rsidRPr="000358B3">
        <w:rPr>
          <w:rFonts w:ascii="Times New Roman" w:hAnsi="Times New Roman" w:cs="Times New Roman"/>
          <w:b/>
          <w:sz w:val="21"/>
          <w:szCs w:val="21"/>
        </w:rPr>
        <w:t>”</w:t>
      </w:r>
    </w:p>
    <w:bookmarkEnd w:id="0"/>
    <w:p w14:paraId="6F1BDE7B" w14:textId="77D5364E" w:rsidR="003533FE" w:rsidRPr="001A6AC3" w:rsidRDefault="003533FE" w:rsidP="001A6AC3">
      <w:pPr>
        <w:spacing w:after="48" w:line="256" w:lineRule="auto"/>
        <w:ind w:right="286"/>
        <w:jc w:val="center"/>
        <w:rPr>
          <w:rFonts w:ascii="Times New Roman" w:eastAsia="Times New Roman" w:hAnsi="Times New Roman" w:cs="Times New Roman"/>
          <w:b/>
          <w:color w:val="000000"/>
          <w:lang w:eastAsia="pl-PL"/>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32A2042F"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8C78A9">
        <w:rPr>
          <w:rFonts w:ascii="Times New Roman" w:hAnsi="Times New Roman" w:cs="Times New Roman"/>
          <w:sz w:val="24"/>
          <w:szCs w:val="24"/>
        </w:rPr>
        <w:t>3</w:t>
      </w:r>
      <w:r w:rsidRPr="00455A09">
        <w:rPr>
          <w:rFonts w:ascii="Times New Roman" w:hAnsi="Times New Roman" w:cs="Times New Roman"/>
          <w:sz w:val="24"/>
          <w:szCs w:val="24"/>
        </w:rPr>
        <w:t xml:space="preserve"> r. poz. </w:t>
      </w:r>
      <w:r w:rsidR="008C78A9">
        <w:rPr>
          <w:rFonts w:ascii="Times New Roman" w:hAnsi="Times New Roman" w:cs="Times New Roman"/>
          <w:sz w:val="24"/>
          <w:szCs w:val="24"/>
        </w:rPr>
        <w:t>1605</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222BF798"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8C78A9">
        <w:rPr>
          <w:rFonts w:ascii="Times New Roman" w:hAnsi="Times New Roman" w:cs="Times New Roman"/>
          <w:sz w:val="24"/>
          <w:szCs w:val="24"/>
        </w:rPr>
        <w:t xml:space="preserve">3 </w:t>
      </w:r>
      <w:r w:rsidR="001A6AC3" w:rsidRPr="00455A09">
        <w:rPr>
          <w:rFonts w:ascii="Times New Roman" w:hAnsi="Times New Roman" w:cs="Times New Roman"/>
          <w:sz w:val="24"/>
          <w:szCs w:val="24"/>
        </w:rPr>
        <w:t xml:space="preserve">r. poz. </w:t>
      </w:r>
      <w:r w:rsidR="008C78A9">
        <w:rPr>
          <w:rFonts w:ascii="Times New Roman" w:hAnsi="Times New Roman" w:cs="Times New Roman"/>
          <w:sz w:val="24"/>
          <w:szCs w:val="24"/>
        </w:rPr>
        <w:t>1605</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0ED36667" w:rsidR="00C70B44" w:rsidRDefault="00C70B44" w:rsidP="003533FE">
      <w:pPr>
        <w:tabs>
          <w:tab w:val="left" w:pos="2900"/>
        </w:tabs>
        <w:spacing w:before="76"/>
        <w:rPr>
          <w:rFonts w:ascii="Times New Roman" w:hAnsi="Times New Roman" w:cs="Times New Roman"/>
          <w:b/>
          <w:sz w:val="24"/>
          <w:szCs w:val="24"/>
        </w:rPr>
      </w:pPr>
    </w:p>
    <w:p w14:paraId="5F0C4054" w14:textId="77777777" w:rsidR="00FA5FA5" w:rsidRPr="00455A09" w:rsidRDefault="00FA5FA5"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4EE3FD30" w:rsidR="003533FE" w:rsidRPr="008C78A9" w:rsidRDefault="003533FE" w:rsidP="003533FE">
      <w:pPr>
        <w:pStyle w:val="Default"/>
        <w:ind w:left="284"/>
        <w:rPr>
          <w:sz w:val="22"/>
          <w:szCs w:val="22"/>
        </w:rPr>
      </w:pPr>
      <w:r w:rsidRPr="00455A09">
        <w:rPr>
          <w:sz w:val="22"/>
          <w:szCs w:val="22"/>
        </w:rPr>
        <w:t xml:space="preserve">strona internetowa: </w:t>
      </w:r>
      <w:hyperlink r:id="rId9" w:history="1">
        <w:r w:rsidR="008C78A9" w:rsidRPr="008C78A9">
          <w:rPr>
            <w:rStyle w:val="Hipercze"/>
            <w:sz w:val="22"/>
            <w:szCs w:val="22"/>
          </w:rPr>
          <w:t>https://www.bip.gmina-aleksandrowkujawski.pl/8/strona-glowna-bip.html</w:t>
        </w:r>
      </w:hyperlink>
      <w:r w:rsidR="008C78A9" w:rsidRPr="008C78A9">
        <w:rPr>
          <w:sz w:val="22"/>
          <w:szCs w:val="22"/>
        </w:rPr>
        <w:t xml:space="preserve"> </w:t>
      </w:r>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86704E"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7487EBF8"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Pr>
          <w:rFonts w:ascii="Times New Roman" w:hAnsi="Times New Roman" w:cs="Times New Roman"/>
        </w:rPr>
        <w:t>2</w:t>
      </w:r>
      <w:r w:rsidR="008C78A9">
        <w:rPr>
          <w:rFonts w:ascii="Times New Roman" w:hAnsi="Times New Roman" w:cs="Times New Roman"/>
        </w:rPr>
        <w:t>3</w:t>
      </w:r>
      <w:r w:rsidRPr="00455A09">
        <w:rPr>
          <w:rFonts w:ascii="Times New Roman" w:hAnsi="Times New Roman" w:cs="Times New Roman"/>
        </w:rPr>
        <w:t xml:space="preserve"> r., poz. </w:t>
      </w:r>
      <w:r w:rsidR="008C78A9">
        <w:rPr>
          <w:rFonts w:ascii="Times New Roman" w:hAnsi="Times New Roman" w:cs="Times New Roman"/>
        </w:rPr>
        <w:t>1605</w:t>
      </w:r>
      <w:r w:rsidRPr="00455A09">
        <w:rPr>
          <w:rFonts w:ascii="Times New Roman" w:hAnsi="Times New Roman" w:cs="Times New Roman"/>
        </w:rPr>
        <w:t xml:space="preserve">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5A5B6B06" w14:textId="729F56E8" w:rsidR="003533FE" w:rsidRPr="001A6AC3" w:rsidRDefault="003533FE" w:rsidP="00CA0628">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1C7DFCF7" w14:textId="76163D4A" w:rsidR="00E74DA1" w:rsidRPr="00D01017" w:rsidRDefault="00B65DB1" w:rsidP="00B41A54">
      <w:pPr>
        <w:pStyle w:val="Akapitzlist"/>
        <w:numPr>
          <w:ilvl w:val="0"/>
          <w:numId w:val="60"/>
        </w:numPr>
        <w:tabs>
          <w:tab w:val="left" w:pos="284"/>
        </w:tabs>
        <w:adjustRightInd w:val="0"/>
        <w:spacing w:before="0"/>
        <w:ind w:left="0" w:firstLine="0"/>
        <w:rPr>
          <w:rFonts w:ascii="Times New Roman" w:hAnsi="Times New Roman" w:cs="Times New Roman"/>
        </w:rPr>
      </w:pPr>
      <w:r w:rsidRPr="007D007D">
        <w:rPr>
          <w:rFonts w:ascii="Times New Roman" w:hAnsi="Times New Roman"/>
        </w:rPr>
        <w:t xml:space="preserve">Przedmiot zamówienia </w:t>
      </w:r>
      <w:r w:rsidR="00412388" w:rsidRPr="007D007D">
        <w:rPr>
          <w:rFonts w:ascii="Times New Roman" w:hAnsi="Times New Roman"/>
        </w:rPr>
        <w:t xml:space="preserve">obejmuje </w:t>
      </w:r>
      <w:bookmarkStart w:id="3" w:name="_Hlk147241795"/>
      <w:r w:rsidR="000605A6">
        <w:rPr>
          <w:rFonts w:ascii="Times New Roman" w:hAnsi="Times New Roman"/>
        </w:rPr>
        <w:t>prze</w:t>
      </w:r>
      <w:r w:rsidR="008C78A9">
        <w:rPr>
          <w:rFonts w:ascii="Times New Roman" w:hAnsi="Times New Roman" w:cs="Times New Roman"/>
        </w:rPr>
        <w:t xml:space="preserve">budowę </w:t>
      </w:r>
      <w:r w:rsidR="000605A6">
        <w:rPr>
          <w:rFonts w:ascii="Times New Roman" w:hAnsi="Times New Roman" w:cs="Times New Roman"/>
        </w:rPr>
        <w:t xml:space="preserve">drogi </w:t>
      </w:r>
      <w:r w:rsidR="00D01017" w:rsidRPr="00D01017">
        <w:rPr>
          <w:rFonts w:ascii="Times New Roman" w:hAnsi="Times New Roman" w:cs="Times New Roman"/>
        </w:rPr>
        <w:t>gminnej nr 160207C ul. Krokusowej w miejscowości Rożno-Parcele</w:t>
      </w:r>
      <w:r w:rsidR="00D01017">
        <w:rPr>
          <w:rFonts w:ascii="Times New Roman" w:hAnsi="Times New Roman" w:cs="Times New Roman"/>
        </w:rPr>
        <w:t xml:space="preserve"> – etap I, km 0+000 do km 0+336</w:t>
      </w:r>
      <w:r w:rsidR="00686B29">
        <w:rPr>
          <w:rFonts w:ascii="Times New Roman" w:hAnsi="Times New Roman" w:cs="Times New Roman"/>
        </w:rPr>
        <w:t xml:space="preserve">, </w:t>
      </w:r>
      <w:r w:rsidR="00686B29" w:rsidRPr="007D007D">
        <w:rPr>
          <w:rFonts w:ascii="Times New Roman" w:hAnsi="Times New Roman" w:cs="Times New Roman"/>
        </w:rPr>
        <w:t>Gmina Aleksandrów Kujawski</w:t>
      </w:r>
      <w:r w:rsidR="00686B29">
        <w:rPr>
          <w:rFonts w:ascii="Times New Roman" w:hAnsi="Times New Roman" w:cs="Times New Roman"/>
        </w:rPr>
        <w:t>.</w:t>
      </w:r>
      <w:r w:rsidR="00D01017">
        <w:rPr>
          <w:rFonts w:ascii="Times New Roman" w:hAnsi="Times New Roman" w:cs="Times New Roman"/>
        </w:rPr>
        <w:t xml:space="preserve"> </w:t>
      </w:r>
    </w:p>
    <w:bookmarkEnd w:id="3"/>
    <w:p w14:paraId="5F9522F8" w14:textId="7AEAAF48" w:rsidR="008C78A9" w:rsidRPr="000605A6" w:rsidRDefault="00B252D9" w:rsidP="00B41A54">
      <w:pPr>
        <w:pStyle w:val="Akapitzlist"/>
        <w:numPr>
          <w:ilvl w:val="0"/>
          <w:numId w:val="60"/>
        </w:numPr>
        <w:tabs>
          <w:tab w:val="left" w:pos="284"/>
        </w:tabs>
        <w:adjustRightInd w:val="0"/>
        <w:spacing w:before="0"/>
        <w:ind w:left="0" w:firstLine="0"/>
        <w:rPr>
          <w:rFonts w:ascii="Times New Roman" w:hAnsi="Times New Roman" w:cs="Times New Roman"/>
        </w:rPr>
      </w:pPr>
      <w:r w:rsidRPr="00D01017">
        <w:rPr>
          <w:rFonts w:ascii="Times New Roman" w:hAnsi="Times New Roman" w:cs="Times New Roman"/>
        </w:rPr>
        <w:t>Szczegółowy zakres zamówienia oraz warunki realizacji</w:t>
      </w:r>
      <w:r w:rsidRPr="000605A6">
        <w:rPr>
          <w:rFonts w:ascii="Times New Roman" w:hAnsi="Times New Roman" w:cs="Times New Roman"/>
          <w:bCs/>
        </w:rPr>
        <w:t xml:space="preserve"> określone zostały w dokumentacji projektowej, specyfikacji technicznej wykonania i odbioru robót budowlanych, przedmiarze stanowiących załącznik nr 1</w:t>
      </w:r>
      <w:r w:rsidR="00E74DA1">
        <w:rPr>
          <w:rFonts w:ascii="Times New Roman" w:hAnsi="Times New Roman" w:cs="Times New Roman"/>
          <w:bCs/>
        </w:rPr>
        <w:t>1</w:t>
      </w:r>
      <w:r w:rsidR="008B66EE">
        <w:rPr>
          <w:rFonts w:ascii="Times New Roman" w:hAnsi="Times New Roman" w:cs="Times New Roman"/>
          <w:bCs/>
        </w:rPr>
        <w:t xml:space="preserve"> </w:t>
      </w:r>
      <w:r w:rsidRPr="000605A6">
        <w:rPr>
          <w:rFonts w:ascii="Times New Roman" w:hAnsi="Times New Roman" w:cs="Times New Roman"/>
          <w:bCs/>
        </w:rPr>
        <w:t>do Specyfikacji</w:t>
      </w:r>
      <w:r w:rsidRPr="000605A6">
        <w:rPr>
          <w:rFonts w:ascii="Times New Roman" w:hAnsi="Times New Roman" w:cs="Times New Roman"/>
        </w:rPr>
        <w:t xml:space="preserve"> </w:t>
      </w:r>
      <w:r w:rsidRPr="000605A6">
        <w:rPr>
          <w:rFonts w:ascii="Times New Roman" w:hAnsi="Times New Roman" w:cs="Times New Roman"/>
          <w:bCs/>
        </w:rPr>
        <w:t>Warunków Zamówienia, zwanej w dalszej treści SWZ. Pozostałe warunki realizacji zamówienia zostały określone we wzorze umowy, stanowiącym załącznik nr 4 do SWZ.</w:t>
      </w:r>
    </w:p>
    <w:p w14:paraId="01CCC058" w14:textId="77777777" w:rsidR="00C07AD2" w:rsidRPr="00C07AD2" w:rsidRDefault="00041C92" w:rsidP="00B41A54">
      <w:pPr>
        <w:pStyle w:val="Akapitzlist"/>
        <w:numPr>
          <w:ilvl w:val="0"/>
          <w:numId w:val="60"/>
        </w:numPr>
        <w:tabs>
          <w:tab w:val="left" w:pos="284"/>
        </w:tabs>
        <w:adjustRightInd w:val="0"/>
        <w:ind w:left="0" w:firstLine="0"/>
        <w:rPr>
          <w:rFonts w:ascii="Times New Roman" w:hAnsi="Times New Roman" w:cs="Times New Roman"/>
        </w:rPr>
      </w:pPr>
      <w:r w:rsidRPr="007D007D">
        <w:rPr>
          <w:rFonts w:ascii="Times New Roman" w:eastAsiaTheme="minorHAnsi" w:hAnsi="Times New Roman" w:cs="Times New Roman"/>
        </w:rPr>
        <w:t xml:space="preserve">Wizja lokalna ma charakter wyłącznie fakultatywny. </w:t>
      </w:r>
      <w:r w:rsidRPr="007D007D">
        <w:rPr>
          <w:rFonts w:ascii="Times New Roman" w:hAnsi="Times New Roman" w:cs="Times New Roman"/>
        </w:rPr>
        <w:t xml:space="preserve">Zaleca się wykonawcom dokonanie wizji lokalnej w terenie, dla którego będzie realizowany przedmiot zamówienia, w celu uzyskania informacji niezbędnych do przygotowania oferty oraz zawarcia umowy i wykonania zamówienia. </w:t>
      </w:r>
      <w:r w:rsidRPr="007D007D">
        <w:rPr>
          <w:rFonts w:ascii="Times New Roman" w:eastAsiaTheme="minorHAnsi" w:hAnsi="Times New Roman" w:cs="Times New Roman"/>
        </w:rPr>
        <w:t>Termin wizji lokalnej i szczegóły techniczne jej przeprowadzenia wymagają uzgodnienia z Zamawiającym.</w:t>
      </w:r>
    </w:p>
    <w:p w14:paraId="60DEC0B1" w14:textId="36980A37" w:rsidR="00005643" w:rsidRPr="00C07AD2" w:rsidRDefault="00005643" w:rsidP="00B41A54">
      <w:pPr>
        <w:pStyle w:val="Akapitzlist"/>
        <w:numPr>
          <w:ilvl w:val="0"/>
          <w:numId w:val="60"/>
        </w:numPr>
        <w:tabs>
          <w:tab w:val="left" w:pos="284"/>
        </w:tabs>
        <w:adjustRightInd w:val="0"/>
        <w:ind w:left="0" w:firstLine="0"/>
        <w:rPr>
          <w:rFonts w:ascii="Times New Roman" w:hAnsi="Times New Roman" w:cs="Times New Roman"/>
        </w:rPr>
      </w:pPr>
      <w:r w:rsidRPr="00C07AD2">
        <w:rPr>
          <w:rFonts w:ascii="Times New Roman" w:hAnsi="Times New Roman" w:cs="Times New Roman"/>
        </w:rPr>
        <w:t>Wspólny Słownik Zamówień (CPV)</w:t>
      </w:r>
    </w:p>
    <w:p w14:paraId="40148CED" w14:textId="77777777" w:rsidR="00D01017" w:rsidRPr="00D01017" w:rsidRDefault="00D01017" w:rsidP="00D01017">
      <w:pPr>
        <w:adjustRightInd w:val="0"/>
        <w:rPr>
          <w:rFonts w:ascii="Times New Roman" w:eastAsiaTheme="minorHAnsi" w:hAnsi="Times New Roman" w:cs="Times New Roman"/>
        </w:rPr>
      </w:pPr>
      <w:r w:rsidRPr="00D01017">
        <w:rPr>
          <w:rFonts w:ascii="Times New Roman" w:eastAsiaTheme="minorHAnsi" w:hAnsi="Times New Roman" w:cs="Times New Roman"/>
        </w:rPr>
        <w:t>45233220-7 – Roboty w zakresie nawierzchni dróg</w:t>
      </w:r>
    </w:p>
    <w:p w14:paraId="6F6F3A75" w14:textId="77777777" w:rsidR="00D01017" w:rsidRPr="00D01017" w:rsidRDefault="00D01017" w:rsidP="00D01017">
      <w:pPr>
        <w:widowControl/>
        <w:adjustRightInd w:val="0"/>
        <w:rPr>
          <w:rFonts w:ascii="Times New Roman" w:eastAsiaTheme="minorHAnsi" w:hAnsi="Times New Roman" w:cs="Times New Roman"/>
        </w:rPr>
      </w:pPr>
      <w:r w:rsidRPr="00D01017">
        <w:rPr>
          <w:rFonts w:ascii="Times New Roman" w:eastAsiaTheme="minorHAnsi" w:hAnsi="Times New Roman" w:cs="Times New Roman"/>
        </w:rPr>
        <w:t>45100000-8 – Przygotowanie terenu pod budowę</w:t>
      </w:r>
    </w:p>
    <w:p w14:paraId="19229CF5" w14:textId="77777777" w:rsidR="00D01017" w:rsidRPr="00FE1BFD" w:rsidRDefault="00D01017" w:rsidP="00D01017">
      <w:pPr>
        <w:pStyle w:val="Nagwek3"/>
        <w:spacing w:before="0" w:after="0"/>
        <w:rPr>
          <w:rFonts w:ascii="Times New Roman" w:hAnsi="Times New Roman"/>
          <w:b w:val="0"/>
          <w:bCs w:val="0"/>
          <w:sz w:val="22"/>
          <w:szCs w:val="22"/>
        </w:rPr>
      </w:pPr>
      <w:r w:rsidRPr="00FE1BFD">
        <w:rPr>
          <w:rFonts w:ascii="Times New Roman" w:hAnsi="Times New Roman"/>
          <w:b w:val="0"/>
          <w:bCs w:val="0"/>
          <w:sz w:val="22"/>
          <w:szCs w:val="22"/>
        </w:rPr>
        <w:t>45233222-1</w:t>
      </w:r>
      <w:r w:rsidRPr="00FE1BFD">
        <w:rPr>
          <w:rFonts w:ascii="Times New Roman" w:hAnsi="Times New Roman"/>
          <w:b w:val="0"/>
          <w:bCs w:val="0"/>
          <w:sz w:val="22"/>
          <w:szCs w:val="22"/>
          <w:lang w:val="pl-PL"/>
        </w:rPr>
        <w:t xml:space="preserve"> - </w:t>
      </w:r>
      <w:r w:rsidRPr="00FE1BFD">
        <w:rPr>
          <w:rFonts w:ascii="Times New Roman" w:hAnsi="Times New Roman"/>
          <w:b w:val="0"/>
          <w:bCs w:val="0"/>
          <w:sz w:val="22"/>
          <w:szCs w:val="22"/>
        </w:rPr>
        <w:t>Roboty budowlane w zakresie układania chodników i asfaltowania</w:t>
      </w:r>
    </w:p>
    <w:p w14:paraId="0EE68549" w14:textId="77777777" w:rsidR="00C07AD2" w:rsidRDefault="00C07AD2" w:rsidP="003901E0">
      <w:pPr>
        <w:adjustRightInd w:val="0"/>
        <w:jc w:val="both"/>
        <w:rPr>
          <w:rFonts w:ascii="Times New Roman" w:hAnsi="Times New Roman" w:cs="Times New Roman"/>
          <w:b/>
          <w:lang w:val="x-none"/>
        </w:rPr>
      </w:pPr>
    </w:p>
    <w:p w14:paraId="1D1DECDA" w14:textId="77777777" w:rsidR="006B25B1" w:rsidRPr="007A5E5A" w:rsidRDefault="006B25B1" w:rsidP="006B25B1">
      <w:pPr>
        <w:adjustRightInd w:val="0"/>
        <w:jc w:val="both"/>
        <w:rPr>
          <w:rFonts w:ascii="Times New Roman" w:hAnsi="Times New Roman" w:cs="Times New Roman"/>
          <w:b/>
        </w:rPr>
      </w:pPr>
      <w:r w:rsidRPr="007A5E5A">
        <w:rPr>
          <w:rFonts w:ascii="Times New Roman" w:hAnsi="Times New Roman" w:cs="Times New Roman"/>
          <w:b/>
        </w:rPr>
        <w:t xml:space="preserve">Zamówienie dofinansowane jest z </w:t>
      </w:r>
      <w:r w:rsidRPr="007A5E5A">
        <w:rPr>
          <w:rFonts w:ascii="Times New Roman" w:hAnsi="Times New Roman"/>
          <w:b/>
        </w:rPr>
        <w:t xml:space="preserve">Rządowego Funduszu </w:t>
      </w:r>
      <w:r>
        <w:rPr>
          <w:rFonts w:ascii="Times New Roman" w:hAnsi="Times New Roman"/>
          <w:b/>
        </w:rPr>
        <w:t>Rozwoju Dróg.</w:t>
      </w:r>
    </w:p>
    <w:p w14:paraId="3D9F2367" w14:textId="77777777" w:rsidR="006B25B1" w:rsidRPr="006B25B1" w:rsidRDefault="006B25B1" w:rsidP="003901E0">
      <w:pPr>
        <w:adjustRightInd w:val="0"/>
        <w:jc w:val="both"/>
        <w:rPr>
          <w:rFonts w:ascii="Times New Roman" w:hAnsi="Times New Roman" w:cs="Times New Roman"/>
          <w:b/>
        </w:rPr>
      </w:pPr>
    </w:p>
    <w:p w14:paraId="779E5A80" w14:textId="3541C226" w:rsidR="000C1026" w:rsidRPr="000C1026" w:rsidRDefault="00CB7D80" w:rsidP="000C1026">
      <w:pPr>
        <w:adjustRightInd w:val="0"/>
        <w:jc w:val="both"/>
        <w:rPr>
          <w:rFonts w:ascii="Times New Roman" w:hAnsi="Times New Roman" w:cs="Times New Roman"/>
          <w:b/>
        </w:rPr>
      </w:pPr>
      <w:r w:rsidRPr="00B57209">
        <w:rPr>
          <w:rFonts w:ascii="Times New Roman" w:hAnsi="Times New Roman" w:cs="Times New Roman"/>
          <w:b/>
        </w:rPr>
        <w:t>UWAGA!</w:t>
      </w:r>
    </w:p>
    <w:p w14:paraId="1102C92E"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W przypadku wystąpienia w dokumentacji projektowej, specyfikacjach technicznych wykonania i odbioru robót oraz przedmiarach załączonych do SWZ jakichkolwiek oznaczeń, znaków towarowych, </w:t>
      </w:r>
      <w:r w:rsidRPr="005E076D">
        <w:rPr>
          <w:rFonts w:ascii="Times New Roman" w:eastAsiaTheme="minorHAnsi" w:hAnsi="Times New Roman" w:cs="Times New Roman"/>
        </w:rPr>
        <w:lastRenderedPageBreak/>
        <w:t xml:space="preserve">patentów lub pochodzenia materiałów (wyrobów) przewidzianych do zastosowania, które charakteryzują produkty lub usługi, co mogłoby doprowadzić do uprzywilejowania lub wyeliminowania niektórych wykonawców lub produktów, Zamawiający dopuszcza zastosowanie przez Wykonawcę rozwiązań równoważnych, co oznacza, że zastosowane materiały (wyroby) muszą posiadać parametry techniczno-użytkowe takie same lub lepsze w stosunku do produktów wskazanych w dokumentacji technicznej oraz SWZ. </w:t>
      </w:r>
    </w:p>
    <w:p w14:paraId="32EC93BF"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Jako równoważne mogą być traktowane technologie, urządzenia i materiały, które posiadają w stosunku do projektowanych: </w:t>
      </w:r>
    </w:p>
    <w:p w14:paraId="38ECDC68" w14:textId="11A08C66"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niższą jakość, estetykę i parametry eksploatacyjne; </w:t>
      </w:r>
    </w:p>
    <w:p w14:paraId="71D04956" w14:textId="4FD93D8E"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wymiary gabarytowe nie powodujące zmian w dokumentacji, </w:t>
      </w:r>
    </w:p>
    <w:p w14:paraId="5E9A53FD" w14:textId="4C183D0E"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niższą żywotność w użytkowaniu; </w:t>
      </w:r>
    </w:p>
    <w:p w14:paraId="6194F28A" w14:textId="1CBF9220"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wymagane parametry techniczne i jakościowe; </w:t>
      </w:r>
    </w:p>
    <w:p w14:paraId="16EBA241" w14:textId="733AE590"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 nie gorszą gwarancję i rękojmię. </w:t>
      </w:r>
    </w:p>
    <w:p w14:paraId="68BC6670"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Wszystkie zastosowane materiały i urządzenia muszą posiadać wymagane obowiązującymi przepisami prawa atesty, certyfikaty, dopuszczenia do stosowania. </w:t>
      </w:r>
    </w:p>
    <w:p w14:paraId="1EB2B3D3" w14:textId="77777777" w:rsidR="000C1026" w:rsidRPr="005E076D" w:rsidRDefault="000C1026" w:rsidP="000C1026">
      <w:pPr>
        <w:widowControl/>
        <w:adjustRightInd w:val="0"/>
        <w:jc w:val="both"/>
        <w:rPr>
          <w:rFonts w:ascii="Times New Roman" w:eastAsiaTheme="minorHAnsi" w:hAnsi="Times New Roman" w:cs="Times New Roman"/>
        </w:rPr>
      </w:pPr>
      <w:r w:rsidRPr="005E076D">
        <w:rPr>
          <w:rFonts w:ascii="Times New Roman" w:eastAsiaTheme="minorHAnsi" w:hAnsi="Times New Roman" w:cs="Times New Roman"/>
        </w:rPr>
        <w:t xml:space="preserve">Ciężar udowodnienia, że materiał (wyrób) jest równoważny w stosunku do wymogu określonego przez Zamawiającego spoczywa na Wykonawcy składającym ofertę. </w:t>
      </w:r>
    </w:p>
    <w:p w14:paraId="5B0608A2" w14:textId="3585C4B1" w:rsidR="00CB7D80" w:rsidRPr="005E076D" w:rsidRDefault="000C1026" w:rsidP="000C1026">
      <w:pPr>
        <w:adjustRightInd w:val="0"/>
        <w:jc w:val="both"/>
        <w:rPr>
          <w:rFonts w:ascii="Times New Roman" w:eastAsiaTheme="minorHAnsi" w:hAnsi="Times New Roman" w:cs="Times New Roman"/>
        </w:rPr>
      </w:pPr>
      <w:r w:rsidRPr="005E076D">
        <w:rPr>
          <w:rFonts w:ascii="Times New Roman" w:eastAsiaTheme="minorHAnsi" w:hAnsi="Times New Roman" w:cs="Times New Roman"/>
        </w:rPr>
        <w:t>Składając ofertę zawierającą rozwiązania równoważne, Wykonawca zobowiązany będzie do wskazania nazwy, modelu oraz producenta zaproponowanego materiału (wyrobu) oraz przedstawienia dokumentów wykazujących i potwierdzających jego równoważność.</w:t>
      </w:r>
    </w:p>
    <w:p w14:paraId="67D78C0C" w14:textId="77777777" w:rsidR="000C1026" w:rsidRPr="005E076D" w:rsidRDefault="000C1026" w:rsidP="000C1026">
      <w:pPr>
        <w:adjustRightInd w:val="0"/>
        <w:jc w:val="both"/>
        <w:rPr>
          <w:rFonts w:ascii="Times New Roman" w:eastAsia="Calibri" w:hAnsi="Times New Roman" w:cs="Times New Roman"/>
          <w:b/>
          <w:bCs/>
        </w:rPr>
      </w:pPr>
    </w:p>
    <w:p w14:paraId="356E566A" w14:textId="77777777" w:rsidR="00CB7D80" w:rsidRPr="001A3401" w:rsidRDefault="00CB7D80" w:rsidP="00CB7D80">
      <w:pPr>
        <w:jc w:val="both"/>
        <w:rPr>
          <w:rFonts w:ascii="Times New Roman" w:hAnsi="Times New Roman" w:cs="Times New Roman"/>
          <w:b/>
        </w:rPr>
      </w:pPr>
      <w:r w:rsidRPr="001A3401">
        <w:rPr>
          <w:rFonts w:ascii="Times New Roman" w:eastAsia="Calibri" w:hAnsi="Times New Roman" w:cs="Times New Roman"/>
          <w:b/>
          <w:color w:val="000000"/>
        </w:rPr>
        <w:t>5. Wymóg zatrudnienia na umowę o pracę.</w:t>
      </w:r>
    </w:p>
    <w:p w14:paraId="64F5FA45" w14:textId="77777777" w:rsidR="00CB7D80" w:rsidRPr="00180FA3" w:rsidRDefault="00CB7D80" w:rsidP="00CB7D80">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4B8F1A22" w14:textId="77777777" w:rsidR="00CB7D80" w:rsidRPr="00B57209" w:rsidRDefault="00CB7D80" w:rsidP="00CB7D80">
      <w:pPr>
        <w:ind w:left="360"/>
        <w:jc w:val="both"/>
        <w:rPr>
          <w:rFonts w:ascii="Times New Roman" w:eastAsia="Calibri" w:hAnsi="Times New Roman" w:cs="Times New Roman"/>
          <w:bCs/>
          <w:color w:val="000000"/>
        </w:rPr>
      </w:pPr>
    </w:p>
    <w:p w14:paraId="4BEA67D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7A9F5722" w14:textId="77777777" w:rsidR="00CB7D80" w:rsidRPr="00B57209" w:rsidRDefault="00CB7D80" w:rsidP="00CB7D80">
      <w:pPr>
        <w:adjustRightInd w:val="0"/>
        <w:jc w:val="both"/>
        <w:rPr>
          <w:rFonts w:ascii="Times New Roman" w:eastAsia="Calibri" w:hAnsi="Times New Roman" w:cs="Times New Roman"/>
          <w:bCs/>
          <w:color w:val="000000"/>
        </w:rPr>
      </w:pPr>
    </w:p>
    <w:p w14:paraId="4DDEA8FD"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7205D2A4"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646ECA86"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6. </w:t>
      </w:r>
      <w:r w:rsidRPr="00B57209">
        <w:rPr>
          <w:rFonts w:ascii="Times New Roman" w:eastAsia="Calibri" w:hAnsi="Times New Roman" w:cs="Times New Roman"/>
          <w:b/>
          <w:color w:val="000000"/>
        </w:rPr>
        <w:t>Rodzaj czynności niezbędnych do realizacji zamówienia, których dotyczą wymagania zatrudnienia</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 xml:space="preserve">na podstawie umowy o pracę przez wykonawcę lub podwykonawcę osób wykonujących czynności w trakcie realizacji zamówienia: </w:t>
      </w:r>
    </w:p>
    <w:p w14:paraId="095C54B8" w14:textId="58A26022" w:rsidR="00CB7D80" w:rsidRPr="00AF021A" w:rsidRDefault="00CB7D80" w:rsidP="00BE1531">
      <w:pPr>
        <w:adjustRightInd w:val="0"/>
        <w:ind w:left="357" w:firstLine="3"/>
        <w:jc w:val="both"/>
        <w:rPr>
          <w:rFonts w:ascii="Times New Roman" w:hAnsi="Times New Roman" w:cs="Times New Roman"/>
        </w:rPr>
      </w:pPr>
      <w:r w:rsidRPr="007D007D">
        <w:rPr>
          <w:rFonts w:ascii="Times New Roman" w:eastAsia="Calibri" w:hAnsi="Times New Roman" w:cs="Times New Roman"/>
          <w:bCs/>
          <w:color w:val="000000"/>
        </w:rPr>
        <w:t>na „</w:t>
      </w:r>
      <w:r w:rsidR="00AF021A">
        <w:rPr>
          <w:rFonts w:ascii="Times New Roman" w:hAnsi="Times New Roman" w:cs="Times New Roman"/>
        </w:rPr>
        <w:t xml:space="preserve">Przebudowę </w:t>
      </w:r>
      <w:r w:rsidR="00AF021A" w:rsidRPr="00AF021A">
        <w:rPr>
          <w:rFonts w:ascii="Times New Roman" w:hAnsi="Times New Roman" w:cs="Times New Roman"/>
        </w:rPr>
        <w:t>drogi gminnej nr 160207C ul. Krokusowej w miejscowości Rożno-Parcele, Gmina Aleksandrów Kujawski</w:t>
      </w:r>
      <w:r w:rsidRPr="00AF021A">
        <w:rPr>
          <w:rFonts w:ascii="Times New Roman" w:eastAsia="Calibri" w:hAnsi="Times New Roman" w:cs="Times New Roman"/>
          <w:color w:val="000000"/>
        </w:rPr>
        <w:t>”</w:t>
      </w:r>
    </w:p>
    <w:p w14:paraId="62371B3D" w14:textId="77777777" w:rsidR="00AB76CC" w:rsidRPr="00AB76CC" w:rsidRDefault="00AB76CC" w:rsidP="00AB76CC">
      <w:pPr>
        <w:pStyle w:val="Akapitzlist1"/>
        <w:keepLines/>
        <w:autoSpaceDE w:val="0"/>
        <w:ind w:left="0" w:firstLine="357"/>
        <w:jc w:val="both"/>
        <w:rPr>
          <w:sz w:val="22"/>
          <w:szCs w:val="22"/>
        </w:rPr>
      </w:pPr>
      <w:r w:rsidRPr="00AB76CC">
        <w:rPr>
          <w:sz w:val="22"/>
          <w:szCs w:val="22"/>
        </w:rPr>
        <w:t xml:space="preserve">- organizacja i nadzór nad realizacją umowy, </w:t>
      </w:r>
    </w:p>
    <w:p w14:paraId="18398EFB" w14:textId="5F0CBCA7" w:rsidR="00AB76CC" w:rsidRPr="00AB76CC" w:rsidRDefault="00AB76CC" w:rsidP="008831BC">
      <w:pPr>
        <w:pStyle w:val="Akapitzlist1"/>
        <w:keepLines/>
        <w:autoSpaceDE w:val="0"/>
        <w:ind w:left="0" w:firstLine="357"/>
        <w:jc w:val="both"/>
        <w:rPr>
          <w:sz w:val="22"/>
          <w:szCs w:val="22"/>
        </w:rPr>
      </w:pPr>
      <w:r w:rsidRPr="00AB76CC">
        <w:rPr>
          <w:sz w:val="22"/>
          <w:szCs w:val="22"/>
        </w:rPr>
        <w:t xml:space="preserve">- realizacja umowy i kontakt z pracownikami Zamawiającego, </w:t>
      </w:r>
    </w:p>
    <w:p w14:paraId="39CC4876" w14:textId="45943E44" w:rsidR="00AB76CC" w:rsidRPr="00AB76CC" w:rsidRDefault="00AB76CC" w:rsidP="00AB76CC">
      <w:pPr>
        <w:pStyle w:val="Akapitzlist1"/>
        <w:keepLines/>
        <w:autoSpaceDE w:val="0"/>
        <w:ind w:left="0" w:firstLine="357"/>
        <w:jc w:val="both"/>
        <w:rPr>
          <w:sz w:val="22"/>
          <w:szCs w:val="22"/>
        </w:rPr>
      </w:pPr>
      <w:r w:rsidRPr="00AB76CC">
        <w:rPr>
          <w:sz w:val="22"/>
          <w:szCs w:val="22"/>
        </w:rPr>
        <w:t>- roboty ziemne</w:t>
      </w:r>
      <w:r w:rsidR="004B4AAA">
        <w:rPr>
          <w:sz w:val="22"/>
          <w:szCs w:val="22"/>
        </w:rPr>
        <w:t>,</w:t>
      </w:r>
    </w:p>
    <w:p w14:paraId="25583286" w14:textId="6325945D" w:rsidR="00AB76CC" w:rsidRPr="00AB76CC" w:rsidRDefault="00AB76CC" w:rsidP="00AB76CC">
      <w:pPr>
        <w:pStyle w:val="Akapitzlist1"/>
        <w:keepLines/>
        <w:autoSpaceDE w:val="0"/>
        <w:ind w:left="0" w:firstLine="357"/>
        <w:jc w:val="both"/>
        <w:rPr>
          <w:sz w:val="22"/>
          <w:szCs w:val="22"/>
        </w:rPr>
      </w:pPr>
      <w:r w:rsidRPr="00AB76CC">
        <w:rPr>
          <w:sz w:val="22"/>
          <w:szCs w:val="22"/>
        </w:rPr>
        <w:t>- roboty wykończeniowe</w:t>
      </w:r>
      <w:r w:rsidR="004B4AAA">
        <w:rPr>
          <w:sz w:val="22"/>
          <w:szCs w:val="22"/>
        </w:rPr>
        <w:t>,</w:t>
      </w:r>
    </w:p>
    <w:p w14:paraId="362AC8BF" w14:textId="3BA9D748" w:rsidR="00CB7D80" w:rsidRPr="00B57209" w:rsidRDefault="00CB7D80" w:rsidP="00AB76CC">
      <w:pPr>
        <w:adjustRightInd w:val="0"/>
        <w:ind w:left="357"/>
        <w:jc w:val="both"/>
        <w:rPr>
          <w:rFonts w:ascii="Times New Roman" w:eastAsia="Calibri" w:hAnsi="Times New Roman" w:cs="Times New Roman"/>
          <w:bCs/>
          <w:color w:val="000000"/>
        </w:rPr>
      </w:pPr>
      <w:r w:rsidRPr="00AB76CC">
        <w:rPr>
          <w:rFonts w:ascii="Times New Roman" w:eastAsia="Calibri" w:hAnsi="Times New Roman" w:cs="Times New Roman"/>
          <w:bCs/>
          <w:color w:val="000000"/>
        </w:rPr>
        <w:t>- z wyłączeniem czynności</w:t>
      </w:r>
      <w:r w:rsidRPr="00B57209">
        <w:rPr>
          <w:rFonts w:ascii="Times New Roman" w:eastAsia="Calibri" w:hAnsi="Times New Roman" w:cs="Times New Roman"/>
          <w:bCs/>
          <w:color w:val="000000"/>
        </w:rPr>
        <w:t xml:space="preserve">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2264202E" w14:textId="77777777" w:rsidR="00CB7D80" w:rsidRPr="00B57209" w:rsidRDefault="00CB7D80" w:rsidP="00CB7D80">
      <w:pPr>
        <w:adjustRightInd w:val="0"/>
        <w:jc w:val="both"/>
        <w:rPr>
          <w:rFonts w:ascii="Times New Roman" w:eastAsia="Calibri" w:hAnsi="Times New Roman" w:cs="Times New Roman"/>
          <w:b/>
          <w:color w:val="000000"/>
        </w:rPr>
      </w:pPr>
    </w:p>
    <w:p w14:paraId="7633418D" w14:textId="77777777"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2766AAF2"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28B8CEF9"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5 i 6,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54E8DDC1"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049010E8"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5E534F4"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B57209" w:rsidRDefault="00CB7D80" w:rsidP="009460AB">
      <w:pPr>
        <w:widowControl/>
        <w:numPr>
          <w:ilvl w:val="0"/>
          <w:numId w:val="29"/>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CA8F7F" w14:textId="77777777" w:rsidR="00CB7D80" w:rsidRPr="00B57209" w:rsidRDefault="00CB7D80" w:rsidP="00CB7D80">
      <w:pPr>
        <w:adjustRightInd w:val="0"/>
        <w:jc w:val="both"/>
        <w:rPr>
          <w:rFonts w:ascii="Times New Roman" w:eastAsia="Calibri" w:hAnsi="Times New Roman" w:cs="Times New Roman"/>
          <w:bCs/>
          <w:color w:val="000000"/>
        </w:rPr>
      </w:pPr>
    </w:p>
    <w:p w14:paraId="59EFC876" w14:textId="323A7363" w:rsidR="00CB7D80" w:rsidRPr="00AA13F1"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w:t>
      </w:r>
      <w:proofErr w:type="spellStart"/>
      <w:r w:rsidRPr="00B57209">
        <w:rPr>
          <w:rFonts w:ascii="Times New Roman" w:eastAsia="Calibri" w:hAnsi="Times New Roman" w:cs="Times New Roman"/>
          <w:bCs/>
          <w:color w:val="000000"/>
        </w:rPr>
        <w:t>swz</w:t>
      </w:r>
      <w:proofErr w:type="spellEnd"/>
      <w:r w:rsidRPr="00B57209">
        <w:rPr>
          <w:rFonts w:ascii="Times New Roman" w:eastAsia="Calibri" w:hAnsi="Times New Roman" w:cs="Times New Roman"/>
          <w:bCs/>
          <w:color w:val="000000"/>
        </w:rPr>
        <w:t>. Wykonawca zobowiązany jest do wprowadzenia w umowach z podwykonawcami stosownych zapisów zobowiązujących</w:t>
      </w:r>
      <w:r w:rsidR="00557A91">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do</w:t>
      </w:r>
      <w:r w:rsidR="00557A91">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zatrudnienia ww. osób na umowę o pracę oraz zapisów umożliwiających zamawiającemu</w:t>
      </w:r>
      <w:r w:rsidR="00557A91">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3F2A06E6" w14:textId="74C49C8C" w:rsidR="00557A91" w:rsidRPr="00D85DAC" w:rsidRDefault="00557A91" w:rsidP="00557A91">
      <w:pPr>
        <w:widowControl/>
        <w:autoSpaceDE/>
        <w:autoSpaceDN/>
        <w:jc w:val="both"/>
        <w:rPr>
          <w:rFonts w:ascii="Times New Roman" w:hAnsi="Times New Roman" w:cs="Times New Roman"/>
        </w:rPr>
      </w:pPr>
      <w:r w:rsidRPr="00CA0628">
        <w:rPr>
          <w:rFonts w:ascii="Times New Roman" w:hAnsi="Times New Roman" w:cs="Times New Roman"/>
        </w:rPr>
        <w:t xml:space="preserve">Termin </w:t>
      </w:r>
      <w:r>
        <w:rPr>
          <w:rFonts w:ascii="Times New Roman" w:hAnsi="Times New Roman" w:cs="Times New Roman"/>
        </w:rPr>
        <w:t>realizacji</w:t>
      </w:r>
      <w:r w:rsidRPr="00CA0628">
        <w:rPr>
          <w:rFonts w:ascii="Times New Roman" w:hAnsi="Times New Roman" w:cs="Times New Roman"/>
        </w:rPr>
        <w:t xml:space="preserve"> zamówienia</w:t>
      </w:r>
      <w:r>
        <w:rPr>
          <w:rFonts w:ascii="Times New Roman" w:hAnsi="Times New Roman" w:cs="Times New Roman"/>
        </w:rPr>
        <w:t xml:space="preserve"> wynosi</w:t>
      </w:r>
      <w:r w:rsidRPr="00CA0628">
        <w:rPr>
          <w:rFonts w:ascii="Times New Roman" w:hAnsi="Times New Roman" w:cs="Times New Roman"/>
        </w:rPr>
        <w:t xml:space="preserve">: </w:t>
      </w:r>
      <w:r w:rsidR="00686B29">
        <w:rPr>
          <w:rFonts w:ascii="Times New Roman" w:hAnsi="Times New Roman" w:cs="Times New Roman"/>
        </w:rPr>
        <w:t xml:space="preserve">13 miesięcy </w:t>
      </w:r>
      <w:r w:rsidR="00250903">
        <w:rPr>
          <w:rFonts w:ascii="Times New Roman" w:hAnsi="Times New Roman" w:cs="Times New Roman"/>
        </w:rPr>
        <w:t>od dnia podpisania umowy</w:t>
      </w:r>
      <w:r w:rsidR="00686B29">
        <w:rPr>
          <w:rFonts w:ascii="Times New Roman" w:hAnsi="Times New Roman" w:cs="Times New Roman"/>
        </w:rPr>
        <w:t>.</w:t>
      </w:r>
    </w:p>
    <w:p w14:paraId="6C42BAD0" w14:textId="2026875A" w:rsidR="00A440E8" w:rsidRPr="004A6B2D" w:rsidRDefault="00A440E8" w:rsidP="00C54DD8">
      <w:pPr>
        <w:pStyle w:val="Nagwek4"/>
        <w:rPr>
          <w:bCs/>
          <w:u w:val="single"/>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lastRenderedPageBreak/>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3E015B3E" w14:textId="1339628A" w:rsidR="00557A91" w:rsidRPr="00F11943" w:rsidRDefault="009B5CC8" w:rsidP="00557A91">
      <w:pPr>
        <w:pStyle w:val="Akapitzlist"/>
        <w:widowControl/>
        <w:numPr>
          <w:ilvl w:val="2"/>
          <w:numId w:val="28"/>
        </w:numPr>
        <w:adjustRightInd w:val="0"/>
        <w:ind w:left="0" w:firstLine="0"/>
        <w:rPr>
          <w:rFonts w:ascii="Times New Roman" w:eastAsiaTheme="minorHAnsi" w:hAnsi="Times New Roman" w:cs="Times New Roman"/>
          <w:color w:val="000000"/>
        </w:rPr>
      </w:pPr>
      <w:r w:rsidRPr="00327B06">
        <w:rPr>
          <w:rFonts w:ascii="Times New Roman" w:eastAsiaTheme="minorHAnsi" w:hAnsi="Times New Roman" w:cs="Times New Roman"/>
          <w:color w:val="000000"/>
        </w:rPr>
        <w:t xml:space="preserve">Zdolności technicznej lub zawodowej - o udzielenie zamówienia mogą ubiegać się Wykonawcy, którzy wykażą, że: </w:t>
      </w:r>
    </w:p>
    <w:p w14:paraId="55163B61" w14:textId="4273CEAF" w:rsidR="00557A91" w:rsidRDefault="00557A91" w:rsidP="00557A91">
      <w:pPr>
        <w:pStyle w:val="Default"/>
        <w:jc w:val="both"/>
        <w:rPr>
          <w:rFonts w:eastAsiaTheme="minorHAnsi"/>
          <w:color w:val="auto"/>
          <w:sz w:val="22"/>
          <w:szCs w:val="22"/>
        </w:rPr>
      </w:pPr>
      <w:r w:rsidRPr="009B5CC8">
        <w:rPr>
          <w:rFonts w:eastAsiaTheme="minorHAnsi"/>
          <w:sz w:val="22"/>
          <w:szCs w:val="22"/>
        </w:rPr>
        <w:t xml:space="preserve">posiadają wiedzę i doświadczenie niezbędne do wykonania przedmiotu zamówienia, tj. w okresie ostatnich pięciu lat, a jeżeli okres prowadzenia działalności jest krótszy – w tym okresie, wykonali co najmniej </w:t>
      </w:r>
      <w:r>
        <w:rPr>
          <w:rFonts w:eastAsiaTheme="minorHAnsi"/>
          <w:sz w:val="22"/>
          <w:szCs w:val="22"/>
        </w:rPr>
        <w:t xml:space="preserve">jedną </w:t>
      </w:r>
      <w:r w:rsidRPr="009B5CC8">
        <w:rPr>
          <w:rFonts w:eastAsiaTheme="minorHAnsi"/>
          <w:sz w:val="22"/>
          <w:szCs w:val="22"/>
        </w:rPr>
        <w:t>robot</w:t>
      </w:r>
      <w:r>
        <w:rPr>
          <w:rFonts w:eastAsiaTheme="minorHAnsi"/>
          <w:sz w:val="22"/>
          <w:szCs w:val="22"/>
        </w:rPr>
        <w:t>ę</w:t>
      </w:r>
      <w:r w:rsidRPr="009B5CC8">
        <w:rPr>
          <w:rFonts w:eastAsiaTheme="minorHAnsi"/>
          <w:sz w:val="22"/>
          <w:szCs w:val="22"/>
        </w:rPr>
        <w:t xml:space="preserve"> budowlan</w:t>
      </w:r>
      <w:r>
        <w:rPr>
          <w:rFonts w:eastAsiaTheme="minorHAnsi"/>
          <w:sz w:val="22"/>
          <w:szCs w:val="22"/>
        </w:rPr>
        <w:t>ą</w:t>
      </w:r>
      <w:r w:rsidRPr="009B5CC8">
        <w:rPr>
          <w:rFonts w:eastAsiaTheme="minorHAnsi"/>
          <w:sz w:val="22"/>
          <w:szCs w:val="22"/>
        </w:rPr>
        <w:t>, polegając</w:t>
      </w:r>
      <w:r>
        <w:rPr>
          <w:rFonts w:eastAsiaTheme="minorHAnsi"/>
          <w:sz w:val="22"/>
          <w:szCs w:val="22"/>
        </w:rPr>
        <w:t>ą na</w:t>
      </w:r>
      <w:r w:rsidRPr="009B5CC8">
        <w:rPr>
          <w:rFonts w:eastAsiaTheme="minorHAnsi"/>
          <w:sz w:val="22"/>
          <w:szCs w:val="22"/>
        </w:rPr>
        <w:t xml:space="preserve"> </w:t>
      </w:r>
      <w:r w:rsidRPr="00F25BBE">
        <w:rPr>
          <w:rFonts w:eastAsiaTheme="minorHAnsi"/>
          <w:color w:val="auto"/>
          <w:sz w:val="22"/>
          <w:szCs w:val="22"/>
        </w:rPr>
        <w:t xml:space="preserve">rozbudowie lub przebudowie lub </w:t>
      </w:r>
      <w:r>
        <w:rPr>
          <w:rFonts w:eastAsiaTheme="minorHAnsi"/>
          <w:color w:val="auto"/>
          <w:sz w:val="22"/>
          <w:szCs w:val="22"/>
        </w:rPr>
        <w:t xml:space="preserve">budowie </w:t>
      </w:r>
      <w:r w:rsidR="00686B29">
        <w:rPr>
          <w:rFonts w:eastAsiaTheme="minorHAnsi"/>
          <w:color w:val="auto"/>
          <w:sz w:val="22"/>
          <w:szCs w:val="22"/>
        </w:rPr>
        <w:t xml:space="preserve">drogi </w:t>
      </w:r>
      <w:r w:rsidRPr="00F25BBE">
        <w:rPr>
          <w:rFonts w:eastAsiaTheme="minorHAnsi"/>
          <w:color w:val="auto"/>
          <w:sz w:val="22"/>
          <w:szCs w:val="22"/>
        </w:rPr>
        <w:t xml:space="preserve">o wartości co najmniej </w:t>
      </w:r>
      <w:r w:rsidR="00F11943">
        <w:rPr>
          <w:rFonts w:eastAsiaTheme="minorHAnsi"/>
          <w:color w:val="auto"/>
          <w:sz w:val="22"/>
          <w:szCs w:val="22"/>
        </w:rPr>
        <w:t>10</w:t>
      </w:r>
      <w:r w:rsidRPr="00F25BBE">
        <w:rPr>
          <w:rFonts w:eastAsiaTheme="minorHAnsi"/>
          <w:color w:val="auto"/>
          <w:sz w:val="22"/>
          <w:szCs w:val="22"/>
        </w:rPr>
        <w:t>0 000,00 zł brutto;</w:t>
      </w:r>
    </w:p>
    <w:p w14:paraId="49B7A078" w14:textId="77777777" w:rsidR="00557A91" w:rsidRDefault="00557A91" w:rsidP="00557A91">
      <w:pPr>
        <w:widowControl/>
        <w:adjustRightInd w:val="0"/>
        <w:rPr>
          <w:rFonts w:ascii="Times New Roman" w:eastAsiaTheme="minorHAnsi" w:hAnsi="Times New Roman" w:cs="Times New Roman"/>
        </w:rPr>
      </w:pPr>
    </w:p>
    <w:p w14:paraId="1EAEBABC" w14:textId="77777777" w:rsidR="009B5CC8" w:rsidRPr="00964282" w:rsidRDefault="009B5CC8" w:rsidP="009B5CC8">
      <w:pPr>
        <w:widowControl/>
        <w:adjustRightInd w:val="0"/>
        <w:jc w:val="both"/>
        <w:rPr>
          <w:rFonts w:ascii="Times New Roman" w:eastAsiaTheme="minorHAnsi" w:hAnsi="Times New Roman" w:cs="Times New Roman"/>
          <w:u w:val="single"/>
        </w:rPr>
      </w:pPr>
      <w:r w:rsidRPr="00964282">
        <w:rPr>
          <w:rFonts w:ascii="Times New Roman" w:eastAsiaTheme="minorHAnsi" w:hAnsi="Times New Roman" w:cs="Times New Roman"/>
          <w:u w:val="single"/>
        </w:rPr>
        <w:t>Uwagi:</w:t>
      </w:r>
    </w:p>
    <w:p w14:paraId="303E7C57" w14:textId="7E7BA14B" w:rsidR="009B5CC8" w:rsidRPr="00A80127" w:rsidRDefault="009B5CC8" w:rsidP="009B5CC8">
      <w:pPr>
        <w:pStyle w:val="Default"/>
        <w:jc w:val="both"/>
        <w:rPr>
          <w:rFonts w:eastAsiaTheme="minorHAnsi"/>
          <w:sz w:val="22"/>
          <w:szCs w:val="22"/>
        </w:rPr>
      </w:pPr>
      <w:r w:rsidRPr="00A80127">
        <w:rPr>
          <w:rFonts w:eastAsiaTheme="minorHAnsi"/>
          <w:sz w:val="22"/>
          <w:szCs w:val="22"/>
        </w:rPr>
        <w:t xml:space="preserve">1)  W przypadku Wykonawców wspólnie ubiegających się o udzielenie zamówienia: - warunek określony w pkt. </w:t>
      </w:r>
      <w:r w:rsidR="00951E87" w:rsidRPr="00A80127">
        <w:rPr>
          <w:rFonts w:eastAsiaTheme="minorHAnsi"/>
          <w:sz w:val="22"/>
          <w:szCs w:val="22"/>
        </w:rPr>
        <w:t>1.4.1</w:t>
      </w:r>
      <w:r w:rsidR="00951E87">
        <w:rPr>
          <w:rFonts w:eastAsiaTheme="minorHAnsi"/>
          <w:sz w:val="22"/>
          <w:szCs w:val="22"/>
        </w:rPr>
        <w:t>.</w:t>
      </w:r>
      <w:r w:rsidR="00E50FC3">
        <w:rPr>
          <w:rFonts w:eastAsiaTheme="minorHAnsi"/>
          <w:sz w:val="22"/>
          <w:szCs w:val="22"/>
        </w:rPr>
        <w:t>,</w:t>
      </w:r>
      <w:r w:rsidR="00C2386D">
        <w:rPr>
          <w:rFonts w:eastAsiaTheme="minorHAnsi"/>
          <w:sz w:val="22"/>
          <w:szCs w:val="22"/>
        </w:rPr>
        <w:t xml:space="preserve"> </w:t>
      </w:r>
      <w:r w:rsidRPr="00A80127">
        <w:rPr>
          <w:rFonts w:eastAsiaTheme="minorHAnsi"/>
          <w:sz w:val="22"/>
          <w:szCs w:val="22"/>
        </w:rPr>
        <w:t xml:space="preserve">powyżej musi być spełniony w całości przez co najmniej jednego z Wykonawców wspólnie ubiegających się o zamówienie (jeden lub każdy z podmiotów musi posiadać samodzielnie wymagane doświadczenie). </w:t>
      </w:r>
    </w:p>
    <w:p w14:paraId="6834D85D" w14:textId="77777777" w:rsidR="009B5CC8" w:rsidRDefault="009B5CC8" w:rsidP="009B5CC8">
      <w:pPr>
        <w:widowControl/>
        <w:adjustRightInd w:val="0"/>
        <w:jc w:val="both"/>
        <w:rPr>
          <w:rFonts w:ascii="Times New Roman" w:eastAsiaTheme="minorHAnsi" w:hAnsi="Times New Roman" w:cs="Times New Roman"/>
          <w:color w:val="000000"/>
        </w:rPr>
      </w:pPr>
    </w:p>
    <w:p w14:paraId="472F0777" w14:textId="6095F8F1" w:rsidR="00334746" w:rsidRPr="00091E07" w:rsidRDefault="009B5CC8" w:rsidP="00334746">
      <w:pPr>
        <w:widowControl/>
        <w:adjustRightInd w:val="0"/>
        <w:jc w:val="both"/>
        <w:rPr>
          <w:rFonts w:ascii="Times New Roman" w:eastAsiaTheme="minorHAnsi" w:hAnsi="Times New Roman" w:cs="Times New Roman"/>
        </w:rPr>
      </w:pPr>
      <w:r>
        <w:rPr>
          <w:rFonts w:ascii="Times New Roman" w:eastAsiaTheme="minorHAnsi" w:hAnsi="Times New Roman" w:cs="Times New Roman"/>
          <w:color w:val="000000"/>
        </w:rPr>
        <w:t xml:space="preserve">2) </w:t>
      </w:r>
      <w:r w:rsidRPr="00964282">
        <w:rPr>
          <w:rFonts w:ascii="Times New Roman" w:eastAsiaTheme="minorHAnsi" w:hAnsi="Times New Roman" w:cs="Times New Roman"/>
          <w:color w:val="000000"/>
        </w:rPr>
        <w:t xml:space="preserve">Zamawiający wymaga, aby Wykonawca podał wartości robót, przedmiot (zakres prac zgodnie z warunkiem jw.), daty wykonania i odbiorców wymienionych robót oraz załączył dokumenty potwierdzające, że ww. roboty budowlane zostały wykonane należycie. Wykaz należy przygotować według wzoru stanowiącego </w:t>
      </w:r>
      <w:r w:rsidRPr="00091E07">
        <w:rPr>
          <w:rFonts w:ascii="Times New Roman" w:eastAsiaTheme="minorHAnsi" w:hAnsi="Times New Roman" w:cs="Times New Roman"/>
        </w:rPr>
        <w:t xml:space="preserve">załącznik nr </w:t>
      </w:r>
      <w:r w:rsidR="00951E87">
        <w:rPr>
          <w:rFonts w:ascii="Times New Roman" w:eastAsiaTheme="minorHAnsi" w:hAnsi="Times New Roman" w:cs="Times New Roman"/>
        </w:rPr>
        <w:t>6</w:t>
      </w:r>
      <w:r w:rsidR="00951E87" w:rsidRPr="00091E07">
        <w:rPr>
          <w:rFonts w:ascii="Times New Roman" w:eastAsiaTheme="minorHAnsi" w:hAnsi="Times New Roman" w:cs="Times New Roman"/>
        </w:rPr>
        <w:t xml:space="preserve"> </w:t>
      </w:r>
      <w:r w:rsidR="00951E87">
        <w:rPr>
          <w:rFonts w:ascii="Times New Roman" w:eastAsiaTheme="minorHAnsi" w:hAnsi="Times New Roman" w:cs="Times New Roman"/>
        </w:rPr>
        <w:t>do SWZ</w:t>
      </w:r>
      <w:r w:rsidR="00951E87" w:rsidRPr="00091E07">
        <w:rPr>
          <w:rFonts w:ascii="Times New Roman" w:eastAsiaTheme="minorHAnsi" w:hAnsi="Times New Roman" w:cs="Times New Roman"/>
        </w:rPr>
        <w:t xml:space="preserve"> „Wykaz robót budowlanych”</w:t>
      </w:r>
      <w:r w:rsidR="00ED7479">
        <w:rPr>
          <w:rFonts w:ascii="Times New Roman" w:eastAsiaTheme="minorHAnsi" w:hAnsi="Times New Roman" w:cs="Times New Roman"/>
        </w:rPr>
        <w:t>.</w:t>
      </w:r>
    </w:p>
    <w:p w14:paraId="6F82510E" w14:textId="77777777" w:rsidR="009B5CC8" w:rsidRPr="00091E07" w:rsidRDefault="009B5CC8" w:rsidP="009B5CC8">
      <w:pPr>
        <w:widowControl/>
        <w:adjustRightInd w:val="0"/>
        <w:jc w:val="both"/>
        <w:rPr>
          <w:rFonts w:ascii="Times New Roman" w:eastAsiaTheme="minorHAnsi" w:hAnsi="Times New Roman" w:cs="Times New Roman"/>
        </w:rPr>
      </w:pPr>
    </w:p>
    <w:p w14:paraId="7D09E88D" w14:textId="299BBEBB" w:rsidR="00F65044" w:rsidRPr="00F11943" w:rsidRDefault="00F65044" w:rsidP="00F11943">
      <w:pPr>
        <w:pStyle w:val="Akapitzlist"/>
        <w:widowControl/>
        <w:numPr>
          <w:ilvl w:val="2"/>
          <w:numId w:val="28"/>
        </w:numPr>
        <w:adjustRightInd w:val="0"/>
        <w:ind w:left="567" w:hanging="567"/>
        <w:rPr>
          <w:rFonts w:ascii="Times New Roman" w:eastAsiaTheme="minorHAnsi" w:hAnsi="Times New Roman" w:cs="Times New Roman"/>
        </w:rPr>
      </w:pPr>
      <w:bookmarkStart w:id="4" w:name="_Hlk31714655"/>
    </w:p>
    <w:p w14:paraId="618CAE41" w14:textId="13243695" w:rsidR="005844A0" w:rsidRDefault="005844A0" w:rsidP="005844A0">
      <w:pPr>
        <w:pStyle w:val="Tekstpodstawowy"/>
        <w:widowControl/>
        <w:autoSpaceDE/>
        <w:autoSpaceDN/>
        <w:jc w:val="both"/>
        <w:rPr>
          <w:rFonts w:ascii="Times New Roman" w:hAnsi="Times New Roman"/>
          <w:sz w:val="22"/>
          <w:szCs w:val="22"/>
        </w:rPr>
      </w:pPr>
      <w:r w:rsidRPr="006E2A2B">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6E2A2B">
        <w:rPr>
          <w:rFonts w:ascii="Times New Roman" w:hAnsi="Times New Roman" w:cs="Times New Roman"/>
          <w:bCs/>
          <w:sz w:val="22"/>
          <w:szCs w:val="22"/>
        </w:rPr>
        <w:t xml:space="preserve">i skierują do jego realizacji kierownika budowy posiadającego uprawnienia budowlane </w:t>
      </w:r>
      <w:r w:rsidRPr="00265F5F">
        <w:rPr>
          <w:rFonts w:ascii="Times New Roman" w:hAnsi="Times New Roman" w:cs="Times New Roman"/>
          <w:bCs/>
          <w:sz w:val="22"/>
          <w:szCs w:val="22"/>
        </w:rPr>
        <w:t xml:space="preserve">do kierowania robotami budowlanymi w specjalności inżynieryjnej </w:t>
      </w:r>
      <w:r>
        <w:rPr>
          <w:rFonts w:ascii="Times New Roman" w:hAnsi="Times New Roman"/>
          <w:sz w:val="22"/>
          <w:szCs w:val="22"/>
        </w:rPr>
        <w:t>drogowej</w:t>
      </w:r>
      <w:r w:rsidRPr="005844A0">
        <w:rPr>
          <w:rFonts w:ascii="Times New Roman" w:hAnsi="Times New Roman"/>
          <w:sz w:val="22"/>
          <w:szCs w:val="22"/>
        </w:rPr>
        <w:t>.</w:t>
      </w:r>
    </w:p>
    <w:bookmarkEnd w:id="4"/>
    <w:p w14:paraId="6EBC2FAB" w14:textId="77777777" w:rsidR="00F11943" w:rsidRDefault="00F11943" w:rsidP="00F11943">
      <w:pPr>
        <w:pStyle w:val="Tekstpodstawowy"/>
        <w:widowControl/>
        <w:autoSpaceDE/>
        <w:autoSpaceDN/>
        <w:jc w:val="both"/>
        <w:rPr>
          <w:rFonts w:ascii="Times New Roman" w:hAnsi="Times New Roman" w:cs="Times New Roman"/>
          <w:b/>
          <w:bCs/>
          <w:sz w:val="22"/>
          <w:szCs w:val="22"/>
          <w:u w:val="single"/>
        </w:rPr>
      </w:pPr>
    </w:p>
    <w:p w14:paraId="2697F65D" w14:textId="64E98C67" w:rsidR="00F11943" w:rsidRPr="00F11943" w:rsidRDefault="00F11943" w:rsidP="00F11943">
      <w:pPr>
        <w:pStyle w:val="Tekstpodstawowy"/>
        <w:widowControl/>
        <w:autoSpaceDE/>
        <w:autoSpaceDN/>
        <w:jc w:val="both"/>
        <w:rPr>
          <w:rFonts w:ascii="Times New Roman" w:hAnsi="Times New Roman" w:cs="Times New Roman"/>
          <w:b/>
          <w:bCs/>
          <w:sz w:val="22"/>
          <w:szCs w:val="22"/>
          <w:u w:val="single"/>
        </w:rPr>
      </w:pPr>
      <w:r w:rsidRPr="00F11943">
        <w:rPr>
          <w:rFonts w:ascii="Times New Roman" w:hAnsi="Times New Roman" w:cs="Times New Roman"/>
          <w:b/>
          <w:bCs/>
          <w:sz w:val="22"/>
          <w:szCs w:val="22"/>
          <w:u w:val="single"/>
        </w:rPr>
        <w:t>Uwagi:</w:t>
      </w:r>
    </w:p>
    <w:p w14:paraId="2ED318F1" w14:textId="77777777" w:rsidR="00F11943" w:rsidRPr="00F11943" w:rsidRDefault="00F11943" w:rsidP="00F11943">
      <w:pPr>
        <w:pStyle w:val="Tekstpodstawowy"/>
        <w:widowControl/>
        <w:autoSpaceDE/>
        <w:autoSpaceDN/>
        <w:jc w:val="both"/>
        <w:rPr>
          <w:rFonts w:ascii="Times New Roman" w:hAnsi="Times New Roman" w:cs="Times New Roman"/>
          <w:sz w:val="22"/>
          <w:szCs w:val="22"/>
        </w:rPr>
      </w:pPr>
      <w:r w:rsidRPr="00F11943">
        <w:rPr>
          <w:rFonts w:ascii="Times New Roman" w:hAnsi="Times New Roman" w:cs="Times New Roman"/>
          <w:sz w:val="22"/>
          <w:szCs w:val="22"/>
        </w:rPr>
        <w:t xml:space="preserve">1) W przypadku Wykonawców wspólnie ubiegających się o udzielenie zamówienia, warunek jw. może być spełniony przez Wykonawców wspólnie. </w:t>
      </w:r>
    </w:p>
    <w:p w14:paraId="44F927E2" w14:textId="73709024" w:rsidR="00951E87" w:rsidRPr="00F11943" w:rsidRDefault="00F11943" w:rsidP="00F11943">
      <w:pPr>
        <w:pStyle w:val="Tekstpodstawowy"/>
        <w:widowControl/>
        <w:autoSpaceDE/>
        <w:autoSpaceDN/>
        <w:jc w:val="both"/>
        <w:rPr>
          <w:rFonts w:ascii="Times New Roman" w:hAnsi="Times New Roman" w:cs="Times New Roman"/>
          <w:sz w:val="22"/>
          <w:szCs w:val="22"/>
        </w:rPr>
      </w:pPr>
      <w:r w:rsidRPr="00F11943">
        <w:rPr>
          <w:rFonts w:ascii="Times New Roman" w:hAnsi="Times New Roman" w:cs="Times New Roman"/>
          <w:sz w:val="22"/>
          <w:szCs w:val="22"/>
        </w:rPr>
        <w:t>2) Wykaz należy przygotować według wzoru stanowiącego załącznik nr 7 do SWZ „Wykaz osób”.</w:t>
      </w:r>
    </w:p>
    <w:p w14:paraId="59B49A0E" w14:textId="77777777" w:rsidR="00F11943" w:rsidRPr="00F11943" w:rsidRDefault="00F11943" w:rsidP="00F11943">
      <w:pPr>
        <w:pStyle w:val="Tekstpodstawowy"/>
        <w:widowControl/>
        <w:autoSpaceDE/>
        <w:autoSpaceDN/>
        <w:jc w:val="both"/>
        <w:rPr>
          <w:rFonts w:ascii="Times New Roman" w:hAnsi="Times New Roman" w:cs="Times New Roman"/>
          <w:b/>
          <w:bCs/>
          <w:sz w:val="22"/>
          <w:szCs w:val="22"/>
          <w:u w:val="single"/>
        </w:rPr>
      </w:pPr>
    </w:p>
    <w:p w14:paraId="7EB76FB3" w14:textId="37E72167" w:rsidR="00672C15" w:rsidRPr="005C337C" w:rsidRDefault="003533FE" w:rsidP="00672C15">
      <w:pPr>
        <w:pStyle w:val="Default"/>
        <w:rPr>
          <w:rFonts w:eastAsiaTheme="minorHAnsi"/>
          <w:color w:val="auto"/>
          <w:sz w:val="22"/>
          <w:szCs w:val="22"/>
          <w:u w:val="single"/>
        </w:rPr>
      </w:pPr>
      <w:r w:rsidRPr="005C337C">
        <w:rPr>
          <w:b/>
          <w:bCs/>
          <w:color w:val="auto"/>
          <w:sz w:val="22"/>
          <w:szCs w:val="22"/>
          <w:u w:val="single"/>
        </w:rPr>
        <w:t>7.</w:t>
      </w:r>
      <w:r w:rsidRPr="005C337C">
        <w:rPr>
          <w:color w:val="auto"/>
          <w:sz w:val="22"/>
          <w:szCs w:val="22"/>
          <w:u w:val="single"/>
        </w:rPr>
        <w:t xml:space="preserve"> </w:t>
      </w:r>
      <w:r w:rsidR="00672C15" w:rsidRPr="005C337C">
        <w:rPr>
          <w:rFonts w:eastAsiaTheme="minorHAnsi"/>
          <w:b/>
          <w:bCs/>
          <w:color w:val="auto"/>
          <w:sz w:val="22"/>
          <w:szCs w:val="22"/>
          <w:u w:val="single"/>
        </w:rPr>
        <w:t xml:space="preserve">Podmiotowe środki dowodowe </w:t>
      </w:r>
    </w:p>
    <w:p w14:paraId="33FA3D77" w14:textId="77777777" w:rsidR="00672C15" w:rsidRPr="005C337C" w:rsidRDefault="00672C15" w:rsidP="00672C15">
      <w:pPr>
        <w:widowControl/>
        <w:adjustRightInd w:val="0"/>
        <w:jc w:val="both"/>
        <w:rPr>
          <w:rFonts w:ascii="Times New Roman" w:eastAsiaTheme="minorHAnsi" w:hAnsi="Times New Roman" w:cs="Times New Roman"/>
        </w:rPr>
      </w:pPr>
      <w:r w:rsidRPr="005C337C">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6203F283" w14:textId="6E2DE254" w:rsidR="00D229F0" w:rsidRPr="00091E07" w:rsidRDefault="00C52411" w:rsidP="00D229F0">
      <w:pPr>
        <w:widowControl/>
        <w:adjustRightInd w:val="0"/>
        <w:jc w:val="both"/>
        <w:rPr>
          <w:rFonts w:ascii="Times New Roman" w:eastAsiaTheme="minorHAnsi" w:hAnsi="Times New Roman" w:cs="Times New Roman"/>
        </w:rPr>
      </w:pPr>
      <w:r w:rsidRPr="00A80127">
        <w:rPr>
          <w:rFonts w:ascii="Times New Roman" w:eastAsiaTheme="minorHAnsi" w:hAnsi="Times New Roman" w:cs="Times New Roman"/>
          <w:color w:val="000000"/>
        </w:rPr>
        <w:lastRenderedPageBreak/>
        <w:t xml:space="preserve">a) Wykaz robót budowlanych wykonanych </w:t>
      </w:r>
      <w:r w:rsidR="006F450D" w:rsidRPr="006F450D">
        <w:rPr>
          <w:rFonts w:ascii="Times New Roman" w:hAnsi="Times New Roman" w:cs="Times New Roman"/>
        </w:rPr>
        <w:t>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6F450D">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–według </w:t>
      </w:r>
      <w:r w:rsidR="00F65044" w:rsidRPr="00091E07">
        <w:rPr>
          <w:rFonts w:ascii="Times New Roman" w:eastAsiaTheme="minorHAnsi" w:hAnsi="Times New Roman" w:cs="Times New Roman"/>
        </w:rPr>
        <w:t>załącznik</w:t>
      </w:r>
      <w:r w:rsidR="00F65044">
        <w:rPr>
          <w:rFonts w:ascii="Times New Roman" w:eastAsiaTheme="minorHAnsi" w:hAnsi="Times New Roman" w:cs="Times New Roman"/>
        </w:rPr>
        <w:t>ów</w:t>
      </w:r>
      <w:r w:rsidR="00F65044" w:rsidRPr="00091E07">
        <w:rPr>
          <w:rFonts w:ascii="Times New Roman" w:eastAsiaTheme="minorHAnsi" w:hAnsi="Times New Roman" w:cs="Times New Roman"/>
        </w:rPr>
        <w:t xml:space="preserve"> </w:t>
      </w:r>
      <w:r w:rsidR="00F65044" w:rsidRPr="003B31A1">
        <w:rPr>
          <w:rFonts w:ascii="Times New Roman" w:eastAsiaTheme="minorHAnsi" w:hAnsi="Times New Roman" w:cs="Times New Roman"/>
        </w:rPr>
        <w:t>nr 6</w:t>
      </w:r>
      <w:r w:rsidR="00D229F0">
        <w:rPr>
          <w:rFonts w:ascii="Times New Roman" w:eastAsiaTheme="minorHAnsi" w:hAnsi="Times New Roman" w:cs="Times New Roman"/>
        </w:rPr>
        <w:t>.</w:t>
      </w:r>
    </w:p>
    <w:p w14:paraId="26CBB173" w14:textId="37983FFC" w:rsidR="00C52411" w:rsidRPr="00A80127" w:rsidRDefault="00C52411" w:rsidP="00C52411">
      <w:pPr>
        <w:widowControl/>
        <w:adjustRightInd w:val="0"/>
        <w:spacing w:after="4"/>
        <w:jc w:val="both"/>
        <w:rPr>
          <w:rFonts w:ascii="Times New Roman" w:eastAsiaTheme="minorHAnsi" w:hAnsi="Times New Roman" w:cs="Times New Roman"/>
          <w:color w:val="000000"/>
        </w:rPr>
      </w:pPr>
    </w:p>
    <w:p w14:paraId="6F634A43" w14:textId="105607EF" w:rsidR="00C52411" w:rsidRPr="007C5EC7" w:rsidRDefault="00C52411" w:rsidP="00C52411">
      <w:pPr>
        <w:widowControl/>
        <w:adjustRightInd w:val="0"/>
        <w:jc w:val="both"/>
        <w:rPr>
          <w:rFonts w:ascii="Times New Roman" w:eastAsiaTheme="minorHAnsi" w:hAnsi="Times New Roman" w:cs="Times New Roman"/>
          <w:color w:val="FF0000"/>
        </w:rPr>
      </w:pPr>
      <w:r w:rsidRPr="00A80127">
        <w:rPr>
          <w:rFonts w:ascii="Times New Roman" w:eastAsiaTheme="minorHAnsi" w:hAnsi="Times New Roman" w:cs="Times New Roman"/>
          <w:color w:val="000000"/>
        </w:rPr>
        <w:t>b) Wykaz osób, skierowanych przez wykonawcę do realizacji zamówienia publicznego, w</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szczególności odpowiedzialnych za kierowanie robotami budowlanymi, </w:t>
      </w:r>
      <w:r w:rsidR="006F450D" w:rsidRPr="006F450D">
        <w:rPr>
          <w:rFonts w:ascii="Times New Roman" w:hAnsi="Times New Roman" w:cs="Times New Roman"/>
        </w:rPr>
        <w:t>wraz z informacjami na temat ich kwalifikacji zawodowych, uprawnień, doświadczenia i wykształcenia niezbędnych do wykonania zamówienia publicznego, a także zakresu wykonywanych przez nie czynności oraz informacją o podstawie do dysponowania tymi osobami</w:t>
      </w:r>
      <w:r w:rsidRPr="00A80127">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 xml:space="preserve">– </w:t>
      </w:r>
      <w:r w:rsidRPr="00091E07">
        <w:rPr>
          <w:rFonts w:ascii="Times New Roman" w:eastAsiaTheme="minorHAnsi" w:hAnsi="Times New Roman" w:cs="Times New Roman"/>
        </w:rPr>
        <w:t xml:space="preserve">według załącznika </w:t>
      </w:r>
      <w:r w:rsidR="00F65044" w:rsidRPr="00091E07">
        <w:rPr>
          <w:rFonts w:ascii="Times New Roman" w:eastAsiaTheme="minorHAnsi" w:hAnsi="Times New Roman" w:cs="Times New Roman"/>
        </w:rPr>
        <w:t>nr</w:t>
      </w:r>
      <w:r w:rsidR="00F11943">
        <w:rPr>
          <w:rFonts w:ascii="Times New Roman" w:eastAsiaTheme="minorHAnsi" w:hAnsi="Times New Roman" w:cs="Times New Roman"/>
        </w:rPr>
        <w:t xml:space="preserve"> 7</w:t>
      </w:r>
      <w:r w:rsidR="00F65044">
        <w:rPr>
          <w:rFonts w:ascii="Times New Roman" w:eastAsiaTheme="minorHAnsi" w:hAnsi="Times New Roman" w:cs="Times New Roman"/>
        </w:rPr>
        <w:t>.</w:t>
      </w:r>
    </w:p>
    <w:p w14:paraId="667EBAA8" w14:textId="77777777" w:rsidR="00C52411" w:rsidRDefault="00C52411"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6BD76B8B" w:rsidR="005205D8" w:rsidRPr="00BF3D58" w:rsidRDefault="005205D8" w:rsidP="009460AB">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 oświadczeniu będą stanowić wstępne potwierdzenie, że Wykonawca nie podlega wykluczeniu. </w:t>
      </w:r>
    </w:p>
    <w:p w14:paraId="0502EC6B" w14:textId="548AEE58" w:rsidR="005205D8" w:rsidRDefault="005205D8" w:rsidP="009460AB">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7C30CB71" w:rsidR="005205D8" w:rsidRPr="00377E35" w:rsidRDefault="005205D8"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w:t>
      </w:r>
      <w:r w:rsidR="00377E35" w:rsidRPr="00377E35">
        <w:rPr>
          <w:rFonts w:ascii="Times New Roman" w:hAnsi="Times New Roman" w:cs="Times New Roman"/>
        </w:rPr>
        <w:t>sporządzone nie wcześniej niż 3 miesiące przed jej złożeniem, jeżeli odrębne przepisy wymagają wpisu do rejestru lub ewidencji</w:t>
      </w:r>
      <w:r w:rsidRPr="00377E35">
        <w:rPr>
          <w:rFonts w:ascii="Times New Roman" w:eastAsiaTheme="minorHAnsi" w:hAnsi="Times New Roman" w:cs="Times New Roman"/>
          <w:color w:val="000000"/>
        </w:rPr>
        <w:t xml:space="preserve">. </w:t>
      </w:r>
    </w:p>
    <w:p w14:paraId="4F111B21" w14:textId="632CEB5D" w:rsidR="00A701F9" w:rsidRPr="00A701F9" w:rsidRDefault="00A701F9" w:rsidP="009460AB">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w:t>
      </w:r>
      <w:r w:rsidR="00377E35" w:rsidRPr="00377E35">
        <w:t xml:space="preserve"> </w:t>
      </w:r>
      <w:r w:rsidR="00377E35" w:rsidRPr="00377E35">
        <w:rPr>
          <w:rFonts w:ascii="Times New Roman" w:hAnsi="Times New Roman" w:cs="Times New Roman"/>
        </w:rPr>
        <w:t>o braku przynależności do tej samej grupy kapitałowej w rozumieniu ustawy z dnia 16 lutego 2007 r. o ochronie konkurencji i konsumentów (Dz.</w:t>
      </w:r>
      <w:r w:rsidR="00377E35">
        <w:rPr>
          <w:rFonts w:ascii="Times New Roman" w:hAnsi="Times New Roman" w:cs="Times New Roman"/>
        </w:rPr>
        <w:t xml:space="preserve"> </w:t>
      </w:r>
      <w:r w:rsidR="00377E35" w:rsidRPr="00377E35">
        <w:rPr>
          <w:rFonts w:ascii="Times New Roman" w:hAnsi="Times New Roman" w:cs="Times New Roman"/>
        </w:rPr>
        <w:t>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701F9">
        <w:rPr>
          <w:rFonts w:ascii="Times New Roman" w:hAnsi="Times New Roman"/>
          <w:color w:val="000000"/>
        </w:rPr>
        <w:t xml:space="preserve">. Wzór stanowi </w:t>
      </w:r>
      <w:r w:rsidRPr="003F4289">
        <w:rPr>
          <w:rFonts w:ascii="Times New Roman" w:hAnsi="Times New Roman"/>
          <w:color w:val="000000"/>
        </w:rPr>
        <w:t>Załącznik nr 8 do SWZ</w:t>
      </w:r>
      <w:r w:rsidR="000A626A" w:rsidRPr="003F4289">
        <w:rPr>
          <w:rFonts w:ascii="Times New Roman" w:hAnsi="Times New Roman"/>
          <w:color w:val="000000"/>
        </w:rPr>
        <w:t>.</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6AD8EF0C"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4. Jeżeli wykonawca ma siedzibę lub miejsce zamieszkania</w:t>
      </w:r>
      <w:r w:rsidR="002461BC">
        <w:rPr>
          <w:rFonts w:ascii="Times New Roman" w:hAnsi="Times New Roman" w:cs="Times New Roman"/>
          <w:bCs/>
          <w:sz w:val="22"/>
          <w:szCs w:val="22"/>
        </w:rPr>
        <w:t xml:space="preserve"> lub miejsce zamieszkania ma osoba, której dokument dotyczy</w:t>
      </w:r>
      <w:r w:rsidRPr="00383059">
        <w:rPr>
          <w:rFonts w:ascii="Times New Roman" w:hAnsi="Times New Roman" w:cs="Times New Roman"/>
          <w:bCs/>
          <w:sz w:val="22"/>
          <w:szCs w:val="22"/>
        </w:rPr>
        <w:t xml:space="preserve">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w:t>
      </w:r>
      <w:r w:rsidR="002461BC">
        <w:rPr>
          <w:rFonts w:ascii="Times New Roman" w:hAnsi="Times New Roman" w:cs="Times New Roman"/>
          <w:bCs/>
          <w:sz w:val="22"/>
          <w:szCs w:val="22"/>
        </w:rPr>
        <w:t xml:space="preserve"> lub miejsce zamieszkania ma osoba, której dokument dotyczy</w:t>
      </w:r>
      <w:r w:rsidRPr="00383059">
        <w:rPr>
          <w:rFonts w:ascii="Times New Roman" w:hAnsi="Times New Roman" w:cs="Times New Roman"/>
          <w:bCs/>
          <w:sz w:val="22"/>
          <w:szCs w:val="22"/>
        </w:rPr>
        <w:t>, potwierdzające, że nie otwarto jego likwidacji ani nie ogłoszono upadłości.</w:t>
      </w:r>
    </w:p>
    <w:p w14:paraId="339B6792" w14:textId="7AD3F769" w:rsidR="00383059" w:rsidRPr="009C7CDF"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w:t>
      </w:r>
      <w:r w:rsidR="009C7CDF" w:rsidRPr="009C7CDF">
        <w:rPr>
          <w:rFonts w:ascii="Times New Roman" w:hAnsi="Times New Roman" w:cs="Times New Roman"/>
          <w:sz w:val="22"/>
          <w:szCs w:val="22"/>
        </w:rPr>
        <w:t xml:space="preserve">nie wcześniejszym niż 3 miesiące przed </w:t>
      </w:r>
      <w:r w:rsidR="00A134D7">
        <w:rPr>
          <w:rFonts w:ascii="Times New Roman" w:hAnsi="Times New Roman" w:cs="Times New Roman"/>
          <w:sz w:val="22"/>
          <w:szCs w:val="22"/>
        </w:rPr>
        <w:t>ich</w:t>
      </w:r>
      <w:r w:rsidR="009C7CDF" w:rsidRPr="009C7CDF">
        <w:rPr>
          <w:rFonts w:ascii="Times New Roman" w:hAnsi="Times New Roman" w:cs="Times New Roman"/>
          <w:sz w:val="22"/>
          <w:szCs w:val="22"/>
        </w:rPr>
        <w:t xml:space="preserve"> złożeniem</w:t>
      </w:r>
      <w:r w:rsidRPr="009C7CDF">
        <w:rPr>
          <w:rFonts w:ascii="Times New Roman" w:hAnsi="Times New Roman" w:cs="Times New Roman"/>
          <w:bCs/>
          <w:sz w:val="22"/>
          <w:szCs w:val="22"/>
        </w:rPr>
        <w:t>.</w:t>
      </w:r>
    </w:p>
    <w:p w14:paraId="370C853D" w14:textId="11CEB9A5" w:rsidR="009C449D" w:rsidRPr="009C7CDF" w:rsidRDefault="00383059" w:rsidP="009C449D">
      <w:pPr>
        <w:pStyle w:val="Default"/>
        <w:jc w:val="both"/>
        <w:rPr>
          <w:rFonts w:eastAsiaTheme="minorHAnsi"/>
          <w:sz w:val="22"/>
          <w:szCs w:val="22"/>
        </w:rPr>
      </w:pPr>
      <w:r>
        <w:rPr>
          <w:bCs/>
          <w:sz w:val="22"/>
          <w:szCs w:val="22"/>
        </w:rPr>
        <w:t>6</w:t>
      </w:r>
      <w:r w:rsidRPr="009C7CDF">
        <w:rPr>
          <w:bCs/>
          <w:sz w:val="22"/>
          <w:szCs w:val="22"/>
        </w:rPr>
        <w:t xml:space="preserve">. </w:t>
      </w:r>
      <w:r w:rsidR="009C7CDF" w:rsidRPr="009C7CDF">
        <w:rPr>
          <w:sz w:val="22"/>
          <w:szCs w:val="22"/>
        </w:rPr>
        <w:t xml:space="preserve">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w:t>
      </w:r>
      <w:r w:rsidR="009C7CDF" w:rsidRPr="009C7CDF">
        <w:rPr>
          <w:sz w:val="22"/>
          <w:szCs w:val="22"/>
        </w:rPr>
        <w:lastRenderedPageBreak/>
        <w:t>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9C449D" w:rsidRPr="009C7CDF">
        <w:rPr>
          <w:rFonts w:eastAsiaTheme="minorHAnsi"/>
          <w:sz w:val="22"/>
          <w:szCs w:val="22"/>
        </w:rPr>
        <w:t xml:space="preserve">. </w:t>
      </w:r>
    </w:p>
    <w:p w14:paraId="7B4842F9" w14:textId="15457C1A"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76270A36" w14:textId="64DD4C0B" w:rsidR="00A8637C" w:rsidRDefault="00DD52FA" w:rsidP="00A8637C">
      <w:pPr>
        <w:jc w:val="both"/>
        <w:rPr>
          <w:rFonts w:ascii="Times New Roman" w:hAnsi="Times New Roman"/>
        </w:rPr>
      </w:pPr>
      <w:r>
        <w:rPr>
          <w:rFonts w:ascii="Times New Roman" w:eastAsiaTheme="minorHAnsi" w:hAnsi="Times New Roman" w:cs="Times New Roman"/>
          <w:color w:val="000000"/>
        </w:rPr>
        <w:t xml:space="preserve">8. </w:t>
      </w:r>
      <w:r w:rsidRPr="00A8637C">
        <w:rPr>
          <w:rFonts w:ascii="Times New Roman" w:eastAsiaTheme="minorHAnsi" w:hAnsi="Times New Roman" w:cs="Times New Roman"/>
          <w:color w:val="000000"/>
        </w:rPr>
        <w:t xml:space="preserve">Jeżeli złożone przez </w:t>
      </w:r>
      <w:r w:rsidR="00B3092C" w:rsidRPr="00A8637C">
        <w:rPr>
          <w:rFonts w:ascii="Times New Roman" w:eastAsiaTheme="minorHAnsi" w:hAnsi="Times New Roman" w:cs="Times New Roman"/>
          <w:color w:val="000000"/>
        </w:rPr>
        <w:t>Wykonawcę oświadczenie</w:t>
      </w:r>
      <w:r w:rsidR="00B51790">
        <w:rPr>
          <w:rFonts w:ascii="Times New Roman" w:eastAsiaTheme="minorHAnsi" w:hAnsi="Times New Roman" w:cs="Times New Roman"/>
          <w:color w:val="000000"/>
        </w:rPr>
        <w:t xml:space="preserve">, o którym mowa w dziale 7 ust. 1 </w:t>
      </w:r>
      <w:r w:rsidR="00A8637C" w:rsidRPr="00A8637C">
        <w:rPr>
          <w:rFonts w:ascii="Times New Roman" w:eastAsiaTheme="minorHAnsi" w:hAnsi="Times New Roman" w:cs="Times New Roman"/>
          <w:color w:val="000000"/>
        </w:rPr>
        <w:t xml:space="preserve">lub podmiotowe środki dowodowe </w:t>
      </w:r>
      <w:r w:rsidR="00A8637C"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A8637C">
        <w:rPr>
          <w:rFonts w:ascii="Times New Roman" w:hAnsi="Times New Roman"/>
        </w:rPr>
        <w:t xml:space="preserve"> </w:t>
      </w:r>
      <w:r w:rsidR="00A8637C" w:rsidRPr="00A8637C">
        <w:rPr>
          <w:rFonts w:ascii="Times New Roman" w:hAnsi="Times New Roman"/>
        </w:rPr>
        <w:t>o przedstawienie takich informacji lub dokumentów.</w:t>
      </w:r>
    </w:p>
    <w:p w14:paraId="35844427" w14:textId="25C13B62" w:rsidR="00B51790" w:rsidRDefault="00A8637C" w:rsidP="00B51790">
      <w:pPr>
        <w:jc w:val="both"/>
        <w:rPr>
          <w:rFonts w:ascii="Times New Roman" w:hAnsi="Times New Roman"/>
        </w:rPr>
      </w:pPr>
      <w:r w:rsidRPr="00B51790">
        <w:rPr>
          <w:rFonts w:ascii="Times New Roman" w:hAnsi="Times New Roman"/>
        </w:rPr>
        <w:t xml:space="preserve">9. </w:t>
      </w:r>
      <w:r w:rsidR="00B51790" w:rsidRPr="00B51790">
        <w:rPr>
          <w:rFonts w:ascii="Times New Roman" w:hAnsi="Times New Roman"/>
        </w:rPr>
        <w:t>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sidR="00B51790">
        <w:rPr>
          <w:rFonts w:ascii="Times New Roman" w:eastAsiaTheme="minorHAnsi" w:hAnsi="Times New Roman" w:cs="Times New Roman"/>
          <w:color w:val="000000"/>
        </w:rPr>
        <w:t xml:space="preserve"> dziale 7 ust. 1</w:t>
      </w:r>
      <w:r w:rsidR="00B51790"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25B6A047" w14:textId="3F4C98BA" w:rsidR="00DD52FA" w:rsidRPr="00B51790" w:rsidRDefault="00B51790" w:rsidP="00B51790">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2502717" w14:textId="06BF20EC" w:rsidR="008C3E91" w:rsidRPr="00973B56" w:rsidRDefault="00DA2A69" w:rsidP="00973B56">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4.</w:t>
      </w:r>
      <w:r w:rsidR="00973B56" w:rsidRPr="00973B56">
        <w:rPr>
          <w:rFonts w:ascii="Times New Roman" w:eastAsiaTheme="minorHAnsi" w:hAnsi="Times New Roman"/>
          <w:sz w:val="22"/>
          <w:szCs w:val="22"/>
        </w:rPr>
        <w:t xml:space="preserve"> </w:t>
      </w:r>
      <w:r w:rsidR="00973B56"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00973B56" w:rsidRPr="00973B56">
        <w:rPr>
          <w:rFonts w:ascii="Times New Roman" w:hAnsi="Times New Roman"/>
          <w:bCs/>
          <w:sz w:val="22"/>
          <w:szCs w:val="22"/>
        </w:rPr>
        <w:t xml:space="preserve">załącznik nr </w:t>
      </w:r>
      <w:r w:rsidR="00973B56">
        <w:rPr>
          <w:rFonts w:ascii="Times New Roman" w:hAnsi="Times New Roman"/>
          <w:bCs/>
          <w:sz w:val="22"/>
          <w:szCs w:val="22"/>
        </w:rPr>
        <w:t>9</w:t>
      </w:r>
      <w:r w:rsidR="00973B56" w:rsidRPr="00973B56">
        <w:rPr>
          <w:rFonts w:ascii="Times New Roman" w:hAnsi="Times New Roman"/>
          <w:bCs/>
          <w:sz w:val="22"/>
          <w:szCs w:val="22"/>
        </w:rPr>
        <w:t xml:space="preserve"> do SWZ.</w:t>
      </w:r>
    </w:p>
    <w:p w14:paraId="7D20C856" w14:textId="12941DE2" w:rsidR="00DA2A69" w:rsidRPr="00DA2A69" w:rsidRDefault="008C3E91" w:rsidP="00DA2A69">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 xml:space="preserve">5. </w:t>
      </w:r>
      <w:r w:rsidR="00DA2A69" w:rsidRPr="00973B56">
        <w:rPr>
          <w:rFonts w:ascii="Times New Roman" w:eastAsiaTheme="minorHAnsi" w:hAnsi="Times New Roman" w:cs="Times New Roman"/>
        </w:rPr>
        <w:t>Zamawiający</w:t>
      </w:r>
      <w:r w:rsidR="00DA2A69"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t>
      </w:r>
      <w:r w:rsidR="00DA2A69" w:rsidRPr="00DA2A69">
        <w:rPr>
          <w:rFonts w:ascii="Times New Roman" w:eastAsiaTheme="minorHAnsi" w:hAnsi="Times New Roman" w:cs="Times New Roman"/>
        </w:rPr>
        <w:lastRenderedPageBreak/>
        <w:t>wykonawcę spełniania warunków udziału w postepowaniu oraz bada, czy nie zachodzą wobec tego podmiotu podstawy wykluczenia, które zostały przewidziane względem wykonawcy.</w:t>
      </w:r>
    </w:p>
    <w:p w14:paraId="6DB28273" w14:textId="7A862C0F"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00DA2A69"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00DA2A69"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00DA2A69" w:rsidRPr="00710A28">
        <w:rPr>
          <w:rFonts w:ascii="Times New Roman" w:eastAsiaTheme="minorHAnsi" w:hAnsi="Times New Roman" w:cs="Times New Roman"/>
        </w:rPr>
        <w:t xml:space="preserve"> </w:t>
      </w:r>
      <w:r w:rsidR="00DA2A69" w:rsidRPr="00DA2A69">
        <w:rPr>
          <w:rFonts w:ascii="Times New Roman" w:eastAsiaTheme="minorHAnsi" w:hAnsi="Times New Roman" w:cs="Times New Roman"/>
        </w:rPr>
        <w:t>dotyczący podwykonawców.</w:t>
      </w:r>
    </w:p>
    <w:p w14:paraId="744375AD" w14:textId="488AEB3D"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00DA2A69"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11FE9BC4" w:rsidR="00DA2A69" w:rsidRPr="00DA2A69" w:rsidRDefault="008C3E91"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8</w:t>
      </w:r>
      <w:r w:rsidR="00DA2A69"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47E76EF" w14:textId="77777777" w:rsidR="008D4481" w:rsidRDefault="008C3E91" w:rsidP="008D4481">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00DA2A69"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5F9C02" w14:textId="45257C7F" w:rsidR="004625BC" w:rsidRPr="008D4481" w:rsidRDefault="004625BC"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008D4481"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sidR="008D4481">
        <w:rPr>
          <w:rFonts w:ascii="Times New Roman" w:hAnsi="Times New Roman" w:cs="Times New Roman"/>
          <w:color w:val="000000"/>
          <w:szCs w:val="24"/>
          <w:lang w:eastAsia="pl-PL"/>
        </w:rPr>
        <w:t>7</w:t>
      </w:r>
      <w:r w:rsidR="008D4481" w:rsidRPr="008D4481">
        <w:rPr>
          <w:rFonts w:ascii="Times New Roman" w:hAnsi="Times New Roman" w:cs="Times New Roman"/>
          <w:color w:val="000000"/>
          <w:szCs w:val="24"/>
          <w:lang w:eastAsia="pl-PL"/>
        </w:rPr>
        <w:t xml:space="preserve"> ust. </w:t>
      </w:r>
      <w:r w:rsidR="008D4481">
        <w:rPr>
          <w:rFonts w:ascii="Times New Roman" w:hAnsi="Times New Roman" w:cs="Times New Roman"/>
          <w:color w:val="000000"/>
          <w:szCs w:val="24"/>
          <w:lang w:eastAsia="pl-PL"/>
        </w:rPr>
        <w:t>1</w:t>
      </w:r>
      <w:r w:rsidR="008D4481"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sidR="008D4481">
        <w:rPr>
          <w:rFonts w:ascii="Times New Roman" w:hAnsi="Times New Roman" w:cs="Times New Roman"/>
          <w:color w:val="000000"/>
          <w:szCs w:val="24"/>
          <w:lang w:eastAsia="pl-PL"/>
        </w:rPr>
        <w:t>2</w:t>
      </w:r>
      <w:r w:rsidR="008D4481" w:rsidRPr="008D4481">
        <w:rPr>
          <w:rFonts w:ascii="Times New Roman" w:hAnsi="Times New Roman" w:cs="Times New Roman"/>
          <w:color w:val="000000"/>
          <w:szCs w:val="24"/>
          <w:lang w:eastAsia="pl-PL"/>
        </w:rPr>
        <w:t>a do SWZ).</w:t>
      </w:r>
    </w:p>
    <w:p w14:paraId="5E629E52" w14:textId="2A9D3FBF" w:rsidR="00DA2A69" w:rsidRPr="00DA2A69" w:rsidRDefault="008C3E91" w:rsidP="00DA2A69">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w:t>
      </w:r>
      <w:r w:rsidR="004625BC" w:rsidRPr="008D4481">
        <w:rPr>
          <w:rFonts w:ascii="Times New Roman" w:eastAsiaTheme="minorHAnsi" w:hAnsi="Times New Roman" w:cs="Times New Roman"/>
        </w:rPr>
        <w:t>1</w:t>
      </w:r>
      <w:r w:rsidR="00DA2A69" w:rsidRPr="008D4481">
        <w:rPr>
          <w:rFonts w:ascii="Times New Roman" w:eastAsiaTheme="minorHAnsi" w:hAnsi="Times New Roman" w:cs="Times New Roman"/>
        </w:rPr>
        <w:t>. Zobowiązanie wnosi się w formie elektronicznej lub w postaci</w:t>
      </w:r>
      <w:r w:rsidR="00DA2A69"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0860976B" w14:textId="2F15EEBE"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sidR="004625BC">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563F1879"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sidR="004625BC">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86704E"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3C1446A0" w:rsidR="003533FE" w:rsidRPr="009450CC" w:rsidRDefault="003533FE" w:rsidP="009450CC">
      <w:pPr>
        <w:ind w:left="284"/>
        <w:jc w:val="both"/>
      </w:pPr>
      <w:r w:rsidRPr="00A440E8">
        <w:rPr>
          <w:rFonts w:ascii="Times New Roman" w:hAnsi="Times New Roman" w:cs="Times New Roman"/>
        </w:rPr>
        <w:t xml:space="preserve">postępowanie </w:t>
      </w:r>
      <w:r w:rsidRPr="00A440E8">
        <w:rPr>
          <w:rFonts w:ascii="Times New Roman" w:hAnsi="Times New Roman" w:cs="Times New Roman"/>
          <w:i/>
          <w:iCs/>
        </w:rPr>
        <w:t>„</w:t>
      </w:r>
      <w:r w:rsidR="009450CC" w:rsidRPr="009450CC">
        <w:rPr>
          <w:rFonts w:ascii="Times New Roman" w:hAnsi="Times New Roman" w:cs="Times New Roman"/>
          <w:i/>
          <w:iCs/>
        </w:rPr>
        <w:t xml:space="preserve">Przebudowa </w:t>
      </w:r>
      <w:r w:rsidR="002461BC" w:rsidRPr="002461BC">
        <w:rPr>
          <w:rFonts w:ascii="Times New Roman" w:hAnsi="Times New Roman" w:cs="Times New Roman"/>
          <w:i/>
          <w:iCs/>
        </w:rPr>
        <w:t>drogi gminnej nr 160207C ul. Krokusowej w miejscowości Rożno-Parcele, Gmina Aleksandrów Kujawski</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lastRenderedPageBreak/>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3727E706"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2461BC">
        <w:rPr>
          <w:rFonts w:cs="Times New Roman"/>
          <w:sz w:val="22"/>
          <w:szCs w:val="22"/>
        </w:rPr>
        <w:t>31</w:t>
      </w:r>
      <w:r w:rsidR="003D17E8">
        <w:rPr>
          <w:rFonts w:cs="Times New Roman"/>
          <w:sz w:val="22"/>
          <w:szCs w:val="22"/>
        </w:rPr>
        <w:t>.</w:t>
      </w:r>
      <w:r w:rsidRPr="00BF3D58">
        <w:rPr>
          <w:rFonts w:cs="Times New Roman"/>
          <w:sz w:val="22"/>
          <w:szCs w:val="22"/>
        </w:rPr>
        <w:t>202</w:t>
      </w:r>
      <w:r w:rsidR="00600608">
        <w:rPr>
          <w:rFonts w:cs="Times New Roman"/>
          <w:sz w:val="22"/>
          <w:szCs w:val="22"/>
        </w:rPr>
        <w:t>3</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79569152"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A90C65">
        <w:rPr>
          <w:rFonts w:ascii="Times New Roman" w:eastAsia="Arial Unicode MS" w:hAnsi="Times New Roman"/>
          <w:color w:val="000000"/>
        </w:rPr>
        <w:t>Maciej Zarębski</w:t>
      </w:r>
      <w:r w:rsidRPr="00950B2E">
        <w:rPr>
          <w:rFonts w:ascii="Times New Roman" w:eastAsia="Arial Unicode MS" w:hAnsi="Times New Roman"/>
          <w:color w:val="000000"/>
        </w:rPr>
        <w:t xml:space="preserve"> – tel. 54 282 20 59 wew. </w:t>
      </w:r>
      <w:r w:rsidR="00A90C65">
        <w:rPr>
          <w:rFonts w:ascii="Times New Roman" w:eastAsia="Arial Unicode MS" w:hAnsi="Times New Roman"/>
          <w:color w:val="000000"/>
        </w:rPr>
        <w:t>33</w:t>
      </w:r>
    </w:p>
    <w:p w14:paraId="251A052C" w14:textId="6EEF46D9" w:rsidR="004423BE" w:rsidRPr="00950B2E" w:rsidRDefault="004423BE" w:rsidP="004423BE">
      <w:pPr>
        <w:ind w:left="720"/>
        <w:rPr>
          <w:rFonts w:ascii="Times New Roman" w:eastAsia="Arial Unicode MS" w:hAnsi="Times New Roman"/>
          <w:color w:val="000000"/>
        </w:rPr>
      </w:pPr>
      <w:r>
        <w:rPr>
          <w:rFonts w:ascii="Times New Roman" w:eastAsia="Arial Unicode MS" w:hAnsi="Times New Roman"/>
          <w:color w:val="000000"/>
        </w:rPr>
        <w:t xml:space="preserve">- Łukasz Korzeniewski </w:t>
      </w:r>
      <w:r w:rsidRPr="00950B2E">
        <w:rPr>
          <w:rFonts w:ascii="Times New Roman" w:eastAsia="Arial Unicode MS" w:hAnsi="Times New Roman"/>
          <w:color w:val="000000"/>
        </w:rPr>
        <w:t xml:space="preserve">– tel. 54 282 20 59 wew. </w:t>
      </w:r>
      <w:r>
        <w:rPr>
          <w:rFonts w:ascii="Times New Roman" w:eastAsia="Arial Unicode MS" w:hAnsi="Times New Roman"/>
          <w:color w:val="000000"/>
        </w:rPr>
        <w:t>34</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w:t>
      </w:r>
      <w:r w:rsidRPr="00BF3D58">
        <w:rPr>
          <w:rFonts w:cs="Times New Roman"/>
          <w:sz w:val="22"/>
          <w:szCs w:val="22"/>
        </w:rPr>
        <w:lastRenderedPageBreak/>
        <w:t xml:space="preserve">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9ED3109" w14:textId="59103B52" w:rsidR="007733D5" w:rsidRDefault="007733D5" w:rsidP="00B41A54">
      <w:pPr>
        <w:pStyle w:val="NormalnyWeb"/>
        <w:numPr>
          <w:ilvl w:val="0"/>
          <w:numId w:val="74"/>
        </w:numPr>
        <w:tabs>
          <w:tab w:val="left" w:pos="284"/>
        </w:tabs>
        <w:suppressAutoHyphens w:val="0"/>
        <w:spacing w:before="0" w:after="0"/>
        <w:ind w:left="0" w:firstLine="0"/>
        <w:rPr>
          <w:rFonts w:cs="Times New Roman"/>
          <w:sz w:val="22"/>
          <w:szCs w:val="22"/>
        </w:rPr>
      </w:pPr>
      <w:r w:rsidRPr="00CB6A2D">
        <w:rPr>
          <w:rFonts w:cs="Times New Roman"/>
          <w:sz w:val="22"/>
          <w:szCs w:val="22"/>
        </w:rPr>
        <w:t xml:space="preserve">Wykonawca jest związany ofertą od dnia terminu składania ofert do dnia </w:t>
      </w:r>
      <w:r w:rsidR="002461BC" w:rsidRPr="002461BC">
        <w:rPr>
          <w:rFonts w:cs="Times New Roman"/>
          <w:b/>
          <w:bCs/>
          <w:sz w:val="22"/>
          <w:szCs w:val="22"/>
        </w:rPr>
        <w:t>19</w:t>
      </w:r>
      <w:r w:rsidR="002461BC">
        <w:rPr>
          <w:rFonts w:cs="Times New Roman"/>
          <w:b/>
          <w:bCs/>
          <w:sz w:val="22"/>
          <w:szCs w:val="22"/>
        </w:rPr>
        <w:t>.12</w:t>
      </w:r>
      <w:r w:rsidR="00E50FC3">
        <w:rPr>
          <w:rFonts w:cs="Times New Roman"/>
          <w:b/>
          <w:bCs/>
          <w:sz w:val="22"/>
          <w:szCs w:val="22"/>
        </w:rPr>
        <w:t>.</w:t>
      </w:r>
      <w:r w:rsidRPr="00CB6A2D">
        <w:rPr>
          <w:rFonts w:cs="Times New Roman"/>
          <w:b/>
          <w:bCs/>
          <w:sz w:val="22"/>
          <w:szCs w:val="22"/>
        </w:rPr>
        <w:t>202</w:t>
      </w:r>
      <w:r w:rsidR="008226BB">
        <w:rPr>
          <w:rFonts w:cs="Times New Roman"/>
          <w:b/>
          <w:bCs/>
          <w:sz w:val="22"/>
          <w:szCs w:val="22"/>
        </w:rPr>
        <w:t>3</w:t>
      </w:r>
      <w:r w:rsidRPr="00CB6A2D">
        <w:rPr>
          <w:rFonts w:cs="Times New Roman"/>
          <w:b/>
          <w:bCs/>
          <w:sz w:val="22"/>
          <w:szCs w:val="22"/>
        </w:rPr>
        <w:t xml:space="preserve"> r</w:t>
      </w:r>
      <w:r w:rsidRPr="00CB6A2D">
        <w:rPr>
          <w:rFonts w:cs="Times New Roman"/>
          <w:sz w:val="22"/>
          <w:szCs w:val="22"/>
        </w:rPr>
        <w:t>., tj. 30 dni. Bieg terminu związania ofertą rozpoczyna się wraz z upływem terminu składania ofert.</w:t>
      </w:r>
    </w:p>
    <w:p w14:paraId="5A0F0882" w14:textId="3EF7566F" w:rsidR="007733D5" w:rsidRPr="007733D5" w:rsidRDefault="007733D5" w:rsidP="00B41A54">
      <w:pPr>
        <w:pStyle w:val="NormalnyWeb"/>
        <w:numPr>
          <w:ilvl w:val="0"/>
          <w:numId w:val="74"/>
        </w:numPr>
        <w:tabs>
          <w:tab w:val="left" w:pos="284"/>
        </w:tabs>
        <w:suppressAutoHyphens w:val="0"/>
        <w:spacing w:before="0" w:after="0"/>
        <w:ind w:left="0" w:firstLine="0"/>
        <w:rPr>
          <w:rFonts w:cs="Times New Roman"/>
          <w:sz w:val="22"/>
          <w:szCs w:val="22"/>
        </w:rPr>
      </w:pPr>
      <w:r w:rsidRPr="007733D5">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107571E2" w14:textId="77777777" w:rsidR="00E63A33" w:rsidRPr="00541CE3" w:rsidRDefault="00E63A33" w:rsidP="00B41A54">
      <w:pPr>
        <w:pStyle w:val="NormalnyWeb"/>
        <w:numPr>
          <w:ilvl w:val="0"/>
          <w:numId w:val="74"/>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D2B05D2"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00E63A33">
        <w:rPr>
          <w:rFonts w:ascii="Times New Roman" w:hAnsi="Times New Roman" w:cs="Times New Roman"/>
          <w:b/>
        </w:rPr>
        <w:t xml:space="preserve"> </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1DBD310A" w:rsidR="003533FE" w:rsidRPr="003F77F1" w:rsidRDefault="003533FE" w:rsidP="003F77F1">
      <w:pPr>
        <w:jc w:val="both"/>
        <w:rPr>
          <w:rFonts w:ascii="Times New Roman" w:hAnsi="Times New Roman" w:cs="Times New Roman"/>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9450CC" w:rsidRPr="009450CC">
        <w:rPr>
          <w:rFonts w:ascii="Times New Roman" w:hAnsi="Times New Roman" w:cs="Times New Roman"/>
          <w:i/>
          <w:iCs/>
        </w:rPr>
        <w:t xml:space="preserve">Przebudowa </w:t>
      </w:r>
      <w:r w:rsidR="002461BC" w:rsidRPr="002461BC">
        <w:rPr>
          <w:rFonts w:ascii="Times New Roman" w:hAnsi="Times New Roman" w:cs="Times New Roman"/>
          <w:i/>
          <w:iCs/>
        </w:rPr>
        <w:t xml:space="preserve">drogi gminnej nr 160207C ul. </w:t>
      </w:r>
      <w:r w:rsidR="002461BC" w:rsidRPr="002461BC">
        <w:rPr>
          <w:rFonts w:ascii="Times New Roman" w:hAnsi="Times New Roman" w:cs="Times New Roman"/>
          <w:i/>
          <w:iCs/>
        </w:rPr>
        <w:lastRenderedPageBreak/>
        <w:t>Krokusowej w miejscowości Rożno-Parcele, Gmina Aleksandrów Kujawski</w:t>
      </w:r>
      <w:r w:rsidRPr="00D264AD">
        <w:rPr>
          <w:rFonts w:ascii="Times New Roman" w:hAnsi="Times New Roman" w:cs="Times New Roman"/>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5B8B4170" w:rsidR="003533FE" w:rsidRPr="00CF029F"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00832766">
        <w:rPr>
          <w:sz w:val="22"/>
          <w:szCs w:val="22"/>
        </w:rPr>
        <w:t xml:space="preserve"> </w:t>
      </w:r>
      <w:r w:rsidRPr="00BF3D58">
        <w:rPr>
          <w:b w:val="0"/>
          <w:sz w:val="22"/>
          <w:szCs w:val="22"/>
        </w:rPr>
        <w:t xml:space="preserve">do SWZ), </w:t>
      </w:r>
    </w:p>
    <w:p w14:paraId="67AD401E" w14:textId="56A259BF" w:rsidR="00CF029F" w:rsidRPr="000A650C" w:rsidRDefault="00CF029F" w:rsidP="00CF029F">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0A650C">
        <w:rPr>
          <w:b w:val="0"/>
          <w:bCs w:val="0"/>
          <w:sz w:val="22"/>
          <w:szCs w:val="22"/>
        </w:rPr>
        <w:t>oryginał gwarancji lub poręczenia jeśli wadium wnoszone jest w innej formie niż</w:t>
      </w:r>
      <w:r w:rsidRPr="000A650C">
        <w:rPr>
          <w:b w:val="0"/>
          <w:bCs w:val="0"/>
          <w:sz w:val="22"/>
          <w:szCs w:val="22"/>
        </w:rPr>
        <w:br/>
        <w:t>pieniądz z uwzględnieniem postanowień Działu 21 ust. 5 SWZ,</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7C1423AA"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w:t>
      </w:r>
      <w:r w:rsidR="00CE2439">
        <w:rPr>
          <w:b w:val="0"/>
          <w:bCs w:val="0"/>
          <w:sz w:val="22"/>
          <w:szCs w:val="22"/>
        </w:rPr>
        <w:t>2</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00CE2439">
        <w:rPr>
          <w:b w:val="0"/>
          <w:bCs w:val="0"/>
          <w:sz w:val="22"/>
          <w:szCs w:val="22"/>
        </w:rPr>
        <w:t>1233</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43FC4ACC" w:rsidR="003533FE" w:rsidRPr="004625BC"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w:t>
      </w:r>
      <w:r w:rsidRPr="00BF3D58">
        <w:rPr>
          <w:rFonts w:eastAsiaTheme="minorHAnsi"/>
          <w:b w:val="0"/>
          <w:bCs w:val="0"/>
          <w:color w:val="000000"/>
          <w:sz w:val="22"/>
          <w:szCs w:val="22"/>
        </w:rPr>
        <w:lastRenderedPageBreak/>
        <w:t xml:space="preserve">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1065DAC4" w14:textId="1CA02278" w:rsidR="00A23072"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W odniesieniu do warunków dotyczących kwalifikacji zawodowych lub doświadczenia Wykonawcy wspólnie ubiegający się o udzielenie zamówienia mogą polegać na zdolnościach tych z Wykonawców, którzy wykonają roboty budowlane lub usługi, do realizacji których te zdolności są wymagane.</w:t>
      </w:r>
    </w:p>
    <w:p w14:paraId="40CE5E5C" w14:textId="5D99B479" w:rsidR="004625BC" w:rsidRPr="003333A4"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3333A4">
        <w:rPr>
          <w:rFonts w:ascii="Times New Roman" w:eastAsia="Calibri" w:hAnsi="Times New Roman" w:cs="Times New Roman"/>
          <w:color w:val="000000"/>
          <w:sz w:val="22"/>
          <w:szCs w:val="22"/>
        </w:rPr>
        <w:t xml:space="preserve">W przypadku o którym mowa w ust. 9, Wykonawcy wspólnie ubiegający się o udzielenie zamówienia dołączają do oferty oświadczenie, z którego wynika, które roboty budowlane lub usługi wykonają poszczególni Wykonawcy (Wzór oświadczenia stanowi Załącznik nr </w:t>
      </w:r>
      <w:r w:rsidR="003333A4">
        <w:rPr>
          <w:rFonts w:ascii="Times New Roman" w:eastAsia="Calibri" w:hAnsi="Times New Roman" w:cs="Times New Roman"/>
          <w:color w:val="000000"/>
          <w:sz w:val="22"/>
          <w:szCs w:val="22"/>
        </w:rPr>
        <w:t>10</w:t>
      </w:r>
      <w:r w:rsidRPr="003333A4">
        <w:rPr>
          <w:rFonts w:ascii="Times New Roman" w:eastAsia="Calibri" w:hAnsi="Times New Roman" w:cs="Times New Roman"/>
          <w:color w:val="000000"/>
          <w:sz w:val="22"/>
          <w:szCs w:val="22"/>
        </w:rPr>
        <w:t xml:space="preserve"> do SWZ).</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491804CE" w:rsidR="003533FE"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397D3598" w14:textId="45DF4785" w:rsidR="002B5E38" w:rsidRPr="00BF3D58" w:rsidRDefault="002B5E38"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Pr>
          <w:rFonts w:ascii="Times New Roman" w:hAnsi="Times New Roman"/>
          <w:color w:val="000000"/>
        </w:rPr>
        <w:t>O</w:t>
      </w:r>
      <w:r w:rsidRPr="00A701F9">
        <w:rPr>
          <w:rFonts w:ascii="Times New Roman" w:hAnsi="Times New Roman"/>
          <w:color w:val="000000"/>
        </w:rPr>
        <w:t xml:space="preserve">świadczenie Wykonawcy, w zakresie art. 108 ust. 1 pkt 5 ustawy </w:t>
      </w:r>
      <w:proofErr w:type="spellStart"/>
      <w:r w:rsidRPr="00A701F9">
        <w:rPr>
          <w:rFonts w:ascii="Times New Roman" w:hAnsi="Times New Roman"/>
          <w:color w:val="000000"/>
        </w:rPr>
        <w:t>Pzp</w:t>
      </w:r>
      <w:proofErr w:type="spellEnd"/>
      <w:r w:rsidRPr="00A701F9">
        <w:rPr>
          <w:rFonts w:ascii="Times New Roman" w:hAnsi="Times New Roman"/>
          <w:color w:val="000000"/>
        </w:rPr>
        <w:t xml:space="preserve">,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Załącznik nr 8 do SWZ</w:t>
      </w:r>
      <w:r>
        <w:rPr>
          <w:rFonts w:ascii="Times New Roman" w:hAnsi="Times New Roman"/>
          <w:color w:val="000000"/>
        </w:rPr>
        <w:t>.</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 xml:space="preserve">notariacie, które to poświadczenie notariusz opatruje kwalifikowanym podpisem elektronicznym, bądź też poprzez opatrzenie skanu </w:t>
      </w:r>
      <w:r w:rsidRPr="00BF3D58">
        <w:rPr>
          <w:rFonts w:ascii="Times New Roman" w:hAnsi="Times New Roman" w:cs="Times New Roman"/>
        </w:rPr>
        <w:lastRenderedPageBreak/>
        <w:t>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24D3D22F" w:rsidR="003533FE" w:rsidRPr="003F77F1" w:rsidRDefault="003533FE" w:rsidP="009450CC">
      <w:pPr>
        <w:jc w:val="both"/>
        <w:rPr>
          <w:rFonts w:ascii="Times New Roman" w:hAnsi="Times New Roman" w:cs="Times New Roman"/>
        </w:rPr>
      </w:pPr>
      <w:r w:rsidRPr="00D264AD">
        <w:rPr>
          <w:rFonts w:ascii="Times New Roman" w:hAnsi="Times New Roman" w:cs="Times New Roman"/>
        </w:rPr>
        <w:t xml:space="preserve">Ofertę wraz ze wszystkimi wymaganymi oświadczeniami i dokumentami, należy złożyć za 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9450CC" w:rsidRPr="009450CC">
        <w:rPr>
          <w:rFonts w:ascii="Times New Roman" w:hAnsi="Times New Roman" w:cs="Times New Roman"/>
          <w:i/>
          <w:iCs/>
        </w:rPr>
        <w:t xml:space="preserve">Przebudowa </w:t>
      </w:r>
      <w:r w:rsidR="002461BC" w:rsidRPr="002461BC">
        <w:rPr>
          <w:rFonts w:ascii="Times New Roman" w:hAnsi="Times New Roman" w:cs="Times New Roman"/>
          <w:i/>
          <w:iCs/>
        </w:rPr>
        <w:t>drogi gminnej nr 160207C ul. Krokusowej w miejscowości Rożno-Parcele, Gmina Aleksandrów Kujawski</w:t>
      </w:r>
      <w:r w:rsidR="0096180A">
        <w:rPr>
          <w:rFonts w:ascii="Times New Roman" w:hAnsi="Times New Roman"/>
          <w:bCs/>
          <w:i/>
          <w:iCs/>
        </w:rPr>
        <w:t>”</w:t>
      </w:r>
      <w:r w:rsidRPr="00D264AD">
        <w:rPr>
          <w:rFonts w:ascii="Times New Roman" w:hAnsi="Times New Roman" w:cs="Times New Roman"/>
          <w:i/>
          <w:iCs/>
        </w:rPr>
        <w:t>.</w:t>
      </w:r>
    </w:p>
    <w:p w14:paraId="67A1B270" w14:textId="0B1C5C65"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2461BC">
        <w:rPr>
          <w:rFonts w:ascii="Times New Roman" w:hAnsi="Times New Roman" w:cs="Times New Roman"/>
          <w:b/>
          <w:bCs/>
        </w:rPr>
        <w:t>20.11</w:t>
      </w:r>
      <w:r w:rsidR="00A77EB1">
        <w:rPr>
          <w:rFonts w:ascii="Times New Roman" w:hAnsi="Times New Roman" w:cs="Times New Roman"/>
          <w:b/>
          <w:bCs/>
        </w:rPr>
        <w:t>.2023</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 xml:space="preserve">do godz. </w:t>
      </w:r>
      <w:r w:rsidR="00D85DAC">
        <w:rPr>
          <w:rFonts w:ascii="Times New Roman" w:hAnsi="Times New Roman" w:cs="Times New Roman"/>
          <w:b/>
          <w:bCs/>
        </w:rPr>
        <w:t>10</w:t>
      </w:r>
      <w:r w:rsidRPr="00BF3D58">
        <w:rPr>
          <w:rFonts w:ascii="Times New Roman" w:hAnsi="Times New Roman" w:cs="Times New Roman"/>
          <w:b/>
          <w:bCs/>
        </w:rPr>
        <w:t>:</w:t>
      </w:r>
      <w:r w:rsidR="00D85DAC">
        <w:rPr>
          <w:rFonts w:ascii="Times New Roman" w:hAnsi="Times New Roman" w:cs="Times New Roman"/>
          <w:b/>
          <w:bCs/>
        </w:rPr>
        <w:t>0</w:t>
      </w:r>
      <w:r w:rsidR="0096180A">
        <w:rPr>
          <w:rFonts w:ascii="Times New Roman" w:hAnsi="Times New Roman" w:cs="Times New Roman"/>
          <w:b/>
          <w:bCs/>
        </w:rPr>
        <w:t>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219A043F"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2461BC">
        <w:rPr>
          <w:rFonts w:ascii="Times New Roman" w:hAnsi="Times New Roman" w:cs="Times New Roman"/>
          <w:b/>
          <w:bCs/>
        </w:rPr>
        <w:t>20.11</w:t>
      </w:r>
      <w:r w:rsidR="004F2A7C">
        <w:rPr>
          <w:rFonts w:ascii="Times New Roman" w:hAnsi="Times New Roman" w:cs="Times New Roman"/>
          <w:b/>
          <w:bCs/>
        </w:rPr>
        <w:t>.</w:t>
      </w:r>
      <w:r w:rsidRPr="00BF3D58">
        <w:rPr>
          <w:rFonts w:ascii="Times New Roman" w:hAnsi="Times New Roman" w:cs="Times New Roman"/>
          <w:b/>
          <w:bCs/>
        </w:rPr>
        <w:t>202</w:t>
      </w:r>
      <w:r w:rsidR="00A77EB1">
        <w:rPr>
          <w:rFonts w:ascii="Times New Roman" w:hAnsi="Times New Roman" w:cs="Times New Roman"/>
          <w:b/>
          <w:bCs/>
        </w:rPr>
        <w:t>3</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D85DAC">
        <w:rPr>
          <w:rFonts w:ascii="Times New Roman" w:hAnsi="Times New Roman" w:cs="Times New Roman"/>
          <w:b/>
          <w:lang w:eastAsia="ar-SA"/>
        </w:rPr>
        <w:t>10:</w:t>
      </w:r>
      <w:r w:rsidR="00654318">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lastRenderedPageBreak/>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45DE0995" w:rsidR="003533FE" w:rsidRDefault="003533FE" w:rsidP="003533FE">
      <w:pPr>
        <w:pStyle w:val="Standard"/>
        <w:jc w:val="both"/>
        <w:rPr>
          <w:b/>
          <w:sz w:val="22"/>
          <w:szCs w:val="22"/>
        </w:rPr>
      </w:pPr>
      <w:r w:rsidRPr="00BF3D58">
        <w:rPr>
          <w:b/>
          <w:sz w:val="22"/>
          <w:szCs w:val="22"/>
        </w:rPr>
        <w:t xml:space="preserve">Zamawiający wykluczy z postępowania Wykonawcę w przypadkach, o których mowa w art. 108 ust. 1 pkt 1-6 ustawy </w:t>
      </w:r>
      <w:r w:rsidR="00712911">
        <w:rPr>
          <w:b/>
          <w:sz w:val="22"/>
          <w:szCs w:val="22"/>
        </w:rPr>
        <w:t xml:space="preserve">oraz , o których mowa w art. 109 ust. 1 </w:t>
      </w:r>
      <w:r w:rsidRPr="00BF3D58">
        <w:rPr>
          <w:b/>
          <w:sz w:val="22"/>
          <w:szCs w:val="22"/>
        </w:rPr>
        <w:t>(obligatoryjne przesłanki wykluczenia):</w:t>
      </w:r>
    </w:p>
    <w:p w14:paraId="321EC21D" w14:textId="77777777" w:rsidR="00951E87" w:rsidRPr="00BD0401" w:rsidRDefault="00951E87" w:rsidP="00B41A54">
      <w:pPr>
        <w:widowControl/>
        <w:numPr>
          <w:ilvl w:val="0"/>
          <w:numId w:val="62"/>
        </w:numPr>
        <w:tabs>
          <w:tab w:val="left" w:pos="284"/>
        </w:tabs>
        <w:autoSpaceDE/>
        <w:autoSpaceDN/>
        <w:ind w:left="0" w:firstLine="0"/>
        <w:jc w:val="both"/>
        <w:rPr>
          <w:rFonts w:ascii="Times New Roman" w:hAnsi="Times New Roman"/>
        </w:rPr>
      </w:pPr>
      <w:r w:rsidRPr="00BD0401">
        <w:rPr>
          <w:rFonts w:ascii="Times New Roman" w:hAnsi="Times New Roman"/>
          <w:color w:val="000000"/>
        </w:rPr>
        <w:t>Z postępowania o udzielenie zamówienia Zamawiający wykluczy Wykonawcę:</w:t>
      </w:r>
    </w:p>
    <w:p w14:paraId="61099AB0" w14:textId="77777777" w:rsidR="00951E87" w:rsidRPr="00BF3D58" w:rsidRDefault="00951E87" w:rsidP="00951E87">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48804F11" w14:textId="77777777" w:rsidR="00951E87" w:rsidRDefault="00951E87" w:rsidP="00B41A54">
      <w:pPr>
        <w:pStyle w:val="Standard"/>
        <w:numPr>
          <w:ilvl w:val="0"/>
          <w:numId w:val="59"/>
        </w:numPr>
        <w:ind w:left="720"/>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7D66260D" w14:textId="77777777" w:rsidR="00951E87" w:rsidRDefault="00951E87" w:rsidP="00B41A54">
      <w:pPr>
        <w:pStyle w:val="Standard"/>
        <w:numPr>
          <w:ilvl w:val="0"/>
          <w:numId w:val="59"/>
        </w:numPr>
        <w:ind w:left="720"/>
        <w:jc w:val="both"/>
        <w:textAlignment w:val="auto"/>
        <w:rPr>
          <w:sz w:val="22"/>
          <w:szCs w:val="22"/>
        </w:rPr>
      </w:pPr>
      <w:r w:rsidRPr="00A57DAE">
        <w:rPr>
          <w:sz w:val="22"/>
          <w:szCs w:val="22"/>
        </w:rPr>
        <w:t>handlu ludźmi, o którym mowa w art. 189a Kodeksu karnego,</w:t>
      </w:r>
    </w:p>
    <w:p w14:paraId="52CEA99F" w14:textId="77777777" w:rsidR="00951E87" w:rsidRDefault="00951E87" w:rsidP="00B41A54">
      <w:pPr>
        <w:pStyle w:val="Standard"/>
        <w:numPr>
          <w:ilvl w:val="0"/>
          <w:numId w:val="59"/>
        </w:numPr>
        <w:ind w:left="720"/>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5D4E1DFD" w14:textId="77777777" w:rsidR="00951E87" w:rsidRDefault="00951E87" w:rsidP="00B41A54">
      <w:pPr>
        <w:pStyle w:val="Standard"/>
        <w:numPr>
          <w:ilvl w:val="0"/>
          <w:numId w:val="59"/>
        </w:numPr>
        <w:ind w:left="720"/>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8E15BF6" w14:textId="77777777" w:rsidR="00951E87" w:rsidRDefault="00951E87" w:rsidP="00B41A54">
      <w:pPr>
        <w:pStyle w:val="Standard"/>
        <w:numPr>
          <w:ilvl w:val="0"/>
          <w:numId w:val="59"/>
        </w:numPr>
        <w:ind w:left="720"/>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1891B92C" w14:textId="77777777" w:rsidR="00951E87" w:rsidRDefault="00951E87" w:rsidP="00B41A54">
      <w:pPr>
        <w:pStyle w:val="Standard"/>
        <w:numPr>
          <w:ilvl w:val="0"/>
          <w:numId w:val="59"/>
        </w:numPr>
        <w:ind w:left="720"/>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2979876E" w14:textId="77777777" w:rsidR="00951E87" w:rsidRDefault="00951E87" w:rsidP="00B41A54">
      <w:pPr>
        <w:pStyle w:val="Standard"/>
        <w:numPr>
          <w:ilvl w:val="0"/>
          <w:numId w:val="59"/>
        </w:numPr>
        <w:ind w:left="720"/>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64D5483" w14:textId="77777777" w:rsidR="00951E87" w:rsidRPr="00A57DAE" w:rsidRDefault="00951E87" w:rsidP="00B41A54">
      <w:pPr>
        <w:pStyle w:val="Standard"/>
        <w:numPr>
          <w:ilvl w:val="0"/>
          <w:numId w:val="59"/>
        </w:numPr>
        <w:ind w:left="720"/>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4FAFFF5A" w14:textId="77777777" w:rsidR="00951E87" w:rsidRDefault="00951E87" w:rsidP="00951E87">
      <w:pPr>
        <w:pStyle w:val="Standard"/>
        <w:ind w:left="691"/>
        <w:jc w:val="both"/>
        <w:rPr>
          <w:sz w:val="22"/>
          <w:szCs w:val="22"/>
        </w:rPr>
      </w:pPr>
      <w:r>
        <w:rPr>
          <w:sz w:val="22"/>
          <w:szCs w:val="22"/>
        </w:rPr>
        <w:t>– lub za odpowiedni czyn zabroniony określony w przepisach prawa obcego;</w:t>
      </w:r>
    </w:p>
    <w:p w14:paraId="2DE410C3" w14:textId="77777777" w:rsidR="00951E87" w:rsidRPr="00BF3D58" w:rsidRDefault="00951E87" w:rsidP="00951E87">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2163E65A"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88D88D"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6CE84222" w14:textId="77777777" w:rsidR="00951E87" w:rsidRPr="00BF3D58" w:rsidRDefault="00951E87" w:rsidP="00951E87">
      <w:pPr>
        <w:pStyle w:val="Standard"/>
        <w:numPr>
          <w:ilvl w:val="0"/>
          <w:numId w:val="18"/>
        </w:numPr>
        <w:tabs>
          <w:tab w:val="left" w:pos="284"/>
        </w:tabs>
        <w:ind w:left="0" w:firstLine="0"/>
        <w:jc w:val="both"/>
        <w:rPr>
          <w:sz w:val="22"/>
          <w:szCs w:val="22"/>
        </w:rPr>
      </w:pPr>
      <w:r w:rsidRPr="00BF3D58">
        <w:rPr>
          <w:sz w:val="22"/>
          <w:szCs w:val="22"/>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53DF2F0" w14:textId="77777777" w:rsidR="00951E87" w:rsidRDefault="00951E87" w:rsidP="00951E87">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49D99E8" w14:textId="77777777" w:rsidR="00951E87" w:rsidRPr="00BD0401" w:rsidRDefault="00951E87" w:rsidP="00B41A54">
      <w:pPr>
        <w:pStyle w:val="Tekstpodstawowy"/>
        <w:widowControl/>
        <w:numPr>
          <w:ilvl w:val="0"/>
          <w:numId w:val="67"/>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 xml:space="preserve">Dodatkowo z postępowania o udzielenie zamówienia Zamawiający wykluczy Wykonawcę,                     w stosunku do którego zachodzą wskazane poniżej okoliczności, spośród przewidzianych w art. 109 ust. 1 pkt 4 ustawy </w:t>
      </w:r>
      <w:proofErr w:type="spellStart"/>
      <w:r w:rsidRPr="00BD0401">
        <w:rPr>
          <w:rFonts w:ascii="Times New Roman" w:hAnsi="Times New Roman" w:cs="Times New Roman"/>
          <w:bCs/>
          <w:sz w:val="22"/>
          <w:szCs w:val="22"/>
        </w:rPr>
        <w:t>Pzp</w:t>
      </w:r>
      <w:proofErr w:type="spellEnd"/>
      <w:r w:rsidRPr="00BD0401">
        <w:rPr>
          <w:rFonts w:ascii="Times New Roman" w:hAnsi="Times New Roman" w:cs="Times New Roman"/>
          <w:bCs/>
          <w:sz w:val="22"/>
          <w:szCs w:val="22"/>
        </w:rPr>
        <w:t>,</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3D264661" w14:textId="77777777" w:rsidR="00951E87" w:rsidRPr="00BD0401" w:rsidRDefault="00951E87" w:rsidP="00B41A54">
      <w:pPr>
        <w:pStyle w:val="Tekstpodstawowy"/>
        <w:widowControl/>
        <w:numPr>
          <w:ilvl w:val="0"/>
          <w:numId w:val="63"/>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66BCB3" w14:textId="77777777" w:rsidR="00951E87" w:rsidRDefault="00951E87" w:rsidP="00B41A54">
      <w:pPr>
        <w:pStyle w:val="Tekstpodstawowy"/>
        <w:widowControl/>
        <w:numPr>
          <w:ilvl w:val="0"/>
          <w:numId w:val="68"/>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Wykluczenie Wykonawcy następuje zgodnie z art. 111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w:t>
      </w:r>
    </w:p>
    <w:p w14:paraId="0061E11E" w14:textId="77777777" w:rsidR="00951E87" w:rsidRPr="00BD0401" w:rsidRDefault="00951E87" w:rsidP="00B41A54">
      <w:pPr>
        <w:pStyle w:val="Tekstpodstawowy"/>
        <w:widowControl/>
        <w:numPr>
          <w:ilvl w:val="0"/>
          <w:numId w:val="68"/>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 xml:space="preserve">Wykonawca nie podlega wykluczeniu w okolicznościach określonych w art. 108 ust. 1 pkt 1, 2 i 5 lub art. 109 ust. 1 pkt 4 ustawy </w:t>
      </w:r>
      <w:proofErr w:type="spellStart"/>
      <w:r w:rsidRPr="00BD0401">
        <w:rPr>
          <w:rFonts w:ascii="Times New Roman" w:hAnsi="Times New Roman" w:cs="Times New Roman"/>
          <w:bCs/>
          <w:kern w:val="32"/>
          <w:sz w:val="22"/>
          <w:szCs w:val="22"/>
        </w:rPr>
        <w:t>Pzp</w:t>
      </w:r>
      <w:proofErr w:type="spellEnd"/>
      <w:r w:rsidRPr="00BD0401">
        <w:rPr>
          <w:rFonts w:ascii="Times New Roman" w:hAnsi="Times New Roman" w:cs="Times New Roman"/>
          <w:bCs/>
          <w:kern w:val="32"/>
          <w:sz w:val="22"/>
          <w:szCs w:val="22"/>
        </w:rPr>
        <w:t>,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4605F751" w14:textId="77777777" w:rsidR="00951E87" w:rsidRDefault="00951E87" w:rsidP="00B41A54">
      <w:pPr>
        <w:pStyle w:val="Tekstpodstawowy"/>
        <w:widowControl/>
        <w:numPr>
          <w:ilvl w:val="0"/>
          <w:numId w:val="64"/>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6DEDC836" w14:textId="77777777" w:rsidR="00951E87" w:rsidRDefault="00951E87" w:rsidP="00B41A54">
      <w:pPr>
        <w:pStyle w:val="Tekstpodstawowy"/>
        <w:widowControl/>
        <w:numPr>
          <w:ilvl w:val="0"/>
          <w:numId w:val="64"/>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626A61E" w14:textId="77777777" w:rsidR="00951E87" w:rsidRPr="00BD0401" w:rsidRDefault="00951E87" w:rsidP="00B41A54">
      <w:pPr>
        <w:pStyle w:val="Tekstpodstawowy"/>
        <w:widowControl/>
        <w:numPr>
          <w:ilvl w:val="0"/>
          <w:numId w:val="64"/>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23BFB952" w14:textId="77777777" w:rsidR="00951E87" w:rsidRDefault="00951E87" w:rsidP="00B41A54">
      <w:pPr>
        <w:pStyle w:val="Tekstpodstawowy"/>
        <w:widowControl/>
        <w:numPr>
          <w:ilvl w:val="0"/>
          <w:numId w:val="65"/>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0D355243" w14:textId="77777777" w:rsidR="00951E87" w:rsidRDefault="00951E87" w:rsidP="00B41A54">
      <w:pPr>
        <w:pStyle w:val="Tekstpodstawowy"/>
        <w:widowControl/>
        <w:numPr>
          <w:ilvl w:val="0"/>
          <w:numId w:val="65"/>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51A19527" w14:textId="77777777" w:rsidR="00951E87" w:rsidRDefault="00951E87" w:rsidP="00B41A54">
      <w:pPr>
        <w:pStyle w:val="Tekstpodstawowy"/>
        <w:widowControl/>
        <w:numPr>
          <w:ilvl w:val="0"/>
          <w:numId w:val="65"/>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3EE3D794" w14:textId="77777777" w:rsidR="00951E87" w:rsidRDefault="00951E87" w:rsidP="00B41A54">
      <w:pPr>
        <w:pStyle w:val="Tekstpodstawowy"/>
        <w:widowControl/>
        <w:numPr>
          <w:ilvl w:val="0"/>
          <w:numId w:val="65"/>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45D21D82" w14:textId="77777777" w:rsidR="00951E87" w:rsidRPr="00137605" w:rsidRDefault="00951E87" w:rsidP="00B41A54">
      <w:pPr>
        <w:pStyle w:val="Tekstpodstawowy"/>
        <w:widowControl/>
        <w:numPr>
          <w:ilvl w:val="0"/>
          <w:numId w:val="65"/>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28C2EEC7" w14:textId="77777777" w:rsidR="00951E87" w:rsidRDefault="00951E87" w:rsidP="00B41A54">
      <w:pPr>
        <w:pStyle w:val="Tekstpodstawowy"/>
        <w:widowControl/>
        <w:numPr>
          <w:ilvl w:val="0"/>
          <w:numId w:val="66"/>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594F0702" w14:textId="77777777" w:rsidR="00951E87" w:rsidRDefault="00951E87" w:rsidP="00B41A54">
      <w:pPr>
        <w:pStyle w:val="Tekstpodstawowy"/>
        <w:widowControl/>
        <w:numPr>
          <w:ilvl w:val="0"/>
          <w:numId w:val="66"/>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47CCB2D7" w14:textId="77777777" w:rsidR="00951E87" w:rsidRPr="00137605" w:rsidRDefault="00951E87" w:rsidP="00B41A54">
      <w:pPr>
        <w:pStyle w:val="Tekstpodstawowy"/>
        <w:widowControl/>
        <w:numPr>
          <w:ilvl w:val="0"/>
          <w:numId w:val="66"/>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2B5E38" w:rsidRDefault="003533FE" w:rsidP="00F119BA">
      <w:pPr>
        <w:pStyle w:val="Standard"/>
        <w:tabs>
          <w:tab w:val="left" w:pos="284"/>
        </w:tabs>
        <w:jc w:val="both"/>
        <w:rPr>
          <w:sz w:val="22"/>
          <w:szCs w:val="22"/>
        </w:rPr>
      </w:pPr>
      <w:r w:rsidRPr="002B5E38">
        <w:rPr>
          <w:rFonts w:eastAsiaTheme="minorHAnsi"/>
          <w:b/>
          <w:bCs/>
          <w:sz w:val="22"/>
          <w:szCs w:val="22"/>
          <w:u w:val="single"/>
        </w:rPr>
        <w:t>1</w:t>
      </w:r>
      <w:r w:rsidR="00091E07" w:rsidRPr="002B5E38">
        <w:rPr>
          <w:rFonts w:eastAsiaTheme="minorHAnsi"/>
          <w:b/>
          <w:bCs/>
          <w:sz w:val="22"/>
          <w:szCs w:val="22"/>
          <w:u w:val="single"/>
        </w:rPr>
        <w:t>6</w:t>
      </w:r>
      <w:r w:rsidRPr="002B5E38">
        <w:rPr>
          <w:rFonts w:eastAsiaTheme="minorHAnsi"/>
          <w:b/>
          <w:bCs/>
          <w:sz w:val="22"/>
          <w:szCs w:val="22"/>
          <w:u w:val="single"/>
        </w:rPr>
        <w:t xml:space="preserve">. SPOSÓB OBLICZENIA CENY. </w:t>
      </w:r>
    </w:p>
    <w:p w14:paraId="57EE47C0" w14:textId="0257DB2B"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Arial Unicode MS" w:hAnsi="Times New Roman" w:cs="Times New Roman"/>
        </w:rPr>
        <w:t xml:space="preserve">Podstawą do obliczenia ceny oferty jest dokumentacja projektowa i specyfikacja techniczna wykonania i odbioru robót budowlanych stanowiące załącznik nr </w:t>
      </w:r>
      <w:r w:rsidR="00913A08">
        <w:rPr>
          <w:rFonts w:ascii="Times New Roman" w:eastAsia="Arial Unicode MS" w:hAnsi="Times New Roman" w:cs="Times New Roman"/>
        </w:rPr>
        <w:t>11</w:t>
      </w:r>
      <w:r w:rsidR="00B50F5B">
        <w:rPr>
          <w:rFonts w:ascii="Times New Roman" w:eastAsia="Arial Unicode MS" w:hAnsi="Times New Roman" w:cs="Times New Roman"/>
        </w:rPr>
        <w:t xml:space="preserve"> </w:t>
      </w:r>
      <w:r w:rsidRPr="002B5E38">
        <w:rPr>
          <w:rFonts w:ascii="Times New Roman" w:eastAsia="Arial Unicode MS" w:hAnsi="Times New Roman" w:cs="Times New Roman"/>
        </w:rPr>
        <w:t xml:space="preserve">do </w:t>
      </w:r>
      <w:proofErr w:type="spellStart"/>
      <w:r w:rsidRPr="002B5E38">
        <w:rPr>
          <w:rFonts w:ascii="Times New Roman" w:eastAsia="Arial Unicode MS" w:hAnsi="Times New Roman" w:cs="Times New Roman"/>
        </w:rPr>
        <w:t>swz</w:t>
      </w:r>
      <w:proofErr w:type="spellEnd"/>
      <w:r w:rsidRPr="002B5E38">
        <w:rPr>
          <w:rFonts w:ascii="Times New Roman" w:eastAsia="Arial Unicode MS" w:hAnsi="Times New Roman" w:cs="Times New Roman"/>
        </w:rPr>
        <w:t xml:space="preserve"> oraz zakres czynności i obowiązków wynikających z warunków prowadzenia robót podanych w opisie przedmiotu zamówienia i wzorze umowy, stanowiących odpowiednio załącznik</w:t>
      </w:r>
      <w:r w:rsidR="00626825" w:rsidRPr="002B5E38">
        <w:rPr>
          <w:rFonts w:ascii="Times New Roman" w:eastAsia="Arial Unicode MS" w:hAnsi="Times New Roman" w:cs="Times New Roman"/>
        </w:rPr>
        <w:t>i nr</w:t>
      </w:r>
      <w:r w:rsidRPr="002B5E38">
        <w:rPr>
          <w:rFonts w:ascii="Times New Roman" w:eastAsia="Arial Unicode MS" w:hAnsi="Times New Roman" w:cs="Times New Roman"/>
        </w:rPr>
        <w:t xml:space="preserve"> </w:t>
      </w:r>
      <w:r w:rsidR="00913A08">
        <w:rPr>
          <w:rFonts w:ascii="Times New Roman" w:eastAsia="Arial Unicode MS" w:hAnsi="Times New Roman" w:cs="Times New Roman"/>
        </w:rPr>
        <w:t>11</w:t>
      </w:r>
      <w:r w:rsidR="008B66EE">
        <w:rPr>
          <w:rFonts w:ascii="Times New Roman" w:eastAsia="Arial Unicode MS" w:hAnsi="Times New Roman" w:cs="Times New Roman"/>
        </w:rPr>
        <w:t xml:space="preserve"> </w:t>
      </w:r>
      <w:r w:rsidRPr="002B5E38">
        <w:rPr>
          <w:rFonts w:ascii="Times New Roman" w:eastAsia="Arial Unicode MS" w:hAnsi="Times New Roman" w:cs="Times New Roman"/>
        </w:rPr>
        <w:t xml:space="preserve">i 4 do </w:t>
      </w:r>
      <w:proofErr w:type="spellStart"/>
      <w:r w:rsidRPr="002B5E38">
        <w:rPr>
          <w:rFonts w:ascii="Times New Roman" w:eastAsia="Arial Unicode MS" w:hAnsi="Times New Roman" w:cs="Times New Roman"/>
        </w:rPr>
        <w:t>swz</w:t>
      </w:r>
      <w:proofErr w:type="spellEnd"/>
      <w:r w:rsidRPr="002B5E38">
        <w:rPr>
          <w:rFonts w:ascii="Times New Roman" w:eastAsia="Arial Unicode MS" w:hAnsi="Times New Roman" w:cs="Times New Roman"/>
        </w:rPr>
        <w:t>.</w:t>
      </w:r>
    </w:p>
    <w:p w14:paraId="6B4384A9" w14:textId="77777777"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Arial Unicode MS" w:hAnsi="Times New Roman" w:cs="Times New Roman"/>
        </w:rPr>
        <w:lastRenderedPageBreak/>
        <w:t xml:space="preserve">Oferowana cena za wykonanie przedmiotu zamówienia stanowić będzie wynagrodzenie ryczałtowe. </w:t>
      </w:r>
    </w:p>
    <w:p w14:paraId="18454786" w14:textId="77777777" w:rsidR="003A0F20" w:rsidRPr="002B5E38" w:rsidRDefault="003A0F20" w:rsidP="009460AB">
      <w:pPr>
        <w:widowControl/>
        <w:numPr>
          <w:ilvl w:val="0"/>
          <w:numId w:val="23"/>
        </w:numPr>
        <w:tabs>
          <w:tab w:val="clear" w:pos="720"/>
          <w:tab w:val="num" w:pos="426"/>
        </w:tabs>
        <w:autoSpaceDE/>
        <w:autoSpaceDN/>
        <w:ind w:left="426" w:hanging="426"/>
        <w:jc w:val="both"/>
        <w:rPr>
          <w:rFonts w:ascii="Times New Roman" w:hAnsi="Times New Roman" w:cs="Times New Roman"/>
        </w:rPr>
      </w:pPr>
      <w:r w:rsidRPr="002B5E38">
        <w:rPr>
          <w:rFonts w:ascii="Times New Roman" w:eastAsia="Calibri" w:hAnsi="Times New Roman" w:cs="Times New Roman"/>
        </w:rPr>
        <w:t xml:space="preserve">Przedmiary robót, kosztorys ofertowy ze względu na obowiązującą formę wynagrodzenia, stanowią wyłącznie materiał informacyjny, poglądowy i pomocniczy do kalkulacji ceny oferty. W cenie brutto za zrealizowanie przedmiotu zamówienia Wykonawca zobowiązany jest uwzględnić wszystkie koszty związane z realizacją zamówienia i faktycznie planowane do wykonania roboty budowlane, zgodnie z dokumentacją projektową, </w:t>
      </w:r>
      <w:r w:rsidRPr="002B5E38">
        <w:rPr>
          <w:rFonts w:ascii="Times New Roman" w:hAnsi="Times New Roman" w:cs="Times New Roman"/>
          <w:bCs/>
        </w:rPr>
        <w:t>specyfikacją techniczną wykonania i odbioru robót budowlanych</w:t>
      </w:r>
      <w:r w:rsidRPr="002B5E38">
        <w:rPr>
          <w:rFonts w:ascii="Times New Roman" w:eastAsia="Calibri" w:hAnsi="Times New Roman" w:cs="Times New Roman"/>
        </w:rPr>
        <w:t xml:space="preserve"> i SWZ. Przedmiary i kosztorys ofertowy nie będą uzupełniane ani wyjaśniane. Wykonawca nie może powoływać się na jakiekolwiek braki, błędy lub nieścisłości w przedmiarach oraz wynikające z tego niedoszacowanie ceny na etapie oceny ofert oraz realizacji zamówienia. Przedmiary robót nie będą brane pod uwagę do ustalania prawidłowości obliczonej ceny oferty ani do weryfikacji zakresu robót do wykonania.</w:t>
      </w:r>
    </w:p>
    <w:p w14:paraId="61A88F32" w14:textId="33C1F26E" w:rsidR="008B66EE" w:rsidRPr="008B66EE" w:rsidRDefault="003A0F20" w:rsidP="008B66EE">
      <w:pPr>
        <w:widowControl/>
        <w:numPr>
          <w:ilvl w:val="0"/>
          <w:numId w:val="23"/>
        </w:numPr>
        <w:tabs>
          <w:tab w:val="clear" w:pos="720"/>
          <w:tab w:val="num" w:pos="426"/>
        </w:tabs>
        <w:autoSpaceDE/>
        <w:autoSpaceDN/>
        <w:ind w:left="426" w:hanging="426"/>
        <w:jc w:val="both"/>
        <w:rPr>
          <w:rFonts w:ascii="Times New Roman" w:hAnsi="Times New Roman" w:cs="Times New Roman"/>
          <w:u w:val="single"/>
        </w:rPr>
      </w:pPr>
      <w:r w:rsidRPr="002B5E38">
        <w:rPr>
          <w:rFonts w:ascii="Times New Roman" w:hAnsi="Times New Roman" w:cs="Times New Roman"/>
        </w:rPr>
        <w:t>Cena podana w ofercie musi zawierać podatek VAT, wszystkie koszty związane z realizacją przedmiotu zamówienia i składniki związane z wykonaniem danego zamówienia oraz warunkami stawianymi przez zamawiającego.</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42B02968" w14:textId="327E2906" w:rsidR="000F0D86" w:rsidRDefault="00282E46" w:rsidP="00B41A54">
      <w:pPr>
        <w:pStyle w:val="NormalnyWeb"/>
        <w:numPr>
          <w:ilvl w:val="0"/>
          <w:numId w:val="61"/>
        </w:numPr>
        <w:suppressAutoHyphens w:val="0"/>
        <w:spacing w:before="0" w:after="0"/>
        <w:ind w:left="284" w:hanging="284"/>
        <w:rPr>
          <w:rFonts w:cs="Times New Roman"/>
          <w:bCs/>
          <w:sz w:val="22"/>
          <w:szCs w:val="22"/>
        </w:rPr>
      </w:pPr>
      <w:r w:rsidRPr="000F0D86">
        <w:rPr>
          <w:rFonts w:cs="Times New Roman"/>
          <w:sz w:val="22"/>
          <w:szCs w:val="22"/>
        </w:rPr>
        <w:t>Kryteriami wyboru najkorzystniejszej oferty</w:t>
      </w:r>
      <w:r w:rsidR="000F0D86" w:rsidRPr="000F0D86">
        <w:rPr>
          <w:rFonts w:cs="Times New Roman"/>
          <w:sz w:val="22"/>
          <w:szCs w:val="22"/>
        </w:rPr>
        <w:t xml:space="preserve"> </w:t>
      </w:r>
      <w:r w:rsidR="000F0D86" w:rsidRPr="003B31A1">
        <w:rPr>
          <w:rFonts w:cs="Times New Roman"/>
          <w:sz w:val="22"/>
          <w:szCs w:val="22"/>
        </w:rPr>
        <w:t>jest:</w:t>
      </w:r>
    </w:p>
    <w:p w14:paraId="66B30D56" w14:textId="07E6F776" w:rsidR="004F2A7C" w:rsidRPr="000F0D86" w:rsidRDefault="004F2A7C" w:rsidP="009460AB">
      <w:pPr>
        <w:pStyle w:val="NormalnyWeb"/>
        <w:numPr>
          <w:ilvl w:val="0"/>
          <w:numId w:val="26"/>
        </w:numPr>
        <w:suppressAutoHyphens w:val="0"/>
        <w:spacing w:before="0" w:after="0"/>
        <w:rPr>
          <w:rFonts w:cs="Times New Roman"/>
          <w:bCs/>
          <w:sz w:val="22"/>
          <w:szCs w:val="22"/>
        </w:rPr>
      </w:pPr>
      <w:r w:rsidRPr="000F0D86">
        <w:rPr>
          <w:rFonts w:cs="Times New Roman"/>
          <w:bCs/>
          <w:sz w:val="22"/>
          <w:szCs w:val="22"/>
        </w:rPr>
        <w:t>Cena brutto oferty – 60%</w:t>
      </w:r>
      <w:bookmarkStart w:id="5" w:name="_Hlk533143360"/>
    </w:p>
    <w:p w14:paraId="368AADCB" w14:textId="1DA2CF76" w:rsidR="004F2A7C" w:rsidRPr="004F2A7C" w:rsidRDefault="004423BE" w:rsidP="009460AB">
      <w:pPr>
        <w:pStyle w:val="Tekstpodstawowy"/>
        <w:numPr>
          <w:ilvl w:val="0"/>
          <w:numId w:val="26"/>
        </w:numPr>
        <w:rPr>
          <w:rFonts w:ascii="Times New Roman" w:hAnsi="Times New Roman" w:cs="Times New Roman"/>
          <w:bCs/>
          <w:sz w:val="22"/>
          <w:szCs w:val="22"/>
        </w:rPr>
      </w:pPr>
      <w:r>
        <w:rPr>
          <w:rFonts w:ascii="Times New Roman" w:hAnsi="Times New Roman" w:cs="Times New Roman"/>
          <w:bCs/>
          <w:sz w:val="22"/>
          <w:szCs w:val="22"/>
        </w:rPr>
        <w:t>Gwarancja jakości</w:t>
      </w:r>
      <w:r w:rsidR="004F2A7C" w:rsidRPr="004F2A7C">
        <w:rPr>
          <w:rFonts w:ascii="Times New Roman" w:hAnsi="Times New Roman" w:cs="Times New Roman"/>
          <w:bCs/>
          <w:sz w:val="22"/>
          <w:szCs w:val="22"/>
        </w:rPr>
        <w:t xml:space="preserve"> </w:t>
      </w:r>
      <w:bookmarkEnd w:id="5"/>
      <w:r w:rsidR="004F2A7C" w:rsidRPr="004F2A7C">
        <w:rPr>
          <w:rFonts w:ascii="Times New Roman" w:hAnsi="Times New Roman" w:cs="Times New Roman"/>
          <w:bCs/>
          <w:sz w:val="22"/>
          <w:szCs w:val="22"/>
        </w:rPr>
        <w:t>– 40%</w:t>
      </w:r>
    </w:p>
    <w:p w14:paraId="2719E91D" w14:textId="77777777" w:rsidR="00282E46" w:rsidRPr="00282E46" w:rsidRDefault="00282E46" w:rsidP="00282E46">
      <w:pPr>
        <w:pStyle w:val="Akapitzlist"/>
        <w:widowControl/>
        <w:autoSpaceDE/>
        <w:autoSpaceDN/>
        <w:spacing w:before="0"/>
        <w:ind w:left="714"/>
        <w:rPr>
          <w:rFonts w:ascii="Times New Roman" w:eastAsia="Arial Unicode MS" w:hAnsi="Times New Roman" w:cs="Times New Roman"/>
        </w:rPr>
      </w:pP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37F492CE" w14:textId="46AE478A" w:rsidR="00F119BA" w:rsidRPr="00282E46" w:rsidRDefault="00282E46" w:rsidP="009460AB">
      <w:pPr>
        <w:pStyle w:val="Akapitzlist"/>
        <w:widowControl/>
        <w:numPr>
          <w:ilvl w:val="0"/>
          <w:numId w:val="25"/>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00BA0466" w:rsidRPr="00BA0466">
        <w:rPr>
          <w:rFonts w:ascii="Times New Roman" w:hAnsi="Times New Roman"/>
        </w:rPr>
        <w:t>wykonanie przedmiotu zamówienia</w:t>
      </w:r>
    </w:p>
    <w:p w14:paraId="3CB0B650" w14:textId="77777777" w:rsidR="00F119BA" w:rsidRPr="00F119BA" w:rsidRDefault="00F119BA" w:rsidP="00F119BA">
      <w:pPr>
        <w:jc w:val="both"/>
        <w:rPr>
          <w:rFonts w:ascii="Times New Roman" w:hAnsi="Times New Roman" w:cs="Times New Roman"/>
          <w:i/>
          <w:iCs/>
        </w:rPr>
      </w:pPr>
    </w:p>
    <w:p w14:paraId="624EEDDB" w14:textId="0F8AE284"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ml:space="preserve">) x </w:t>
      </w:r>
      <w:r w:rsidR="002B1AB3">
        <w:rPr>
          <w:rFonts w:ascii="Times New Roman" w:hAnsi="Times New Roman" w:cs="Times New Roman"/>
          <w:iCs/>
        </w:rPr>
        <w:t>6</w:t>
      </w:r>
      <w:r w:rsidRPr="00F119BA">
        <w:rPr>
          <w:rFonts w:ascii="Times New Roman" w:hAnsi="Times New Roman" w:cs="Times New Roman"/>
          <w:iCs/>
        </w:rPr>
        <w:t>0</w:t>
      </w:r>
    </w:p>
    <w:p w14:paraId="0907DFC0" w14:textId="77777777"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E1F7F87" w14:textId="77777777"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96C090D"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0A41B99"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62C3C1A7" w14:textId="77777777"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E9144A" w14:textId="77777777"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14:paraId="7B1AFFCC" w14:textId="77777777" w:rsidR="004423BE" w:rsidRPr="00F119BA" w:rsidRDefault="004423BE" w:rsidP="009460AB">
      <w:pPr>
        <w:pStyle w:val="NormalnyWeb"/>
        <w:numPr>
          <w:ilvl w:val="0"/>
          <w:numId w:val="27"/>
        </w:numPr>
        <w:suppressAutoHyphens w:val="0"/>
        <w:spacing w:before="0" w:after="0"/>
        <w:rPr>
          <w:rFonts w:cs="Times New Roman"/>
          <w:sz w:val="22"/>
          <w:szCs w:val="22"/>
        </w:rPr>
      </w:pPr>
      <w:bookmarkStart w:id="6" w:name="_TOC_250001"/>
      <w:r w:rsidRPr="00F119BA">
        <w:rPr>
          <w:rFonts w:cs="Times New Roman"/>
          <w:sz w:val="22"/>
          <w:szCs w:val="22"/>
        </w:rPr>
        <w:t>okres gwarancji jakości</w:t>
      </w:r>
    </w:p>
    <w:p w14:paraId="55D41ED5" w14:textId="77777777" w:rsidR="004423BE" w:rsidRPr="00F119BA" w:rsidRDefault="004423BE" w:rsidP="004423BE">
      <w:pPr>
        <w:pStyle w:val="NormalnyWeb"/>
        <w:spacing w:before="0" w:after="0"/>
        <w:rPr>
          <w:rFonts w:cs="Times New Roman"/>
          <w:sz w:val="22"/>
          <w:szCs w:val="22"/>
        </w:rPr>
      </w:pPr>
    </w:p>
    <w:p w14:paraId="45AFB69B" w14:textId="77777777" w:rsidR="004423BE" w:rsidRPr="00F119BA" w:rsidRDefault="004423BE" w:rsidP="004423BE">
      <w:pPr>
        <w:pStyle w:val="NormalnyWeb"/>
        <w:spacing w:before="0" w:after="0"/>
        <w:ind w:left="708" w:firstLine="708"/>
        <w:rPr>
          <w:rFonts w:cs="Times New Roman"/>
          <w:sz w:val="22"/>
          <w:szCs w:val="22"/>
        </w:rPr>
      </w:pPr>
      <w:proofErr w:type="spellStart"/>
      <w:r w:rsidRPr="00F119BA">
        <w:rPr>
          <w:rFonts w:cs="Times New Roman"/>
          <w:iCs/>
          <w:sz w:val="22"/>
          <w:szCs w:val="22"/>
        </w:rPr>
        <w:t>Gw</w:t>
      </w:r>
      <w:proofErr w:type="spellEnd"/>
      <w:r w:rsidRPr="00F119BA">
        <w:rPr>
          <w:rFonts w:cs="Times New Roman"/>
          <w:iCs/>
          <w:sz w:val="22"/>
          <w:szCs w:val="22"/>
        </w:rPr>
        <w:t xml:space="preserve"> = (</w:t>
      </w:r>
      <w:proofErr w:type="spellStart"/>
      <w:r w:rsidRPr="00F119BA">
        <w:rPr>
          <w:rFonts w:cs="Times New Roman"/>
          <w:iCs/>
          <w:sz w:val="22"/>
          <w:szCs w:val="22"/>
        </w:rPr>
        <w:t>Gw</w:t>
      </w:r>
      <w:r w:rsidRPr="00F119BA">
        <w:rPr>
          <w:rFonts w:cs="Times New Roman"/>
          <w:iCs/>
          <w:sz w:val="22"/>
          <w:szCs w:val="22"/>
          <w:vertAlign w:val="subscript"/>
        </w:rPr>
        <w:t>bad</w:t>
      </w:r>
      <w:proofErr w:type="spellEnd"/>
      <w:r w:rsidRPr="00F119BA">
        <w:rPr>
          <w:rFonts w:cs="Times New Roman"/>
          <w:iCs/>
          <w:sz w:val="22"/>
          <w:szCs w:val="22"/>
          <w:vertAlign w:val="subscript"/>
        </w:rPr>
        <w:t>.</w:t>
      </w:r>
      <w:r w:rsidRPr="00F119BA">
        <w:rPr>
          <w:rFonts w:cs="Times New Roman"/>
          <w:iCs/>
          <w:sz w:val="22"/>
          <w:szCs w:val="22"/>
        </w:rPr>
        <w:t>/</w:t>
      </w:r>
      <w:proofErr w:type="spellStart"/>
      <w:r w:rsidRPr="00F119BA">
        <w:rPr>
          <w:rFonts w:cs="Times New Roman"/>
          <w:iCs/>
          <w:sz w:val="22"/>
          <w:szCs w:val="22"/>
        </w:rPr>
        <w:t>Gw</w:t>
      </w:r>
      <w:r w:rsidRPr="00F119BA">
        <w:rPr>
          <w:rFonts w:cs="Times New Roman"/>
          <w:iCs/>
          <w:sz w:val="22"/>
          <w:szCs w:val="22"/>
          <w:vertAlign w:val="subscript"/>
        </w:rPr>
        <w:t>max</w:t>
      </w:r>
      <w:proofErr w:type="spellEnd"/>
      <w:r w:rsidRPr="00F119BA">
        <w:rPr>
          <w:rFonts w:cs="Times New Roman"/>
          <w:iCs/>
          <w:sz w:val="22"/>
          <w:szCs w:val="22"/>
          <w:vertAlign w:val="subscript"/>
        </w:rPr>
        <w:t>.</w:t>
      </w:r>
      <w:r w:rsidRPr="00F119BA">
        <w:rPr>
          <w:rFonts w:cs="Times New Roman"/>
          <w:iCs/>
          <w:sz w:val="22"/>
          <w:szCs w:val="22"/>
        </w:rPr>
        <w:t>) x 40</w:t>
      </w:r>
    </w:p>
    <w:p w14:paraId="00FD415D" w14:textId="77777777" w:rsidR="004423BE" w:rsidRPr="00F119BA" w:rsidRDefault="004423BE" w:rsidP="004423BE">
      <w:pPr>
        <w:pStyle w:val="NormalnyWeb"/>
        <w:spacing w:before="0" w:after="0"/>
        <w:ind w:firstLine="708"/>
        <w:rPr>
          <w:rFonts w:cs="Times New Roman"/>
          <w:sz w:val="22"/>
          <w:szCs w:val="22"/>
        </w:rPr>
      </w:pPr>
      <w:r w:rsidRPr="00F119BA">
        <w:rPr>
          <w:rFonts w:cs="Times New Roman"/>
          <w:sz w:val="22"/>
          <w:szCs w:val="22"/>
        </w:rPr>
        <w:t>gdzie:</w:t>
      </w:r>
    </w:p>
    <w:p w14:paraId="0EC1333A" w14:textId="77777777" w:rsidR="004423BE" w:rsidRPr="00F119BA" w:rsidRDefault="004423BE" w:rsidP="004423BE">
      <w:pPr>
        <w:pStyle w:val="NormalnyWeb"/>
        <w:spacing w:before="0" w:after="0"/>
        <w:ind w:firstLine="708"/>
        <w:rPr>
          <w:rFonts w:cs="Times New Roman"/>
          <w:sz w:val="22"/>
          <w:szCs w:val="22"/>
        </w:rPr>
      </w:pPr>
      <w:proofErr w:type="spellStart"/>
      <w:r w:rsidRPr="00F119BA">
        <w:rPr>
          <w:rFonts w:cs="Times New Roman"/>
          <w:sz w:val="22"/>
          <w:szCs w:val="22"/>
        </w:rPr>
        <w:t>Gw</w:t>
      </w:r>
      <w:proofErr w:type="spellEnd"/>
      <w:r w:rsidRPr="00F119BA">
        <w:rPr>
          <w:rFonts w:cs="Times New Roman"/>
          <w:sz w:val="22"/>
          <w:szCs w:val="22"/>
        </w:rPr>
        <w:t xml:space="preserve"> – ilość punktów oferty badanej w kryterium gwarancja jakości</w:t>
      </w:r>
    </w:p>
    <w:p w14:paraId="24D6F284" w14:textId="77777777" w:rsidR="004423BE" w:rsidRPr="00F119BA" w:rsidRDefault="004423BE" w:rsidP="004423BE">
      <w:pPr>
        <w:pStyle w:val="NormalnyWeb"/>
        <w:spacing w:before="0" w:after="0"/>
        <w:ind w:firstLine="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bad</w:t>
      </w:r>
      <w:proofErr w:type="spellEnd"/>
      <w:r w:rsidRPr="00F119BA">
        <w:rPr>
          <w:rFonts w:cs="Times New Roman"/>
          <w:sz w:val="22"/>
          <w:szCs w:val="22"/>
          <w:vertAlign w:val="subscript"/>
        </w:rPr>
        <w:t xml:space="preserve">. </w:t>
      </w:r>
      <w:r w:rsidRPr="00F119BA">
        <w:rPr>
          <w:rFonts w:cs="Times New Roman"/>
          <w:sz w:val="22"/>
          <w:szCs w:val="22"/>
        </w:rPr>
        <w:t>– ilość miesięcy gwarancji w ofercie badanej</w:t>
      </w:r>
    </w:p>
    <w:p w14:paraId="65228B01" w14:textId="319A8D0E" w:rsidR="004423BE" w:rsidRDefault="004423BE" w:rsidP="004423BE">
      <w:pPr>
        <w:pStyle w:val="NormalnyWeb"/>
        <w:spacing w:before="0" w:after="0"/>
        <w:ind w:left="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 xml:space="preserve">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11222256" w14:textId="77777777" w:rsidR="003A0F20" w:rsidRDefault="003A0F20" w:rsidP="004423BE">
      <w:pPr>
        <w:pStyle w:val="NormalnyWeb"/>
        <w:spacing w:before="0" w:after="0"/>
        <w:ind w:left="708"/>
        <w:rPr>
          <w:rFonts w:cs="Times New Roman"/>
          <w:sz w:val="22"/>
          <w:szCs w:val="22"/>
        </w:rPr>
      </w:pPr>
    </w:p>
    <w:p w14:paraId="5382E4F9" w14:textId="2CF89476" w:rsidR="003A0F20" w:rsidRPr="00F119BA" w:rsidRDefault="003A0F20" w:rsidP="003A0F20">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w:t>
      </w:r>
      <w:proofErr w:type="spellStart"/>
      <w:r w:rsidRPr="00F119BA">
        <w:rPr>
          <w:rFonts w:cs="Times New Roman"/>
          <w:sz w:val="22"/>
          <w:szCs w:val="22"/>
        </w:rPr>
        <w:t>C+Gw</w:t>
      </w:r>
      <w:proofErr w:type="spellEnd"/>
      <w:r w:rsidRPr="00F119BA">
        <w:rPr>
          <w:rFonts w:cs="Times New Roman"/>
          <w:sz w:val="22"/>
          <w:szCs w:val="22"/>
        </w:rPr>
        <w:t>)</w:t>
      </w:r>
      <w:r w:rsidR="003111B4">
        <w:rPr>
          <w:rFonts w:cs="Times New Roman"/>
          <w:sz w:val="22"/>
          <w:szCs w:val="22"/>
        </w:rPr>
        <w:t>.</w:t>
      </w:r>
    </w:p>
    <w:p w14:paraId="5F96F47B" w14:textId="57643F11" w:rsidR="003A0F20" w:rsidRPr="00F119BA" w:rsidRDefault="003A0F20" w:rsidP="003A0F20">
      <w:pPr>
        <w:pStyle w:val="NormalnyWeb"/>
        <w:spacing w:before="0" w:after="0"/>
        <w:rPr>
          <w:rFonts w:cs="Times New Roman"/>
          <w:sz w:val="22"/>
          <w:szCs w:val="22"/>
        </w:rPr>
      </w:pPr>
      <w:r w:rsidRPr="00F119BA">
        <w:rPr>
          <w:rFonts w:cs="Times New Roman"/>
          <w:sz w:val="22"/>
          <w:szCs w:val="22"/>
        </w:rPr>
        <w:t xml:space="preserve">4. Minimalny okres gwarancji jakości – 36 miesięcy od daty odbioru przedmiotu umowy. W przypadku zaoferowania przez wykonawcę krótszej gwarancji jakości, oferta będzie podlegała odrzuceniu na podstawie art. </w:t>
      </w:r>
      <w:r>
        <w:rPr>
          <w:rFonts w:cs="Times New Roman"/>
          <w:sz w:val="22"/>
          <w:szCs w:val="22"/>
        </w:rPr>
        <w:t>226</w:t>
      </w:r>
      <w:r w:rsidRPr="00F119BA">
        <w:rPr>
          <w:rFonts w:cs="Times New Roman"/>
          <w:sz w:val="22"/>
          <w:szCs w:val="22"/>
        </w:rPr>
        <w:t xml:space="preserve"> ust. 1 pkt </w:t>
      </w:r>
      <w:r>
        <w:rPr>
          <w:rFonts w:cs="Times New Roman"/>
          <w:sz w:val="22"/>
          <w:szCs w:val="22"/>
        </w:rPr>
        <w:t>5</w:t>
      </w:r>
      <w:r w:rsidRPr="00F119BA">
        <w:rPr>
          <w:rFonts w:cs="Times New Roman"/>
          <w:sz w:val="22"/>
          <w:szCs w:val="22"/>
        </w:rPr>
        <w:t xml:space="preserve"> ustawy.</w:t>
      </w:r>
    </w:p>
    <w:p w14:paraId="3D2DEC39" w14:textId="5E321FE3" w:rsidR="003A0F20" w:rsidRPr="00F119BA" w:rsidRDefault="003A0F20" w:rsidP="003A0F20">
      <w:pPr>
        <w:pStyle w:val="NormalnyWeb"/>
        <w:spacing w:before="0" w:after="0"/>
        <w:rPr>
          <w:rFonts w:cs="Times New Roman"/>
          <w:sz w:val="22"/>
          <w:szCs w:val="22"/>
        </w:rPr>
      </w:pPr>
      <w:r w:rsidRPr="00F119BA">
        <w:rPr>
          <w:rFonts w:cs="Times New Roman"/>
          <w:sz w:val="22"/>
          <w:szCs w:val="22"/>
        </w:rPr>
        <w:t>5. Maksymalny punktowany przez zamawiającego okres gwarancji jakości – 60 miesięcy od daty odbioru przedmiotu umowy. Wykonawca, który zaoferuje okres gwarancji jakości licząc od daty odbioru przedmiotu umowy w liczbie miesięcy 60 i więcej otrzyma 40 pkt</w:t>
      </w:r>
      <w:r w:rsidR="003111B4">
        <w:rPr>
          <w:rFonts w:cs="Times New Roman"/>
          <w:sz w:val="22"/>
          <w:szCs w:val="22"/>
        </w:rPr>
        <w:t>.</w:t>
      </w:r>
    </w:p>
    <w:p w14:paraId="25CC22DF" w14:textId="43FE1E3B" w:rsidR="003A0F20" w:rsidRPr="00F119BA" w:rsidRDefault="003A0F20" w:rsidP="003A0F20">
      <w:pPr>
        <w:pStyle w:val="NormalnyWeb"/>
        <w:spacing w:before="0" w:after="0"/>
        <w:rPr>
          <w:rFonts w:cs="Times New Roman"/>
          <w:sz w:val="22"/>
          <w:szCs w:val="22"/>
        </w:rPr>
      </w:pPr>
      <w:r w:rsidRPr="00F119BA">
        <w:rPr>
          <w:rFonts w:cs="Times New Roman"/>
          <w:sz w:val="22"/>
          <w:szCs w:val="22"/>
        </w:rPr>
        <w:t xml:space="preserve">6. W przypadku gdy którykolwiek z wykonawców zaoferuje gwarancję jakości licząc od daty odbioru przedmiotu umowy dłuższą niż 60 miesięcy, zamawiający do obliczenia punktacji wszystkich </w:t>
      </w:r>
      <w:r w:rsidRPr="00F119BA">
        <w:rPr>
          <w:rFonts w:cs="Times New Roman"/>
          <w:sz w:val="22"/>
          <w:szCs w:val="22"/>
        </w:rPr>
        <w:lastRenderedPageBreak/>
        <w:t>wykonawców w kryterium gwarancja jakości (</w:t>
      </w:r>
      <w:proofErr w:type="spellStart"/>
      <w:r w:rsidRPr="00F119BA">
        <w:rPr>
          <w:rFonts w:cs="Times New Roman"/>
          <w:sz w:val="22"/>
          <w:szCs w:val="22"/>
        </w:rPr>
        <w:t>Gw</w:t>
      </w:r>
      <w:proofErr w:type="spellEnd"/>
      <w:r w:rsidRPr="00F119BA">
        <w:rPr>
          <w:rFonts w:cs="Times New Roman"/>
          <w:sz w:val="22"/>
          <w:szCs w:val="22"/>
        </w:rPr>
        <w:t>) przyjmie okres gwarancji jakości (</w:t>
      </w: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w:t>
      </w:r>
      <w:r w:rsidRPr="00F119BA">
        <w:rPr>
          <w:rFonts w:cs="Times New Roman"/>
          <w:sz w:val="22"/>
          <w:szCs w:val="22"/>
        </w:rPr>
        <w:t>) jako 60 miesięcy liczony od daty odbioru przedmiotu umowy.</w:t>
      </w:r>
    </w:p>
    <w:p w14:paraId="23628886" w14:textId="2E37D026" w:rsidR="003A0F20" w:rsidRPr="00F119BA" w:rsidRDefault="003A0F20" w:rsidP="003A0F20">
      <w:pPr>
        <w:pStyle w:val="NormalnyWeb"/>
        <w:spacing w:before="0" w:after="0"/>
        <w:rPr>
          <w:rFonts w:cs="Times New Roman"/>
          <w:sz w:val="22"/>
          <w:szCs w:val="22"/>
        </w:rPr>
      </w:pPr>
      <w:r w:rsidRPr="00F119BA">
        <w:rPr>
          <w:rFonts w:cs="Times New Roman"/>
          <w:sz w:val="22"/>
          <w:szCs w:val="22"/>
        </w:rPr>
        <w:t>7. Obliczenia dokonywane będą z dokładnością do dwóch miejsc po przecinku przy zastosowaniu matematycznych reguł zaokrąglania liczb.</w:t>
      </w:r>
    </w:p>
    <w:p w14:paraId="161C4969" w14:textId="06DAA450" w:rsidR="003A0F20" w:rsidRPr="00F119BA" w:rsidRDefault="003A0F20" w:rsidP="003A0F20">
      <w:pPr>
        <w:pStyle w:val="NormalnyWeb"/>
        <w:spacing w:before="0" w:after="0"/>
        <w:rPr>
          <w:rFonts w:cs="Times New Roman"/>
          <w:sz w:val="22"/>
          <w:szCs w:val="22"/>
        </w:rPr>
      </w:pPr>
      <w:r w:rsidRPr="00F119BA">
        <w:rPr>
          <w:rFonts w:cs="Times New Roman"/>
          <w:sz w:val="22"/>
          <w:szCs w:val="22"/>
        </w:rPr>
        <w:t xml:space="preserve">8. Oferowany okres gwarancji jakości liczony w pełnych miesiącach należy wskazać we wzorze oferty, stanowiącym załącznik nr 1 do </w:t>
      </w:r>
      <w:proofErr w:type="spellStart"/>
      <w:r w:rsidRPr="00F119BA">
        <w:rPr>
          <w:rFonts w:cs="Times New Roman"/>
          <w:sz w:val="22"/>
          <w:szCs w:val="22"/>
        </w:rPr>
        <w:t>swz</w:t>
      </w:r>
      <w:proofErr w:type="spellEnd"/>
      <w:r w:rsidRPr="00F119BA">
        <w:rPr>
          <w:rFonts w:cs="Times New Roman"/>
          <w:sz w:val="22"/>
          <w:szCs w:val="22"/>
        </w:rPr>
        <w:t>.</w:t>
      </w:r>
    </w:p>
    <w:p w14:paraId="5638F49F" w14:textId="0CDE539A" w:rsidR="003A0F20" w:rsidRDefault="003A0F20" w:rsidP="003A0F20">
      <w:pPr>
        <w:pStyle w:val="NormalnyWeb"/>
        <w:spacing w:before="0" w:after="0"/>
        <w:rPr>
          <w:rFonts w:cs="Times New Roman"/>
          <w:sz w:val="22"/>
          <w:szCs w:val="22"/>
        </w:rPr>
      </w:pPr>
      <w:r>
        <w:rPr>
          <w:rFonts w:cs="Times New Roman"/>
          <w:sz w:val="22"/>
          <w:szCs w:val="22"/>
        </w:rPr>
        <w:t xml:space="preserve">9. </w:t>
      </w:r>
      <w:bookmarkStart w:id="7" w:name="_Hlk65049258"/>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Pr>
          <w:sz w:val="22"/>
          <w:szCs w:val="22"/>
        </w:rPr>
        <w:br/>
      </w:r>
      <w:r w:rsidRPr="007B2BAE">
        <w:rPr>
          <w:sz w:val="22"/>
          <w:szCs w:val="22"/>
        </w:rPr>
        <w:t>o najwyższej wadze</w:t>
      </w:r>
      <w:r w:rsidRPr="007B2BAE">
        <w:rPr>
          <w:rFonts w:cs="Times New Roman"/>
          <w:sz w:val="22"/>
          <w:szCs w:val="22"/>
        </w:rPr>
        <w:t>.</w:t>
      </w:r>
      <w:bookmarkEnd w:id="7"/>
    </w:p>
    <w:p w14:paraId="620D496F" w14:textId="4839F9CF" w:rsidR="003A0F20" w:rsidRPr="00BF7DB3" w:rsidRDefault="003A0F20" w:rsidP="003A0F20">
      <w:pPr>
        <w:pStyle w:val="NormalnyWeb"/>
        <w:spacing w:before="0" w:after="0"/>
        <w:rPr>
          <w:rFonts w:cs="Times New Roman"/>
          <w:sz w:val="22"/>
          <w:szCs w:val="22"/>
        </w:rPr>
      </w:pPr>
      <w:r>
        <w:rPr>
          <w:rFonts w:cs="Times New Roman"/>
          <w:sz w:val="22"/>
          <w:szCs w:val="22"/>
        </w:rPr>
        <w:t xml:space="preserve">10. </w:t>
      </w:r>
      <w:r w:rsidRPr="00BF7DB3">
        <w:rPr>
          <w:color w:val="000000"/>
          <w:sz w:val="22"/>
          <w:szCs w:val="22"/>
        </w:rPr>
        <w:t>Jeżeli nie będzie można dokonać wyboru oferty w sposób, o którym mowa w ust. 9, Zamawiający wezwie Wykonawców, którzy złożyli te oferty, do złożenia w terminie określonym przez Zamawiającego ofert dodatkowych zawierających nową cenę</w:t>
      </w:r>
      <w:r>
        <w:rPr>
          <w:color w:val="000000"/>
          <w:sz w:val="22"/>
          <w:szCs w:val="22"/>
        </w:rPr>
        <w:t>.</w:t>
      </w:r>
    </w:p>
    <w:p w14:paraId="32C700B7" w14:textId="4863F452" w:rsidR="003A0F20" w:rsidRPr="00E94CA0" w:rsidRDefault="003A0F20" w:rsidP="003A0F20">
      <w:pPr>
        <w:tabs>
          <w:tab w:val="left" w:pos="495"/>
          <w:tab w:val="left" w:pos="9209"/>
        </w:tabs>
        <w:ind w:right="-48"/>
        <w:jc w:val="both"/>
        <w:rPr>
          <w:rFonts w:ascii="Times New Roman" w:hAnsi="Times New Roman" w:cs="Times New Roman"/>
        </w:rPr>
      </w:pPr>
      <w:r>
        <w:rPr>
          <w:rFonts w:ascii="Times New Roman" w:hAnsi="Times New Roman" w:cs="Times New Roman"/>
        </w:rPr>
        <w:t>11.</w:t>
      </w:r>
      <w:r w:rsidRPr="009F513B">
        <w:rPr>
          <w:rFonts w:ascii="Times New Roman" w:hAnsi="Times New Roman" w:cs="Times New Roman"/>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r w:rsidRPr="00E94CA0">
        <w:rPr>
          <w:rFonts w:ascii="Times New Roman" w:hAnsi="Times New Roman" w:cs="Times New Roman"/>
        </w:rPr>
        <w:t>.</w:t>
      </w:r>
    </w:p>
    <w:p w14:paraId="17733AB5" w14:textId="5912FC3F" w:rsidR="003A0F20" w:rsidRPr="00EA4D65" w:rsidRDefault="003A0F20" w:rsidP="003A0F20">
      <w:pPr>
        <w:tabs>
          <w:tab w:val="left" w:pos="495"/>
        </w:tabs>
        <w:jc w:val="both"/>
        <w:rPr>
          <w:rFonts w:ascii="Times New Roman" w:hAnsi="Times New Roman" w:cs="Times New Roman"/>
        </w:rPr>
      </w:pPr>
      <w:r>
        <w:rPr>
          <w:rFonts w:ascii="Times New Roman" w:hAnsi="Times New Roman" w:cs="Times New Roman"/>
        </w:rPr>
        <w:t>12</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w SWZ</w:t>
      </w:r>
      <w:r w:rsidRPr="00EA4D65">
        <w:rPr>
          <w:rFonts w:ascii="Times New Roman" w:eastAsiaTheme="minorHAnsi" w:hAnsi="Times New Roman" w:cs="Times New Roman"/>
          <w:color w:val="000000"/>
        </w:rPr>
        <w:t xml:space="preserve">. </w:t>
      </w:r>
    </w:p>
    <w:p w14:paraId="3A9FFD82" w14:textId="578D0C05" w:rsidR="003A0F20" w:rsidRPr="009F513B" w:rsidRDefault="003A0F20" w:rsidP="003A0F20">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13</w:t>
      </w:r>
      <w:r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26CD3035" w14:textId="77777777" w:rsidR="003A0F20" w:rsidRPr="009F513B" w:rsidRDefault="003A0F20" w:rsidP="003A0F20">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W przypadku braku zgody, o której mowa w ust. 4, oferta podlega odrzuceniu, a Zamawiający zwraca sią o wyrażenie takiej zgody do kolejnego Wykonawcy, którego oferta została najwyżej oceniona, chyba ze zachodzą przesłanki do unieważnienia postępowania.</w:t>
      </w:r>
    </w:p>
    <w:p w14:paraId="28BF1BC6" w14:textId="77777777" w:rsidR="003A0F20" w:rsidRPr="009F513B" w:rsidRDefault="003A0F20" w:rsidP="003A0F2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54091F04" w14:textId="51D932E5" w:rsidR="004423BE" w:rsidRPr="00DB00B5" w:rsidRDefault="003A0F20" w:rsidP="00DB00B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6</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74B8C46B" w14:textId="6856F5AC" w:rsidR="003533FE" w:rsidRPr="005C4222"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r w:rsidRPr="005C4222">
        <w:rPr>
          <w:rFonts w:ascii="Times New Roman" w:hAnsi="Times New Roman" w:cs="Times New Roman"/>
          <w:sz w:val="22"/>
          <w:szCs w:val="22"/>
          <w:u w:val="single"/>
        </w:rPr>
        <w:t>1</w:t>
      </w:r>
      <w:r w:rsidR="00091E07" w:rsidRPr="005C4222">
        <w:rPr>
          <w:rFonts w:ascii="Times New Roman" w:hAnsi="Times New Roman" w:cs="Times New Roman"/>
          <w:sz w:val="22"/>
          <w:szCs w:val="22"/>
          <w:u w:val="single"/>
        </w:rPr>
        <w:t>8</w:t>
      </w:r>
      <w:r w:rsidRPr="005C4222">
        <w:rPr>
          <w:rFonts w:ascii="Times New Roman" w:hAnsi="Times New Roman" w:cs="Times New Roman"/>
          <w:sz w:val="22"/>
          <w:szCs w:val="22"/>
          <w:u w:val="single"/>
        </w:rPr>
        <w:t>. INFORMACJE O FORMALNOŚCIACH, JAKIE MUSZĄ ZOSTAĆ DOPEŁNIONE PO WYBORZE OFERTY W CELU ZAWARCIA UMOWY W SPRAWIE</w:t>
      </w:r>
      <w:r w:rsidR="00F77EFF" w:rsidRPr="005C4222">
        <w:rPr>
          <w:rFonts w:ascii="Times New Roman" w:hAnsi="Times New Roman" w:cs="Times New Roman"/>
          <w:sz w:val="22"/>
          <w:szCs w:val="22"/>
          <w:u w:val="single"/>
        </w:rPr>
        <w:t xml:space="preserve"> </w:t>
      </w:r>
      <w:r w:rsidRPr="005C4222">
        <w:rPr>
          <w:rFonts w:ascii="Times New Roman" w:hAnsi="Times New Roman" w:cs="Times New Roman"/>
          <w:sz w:val="22"/>
          <w:szCs w:val="22"/>
          <w:u w:val="single"/>
        </w:rPr>
        <w:t>ZAMÓWIENIA</w:t>
      </w:r>
      <w:bookmarkEnd w:id="6"/>
      <w:r w:rsidRPr="005C4222">
        <w:rPr>
          <w:rFonts w:ascii="Times New Roman" w:hAnsi="Times New Roman" w:cs="Times New Roman"/>
          <w:sz w:val="22"/>
          <w:szCs w:val="22"/>
          <w:u w:val="single"/>
        </w:rPr>
        <w:t>PUBLICZNEGO.</w:t>
      </w:r>
    </w:p>
    <w:p w14:paraId="6F54314F" w14:textId="77777777" w:rsidR="003533FE" w:rsidRPr="00963B08" w:rsidRDefault="003533FE" w:rsidP="003533FE">
      <w:pPr>
        <w:pStyle w:val="Default"/>
        <w:rPr>
          <w:color w:val="FF0000"/>
          <w:sz w:val="22"/>
          <w:szCs w:val="22"/>
        </w:rPr>
      </w:pPr>
    </w:p>
    <w:p w14:paraId="54503927" w14:textId="77777777" w:rsidR="00990B74" w:rsidRPr="009F513B" w:rsidRDefault="00990B74" w:rsidP="00990B74">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9F513B" w:rsidRDefault="00990B74" w:rsidP="00990B74">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9F513B" w:rsidRDefault="00990B74" w:rsidP="00990B74">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6C1DBD91" w14:textId="77777777" w:rsidR="00990B74" w:rsidRPr="009F513B" w:rsidRDefault="00990B74" w:rsidP="00990B74">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4BFE4349" w14:textId="77777777" w:rsidR="00990B74" w:rsidRDefault="00990B74" w:rsidP="00990B74">
      <w:pPr>
        <w:pStyle w:val="Default"/>
        <w:jc w:val="both"/>
        <w:rPr>
          <w:sz w:val="22"/>
          <w:szCs w:val="22"/>
        </w:rPr>
      </w:pPr>
      <w:r w:rsidRPr="009F513B">
        <w:rPr>
          <w:sz w:val="22"/>
          <w:szCs w:val="22"/>
        </w:rPr>
        <w:t>6.</w:t>
      </w:r>
      <w:r>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CB0728" w:rsidRDefault="00990B74" w:rsidP="00990B74">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58872718"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3F3AEF1" w14:textId="77777777" w:rsidR="00990B74" w:rsidRPr="00CB0728" w:rsidRDefault="00990B74" w:rsidP="009460AB">
      <w:pPr>
        <w:widowControl/>
        <w:numPr>
          <w:ilvl w:val="0"/>
          <w:numId w:val="24"/>
        </w:numPr>
        <w:autoSpaceDE/>
        <w:autoSpaceDN/>
        <w:jc w:val="both"/>
        <w:rPr>
          <w:rFonts w:ascii="Times New Roman" w:hAnsi="Times New Roman" w:cs="Times New Roman"/>
        </w:rPr>
      </w:pPr>
      <w:r w:rsidRPr="00CB0728">
        <w:rPr>
          <w:rFonts w:ascii="Times New Roman" w:hAnsi="Times New Roman" w:cs="Times New Roman"/>
        </w:rPr>
        <w:lastRenderedPageBreak/>
        <w:t>określenie celu gospodarczego, dla którego umowa została zawarta (celem tym musi być zrealizowanie zamówienia),</w:t>
      </w:r>
    </w:p>
    <w:p w14:paraId="468B2A9E"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63EECBC8" w14:textId="77777777" w:rsidR="00990B74" w:rsidRPr="00CB0728" w:rsidRDefault="00990B74" w:rsidP="009460AB">
      <w:pPr>
        <w:widowControl/>
        <w:numPr>
          <w:ilvl w:val="0"/>
          <w:numId w:val="24"/>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5B0CB66F"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9D1ECF">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9D1ECF" w:rsidRDefault="00990B74" w:rsidP="009460AB">
      <w:pPr>
        <w:widowControl/>
        <w:numPr>
          <w:ilvl w:val="0"/>
          <w:numId w:val="24"/>
        </w:numPr>
        <w:autoSpaceDE/>
        <w:autoSpaceDN/>
        <w:jc w:val="both"/>
        <w:rPr>
          <w:rFonts w:ascii="Times New Roman" w:hAnsi="Times New Roman" w:cs="Times New Roman"/>
          <w:spacing w:val="-4"/>
        </w:rPr>
      </w:pPr>
      <w:r w:rsidRPr="009D1ECF">
        <w:rPr>
          <w:rFonts w:ascii="Times New Roman" w:hAnsi="Times New Roman" w:cs="Times New Roman"/>
        </w:rPr>
        <w:t>ustanowienie pełnomocnika do zawarcia umowy w sprawie zamówienia publicznego.</w:t>
      </w:r>
    </w:p>
    <w:p w14:paraId="28BABF0C" w14:textId="77777777" w:rsidR="00990B74" w:rsidRPr="009D1ECF" w:rsidRDefault="00990B74" w:rsidP="00990B74">
      <w:pPr>
        <w:pStyle w:val="NormalnyWeb"/>
        <w:suppressAutoHyphens w:val="0"/>
        <w:spacing w:before="0" w:after="0"/>
        <w:rPr>
          <w:rFonts w:cs="Times New Roman"/>
          <w:sz w:val="22"/>
          <w:szCs w:val="22"/>
        </w:rPr>
      </w:pPr>
      <w:r w:rsidRPr="009D1ECF">
        <w:rPr>
          <w:rFonts w:cs="Times New Roman"/>
          <w:sz w:val="22"/>
          <w:szCs w:val="22"/>
        </w:rPr>
        <w:t>8. Zamawiający żąda do dnia podpisania umowy wniesienia zabezpieczenia należytego wykonania umowy.</w:t>
      </w:r>
    </w:p>
    <w:p w14:paraId="1F3FF14D" w14:textId="72240143" w:rsidR="00990B74" w:rsidRPr="009D1ECF" w:rsidRDefault="00990B74" w:rsidP="00990B74">
      <w:pPr>
        <w:pStyle w:val="NormalnyWeb"/>
        <w:suppressAutoHyphens w:val="0"/>
        <w:spacing w:before="0" w:after="0"/>
        <w:rPr>
          <w:rFonts w:cs="Times New Roman"/>
          <w:sz w:val="22"/>
          <w:szCs w:val="22"/>
        </w:rPr>
      </w:pPr>
      <w:r w:rsidRPr="009D1ECF">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nr </w:t>
      </w:r>
      <w:r w:rsidR="00AC7CE5" w:rsidRPr="009D1ECF">
        <w:rPr>
          <w:rFonts w:cs="Times New Roman"/>
          <w:sz w:val="22"/>
          <w:szCs w:val="22"/>
        </w:rPr>
        <w:t>4</w:t>
      </w:r>
      <w:r w:rsidRPr="009D1ECF">
        <w:rPr>
          <w:rFonts w:cs="Times New Roman"/>
          <w:sz w:val="22"/>
          <w:szCs w:val="22"/>
        </w:rPr>
        <w:t xml:space="preserve"> do </w:t>
      </w:r>
      <w:proofErr w:type="spellStart"/>
      <w:r w:rsidRPr="009D1ECF">
        <w:rPr>
          <w:rFonts w:cs="Times New Roman"/>
          <w:sz w:val="22"/>
          <w:szCs w:val="22"/>
        </w:rPr>
        <w:t>swz</w:t>
      </w:r>
      <w:proofErr w:type="spellEnd"/>
      <w:r w:rsidRPr="009D1ECF">
        <w:rPr>
          <w:rFonts w:cs="Times New Roman"/>
          <w:sz w:val="22"/>
          <w:szCs w:val="22"/>
        </w:rPr>
        <w:t>.</w:t>
      </w:r>
    </w:p>
    <w:p w14:paraId="4524C341" w14:textId="50B1DAC6" w:rsidR="003533FE" w:rsidRDefault="00990B74" w:rsidP="00105AC1">
      <w:pPr>
        <w:pStyle w:val="NormalnyWeb"/>
        <w:suppressAutoHyphens w:val="0"/>
        <w:spacing w:before="0" w:after="0"/>
        <w:rPr>
          <w:rFonts w:cs="Times New Roman"/>
          <w:sz w:val="22"/>
          <w:szCs w:val="22"/>
        </w:rPr>
      </w:pPr>
      <w:r w:rsidRPr="009D1ECF">
        <w:rPr>
          <w:rFonts w:cs="Times New Roman"/>
          <w:sz w:val="22"/>
          <w:szCs w:val="22"/>
        </w:rPr>
        <w:t xml:space="preserve">10. W terminie 7 dni od daty zawarcia umowy, wykonawca zobowiązany jest do przedłożenia zamawiającemu zaakceptowanego przez inspektora nadzoru harmonogramu rzeczowo-finansowego robót, którego wzór stanowi załącznik nr </w:t>
      </w:r>
      <w:r w:rsidR="00AC7CE5" w:rsidRPr="009D1ECF">
        <w:rPr>
          <w:rFonts w:cs="Times New Roman"/>
          <w:sz w:val="22"/>
          <w:szCs w:val="22"/>
        </w:rPr>
        <w:t>5</w:t>
      </w:r>
      <w:r w:rsidRPr="009D1ECF">
        <w:rPr>
          <w:rFonts w:cs="Times New Roman"/>
          <w:sz w:val="22"/>
          <w:szCs w:val="22"/>
        </w:rPr>
        <w:t xml:space="preserve"> do </w:t>
      </w:r>
      <w:proofErr w:type="spellStart"/>
      <w:r w:rsidRPr="009D1ECF">
        <w:rPr>
          <w:rFonts w:cs="Times New Roman"/>
          <w:sz w:val="22"/>
          <w:szCs w:val="22"/>
        </w:rPr>
        <w:t>swz</w:t>
      </w:r>
      <w:proofErr w:type="spellEnd"/>
      <w:r w:rsidRPr="009D1ECF">
        <w:rPr>
          <w:rFonts w:cs="Times New Roman"/>
          <w:sz w:val="22"/>
          <w:szCs w:val="22"/>
        </w:rPr>
        <w:t xml:space="preserve">. </w:t>
      </w:r>
    </w:p>
    <w:p w14:paraId="5222B3B9" w14:textId="2E8065AA" w:rsidR="000B25C9" w:rsidRPr="00002B7F" w:rsidRDefault="000B25C9" w:rsidP="00105AC1">
      <w:pPr>
        <w:pStyle w:val="NormalnyWeb"/>
        <w:suppressAutoHyphens w:val="0"/>
        <w:spacing w:before="0" w:after="0"/>
        <w:rPr>
          <w:rFonts w:cs="Times New Roman"/>
          <w:sz w:val="22"/>
          <w:szCs w:val="22"/>
        </w:rPr>
      </w:pPr>
      <w:r>
        <w:rPr>
          <w:rFonts w:cs="Times New Roman"/>
          <w:sz w:val="22"/>
          <w:szCs w:val="22"/>
        </w:rPr>
        <w:t>11</w:t>
      </w:r>
      <w:r w:rsidRPr="00002B7F">
        <w:rPr>
          <w:rFonts w:cs="Times New Roman"/>
          <w:sz w:val="22"/>
          <w:szCs w:val="22"/>
        </w:rPr>
        <w:t xml:space="preserve">. Wykonawca w dniu podpisania umowy </w:t>
      </w:r>
      <w:r w:rsidR="00F17D6D" w:rsidRPr="00002B7F">
        <w:rPr>
          <w:rFonts w:cs="Times New Roman"/>
          <w:sz w:val="22"/>
          <w:szCs w:val="22"/>
        </w:rPr>
        <w:t xml:space="preserve">dostarczy kosztorys ofertowy, który będzie służył </w:t>
      </w:r>
      <w:r w:rsidR="00F17D6D" w:rsidRPr="00002B7F">
        <w:rPr>
          <w:rFonts w:eastAsia="Calibri" w:cs="Times New Roman"/>
          <w:sz w:val="22"/>
          <w:szCs w:val="22"/>
        </w:rPr>
        <w:t>wyłącznie jako materiał informacyjny</w:t>
      </w:r>
      <w:r w:rsidR="000D7998">
        <w:rPr>
          <w:rFonts w:eastAsia="Calibri" w:cs="Times New Roman"/>
          <w:sz w:val="22"/>
          <w:szCs w:val="22"/>
        </w:rPr>
        <w:t xml:space="preserve"> </w:t>
      </w:r>
      <w:r w:rsidR="00F17D6D" w:rsidRPr="00002B7F">
        <w:rPr>
          <w:rFonts w:eastAsia="Calibri" w:cs="Times New Roman"/>
          <w:sz w:val="22"/>
          <w:szCs w:val="22"/>
        </w:rPr>
        <w:t xml:space="preserve">i pomocniczy do kalkulacji </w:t>
      </w:r>
      <w:r w:rsidR="000D7998">
        <w:rPr>
          <w:rFonts w:eastAsia="Calibri" w:cs="Times New Roman"/>
          <w:sz w:val="22"/>
          <w:szCs w:val="22"/>
        </w:rPr>
        <w:t>ewentualnych robót zamiennych, dodatkowych i zaniechanych</w:t>
      </w:r>
      <w:r w:rsidR="00F17D6D" w:rsidRPr="00002B7F">
        <w:rPr>
          <w:rFonts w:eastAsia="Calibri" w:cs="Times New Roman"/>
          <w:sz w:val="22"/>
          <w:szCs w:val="22"/>
        </w:rPr>
        <w:t xml:space="preserve">. </w:t>
      </w:r>
    </w:p>
    <w:p w14:paraId="6F0F140B" w14:textId="77777777" w:rsidR="00414182" w:rsidRPr="009D1ECF" w:rsidRDefault="00414182" w:rsidP="00105AC1">
      <w:pPr>
        <w:pStyle w:val="NormalnyWeb"/>
        <w:suppressAutoHyphens w:val="0"/>
        <w:spacing w:before="0" w:after="0"/>
        <w:rPr>
          <w:rFonts w:cs="Times New Roman"/>
          <w:sz w:val="22"/>
          <w:szCs w:val="22"/>
        </w:rPr>
      </w:pPr>
    </w:p>
    <w:p w14:paraId="2E636144" w14:textId="1E7BB9A7" w:rsidR="003533FE" w:rsidRPr="009D1ECF" w:rsidRDefault="003533FE" w:rsidP="0016279F">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1</w:t>
      </w:r>
      <w:r w:rsidR="00091E07" w:rsidRPr="009D1ECF">
        <w:rPr>
          <w:rFonts w:ascii="Times New Roman" w:eastAsiaTheme="minorHAnsi" w:hAnsi="Times New Roman" w:cs="Times New Roman"/>
          <w:b/>
          <w:bCs/>
          <w:color w:val="000000"/>
          <w:u w:val="single"/>
        </w:rPr>
        <w:t>9</w:t>
      </w:r>
      <w:r w:rsidRPr="009D1ECF">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9D1ECF">
        <w:rPr>
          <w:rFonts w:ascii="Times New Roman" w:eastAsiaTheme="minorHAnsi" w:hAnsi="Times New Roman" w:cs="Times New Roman"/>
          <w:color w:val="000000"/>
        </w:rPr>
        <w:t>pzp</w:t>
      </w:r>
      <w:proofErr w:type="spellEnd"/>
      <w:r w:rsidRPr="009D1ECF">
        <w:rPr>
          <w:rFonts w:ascii="Times New Roman" w:eastAsiaTheme="minorHAnsi" w:hAnsi="Times New Roman" w:cs="Times New Roman"/>
          <w:color w:val="000000"/>
        </w:rPr>
        <w:t xml:space="preserve">. </w:t>
      </w:r>
    </w:p>
    <w:p w14:paraId="06951D33"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2. Odwołanie przysługuje na: </w:t>
      </w:r>
    </w:p>
    <w:p w14:paraId="218DE02E"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D1ECF"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D1ECF" w:rsidRDefault="003533FE" w:rsidP="003533FE">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080EACD" w:rsidR="003533FE" w:rsidRDefault="003533FE" w:rsidP="003533FE">
      <w:pPr>
        <w:pStyle w:val="Default"/>
        <w:jc w:val="both"/>
        <w:rPr>
          <w:rFonts w:eastAsiaTheme="minorHAnsi"/>
          <w:sz w:val="22"/>
          <w:szCs w:val="22"/>
        </w:rPr>
      </w:pPr>
      <w:r w:rsidRPr="009D1ECF">
        <w:rPr>
          <w:rFonts w:eastAsiaTheme="minorHAnsi"/>
          <w:sz w:val="22"/>
          <w:szCs w:val="22"/>
        </w:rPr>
        <w:t xml:space="preserve">5. Szczegółowe informacje dotyczące środków ochrony prawnej określone są w Dziale IX „Środki ochrony prawnej" ustawy </w:t>
      </w:r>
      <w:proofErr w:type="spellStart"/>
      <w:r w:rsidRPr="009D1ECF">
        <w:rPr>
          <w:rFonts w:eastAsiaTheme="minorHAnsi"/>
          <w:sz w:val="22"/>
          <w:szCs w:val="22"/>
        </w:rPr>
        <w:t>pzp</w:t>
      </w:r>
      <w:proofErr w:type="spellEnd"/>
      <w:r w:rsidRPr="009D1ECF">
        <w:rPr>
          <w:rFonts w:eastAsiaTheme="minorHAnsi"/>
          <w:sz w:val="22"/>
          <w:szCs w:val="22"/>
        </w:rPr>
        <w:t>.</w:t>
      </w:r>
    </w:p>
    <w:p w14:paraId="5CBC773D" w14:textId="77777777" w:rsidR="00414182" w:rsidRPr="009D1ECF" w:rsidRDefault="00414182" w:rsidP="003533FE">
      <w:pPr>
        <w:pStyle w:val="Default"/>
        <w:jc w:val="both"/>
        <w:rPr>
          <w:rFonts w:eastAsiaTheme="minorHAnsi"/>
          <w:sz w:val="22"/>
          <w:szCs w:val="22"/>
        </w:rPr>
      </w:pPr>
    </w:p>
    <w:p w14:paraId="211F8FA5" w14:textId="3159E300" w:rsidR="003533FE" w:rsidRPr="009D1ECF" w:rsidRDefault="00091E07"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20</w:t>
      </w:r>
      <w:r w:rsidR="003533FE" w:rsidRPr="009D1ECF">
        <w:rPr>
          <w:rFonts w:ascii="Times New Roman" w:eastAsiaTheme="minorHAnsi" w:hAnsi="Times New Roman" w:cs="Times New Roman"/>
          <w:b/>
          <w:bCs/>
          <w:color w:val="000000"/>
          <w:u w:val="single"/>
        </w:rPr>
        <w:t xml:space="preserve">. OPIS CZĘŚCI ZAMÓWIENIA. </w:t>
      </w:r>
    </w:p>
    <w:p w14:paraId="51FF1D48" w14:textId="799028D3" w:rsidR="00AF0BB0" w:rsidRPr="00896B83" w:rsidRDefault="00AF0BB0" w:rsidP="00AF0BB0">
      <w:pPr>
        <w:pStyle w:val="Default"/>
        <w:tabs>
          <w:tab w:val="left" w:pos="284"/>
        </w:tabs>
        <w:jc w:val="both"/>
        <w:rPr>
          <w:color w:val="auto"/>
          <w:sz w:val="22"/>
          <w:szCs w:val="22"/>
        </w:rPr>
      </w:pPr>
      <w:r w:rsidRPr="005E076D">
        <w:rPr>
          <w:color w:val="auto"/>
          <w:sz w:val="22"/>
          <w:szCs w:val="22"/>
        </w:rPr>
        <w:t xml:space="preserve">Zamawiający </w:t>
      </w:r>
      <w:r w:rsidR="008B66EE">
        <w:rPr>
          <w:color w:val="auto"/>
          <w:sz w:val="22"/>
          <w:szCs w:val="22"/>
        </w:rPr>
        <w:t xml:space="preserve">nie </w:t>
      </w:r>
      <w:r w:rsidRPr="005E076D">
        <w:rPr>
          <w:color w:val="auto"/>
          <w:sz w:val="22"/>
          <w:szCs w:val="22"/>
        </w:rPr>
        <w:t>dopuszcza możliwości składania ofert częściowych z uwagi na specyfikę przedmiotu zamówienia, szczególny charakter zamówienia, ponadto mając na uwadze względy formalne m. in. dotrzymanie wyznaczonego terminu realizacji zamówienia, ponadto logistyczne i techniczne, organizacyjne lub ekonomiczne dotyczące wykonania przedmiotu tegoż zamówienia.</w:t>
      </w:r>
      <w:r>
        <w:rPr>
          <w:color w:val="auto"/>
          <w:sz w:val="22"/>
          <w:szCs w:val="22"/>
        </w:rPr>
        <w:t xml:space="preserve"> </w:t>
      </w:r>
      <w:r w:rsidRPr="00896B83">
        <w:rPr>
          <w:color w:val="auto"/>
          <w:sz w:val="22"/>
          <w:szCs w:val="22"/>
        </w:rPr>
        <w:t>Wartość przedmiotowego zamówienia pozwala na udział małych i średnich przedsiębiorstw w postępowaniu.</w:t>
      </w:r>
    </w:p>
    <w:p w14:paraId="745B921B" w14:textId="77777777" w:rsidR="00414182" w:rsidRPr="009D1ECF" w:rsidRDefault="00414182" w:rsidP="00105AC1">
      <w:pPr>
        <w:widowControl/>
        <w:adjustRightInd w:val="0"/>
        <w:rPr>
          <w:rFonts w:ascii="Times New Roman" w:eastAsiaTheme="minorHAnsi" w:hAnsi="Times New Roman" w:cs="Times New Roman"/>
          <w:color w:val="000000"/>
        </w:rPr>
      </w:pPr>
    </w:p>
    <w:p w14:paraId="7A819689" w14:textId="5137EE44" w:rsidR="003533FE" w:rsidRPr="009D1ECF" w:rsidRDefault="003533FE" w:rsidP="003533FE">
      <w:pPr>
        <w:widowControl/>
        <w:adjustRightInd w:val="0"/>
        <w:jc w:val="both"/>
        <w:rPr>
          <w:rFonts w:ascii="Times New Roman" w:eastAsia="Calibri" w:hAnsi="Times New Roman" w:cs="Times New Roman"/>
          <w:bCs/>
          <w:strik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1</w:t>
      </w:r>
      <w:r w:rsidRPr="009D1ECF">
        <w:rPr>
          <w:rFonts w:ascii="Times New Roman" w:eastAsiaTheme="minorHAnsi" w:hAnsi="Times New Roman" w:cs="Times New Roman"/>
          <w:b/>
          <w:bCs/>
          <w:color w:val="000000"/>
          <w:u w:val="single"/>
        </w:rPr>
        <w:t xml:space="preserve">. WYMAGANIA DOTYCZĄCE WADIUM. </w:t>
      </w:r>
    </w:p>
    <w:p w14:paraId="75311ED1" w14:textId="3103D4E4" w:rsidR="00CF1FD0" w:rsidRPr="007D5447" w:rsidRDefault="00CF1FD0" w:rsidP="00AF0BB0">
      <w:pPr>
        <w:pStyle w:val="Tekstpodstawowy"/>
        <w:widowControl/>
        <w:tabs>
          <w:tab w:val="left" w:pos="284"/>
        </w:tabs>
        <w:autoSpaceDE/>
        <w:autoSpaceDN/>
        <w:jc w:val="both"/>
        <w:rPr>
          <w:rFonts w:ascii="Times New Roman" w:hAnsi="Times New Roman" w:cs="Times New Roman"/>
          <w:bCs/>
          <w:sz w:val="22"/>
          <w:szCs w:val="22"/>
        </w:rPr>
      </w:pPr>
      <w:r w:rsidRPr="003B31A1">
        <w:rPr>
          <w:rFonts w:ascii="Times New Roman" w:hAnsi="Times New Roman" w:cs="Times New Roman"/>
          <w:bCs/>
          <w:sz w:val="22"/>
          <w:szCs w:val="22"/>
        </w:rPr>
        <w:t xml:space="preserve">Zamawiający </w:t>
      </w:r>
      <w:r w:rsidR="00AF0BB0">
        <w:rPr>
          <w:rFonts w:ascii="Times New Roman" w:hAnsi="Times New Roman" w:cs="Times New Roman"/>
          <w:bCs/>
          <w:sz w:val="22"/>
          <w:szCs w:val="22"/>
        </w:rPr>
        <w:t xml:space="preserve">nie </w:t>
      </w:r>
      <w:r w:rsidRPr="003B31A1">
        <w:rPr>
          <w:rFonts w:ascii="Times New Roman" w:hAnsi="Times New Roman" w:cs="Times New Roman"/>
          <w:bCs/>
          <w:sz w:val="22"/>
          <w:szCs w:val="22"/>
        </w:rPr>
        <w:t>przewiduje koniecznoś</w:t>
      </w:r>
      <w:r w:rsidR="00AF0BB0">
        <w:rPr>
          <w:rFonts w:ascii="Times New Roman" w:hAnsi="Times New Roman" w:cs="Times New Roman"/>
          <w:bCs/>
          <w:sz w:val="22"/>
          <w:szCs w:val="22"/>
        </w:rPr>
        <w:t>ci</w:t>
      </w:r>
      <w:r w:rsidRPr="003B31A1">
        <w:rPr>
          <w:rFonts w:ascii="Times New Roman" w:hAnsi="Times New Roman" w:cs="Times New Roman"/>
          <w:bCs/>
          <w:sz w:val="22"/>
          <w:szCs w:val="22"/>
        </w:rPr>
        <w:t xml:space="preserve"> wniesienia wadium</w:t>
      </w:r>
      <w:r w:rsidR="00682757">
        <w:rPr>
          <w:rFonts w:ascii="Times New Roman" w:hAnsi="Times New Roman" w:cs="Times New Roman"/>
          <w:bCs/>
          <w:sz w:val="22"/>
          <w:szCs w:val="22"/>
        </w:rPr>
        <w:t>.</w:t>
      </w:r>
    </w:p>
    <w:p w14:paraId="372E0F50" w14:textId="77777777" w:rsidR="00C60E45" w:rsidRDefault="00C60E45" w:rsidP="003533FE">
      <w:pPr>
        <w:widowControl/>
        <w:adjustRightInd w:val="0"/>
        <w:rPr>
          <w:rFonts w:ascii="Times New Roman" w:eastAsiaTheme="minorHAnsi" w:hAnsi="Times New Roman" w:cs="Times New Roman"/>
          <w:b/>
          <w:bCs/>
          <w:color w:val="000000"/>
          <w:u w:val="single"/>
        </w:rPr>
      </w:pPr>
    </w:p>
    <w:p w14:paraId="3ED14DB5" w14:textId="15FD72E9"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lastRenderedPageBreak/>
        <w:t>2</w:t>
      </w:r>
      <w:r w:rsidR="00091E07" w:rsidRPr="009D1ECF">
        <w:rPr>
          <w:rFonts w:ascii="Times New Roman" w:eastAsiaTheme="minorHAnsi" w:hAnsi="Times New Roman" w:cs="Times New Roman"/>
          <w:b/>
          <w:bCs/>
          <w:color w:val="000000"/>
          <w:u w:val="single"/>
        </w:rPr>
        <w:t>2</w:t>
      </w:r>
      <w:r w:rsidRPr="009D1ECF">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121D4932" w:rsidR="00AC7CE5" w:rsidRPr="009D1ECF" w:rsidRDefault="000D42E2" w:rsidP="00377699">
      <w:pPr>
        <w:pStyle w:val="NormalnyWeb"/>
        <w:suppressAutoHyphens w:val="0"/>
        <w:spacing w:before="0" w:after="0"/>
        <w:rPr>
          <w:rFonts w:cs="Times New Roman"/>
          <w:sz w:val="22"/>
          <w:szCs w:val="22"/>
        </w:rPr>
      </w:pPr>
      <w:r w:rsidRPr="009D1ECF">
        <w:rPr>
          <w:rFonts w:cs="Times New Roman"/>
          <w:sz w:val="22"/>
          <w:szCs w:val="22"/>
        </w:rPr>
        <w:t xml:space="preserve">Zamawiający </w:t>
      </w:r>
      <w:r w:rsidR="00AC7CE5" w:rsidRPr="009D1ECF">
        <w:rPr>
          <w:rFonts w:cs="Times New Roman"/>
          <w:sz w:val="22"/>
          <w:szCs w:val="22"/>
        </w:rPr>
        <w:t xml:space="preserve">nie </w:t>
      </w:r>
      <w:r w:rsidRPr="009D1ECF">
        <w:rPr>
          <w:rFonts w:cs="Times New Roman"/>
          <w:sz w:val="22"/>
          <w:szCs w:val="22"/>
        </w:rPr>
        <w:t>przewiduje udzieleni</w:t>
      </w:r>
      <w:r w:rsidR="00AC7CE5" w:rsidRPr="009D1ECF">
        <w:rPr>
          <w:rFonts w:cs="Times New Roman"/>
          <w:sz w:val="22"/>
          <w:szCs w:val="22"/>
        </w:rPr>
        <w:t>a</w:t>
      </w:r>
      <w:r w:rsidRPr="009D1ECF">
        <w:rPr>
          <w:rFonts w:cs="Times New Roman"/>
          <w:sz w:val="22"/>
          <w:szCs w:val="22"/>
        </w:rPr>
        <w:t xml:space="preserve"> zamówień polegających </w:t>
      </w:r>
      <w:r w:rsidR="00AC7CE5" w:rsidRPr="009D1ECF">
        <w:rPr>
          <w:rFonts w:cs="Times New Roman"/>
          <w:sz w:val="22"/>
          <w:szCs w:val="22"/>
        </w:rPr>
        <w:t xml:space="preserve">powtórzeniu podobnych robót budowlanych jak w zamówieniu podstawowym na zasadach określonych w ustawie prawo zamówień publicznych, o których mowa w art. 214 ust. 1 pkt. 7 ustawy </w:t>
      </w:r>
      <w:proofErr w:type="spellStart"/>
      <w:r w:rsidR="00AC7CE5" w:rsidRPr="009D1ECF">
        <w:rPr>
          <w:rFonts w:cs="Times New Roman"/>
          <w:sz w:val="22"/>
          <w:szCs w:val="22"/>
        </w:rPr>
        <w:t>Pzp</w:t>
      </w:r>
      <w:proofErr w:type="spellEnd"/>
      <w:r w:rsidR="00AC7CE5" w:rsidRPr="009D1ECF">
        <w:rPr>
          <w:rFonts w:cs="Times New Roman"/>
          <w:sz w:val="22"/>
          <w:szCs w:val="22"/>
        </w:rPr>
        <w:t>.</w:t>
      </w:r>
    </w:p>
    <w:p w14:paraId="298085B8" w14:textId="77777777" w:rsidR="00C60E45" w:rsidRDefault="00C60E45" w:rsidP="0084451E">
      <w:pPr>
        <w:widowControl/>
        <w:adjustRightInd w:val="0"/>
        <w:rPr>
          <w:rFonts w:ascii="Times New Roman" w:eastAsiaTheme="minorHAnsi" w:hAnsi="Times New Roman" w:cs="Times New Roman"/>
          <w:b/>
          <w:bCs/>
          <w:color w:val="000000"/>
          <w:u w:val="single"/>
        </w:rPr>
      </w:pPr>
    </w:p>
    <w:p w14:paraId="7FC50D5D" w14:textId="7D0E5284" w:rsidR="0084451E" w:rsidRPr="009D1ECF" w:rsidRDefault="003533FE" w:rsidP="0084451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3</w:t>
      </w:r>
      <w:r w:rsidRPr="009D1ECF">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62F2BB18" w14:textId="77777777" w:rsidR="007D5447" w:rsidRDefault="007D5447" w:rsidP="007D5447">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Wizja lokalna ma charakter wyłącznie fakultatywny.</w:t>
      </w:r>
      <w:r>
        <w:rPr>
          <w:rFonts w:ascii="Times New Roman" w:eastAsiaTheme="minorHAnsi" w:hAnsi="Times New Roman" w:cs="Times New Roman"/>
          <w:color w:val="000000"/>
        </w:rPr>
        <w:t xml:space="preserve"> Zalecane</w:t>
      </w:r>
      <w:r w:rsidRPr="00B22DF8">
        <w:rPr>
          <w:rFonts w:ascii="Times New Roman" w:eastAsiaTheme="minorHAnsi" w:hAnsi="Times New Roman" w:cs="Times New Roman"/>
          <w:color w:val="000000"/>
        </w:rPr>
        <w:t xml:space="preserve"> jest, aby przed złożeniem Oferty Wykonawca przeprowadził wizję lokalną terenu, niniejszego przedmio</w:t>
      </w:r>
      <w:r>
        <w:rPr>
          <w:rFonts w:ascii="Times New Roman" w:eastAsiaTheme="minorHAnsi" w:hAnsi="Times New Roman" w:cs="Times New Roman"/>
          <w:color w:val="000000"/>
        </w:rPr>
        <w:t>tu</w:t>
      </w:r>
      <w:r w:rsidRPr="00B22DF8">
        <w:rPr>
          <w:rFonts w:ascii="Times New Roman" w:eastAsiaTheme="minorHAnsi" w:hAnsi="Times New Roman" w:cs="Times New Roman"/>
          <w:color w:val="000000"/>
        </w:rPr>
        <w:t xml:space="preserve"> zamówienia. Termin wizji lokalnej i szczegóły techniczne jej przeprowadzenia wymagają uzgodnienia z Zamawiającym. Koszty dokonania wizji lokalnej </w:t>
      </w:r>
      <w:r>
        <w:rPr>
          <w:rFonts w:ascii="Times New Roman" w:eastAsiaTheme="minorHAnsi" w:hAnsi="Times New Roman" w:cs="Times New Roman"/>
          <w:color w:val="000000"/>
        </w:rPr>
        <w:t>przedmiotowego zamówienia</w:t>
      </w:r>
      <w:r w:rsidRPr="00B22DF8">
        <w:rPr>
          <w:rFonts w:ascii="Times New Roman" w:eastAsiaTheme="minorHAnsi" w:hAnsi="Times New Roman" w:cs="Times New Roman"/>
          <w:color w:val="000000"/>
        </w:rPr>
        <w:t xml:space="preserve"> poniesie Wykonawca. Dokonanie wizji lokalnej nie jest warunkiem koniecznym do złożenia Oferty w postępowaniu. </w:t>
      </w:r>
    </w:p>
    <w:p w14:paraId="29E10C4D" w14:textId="77777777" w:rsidR="00C60E45" w:rsidRDefault="00C60E45" w:rsidP="007E7510">
      <w:pPr>
        <w:widowControl/>
        <w:adjustRightInd w:val="0"/>
        <w:jc w:val="both"/>
        <w:rPr>
          <w:rFonts w:ascii="Times New Roman" w:eastAsiaTheme="minorHAnsi" w:hAnsi="Times New Roman" w:cs="Times New Roman"/>
          <w:b/>
          <w:bCs/>
          <w:color w:val="000000"/>
          <w:u w:val="single"/>
        </w:rPr>
      </w:pPr>
    </w:p>
    <w:p w14:paraId="37E55FC4" w14:textId="4296AFBF" w:rsidR="003533FE" w:rsidRPr="009D1ECF" w:rsidRDefault="003533FE" w:rsidP="007E7510">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4</w:t>
      </w:r>
      <w:r w:rsidRPr="009D1ECF">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D1ECF">
        <w:rPr>
          <w:rFonts w:ascii="Times New Roman" w:eastAsiaTheme="minorHAnsi" w:hAnsi="Times New Roman" w:cs="Times New Roman"/>
          <w:b/>
          <w:bCs/>
          <w:color w:val="000000"/>
        </w:rPr>
        <w:t xml:space="preserve">. </w:t>
      </w:r>
    </w:p>
    <w:p w14:paraId="236E68D9" w14:textId="77777777" w:rsidR="007E7510"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nie przewiduje rozliczenia w walutach obcych.</w:t>
      </w:r>
    </w:p>
    <w:p w14:paraId="574CB83B" w14:textId="049F5DE4" w:rsidR="003533FE" w:rsidRPr="009D1ECF"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9D1ECF">
        <w:rPr>
          <w:rFonts w:ascii="Times New Roman" w:hAnsi="Times New Roman" w:cs="Times New Roman"/>
        </w:rPr>
        <w:t>Zamawiający będzie rozliczał się z Wykonawcą wyłącznie w walucie polskiej (PLN).</w:t>
      </w:r>
    </w:p>
    <w:p w14:paraId="0D1A624F" w14:textId="77777777" w:rsidR="00C60E45" w:rsidRDefault="00C60E45" w:rsidP="003533FE">
      <w:pPr>
        <w:widowControl/>
        <w:adjustRightInd w:val="0"/>
        <w:rPr>
          <w:rFonts w:ascii="Times New Roman" w:eastAsiaTheme="minorHAnsi" w:hAnsi="Times New Roman" w:cs="Times New Roman"/>
          <w:b/>
          <w:bCs/>
          <w:color w:val="000000"/>
          <w:u w:val="single"/>
        </w:rPr>
      </w:pPr>
    </w:p>
    <w:p w14:paraId="35448BF9" w14:textId="39A1BE9D" w:rsidR="003533FE" w:rsidRPr="009D1ECF" w:rsidRDefault="003533FE" w:rsidP="003533FE">
      <w:pPr>
        <w:widowControl/>
        <w:adjustRightInd w:val="0"/>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091E07" w:rsidRPr="009D1ECF">
        <w:rPr>
          <w:rFonts w:ascii="Times New Roman" w:eastAsiaTheme="minorHAnsi" w:hAnsi="Times New Roman" w:cs="Times New Roman"/>
          <w:b/>
          <w:bCs/>
          <w:color w:val="000000"/>
          <w:u w:val="single"/>
        </w:rPr>
        <w:t>5</w:t>
      </w:r>
      <w:r w:rsidRPr="009D1ECF">
        <w:rPr>
          <w:rFonts w:ascii="Times New Roman" w:eastAsiaTheme="minorHAnsi" w:hAnsi="Times New Roman" w:cs="Times New Roman"/>
          <w:b/>
          <w:bCs/>
          <w:color w:val="000000"/>
          <w:u w:val="single"/>
        </w:rPr>
        <w:t xml:space="preserve">. INFORMACJA DOTYCZĄCA ZWROTU KOSZTÓW UDZIAŁU W POSTĘPOWANIU. </w:t>
      </w:r>
    </w:p>
    <w:p w14:paraId="047686EF" w14:textId="70E1976B" w:rsidR="003533FE" w:rsidRPr="009D1ECF" w:rsidRDefault="003533FE" w:rsidP="00105AC1">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zwrotu kosztów udziału w postępowaniu. </w:t>
      </w:r>
    </w:p>
    <w:p w14:paraId="77DB776A" w14:textId="77777777" w:rsidR="00C60E45" w:rsidRDefault="00C60E45" w:rsidP="003533FE">
      <w:pPr>
        <w:pStyle w:val="Tekstpodstawowy"/>
        <w:rPr>
          <w:rFonts w:ascii="Times New Roman" w:hAnsi="Times New Roman" w:cs="Times New Roman"/>
          <w:b/>
          <w:bCs/>
          <w:sz w:val="22"/>
          <w:szCs w:val="22"/>
          <w:u w:val="single"/>
        </w:rPr>
      </w:pPr>
    </w:p>
    <w:p w14:paraId="52233EE3" w14:textId="483A18EF" w:rsidR="003533FE" w:rsidRPr="009D1ECF" w:rsidRDefault="003533FE" w:rsidP="003533FE">
      <w:pPr>
        <w:pStyle w:val="Tekstpodstawowy"/>
        <w:rPr>
          <w:rFonts w:ascii="Times New Roman" w:hAnsi="Times New Roman" w:cs="Times New Roman"/>
          <w:b/>
          <w:bCs/>
          <w:sz w:val="22"/>
          <w:szCs w:val="22"/>
          <w:u w:val="single"/>
        </w:rPr>
      </w:pPr>
      <w:r w:rsidRPr="009D1ECF">
        <w:rPr>
          <w:rFonts w:ascii="Times New Roman" w:hAnsi="Times New Roman" w:cs="Times New Roman"/>
          <w:b/>
          <w:bCs/>
          <w:sz w:val="22"/>
          <w:szCs w:val="22"/>
          <w:u w:val="single"/>
        </w:rPr>
        <w:t>2</w:t>
      </w:r>
      <w:r w:rsidR="0026116F" w:rsidRPr="009D1ECF">
        <w:rPr>
          <w:rFonts w:ascii="Times New Roman" w:hAnsi="Times New Roman" w:cs="Times New Roman"/>
          <w:b/>
          <w:bCs/>
          <w:sz w:val="22"/>
          <w:szCs w:val="22"/>
          <w:u w:val="single"/>
        </w:rPr>
        <w:t>6</w:t>
      </w:r>
      <w:r w:rsidRPr="009D1ECF">
        <w:rPr>
          <w:rFonts w:ascii="Times New Roman" w:hAnsi="Times New Roman" w:cs="Times New Roman"/>
          <w:b/>
          <w:bCs/>
          <w:sz w:val="22"/>
          <w:szCs w:val="22"/>
          <w:u w:val="single"/>
        </w:rPr>
        <w:t>. MAKSYMALNA LICZBA WYKONAWCÓW, Z KTÓRYMI ZAMAWIAJĄCY ZAWRZE UMOWĘ RAMOWĄ.</w:t>
      </w:r>
    </w:p>
    <w:p w14:paraId="364261F7" w14:textId="197AC86D" w:rsidR="003533FE" w:rsidRPr="009D1ECF" w:rsidRDefault="003533FE" w:rsidP="00105AC1">
      <w:pPr>
        <w:pStyle w:val="Tekstpodstawowy"/>
        <w:rPr>
          <w:rFonts w:ascii="Times New Roman" w:hAnsi="Times New Roman" w:cs="Times New Roman"/>
          <w:sz w:val="22"/>
          <w:szCs w:val="22"/>
        </w:rPr>
      </w:pPr>
      <w:r w:rsidRPr="009D1ECF">
        <w:rPr>
          <w:rFonts w:ascii="Times New Roman" w:hAnsi="Times New Roman" w:cs="Times New Roman"/>
          <w:sz w:val="22"/>
          <w:szCs w:val="22"/>
        </w:rPr>
        <w:t>Zamawiający nie przewiduje zawarcia umowy ramowej.</w:t>
      </w:r>
    </w:p>
    <w:p w14:paraId="29F31A24"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2BB5012C" w14:textId="3981219B" w:rsidR="003533FE" w:rsidRPr="009D1ECF" w:rsidRDefault="003533FE" w:rsidP="003533FE">
      <w:pPr>
        <w:widowControl/>
        <w:adjustRightInd w:val="0"/>
        <w:jc w:val="both"/>
        <w:rPr>
          <w:rFonts w:ascii="Times New Roman" w:eastAsiaTheme="minorHAnsi" w:hAnsi="Times New Roman" w:cs="Times New Roman"/>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7</w:t>
      </w:r>
      <w:r w:rsidRPr="009D1ECF">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1667CE73"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wyboru najkorzystniejszej oferty z zastosowaniem aukcji elektronicznej. </w:t>
      </w:r>
    </w:p>
    <w:p w14:paraId="73B1B496" w14:textId="77777777" w:rsidR="00C60E45" w:rsidRDefault="00C60E45" w:rsidP="003533FE">
      <w:pPr>
        <w:widowControl/>
        <w:adjustRightInd w:val="0"/>
        <w:jc w:val="both"/>
        <w:rPr>
          <w:rFonts w:ascii="Times New Roman" w:eastAsiaTheme="minorHAnsi" w:hAnsi="Times New Roman" w:cs="Times New Roman"/>
          <w:b/>
          <w:bCs/>
          <w:color w:val="000000"/>
          <w:u w:val="single"/>
        </w:rPr>
      </w:pPr>
    </w:p>
    <w:p w14:paraId="0DC09BB8" w14:textId="6E3EA0F4" w:rsidR="003533FE" w:rsidRPr="009D1ECF" w:rsidRDefault="003533FE" w:rsidP="003533FE">
      <w:pPr>
        <w:widowControl/>
        <w:adjustRightInd w:val="0"/>
        <w:jc w:val="both"/>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2</w:t>
      </w:r>
      <w:r w:rsidR="0026116F" w:rsidRPr="009D1ECF">
        <w:rPr>
          <w:rFonts w:ascii="Times New Roman" w:eastAsiaTheme="minorHAnsi" w:hAnsi="Times New Roman" w:cs="Times New Roman"/>
          <w:b/>
          <w:bCs/>
          <w:color w:val="000000"/>
          <w:u w:val="single"/>
        </w:rPr>
        <w:t>8</w:t>
      </w:r>
      <w:r w:rsidRPr="009D1ECF">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2767C4E1" w:rsidR="003533FE" w:rsidRPr="009D1ECF" w:rsidRDefault="003533FE" w:rsidP="003533FE">
      <w:pPr>
        <w:widowControl/>
        <w:adjustRightInd w:val="0"/>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Zamawiający nie przewiduje złożenia ofert w postaci katalogów elektronicznych. </w:t>
      </w:r>
    </w:p>
    <w:p w14:paraId="0ED36CF3" w14:textId="77777777" w:rsidR="00C60E45" w:rsidRDefault="00C60E45" w:rsidP="003533FE">
      <w:pPr>
        <w:pStyle w:val="Nagwek2"/>
        <w:jc w:val="both"/>
        <w:rPr>
          <w:rFonts w:ascii="Times New Roman" w:hAnsi="Times New Roman" w:cs="Times New Roman"/>
          <w:b/>
          <w:color w:val="auto"/>
          <w:sz w:val="22"/>
          <w:szCs w:val="22"/>
          <w:u w:val="single"/>
        </w:rPr>
      </w:pPr>
      <w:bookmarkStart w:id="8" w:name="__RefHeading__11984_46135782"/>
      <w:bookmarkStart w:id="9" w:name="Bookmark59"/>
    </w:p>
    <w:p w14:paraId="4132084B" w14:textId="0369D9C1" w:rsidR="003533FE" w:rsidRPr="009D1ECF" w:rsidRDefault="0026116F" w:rsidP="003533FE">
      <w:pPr>
        <w:pStyle w:val="Nagwek2"/>
        <w:jc w:val="both"/>
        <w:rPr>
          <w:rFonts w:ascii="Times New Roman" w:hAnsi="Times New Roman" w:cs="Times New Roman"/>
          <w:b/>
          <w:color w:val="auto"/>
          <w:sz w:val="22"/>
          <w:szCs w:val="22"/>
          <w:u w:val="single"/>
        </w:rPr>
      </w:pPr>
      <w:r w:rsidRPr="009D1ECF">
        <w:rPr>
          <w:rFonts w:ascii="Times New Roman" w:hAnsi="Times New Roman" w:cs="Times New Roman"/>
          <w:b/>
          <w:color w:val="auto"/>
          <w:sz w:val="22"/>
          <w:szCs w:val="22"/>
          <w:u w:val="single"/>
        </w:rPr>
        <w:t>29</w:t>
      </w:r>
      <w:r w:rsidR="003533FE" w:rsidRPr="009D1ECF">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8"/>
      <w:bookmarkEnd w:id="9"/>
    </w:p>
    <w:p w14:paraId="3774EAAB" w14:textId="77777777"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dopuszcza możliwości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1E7BCBE1" w14:textId="34975AD2" w:rsidR="003533FE" w:rsidRPr="009D1ECF"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9D1ECF">
        <w:rPr>
          <w:rFonts w:ascii="Times New Roman" w:hAnsi="Times New Roman" w:cs="Times New Roman"/>
        </w:rPr>
        <w:t xml:space="preserve">Zamawiający nie wymaga złożenia oferty wariantowej, o której mowa w art. 92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tzn. oferty przewidującej odmienny sposób wykonania zamówienia niż określony w niniejszej SWZ.</w:t>
      </w:r>
    </w:p>
    <w:p w14:paraId="16896196" w14:textId="77777777" w:rsidR="00C60E45" w:rsidRDefault="00C60E45" w:rsidP="003533FE">
      <w:pPr>
        <w:widowControl/>
        <w:adjustRightInd w:val="0"/>
        <w:rPr>
          <w:rFonts w:ascii="Times New Roman" w:eastAsiaTheme="minorHAnsi" w:hAnsi="Times New Roman" w:cs="Times New Roman"/>
          <w:b/>
          <w:bCs/>
          <w:color w:val="000000"/>
          <w:u w:val="single"/>
        </w:rPr>
      </w:pPr>
    </w:p>
    <w:p w14:paraId="0E493CBA" w14:textId="600763B8" w:rsidR="003533FE" w:rsidRPr="009D1ECF" w:rsidRDefault="003533FE" w:rsidP="003533FE">
      <w:pPr>
        <w:widowControl/>
        <w:adjustRightInd w:val="0"/>
        <w:rPr>
          <w:rFonts w:ascii="Times New Roman" w:eastAsiaTheme="minorHAnsi" w:hAnsi="Times New Roman" w:cs="Times New Roman"/>
          <w:b/>
          <w:bCs/>
          <w:color w:val="000000"/>
          <w:u w:val="single"/>
        </w:rPr>
      </w:pPr>
      <w:r w:rsidRPr="009D1ECF">
        <w:rPr>
          <w:rFonts w:ascii="Times New Roman" w:eastAsiaTheme="minorHAnsi" w:hAnsi="Times New Roman" w:cs="Times New Roman"/>
          <w:b/>
          <w:bCs/>
          <w:color w:val="000000"/>
          <w:u w:val="single"/>
        </w:rPr>
        <w:t>3</w:t>
      </w:r>
      <w:r w:rsidR="0026116F" w:rsidRPr="009D1ECF">
        <w:rPr>
          <w:rFonts w:ascii="Times New Roman" w:eastAsiaTheme="minorHAnsi" w:hAnsi="Times New Roman" w:cs="Times New Roman"/>
          <w:b/>
          <w:bCs/>
          <w:color w:val="000000"/>
          <w:u w:val="single"/>
        </w:rPr>
        <w:t>0</w:t>
      </w:r>
      <w:r w:rsidRPr="009D1ECF">
        <w:rPr>
          <w:rFonts w:ascii="Times New Roman" w:eastAsiaTheme="minorHAnsi" w:hAnsi="Times New Roman" w:cs="Times New Roman"/>
          <w:b/>
          <w:bCs/>
          <w:color w:val="000000"/>
          <w:u w:val="single"/>
        </w:rPr>
        <w:t xml:space="preserve">. INFORMACJA DOTYCZĄCA ZABEZPIECZENIA NALEŻYTEGO WYKONANIA UMOWY. </w:t>
      </w:r>
    </w:p>
    <w:p w14:paraId="0A68AFDB" w14:textId="4F1575AC" w:rsidR="00F710EC" w:rsidRPr="009D1ECF" w:rsidRDefault="00F710EC" w:rsidP="00F710EC">
      <w:pPr>
        <w:widowControl/>
        <w:tabs>
          <w:tab w:val="left" w:pos="140"/>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1. Wybrany wykonawca zobowiązany jest do wniesienia zabezpieczenia należytego wykonania umowy w wysokości 5 %</w:t>
      </w:r>
      <w:r w:rsidRPr="009D1ECF">
        <w:rPr>
          <w:rFonts w:ascii="Times New Roman" w:eastAsiaTheme="minorHAnsi" w:hAnsi="Times New Roman" w:cs="Times New Roman"/>
          <w:b/>
          <w:bCs/>
          <w:color w:val="000000"/>
        </w:rPr>
        <w:t xml:space="preserve"> </w:t>
      </w:r>
      <w:r w:rsidRPr="009D1ECF">
        <w:rPr>
          <w:rFonts w:ascii="Times New Roman" w:eastAsiaTheme="minorHAnsi" w:hAnsi="Times New Roman" w:cs="Times New Roman"/>
          <w:color w:val="000000"/>
        </w:rPr>
        <w:t>całkowitej</w:t>
      </w:r>
      <w:r w:rsidRPr="009D1ECF">
        <w:rPr>
          <w:rFonts w:ascii="Times New Roman" w:eastAsiaTheme="minorHAnsi" w:hAnsi="Times New Roman" w:cs="Times New Roman"/>
          <w:b/>
          <w:bCs/>
          <w:color w:val="000000"/>
        </w:rPr>
        <w:t xml:space="preserve"> </w:t>
      </w:r>
      <w:r w:rsidRPr="009D1ECF">
        <w:rPr>
          <w:rFonts w:ascii="Times New Roman" w:hAnsi="Times New Roman" w:cs="Times New Roman"/>
          <w:color w:val="000000"/>
        </w:rPr>
        <w:t xml:space="preserve">ceny brutto podanej w ofercie. Zabezpieczenie służy do pokrycia roszczeń z tytułu niewykonania lub nienależytego wykonania zamówienia </w:t>
      </w:r>
      <w:r w:rsidRPr="009D1ECF">
        <w:rPr>
          <w:rFonts w:ascii="Times New Roman" w:eastAsiaTheme="minorHAnsi" w:hAnsi="Times New Roman" w:cs="Times New Roman"/>
          <w:color w:val="000000"/>
        </w:rPr>
        <w:t xml:space="preserve">oraz służy pokryciu roszczeń Zamawiającego wynikających z rękojmi za wady. </w:t>
      </w:r>
    </w:p>
    <w:p w14:paraId="6D2F2884" w14:textId="77777777" w:rsidR="00F710EC" w:rsidRPr="009D1ECF" w:rsidRDefault="00F710EC" w:rsidP="00F710EC">
      <w:pPr>
        <w:widowControl/>
        <w:tabs>
          <w:tab w:val="left" w:pos="140"/>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lastRenderedPageBreak/>
        <w:t xml:space="preserve">2. </w:t>
      </w:r>
      <w:r w:rsidRPr="009D1ECF">
        <w:rPr>
          <w:rFonts w:ascii="Times New Roman" w:hAnsi="Times New Roman" w:cs="Times New Roman"/>
          <w:color w:val="000000"/>
        </w:rPr>
        <w:t>Zabezpieczenie należytego wykonania umowy może być wnoszone w jednej lub kilku następujących formach:</w:t>
      </w:r>
    </w:p>
    <w:p w14:paraId="4532467D" w14:textId="77777777" w:rsidR="00F710EC" w:rsidRPr="009D1ECF" w:rsidRDefault="00F710EC" w:rsidP="00B41A54">
      <w:pPr>
        <w:widowControl/>
        <w:numPr>
          <w:ilvl w:val="0"/>
          <w:numId w:val="53"/>
        </w:numPr>
        <w:autoSpaceDE/>
        <w:autoSpaceDN/>
        <w:ind w:left="714" w:hanging="357"/>
        <w:jc w:val="both"/>
        <w:rPr>
          <w:rFonts w:ascii="Times New Roman" w:hAnsi="Times New Roman" w:cs="Times New Roman"/>
          <w:color w:val="000000"/>
        </w:rPr>
      </w:pPr>
      <w:r w:rsidRPr="009D1ECF">
        <w:rPr>
          <w:rFonts w:ascii="Times New Roman" w:hAnsi="Times New Roman" w:cs="Times New Roman"/>
          <w:color w:val="000000"/>
        </w:rPr>
        <w:t>pieniądzu;</w:t>
      </w:r>
    </w:p>
    <w:p w14:paraId="34C71109" w14:textId="77777777" w:rsidR="00F710EC" w:rsidRPr="009D1ECF" w:rsidRDefault="00F710EC" w:rsidP="00B41A54">
      <w:pPr>
        <w:widowControl/>
        <w:numPr>
          <w:ilvl w:val="0"/>
          <w:numId w:val="53"/>
        </w:numPr>
        <w:autoSpaceDE/>
        <w:autoSpaceDN/>
        <w:jc w:val="both"/>
        <w:rPr>
          <w:rFonts w:ascii="Times New Roman" w:hAnsi="Times New Roman" w:cs="Times New Roman"/>
          <w:color w:val="000000"/>
        </w:rPr>
      </w:pPr>
      <w:r w:rsidRPr="009D1ECF">
        <w:rPr>
          <w:rFonts w:ascii="Times New Roman" w:hAnsi="Times New Roman" w:cs="Times New Roman"/>
          <w:color w:val="000000"/>
        </w:rPr>
        <w:t>poręczeniach bankowych lub poręczeniach spółdzielczej kasy oszczędnościowo-kredytowej, z tym że zobowiązanie kasy jest zawsze zobowiązaniem pieniężnym;</w:t>
      </w:r>
    </w:p>
    <w:p w14:paraId="53E56820" w14:textId="77777777" w:rsidR="00F710EC" w:rsidRPr="009D1ECF" w:rsidRDefault="00F710EC" w:rsidP="00B41A54">
      <w:pPr>
        <w:widowControl/>
        <w:numPr>
          <w:ilvl w:val="0"/>
          <w:numId w:val="53"/>
        </w:numPr>
        <w:autoSpaceDE/>
        <w:autoSpaceDN/>
        <w:jc w:val="both"/>
        <w:rPr>
          <w:rFonts w:ascii="Times New Roman" w:hAnsi="Times New Roman" w:cs="Times New Roman"/>
          <w:color w:val="000000"/>
        </w:rPr>
      </w:pPr>
      <w:r w:rsidRPr="009D1ECF">
        <w:rPr>
          <w:rFonts w:ascii="Times New Roman" w:hAnsi="Times New Roman" w:cs="Times New Roman"/>
          <w:color w:val="000000"/>
        </w:rPr>
        <w:t>gwarancjach bankowych;</w:t>
      </w:r>
    </w:p>
    <w:p w14:paraId="22D87602" w14:textId="77777777" w:rsidR="00F710EC" w:rsidRPr="009D1ECF" w:rsidRDefault="00F710EC" w:rsidP="00B41A54">
      <w:pPr>
        <w:widowControl/>
        <w:numPr>
          <w:ilvl w:val="0"/>
          <w:numId w:val="53"/>
        </w:numPr>
        <w:autoSpaceDE/>
        <w:autoSpaceDN/>
        <w:jc w:val="both"/>
        <w:rPr>
          <w:rFonts w:ascii="Times New Roman" w:hAnsi="Times New Roman" w:cs="Times New Roman"/>
          <w:color w:val="000000"/>
        </w:rPr>
      </w:pPr>
      <w:r w:rsidRPr="009D1ECF">
        <w:rPr>
          <w:rFonts w:ascii="Times New Roman" w:hAnsi="Times New Roman" w:cs="Times New Roman"/>
          <w:color w:val="000000"/>
        </w:rPr>
        <w:t>gwarancjach ubezpieczeniowych;</w:t>
      </w:r>
    </w:p>
    <w:p w14:paraId="6533F128" w14:textId="77777777" w:rsidR="00F710EC" w:rsidRPr="009D1ECF" w:rsidRDefault="00F710EC" w:rsidP="00B41A54">
      <w:pPr>
        <w:widowControl/>
        <w:numPr>
          <w:ilvl w:val="0"/>
          <w:numId w:val="53"/>
        </w:numPr>
        <w:autoSpaceDE/>
        <w:autoSpaceDN/>
        <w:jc w:val="both"/>
        <w:rPr>
          <w:rFonts w:ascii="Times New Roman" w:hAnsi="Times New Roman" w:cs="Times New Roman"/>
          <w:color w:val="000000"/>
        </w:rPr>
      </w:pPr>
      <w:r w:rsidRPr="009D1ECF">
        <w:rPr>
          <w:rFonts w:ascii="Times New Roman" w:hAnsi="Times New Roman" w:cs="Times New Roman"/>
          <w:color w:val="000000"/>
        </w:rPr>
        <w:t>poręczeniach udzielanych przez podmioty, o których mowa w art. 6b ust. 5 pkt 2 ustawy z dnia 9 listopada 2000 r.  o utworzeniu Polskiej Agencji Rozwoju Przedsiębiorczości.</w:t>
      </w:r>
    </w:p>
    <w:p w14:paraId="14B781D9" w14:textId="17D2FD59"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 xml:space="preserve">3. </w:t>
      </w:r>
      <w:r w:rsidRPr="009D1ECF">
        <w:rPr>
          <w:rFonts w:ascii="Times New Roman" w:hAnsi="Times New Roman" w:cs="Times New Roman"/>
          <w:color w:val="000000"/>
        </w:rPr>
        <w:t xml:space="preserve">Zabezpieczenie wnoszone w pieniądzu należało będzie wpłacić przelewem na konto </w:t>
      </w:r>
      <w:r w:rsidRPr="009D1ECF">
        <w:rPr>
          <w:rFonts w:ascii="Times New Roman" w:hAnsi="Times New Roman" w:cs="Times New Roman"/>
        </w:rPr>
        <w:t>KBS Aleksandrów Kujawski numer: 64 9537 0000 0010 5356 2000 0027 z podaniem tytułu: „zabezpieczenie należytego wykonania umowy, nazwa zadania, nr sprawy</w:t>
      </w:r>
      <w:r w:rsidRPr="009D1ECF">
        <w:rPr>
          <w:rFonts w:ascii="Times New Roman" w:hAnsi="Times New Roman" w:cs="Times New Roman"/>
          <w:bCs/>
        </w:rPr>
        <w:t xml:space="preserve"> ZP.271.</w:t>
      </w:r>
      <w:r w:rsidR="00BA3AC4">
        <w:rPr>
          <w:rFonts w:ascii="Times New Roman" w:hAnsi="Times New Roman" w:cs="Times New Roman"/>
          <w:bCs/>
        </w:rPr>
        <w:t>31</w:t>
      </w:r>
      <w:r w:rsidR="00AF0BB0">
        <w:rPr>
          <w:rFonts w:ascii="Times New Roman" w:hAnsi="Times New Roman" w:cs="Times New Roman"/>
          <w:bCs/>
        </w:rPr>
        <w:t>.</w:t>
      </w:r>
      <w:r w:rsidRPr="009D1ECF">
        <w:rPr>
          <w:rFonts w:ascii="Times New Roman" w:hAnsi="Times New Roman" w:cs="Times New Roman"/>
          <w:bCs/>
        </w:rPr>
        <w:t>202</w:t>
      </w:r>
      <w:r w:rsidR="00A77EB1">
        <w:rPr>
          <w:rFonts w:ascii="Times New Roman" w:hAnsi="Times New Roman" w:cs="Times New Roman"/>
          <w:bCs/>
        </w:rPr>
        <w:t>3</w:t>
      </w:r>
      <w:r w:rsidRPr="009D1ECF">
        <w:rPr>
          <w:rFonts w:ascii="Times New Roman" w:hAnsi="Times New Roman" w:cs="Times New Roman"/>
          <w:bCs/>
        </w:rPr>
        <w:t>.EW</w:t>
      </w:r>
      <w:r w:rsidRPr="009D1ECF">
        <w:rPr>
          <w:rFonts w:ascii="Times New Roman" w:hAnsi="Times New Roman" w:cs="Times New Roman"/>
        </w:rPr>
        <w:t>”</w:t>
      </w:r>
      <w:r w:rsidRPr="009D1ECF">
        <w:rPr>
          <w:rFonts w:ascii="Times New Roman" w:hAnsi="Times New Roman" w:cs="Times New Roman"/>
          <w:color w:val="000000"/>
        </w:rPr>
        <w:t>. Datą wniesienia zabezpieczenia w pieniądzu jest dzień uznania rachunku bankowego Zamawiającego.</w:t>
      </w:r>
    </w:p>
    <w:p w14:paraId="5EFD0E0A" w14:textId="77777777" w:rsidR="00F710EC" w:rsidRPr="009D1ECF" w:rsidRDefault="00F710EC" w:rsidP="00F710EC">
      <w:pPr>
        <w:widowControl/>
        <w:adjustRightInd w:val="0"/>
        <w:spacing w:after="11"/>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4.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2D1075EB"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5. Zabezpieczenie wniesione w innych formach należy wnieść w oryginale najpóźniej w dniu podpisania umowy. </w:t>
      </w:r>
    </w:p>
    <w:p w14:paraId="6B887B81"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6. W trakcie realizacji umowy Wykonawca może dokonać zmiany formy zabezpieczenia na jedną lub kilka form dopuszczonych ustawą. Zmiana formy zabezpieczenia jest dokonywana z zachowaniem ciągłości zabezpieczenia i bez zmniejszenia jego wysokości. </w:t>
      </w:r>
    </w:p>
    <w:p w14:paraId="6DF6FA79"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eastAsiaTheme="minorHAnsi" w:hAnsi="Times New Roman" w:cs="Times New Roman"/>
          <w:color w:val="000000"/>
        </w:rPr>
        <w:t xml:space="preserve">7. </w:t>
      </w:r>
      <w:r w:rsidRPr="009D1ECF">
        <w:rPr>
          <w:rFonts w:ascii="Times New Roman" w:hAnsi="Times New Roman" w:cs="Times New Roman"/>
          <w:color w:val="000000"/>
        </w:rPr>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ujawnione w okresie rękojmi. Zamawiający nie dopuszcza żądania przez wystawcę poręczenia lub gwarancji dodatkowych dokumentów, warunkujących zapłatę.</w:t>
      </w:r>
    </w:p>
    <w:p w14:paraId="36F3E27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 xml:space="preserve">8. Termin ważności zabezpieczenia z tytułu niewykonania lub nienależytego wykonania zamówienia nie może upłynąć wcześniej, niż z upływem 30 dni od przekazania przez wykonawcę robót i przyjęcia ich przez zamawiającego jako należycie wykonanych. </w:t>
      </w:r>
    </w:p>
    <w:p w14:paraId="4544392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9. Termin ważności zabezpieczenia z tytułu rękojmi za wady nie może upłynąć wcześniej, niż z upływem 15 dni od zakończenia okresu rękojmi.</w:t>
      </w:r>
    </w:p>
    <w:p w14:paraId="6551C7BD"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10.W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0D688271"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11. Kwota stanowiąca zabezpieczenie roszczeń z tytułu rękojmi za wady zostanie zwrócona w terminie 15 dni po upływie okresu rękojmi, po potrąceniu ewentualnych odszkodowań i kosztów zastępczego usunięcia wad.</w:t>
      </w:r>
    </w:p>
    <w:p w14:paraId="7D60E849"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12. Zabezpieczenie wnoszone w formie poręczenia lub gwarancji powinno być wniesione w pełnej wysokości 100% jako zabezpieczenie roszczeń z tytułu niewykonania lub nienależytego wykonania zamówienia.</w:t>
      </w:r>
    </w:p>
    <w:p w14:paraId="09BC446A"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color w:val="000000"/>
        </w:rPr>
        <w:t>13. Zabezpieczenie dotyczące roszczeń z tytułu rękojmi za wady wynosi 30% wysokości zabezpieczenia i zostanie zwrócone wykonawcy w ciągu 15 dni po upływie okresu rękojmi, o ile zamawiający stwierdzi brak wad lub ich terminowe usunięcie przez wykonawcę.</w:t>
      </w:r>
    </w:p>
    <w:p w14:paraId="16994EC8" w14:textId="77777777" w:rsidR="00F710EC" w:rsidRPr="009D1ECF" w:rsidRDefault="00F710EC" w:rsidP="00F710EC">
      <w:pPr>
        <w:widowControl/>
        <w:tabs>
          <w:tab w:val="left" w:pos="280"/>
          <w:tab w:val="left" w:pos="720"/>
        </w:tabs>
        <w:autoSpaceDE/>
        <w:autoSpaceDN/>
        <w:jc w:val="both"/>
        <w:rPr>
          <w:rFonts w:ascii="Times New Roman" w:hAnsi="Times New Roman" w:cs="Times New Roman"/>
          <w:color w:val="000000"/>
        </w:rPr>
      </w:pPr>
      <w:r w:rsidRPr="009D1ECF">
        <w:rPr>
          <w:rFonts w:ascii="Times New Roman" w:hAnsi="Times New Roman" w:cs="Times New Roman"/>
        </w:rPr>
        <w:t>14. Na wykonany przedmiot zamówienia, Wykonawca udziela Zamawiającemu rękojmi w liczbie miesięcy równej liczbie miesięcy gwarancji jakości wynikającej z oferty Wykonawcy, licząc od daty odbioru końcowego przedmiotu umowy.</w:t>
      </w:r>
    </w:p>
    <w:p w14:paraId="127011F2" w14:textId="77777777" w:rsidR="00F710EC" w:rsidRPr="009D1ECF" w:rsidRDefault="00F710EC" w:rsidP="00F710EC">
      <w:pPr>
        <w:widowControl/>
        <w:adjustRightInd w:val="0"/>
        <w:spacing w:after="2"/>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t xml:space="preserve">15. Wniesienie zabezpieczenia należytego wykonania umowy przez Wykonawców wspólnie ubiegających się o udzielenie zamówienia w postaci gwarancji lub poręczenia musi wyraźnie wskazywać, iż jest ono wystawione na rzecz wszystkich podmiotów składających ofertę wspólną. </w:t>
      </w:r>
    </w:p>
    <w:p w14:paraId="4FAB62EB" w14:textId="2D840A20" w:rsidR="00F710EC" w:rsidRPr="009D1ECF" w:rsidRDefault="00F710EC" w:rsidP="00105AC1">
      <w:pPr>
        <w:widowControl/>
        <w:adjustRightInd w:val="0"/>
        <w:jc w:val="both"/>
        <w:rPr>
          <w:rFonts w:ascii="Times New Roman" w:eastAsiaTheme="minorHAnsi" w:hAnsi="Times New Roman" w:cs="Times New Roman"/>
          <w:color w:val="000000"/>
        </w:rPr>
      </w:pPr>
      <w:r w:rsidRPr="009D1ECF">
        <w:rPr>
          <w:rFonts w:ascii="Times New Roman" w:eastAsiaTheme="minorHAnsi" w:hAnsi="Times New Roman" w:cs="Times New Roman"/>
          <w:color w:val="000000"/>
        </w:rPr>
        <w:lastRenderedPageBreak/>
        <w:t xml:space="preserve">16. Wykonawcy wspólnie ubiegający się o udzielenie zamówienia, ponoszą solidarną odpowiedzialność za wykonanie umowy i wniesienie zabezpieczenia należytego wykonania umowy. </w:t>
      </w:r>
    </w:p>
    <w:p w14:paraId="31296F57" w14:textId="77777777" w:rsidR="00C60E45" w:rsidRDefault="00C60E45" w:rsidP="003533FE">
      <w:pPr>
        <w:pStyle w:val="Tekstpodstawowy"/>
        <w:rPr>
          <w:rFonts w:ascii="Times New Roman" w:eastAsiaTheme="minorHAnsi" w:hAnsi="Times New Roman" w:cs="Times New Roman"/>
          <w:b/>
          <w:bCs/>
          <w:color w:val="000000"/>
          <w:sz w:val="22"/>
          <w:szCs w:val="22"/>
          <w:u w:val="single"/>
        </w:rPr>
      </w:pPr>
    </w:p>
    <w:p w14:paraId="709774EC" w14:textId="2F7185DE" w:rsidR="003533FE" w:rsidRPr="009D1ECF" w:rsidRDefault="003533FE" w:rsidP="003533FE">
      <w:pPr>
        <w:pStyle w:val="Tekstpodstawowy"/>
        <w:rPr>
          <w:rFonts w:ascii="Times New Roman" w:eastAsiaTheme="minorHAnsi" w:hAnsi="Times New Roman" w:cs="Times New Roman"/>
          <w:b/>
          <w:bCs/>
          <w:color w:val="000000"/>
          <w:sz w:val="22"/>
          <w:szCs w:val="22"/>
          <w:u w:val="single"/>
        </w:rPr>
      </w:pPr>
      <w:r w:rsidRPr="009D1ECF">
        <w:rPr>
          <w:rFonts w:ascii="Times New Roman" w:eastAsiaTheme="minorHAnsi" w:hAnsi="Times New Roman" w:cs="Times New Roman"/>
          <w:b/>
          <w:bCs/>
          <w:color w:val="000000"/>
          <w:sz w:val="22"/>
          <w:szCs w:val="22"/>
          <w:u w:val="single"/>
        </w:rPr>
        <w:t>3</w:t>
      </w:r>
      <w:r w:rsidR="0026116F" w:rsidRPr="009D1ECF">
        <w:rPr>
          <w:rFonts w:ascii="Times New Roman" w:eastAsiaTheme="minorHAnsi" w:hAnsi="Times New Roman" w:cs="Times New Roman"/>
          <w:b/>
          <w:bCs/>
          <w:color w:val="000000"/>
          <w:sz w:val="22"/>
          <w:szCs w:val="22"/>
          <w:u w:val="single"/>
        </w:rPr>
        <w:t>1</w:t>
      </w:r>
      <w:r w:rsidRPr="009D1ECF">
        <w:rPr>
          <w:rFonts w:ascii="Times New Roman" w:eastAsiaTheme="minorHAnsi" w:hAnsi="Times New Roman" w:cs="Times New Roman"/>
          <w:b/>
          <w:bCs/>
          <w:color w:val="000000"/>
          <w:sz w:val="22"/>
          <w:szCs w:val="22"/>
          <w:u w:val="single"/>
        </w:rPr>
        <w:t>. KLAUZULA INFORMACYJNA UDZIELANIA ZAMÓWIEŃ PUBLICZNYCH W OPARCIU O USTAWĘ PRAWO ZAMÓWIEŃ PUBLICZNYCH.</w:t>
      </w:r>
    </w:p>
    <w:p w14:paraId="7D6D7113" w14:textId="77777777" w:rsidR="003533FE" w:rsidRPr="009D1ECF" w:rsidRDefault="003533FE" w:rsidP="003533FE">
      <w:pPr>
        <w:jc w:val="both"/>
        <w:rPr>
          <w:rFonts w:ascii="Times New Roman" w:hAnsi="Times New Roman" w:cs="Times New Roman"/>
        </w:rPr>
      </w:pPr>
      <w:r w:rsidRPr="009D1EC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D1ECF" w:rsidRDefault="003533FE" w:rsidP="009460AB">
      <w:pPr>
        <w:pStyle w:val="Akapitzlist"/>
        <w:widowControl/>
        <w:numPr>
          <w:ilvl w:val="0"/>
          <w:numId w:val="15"/>
        </w:numPr>
        <w:autoSpaceDE/>
        <w:autoSpaceDN/>
        <w:spacing w:before="0"/>
        <w:rPr>
          <w:rStyle w:val="size"/>
          <w:rFonts w:ascii="Times New Roman" w:hAnsi="Times New Roman" w:cs="Times New Roman"/>
        </w:rPr>
      </w:pPr>
      <w:r w:rsidRPr="009D1ECF">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9D1ECF">
          <w:rPr>
            <w:rStyle w:val="size"/>
            <w:rFonts w:ascii="Times New Roman" w:hAnsi="Times New Roman" w:cs="Times New Roman"/>
            <w:color w:val="0070C0"/>
            <w:u w:val="single"/>
          </w:rPr>
          <w:t>inspektorochronydanych@gmina-aleksandrowkujawski.pl</w:t>
        </w:r>
      </w:hyperlink>
    </w:p>
    <w:p w14:paraId="5FF070BA" w14:textId="168EB673"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przetwarzane będą na podstawie art. 6 ust. 1 lit. c RODO w celu związanym z postępowaniem o udzielenie zamówienia publicznego nr </w:t>
      </w:r>
      <w:r w:rsidRPr="009D1ECF">
        <w:rPr>
          <w:rFonts w:ascii="Times New Roman" w:hAnsi="Times New Roman" w:cs="Times New Roman"/>
          <w:bCs/>
        </w:rPr>
        <w:t>ZP.271.</w:t>
      </w:r>
      <w:r w:rsidR="00BA3AC4">
        <w:rPr>
          <w:rFonts w:ascii="Times New Roman" w:hAnsi="Times New Roman" w:cs="Times New Roman"/>
          <w:bCs/>
        </w:rPr>
        <w:t>31</w:t>
      </w:r>
      <w:r w:rsidR="00A77EB1">
        <w:rPr>
          <w:rFonts w:ascii="Times New Roman" w:hAnsi="Times New Roman" w:cs="Times New Roman"/>
          <w:bCs/>
        </w:rPr>
        <w:t>.2023</w:t>
      </w:r>
      <w:r w:rsidRPr="009D1ECF">
        <w:rPr>
          <w:rFonts w:ascii="Times New Roman" w:hAnsi="Times New Roman" w:cs="Times New Roman"/>
          <w:bCs/>
        </w:rPr>
        <w:t>.EW</w:t>
      </w:r>
      <w:r w:rsidRPr="009D1ECF">
        <w:rPr>
          <w:rFonts w:ascii="Times New Roman" w:hAnsi="Times New Roman" w:cs="Times New Roman"/>
        </w:rPr>
        <w:t xml:space="preserve"> prowadzonym w trybie </w:t>
      </w:r>
      <w:r w:rsidR="00E60D18">
        <w:rPr>
          <w:rFonts w:ascii="Times New Roman" w:hAnsi="Times New Roman" w:cs="Times New Roman"/>
        </w:rPr>
        <w:t>podstawowym bez negocjacji</w:t>
      </w:r>
      <w:r w:rsidRPr="009D1ECF">
        <w:rPr>
          <w:rFonts w:ascii="Times New Roman" w:hAnsi="Times New Roman" w:cs="Times New Roman"/>
        </w:rPr>
        <w:t>;</w:t>
      </w:r>
    </w:p>
    <w:p w14:paraId="26217B52" w14:textId="76B71E1D"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4E3F94">
        <w:rPr>
          <w:rFonts w:ascii="Times New Roman" w:hAnsi="Times New Roman" w:cs="Times New Roman"/>
        </w:rPr>
        <w:t>2</w:t>
      </w:r>
      <w:r w:rsidR="00AF0BB0">
        <w:rPr>
          <w:rFonts w:ascii="Times New Roman" w:hAnsi="Times New Roman" w:cs="Times New Roman"/>
        </w:rPr>
        <w:t>3</w:t>
      </w:r>
      <w:r w:rsidRPr="009D1ECF">
        <w:rPr>
          <w:rFonts w:ascii="Times New Roman" w:hAnsi="Times New Roman" w:cs="Times New Roman"/>
        </w:rPr>
        <w:t xml:space="preserve"> r. poz. </w:t>
      </w:r>
      <w:r w:rsidR="00AF0BB0">
        <w:rPr>
          <w:rFonts w:ascii="Times New Roman" w:hAnsi="Times New Roman" w:cs="Times New Roman"/>
        </w:rPr>
        <w:t>1605</w:t>
      </w:r>
      <w:r w:rsidRPr="009D1ECF">
        <w:rPr>
          <w:rFonts w:ascii="Times New Roman" w:hAnsi="Times New Roman" w:cs="Times New Roman"/>
        </w:rPr>
        <w:t xml:space="preserve"> ze zm.), dalej „ustawa </w:t>
      </w:r>
      <w:proofErr w:type="spellStart"/>
      <w:r w:rsidRPr="009D1ECF">
        <w:rPr>
          <w:rFonts w:ascii="Times New Roman" w:hAnsi="Times New Roman" w:cs="Times New Roman"/>
        </w:rPr>
        <w:t>Pzp</w:t>
      </w:r>
      <w:proofErr w:type="spellEnd"/>
      <w:r w:rsidRPr="009D1ECF">
        <w:rPr>
          <w:rFonts w:ascii="Times New Roman" w:hAnsi="Times New Roman" w:cs="Times New Roman"/>
        </w:rPr>
        <w:t>”;</w:t>
      </w:r>
    </w:p>
    <w:p w14:paraId="6D84B3E8"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Pani/Pana dane osobowe będą przechowywane, zgodnie z art. 97 ust. 1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9D1ECF">
        <w:rPr>
          <w:rFonts w:ascii="Times New Roman" w:hAnsi="Times New Roman" w:cs="Times New Roman"/>
        </w:rPr>
        <w:t>Pzp</w:t>
      </w:r>
      <w:proofErr w:type="spellEnd"/>
      <w:r w:rsidRPr="009D1ECF">
        <w:rPr>
          <w:rFonts w:ascii="Times New Roman" w:hAnsi="Times New Roman" w:cs="Times New Roman"/>
        </w:rPr>
        <w:t xml:space="preserve">, związanym z udziałem w postępowaniu o udzielenie zamówienia publicznego; </w:t>
      </w:r>
    </w:p>
    <w:p w14:paraId="10F8331E"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 xml:space="preserve">konsekwencje niepodania określonych danych wynikają z ustawy </w:t>
      </w:r>
      <w:proofErr w:type="spellStart"/>
      <w:r w:rsidRPr="009D1ECF">
        <w:rPr>
          <w:rFonts w:ascii="Times New Roman" w:hAnsi="Times New Roman" w:cs="Times New Roman"/>
        </w:rPr>
        <w:t>Pzp</w:t>
      </w:r>
      <w:proofErr w:type="spellEnd"/>
      <w:r w:rsidRPr="009D1ECF">
        <w:rPr>
          <w:rFonts w:ascii="Times New Roman" w:hAnsi="Times New Roman" w:cs="Times New Roman"/>
        </w:rPr>
        <w:t>;</w:t>
      </w:r>
    </w:p>
    <w:p w14:paraId="1CCDAD9D" w14:textId="77777777" w:rsidR="003533FE" w:rsidRPr="009D1ECF" w:rsidRDefault="003533FE" w:rsidP="009460AB">
      <w:pPr>
        <w:pStyle w:val="Akapitzlist"/>
        <w:widowControl/>
        <w:numPr>
          <w:ilvl w:val="0"/>
          <w:numId w:val="15"/>
        </w:numPr>
        <w:autoSpaceDE/>
        <w:autoSpaceDN/>
        <w:spacing w:before="0"/>
        <w:rPr>
          <w:rFonts w:ascii="Times New Roman" w:hAnsi="Times New Roman" w:cs="Times New Roman"/>
        </w:rPr>
      </w:pPr>
      <w:r w:rsidRPr="009D1ECF">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D1ECF" w:rsidRDefault="003533FE" w:rsidP="003533FE">
      <w:pPr>
        <w:ind w:firstLine="714"/>
        <w:jc w:val="both"/>
        <w:rPr>
          <w:rFonts w:ascii="Times New Roman" w:hAnsi="Times New Roman" w:cs="Times New Roman"/>
        </w:rPr>
      </w:pPr>
      <w:r w:rsidRPr="009D1ECF">
        <w:rPr>
          <w:rFonts w:ascii="Times New Roman" w:hAnsi="Times New Roman" w:cs="Times New Roman"/>
        </w:rPr>
        <w:t>Posiada Pani/Pan:</w:t>
      </w:r>
    </w:p>
    <w:p w14:paraId="62A8086A"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15 RODO prawo dostępu do danych osobowych Pani/Pana dotyczących;</w:t>
      </w:r>
    </w:p>
    <w:p w14:paraId="6357AAA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16 RODO prawo do sprostowania Pani/Pana danych osobowych*;</w:t>
      </w:r>
    </w:p>
    <w:p w14:paraId="353A31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0D9A5E16"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9D1ECF" w:rsidRDefault="003533FE" w:rsidP="003533FE">
      <w:pPr>
        <w:ind w:firstLine="709"/>
        <w:jc w:val="both"/>
        <w:rPr>
          <w:rFonts w:ascii="Times New Roman" w:hAnsi="Times New Roman" w:cs="Times New Roman"/>
        </w:rPr>
      </w:pPr>
      <w:r w:rsidRPr="009D1ECF">
        <w:rPr>
          <w:rFonts w:ascii="Times New Roman" w:hAnsi="Times New Roman" w:cs="Times New Roman"/>
        </w:rPr>
        <w:t>Nie przysługuje Pani/Panu:</w:t>
      </w:r>
    </w:p>
    <w:p w14:paraId="413C6B9E"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w związku z art. 17 ust. 3 lit. b, d lub e RODO prawo do usunięcia danych osobowych;</w:t>
      </w:r>
    </w:p>
    <w:p w14:paraId="45F951C8"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prawo do przenoszenia danych osobowych, o którym mowa w art. 20 RODO;</w:t>
      </w:r>
    </w:p>
    <w:p w14:paraId="08C34724" w14:textId="77777777" w:rsidR="003533FE" w:rsidRPr="009D1ECF"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9D1ECF">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F50403" w:rsidRDefault="003533FE" w:rsidP="00F50403">
      <w:pPr>
        <w:ind w:left="709"/>
        <w:rPr>
          <w:rFonts w:ascii="Times New Roman" w:hAnsi="Times New Roman" w:cs="Times New Roman"/>
          <w:sz w:val="20"/>
          <w:szCs w:val="20"/>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08355B61" w14:textId="047CFC95" w:rsidR="001A1E72" w:rsidRPr="00AF021A"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99BCD38" w14:textId="77777777" w:rsidR="00AA0052" w:rsidRDefault="00AA0052" w:rsidP="003533FE">
      <w:pPr>
        <w:jc w:val="both"/>
        <w:rPr>
          <w:rFonts w:ascii="Times New Roman" w:hAnsi="Times New Roman" w:cs="Times New Roman"/>
          <w:b/>
          <w:sz w:val="16"/>
          <w:szCs w:val="16"/>
          <w:u w:val="single"/>
        </w:rPr>
      </w:pPr>
    </w:p>
    <w:p w14:paraId="15CA7289" w14:textId="77777777" w:rsidR="00AA0052" w:rsidRDefault="00AA0052" w:rsidP="003533FE">
      <w:pPr>
        <w:jc w:val="both"/>
        <w:rPr>
          <w:rFonts w:ascii="Times New Roman" w:hAnsi="Times New Roman" w:cs="Times New Roman"/>
          <w:b/>
          <w:sz w:val="16"/>
          <w:szCs w:val="16"/>
          <w:u w:val="single"/>
        </w:rPr>
      </w:pPr>
    </w:p>
    <w:p w14:paraId="0752992E" w14:textId="77777777" w:rsidR="00AA0052" w:rsidRDefault="00AA0052" w:rsidP="003533FE">
      <w:pPr>
        <w:jc w:val="both"/>
        <w:rPr>
          <w:rFonts w:ascii="Times New Roman" w:hAnsi="Times New Roman" w:cs="Times New Roman"/>
          <w:b/>
          <w:sz w:val="16"/>
          <w:szCs w:val="16"/>
          <w:u w:val="single"/>
        </w:rPr>
      </w:pPr>
    </w:p>
    <w:p w14:paraId="3BFE9732" w14:textId="77777777" w:rsidR="00AA0052" w:rsidRDefault="00AA0052" w:rsidP="003533FE">
      <w:pPr>
        <w:jc w:val="both"/>
        <w:rPr>
          <w:rFonts w:ascii="Times New Roman" w:hAnsi="Times New Roman" w:cs="Times New Roman"/>
          <w:b/>
          <w:sz w:val="16"/>
          <w:szCs w:val="16"/>
          <w:u w:val="single"/>
        </w:rPr>
      </w:pPr>
    </w:p>
    <w:p w14:paraId="2F56853E" w14:textId="77777777" w:rsidR="00AA0052" w:rsidRDefault="00AA0052" w:rsidP="003533FE">
      <w:pPr>
        <w:jc w:val="both"/>
        <w:rPr>
          <w:rFonts w:ascii="Times New Roman" w:hAnsi="Times New Roman" w:cs="Times New Roman"/>
          <w:b/>
          <w:sz w:val="16"/>
          <w:szCs w:val="16"/>
          <w:u w:val="single"/>
        </w:rPr>
      </w:pPr>
    </w:p>
    <w:p w14:paraId="0271F8E4" w14:textId="77777777" w:rsidR="00AA0052" w:rsidRDefault="00AA0052" w:rsidP="003533FE">
      <w:pPr>
        <w:jc w:val="both"/>
        <w:rPr>
          <w:rFonts w:ascii="Times New Roman" w:hAnsi="Times New Roman" w:cs="Times New Roman"/>
          <w:b/>
          <w:sz w:val="16"/>
          <w:szCs w:val="16"/>
          <w:u w:val="single"/>
        </w:rPr>
      </w:pPr>
    </w:p>
    <w:p w14:paraId="07E05D6D" w14:textId="77777777" w:rsidR="00AA0052" w:rsidRDefault="00AA0052" w:rsidP="003533FE">
      <w:pPr>
        <w:jc w:val="both"/>
        <w:rPr>
          <w:rFonts w:ascii="Times New Roman" w:hAnsi="Times New Roman" w:cs="Times New Roman"/>
          <w:b/>
          <w:sz w:val="16"/>
          <w:szCs w:val="16"/>
          <w:u w:val="single"/>
        </w:rPr>
      </w:pPr>
    </w:p>
    <w:p w14:paraId="7D4AB779" w14:textId="77777777" w:rsidR="00AA0052" w:rsidRDefault="00AA0052" w:rsidP="003533FE">
      <w:pPr>
        <w:jc w:val="both"/>
        <w:rPr>
          <w:rFonts w:ascii="Times New Roman" w:hAnsi="Times New Roman" w:cs="Times New Roman"/>
          <w:b/>
          <w:sz w:val="16"/>
          <w:szCs w:val="16"/>
          <w:u w:val="single"/>
        </w:rPr>
      </w:pPr>
    </w:p>
    <w:p w14:paraId="514B79FB" w14:textId="456CE2EF" w:rsidR="003533FE" w:rsidRPr="00AE0D21" w:rsidRDefault="003533FE" w:rsidP="003533FE">
      <w:pPr>
        <w:jc w:val="both"/>
        <w:rPr>
          <w:rFonts w:ascii="Times New Roman" w:hAnsi="Times New Roman" w:cs="Times New Roman"/>
          <w:sz w:val="16"/>
          <w:szCs w:val="16"/>
          <w:u w:val="single"/>
        </w:rPr>
      </w:pPr>
      <w:r w:rsidRPr="00AE0D21">
        <w:rPr>
          <w:rFonts w:ascii="Times New Roman" w:hAnsi="Times New Roman" w:cs="Times New Roman"/>
          <w:b/>
          <w:sz w:val="16"/>
          <w:szCs w:val="16"/>
          <w:u w:val="single"/>
        </w:rPr>
        <w:lastRenderedPageBreak/>
        <w:t>ZAŁĄCZNIKI DO SWZ</w:t>
      </w:r>
      <w:r w:rsidR="00AE0D21" w:rsidRPr="00AE0D21">
        <w:rPr>
          <w:rFonts w:ascii="Times New Roman" w:hAnsi="Times New Roman" w:cs="Times New Roman"/>
          <w:b/>
          <w:sz w:val="16"/>
          <w:szCs w:val="16"/>
          <w:u w:val="single"/>
        </w:rPr>
        <w:t>:</w:t>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r w:rsidRPr="00AE0D21">
        <w:rPr>
          <w:rFonts w:ascii="Times New Roman" w:hAnsi="Times New Roman" w:cs="Times New Roman"/>
          <w:b/>
          <w:sz w:val="16"/>
          <w:szCs w:val="16"/>
          <w:u w:val="single"/>
        </w:rPr>
        <w:tab/>
      </w:r>
    </w:p>
    <w:p w14:paraId="57936AAC" w14:textId="77777777" w:rsidR="003533FE"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Wzór oferty – załącznik nr 1</w:t>
      </w:r>
    </w:p>
    <w:p w14:paraId="75D7B312" w14:textId="77777777" w:rsidR="008D4481" w:rsidRDefault="003533FE" w:rsidP="008D4481">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t>
      </w:r>
      <w:r w:rsidRPr="00105AC1">
        <w:rPr>
          <w:rFonts w:ascii="Times New Roman" w:eastAsiaTheme="minorHAnsi" w:hAnsi="Times New Roman" w:cs="Times New Roman"/>
          <w:color w:val="000000"/>
          <w:sz w:val="16"/>
          <w:szCs w:val="16"/>
        </w:rPr>
        <w:t>oświadczenia o braku podstaw do wykluczenia z postępowania o udzielenie zamówienia – załącznik nr 2,</w:t>
      </w:r>
    </w:p>
    <w:p w14:paraId="2DEAAD30" w14:textId="7A2FE862" w:rsidR="008D4481" w:rsidRPr="008D4481" w:rsidRDefault="0055387B" w:rsidP="00CD1B1B">
      <w:pPr>
        <w:widowControl/>
        <w:numPr>
          <w:ilvl w:val="0"/>
          <w:numId w:val="17"/>
        </w:numPr>
        <w:tabs>
          <w:tab w:val="clear" w:pos="720"/>
          <w:tab w:val="num"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bCs/>
          <w:sz w:val="16"/>
          <w:szCs w:val="16"/>
          <w:lang w:eastAsia="ar-SA"/>
        </w:rPr>
        <w:t>Wzór o</w:t>
      </w:r>
      <w:r w:rsidR="008D4481" w:rsidRPr="008D4481">
        <w:rPr>
          <w:rFonts w:ascii="Times New Roman" w:hAnsi="Times New Roman" w:cs="Times New Roman"/>
          <w:bCs/>
          <w:sz w:val="16"/>
          <w:szCs w:val="16"/>
          <w:lang w:eastAsia="ar-SA"/>
        </w:rPr>
        <w:t>świadczeni</w:t>
      </w:r>
      <w:r>
        <w:rPr>
          <w:rFonts w:ascii="Times New Roman" w:hAnsi="Times New Roman" w:cs="Times New Roman"/>
          <w:bCs/>
          <w:sz w:val="16"/>
          <w:szCs w:val="16"/>
          <w:lang w:eastAsia="ar-SA"/>
        </w:rPr>
        <w:t>a</w:t>
      </w:r>
      <w:r w:rsidR="008D4481" w:rsidRPr="008D4481">
        <w:rPr>
          <w:rFonts w:ascii="Times New Roman" w:hAnsi="Times New Roman" w:cs="Times New Roman"/>
          <w:bCs/>
          <w:sz w:val="16"/>
          <w:szCs w:val="16"/>
          <w:lang w:eastAsia="ar-SA"/>
        </w:rPr>
        <w:t xml:space="preserve"> podmiotu udostępniającego zasoby potwierdzające brak podstaw wykluczenia oraz spełnianie warunków udziału w postępowaniu, składane na podstawie art. 125 ust. 5 ustawy </w:t>
      </w:r>
      <w:proofErr w:type="spellStart"/>
      <w:r w:rsidR="008D4481" w:rsidRPr="008D4481">
        <w:rPr>
          <w:rFonts w:ascii="Times New Roman" w:hAnsi="Times New Roman" w:cs="Times New Roman"/>
          <w:bCs/>
          <w:sz w:val="16"/>
          <w:szCs w:val="16"/>
          <w:lang w:eastAsia="ar-SA"/>
        </w:rPr>
        <w:t>Pzp</w:t>
      </w:r>
      <w:proofErr w:type="spellEnd"/>
      <w:r w:rsidR="008D4481">
        <w:rPr>
          <w:rFonts w:ascii="Times New Roman" w:hAnsi="Times New Roman" w:cs="Times New Roman"/>
          <w:bCs/>
          <w:sz w:val="16"/>
          <w:szCs w:val="16"/>
          <w:lang w:eastAsia="ar-SA"/>
        </w:rPr>
        <w:t xml:space="preserve"> </w:t>
      </w:r>
      <w:r w:rsidR="008D4481" w:rsidRPr="00105AC1">
        <w:rPr>
          <w:rFonts w:ascii="Times New Roman" w:eastAsiaTheme="minorHAnsi" w:hAnsi="Times New Roman" w:cs="Times New Roman"/>
          <w:color w:val="000000"/>
          <w:sz w:val="16"/>
          <w:szCs w:val="16"/>
        </w:rPr>
        <w:t>– załącznik nr 2</w:t>
      </w:r>
      <w:r w:rsidR="008D4481">
        <w:rPr>
          <w:rFonts w:ascii="Times New Roman" w:eastAsiaTheme="minorHAnsi" w:hAnsi="Times New Roman" w:cs="Times New Roman"/>
          <w:color w:val="000000"/>
          <w:sz w:val="16"/>
          <w:szCs w:val="16"/>
        </w:rPr>
        <w:t>a</w:t>
      </w:r>
    </w:p>
    <w:p w14:paraId="64DB598D" w14:textId="77777777" w:rsidR="003533FE" w:rsidRPr="008D448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bCs/>
          <w:sz w:val="16"/>
          <w:szCs w:val="16"/>
        </w:rPr>
      </w:pPr>
      <w:r w:rsidRPr="008D4481">
        <w:rPr>
          <w:rFonts w:ascii="Times New Roman" w:hAnsi="Times New Roman" w:cs="Times New Roman"/>
          <w:bCs/>
          <w:sz w:val="16"/>
          <w:szCs w:val="16"/>
        </w:rPr>
        <w:t xml:space="preserve">Wzór </w:t>
      </w:r>
      <w:r w:rsidRPr="008D4481">
        <w:rPr>
          <w:rFonts w:ascii="Times New Roman" w:eastAsiaTheme="minorHAnsi" w:hAnsi="Times New Roman" w:cs="Times New Roman"/>
          <w:bCs/>
          <w:sz w:val="16"/>
          <w:szCs w:val="16"/>
        </w:rPr>
        <w:t xml:space="preserve">oświadczenia o aktualności informacji </w:t>
      </w:r>
      <w:r w:rsidRPr="008D4481">
        <w:rPr>
          <w:rFonts w:ascii="Times New Roman" w:eastAsiaTheme="minorHAnsi" w:hAnsi="Times New Roman" w:cs="Times New Roman"/>
          <w:bCs/>
          <w:color w:val="000000"/>
          <w:sz w:val="16"/>
          <w:szCs w:val="16"/>
        </w:rPr>
        <w:t>– załącznik nr 3,</w:t>
      </w:r>
    </w:p>
    <w:p w14:paraId="39A08D39" w14:textId="5097CB21" w:rsidR="00754963" w:rsidRPr="00105AC1" w:rsidRDefault="003533FE"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umowy </w:t>
      </w:r>
      <w:r w:rsidRPr="00105AC1">
        <w:rPr>
          <w:rFonts w:ascii="Times New Roman" w:eastAsiaTheme="minorHAnsi" w:hAnsi="Times New Roman" w:cs="Times New Roman"/>
          <w:color w:val="000000"/>
          <w:sz w:val="16"/>
          <w:szCs w:val="16"/>
        </w:rPr>
        <w:t>– załącznik nr 4</w:t>
      </w:r>
      <w:r w:rsidR="00283518" w:rsidRPr="00105AC1">
        <w:rPr>
          <w:rFonts w:ascii="Times New Roman" w:eastAsiaTheme="minorHAnsi" w:hAnsi="Times New Roman" w:cs="Times New Roman"/>
          <w:color w:val="000000"/>
          <w:sz w:val="16"/>
          <w:szCs w:val="16"/>
        </w:rPr>
        <w:t>,</w:t>
      </w:r>
    </w:p>
    <w:p w14:paraId="38DD7C2F" w14:textId="27EF3216" w:rsidR="00283518" w:rsidRPr="00105AC1" w:rsidRDefault="00283518" w:rsidP="009460AB">
      <w:pPr>
        <w:widowControl/>
        <w:numPr>
          <w:ilvl w:val="0"/>
          <w:numId w:val="17"/>
        </w:numPr>
        <w:tabs>
          <w:tab w:val="clear" w:pos="720"/>
          <w:tab w:val="num"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Wzór harmonogramu rzeczowo-finansowego robót</w:t>
      </w:r>
      <w:r w:rsidRPr="00105AC1">
        <w:rPr>
          <w:rFonts w:ascii="Times New Roman" w:hAnsi="Times New Roman" w:cs="Times New Roman"/>
          <w:sz w:val="16"/>
          <w:szCs w:val="16"/>
        </w:rPr>
        <w:t xml:space="preserve"> </w:t>
      </w:r>
      <w:r w:rsidRPr="00105AC1">
        <w:rPr>
          <w:rFonts w:ascii="Times New Roman" w:eastAsiaTheme="minorHAnsi" w:hAnsi="Times New Roman" w:cs="Times New Roman"/>
          <w:color w:val="000000"/>
          <w:sz w:val="16"/>
          <w:szCs w:val="16"/>
        </w:rPr>
        <w:t>– załącznik nr 5</w:t>
      </w:r>
      <w:r w:rsidR="00D13AD8">
        <w:rPr>
          <w:rFonts w:ascii="Times New Roman" w:eastAsiaTheme="minorHAnsi" w:hAnsi="Times New Roman" w:cs="Times New Roman"/>
          <w:color w:val="000000"/>
          <w:sz w:val="16"/>
          <w:szCs w:val="16"/>
        </w:rPr>
        <w:t>,</w:t>
      </w:r>
    </w:p>
    <w:p w14:paraId="3CBC227E" w14:textId="77777777" w:rsidR="00AF0BB0" w:rsidRPr="005526F1" w:rsidRDefault="00AF0BB0" w:rsidP="00AF0BB0">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hAnsi="Times New Roman" w:cs="Times New Roman"/>
          <w:sz w:val="16"/>
          <w:szCs w:val="16"/>
        </w:rPr>
        <w:t xml:space="preserve">Wzór wykazu robót budowlanych </w:t>
      </w:r>
      <w:r w:rsidRPr="00105AC1">
        <w:rPr>
          <w:rFonts w:ascii="Times New Roman" w:eastAsiaTheme="minorHAnsi" w:hAnsi="Times New Roman" w:cs="Times New Roman"/>
          <w:color w:val="000000"/>
          <w:sz w:val="16"/>
          <w:szCs w:val="16"/>
        </w:rPr>
        <w:t>– załącznik nr 6</w:t>
      </w:r>
      <w:r>
        <w:rPr>
          <w:rFonts w:ascii="Times New Roman" w:eastAsiaTheme="minorHAnsi" w:hAnsi="Times New Roman" w:cs="Times New Roman"/>
          <w:color w:val="000000"/>
          <w:sz w:val="16"/>
          <w:szCs w:val="16"/>
        </w:rPr>
        <w:t xml:space="preserve">a </w:t>
      </w:r>
      <w:r w:rsidRPr="003B31A1">
        <w:rPr>
          <w:rFonts w:ascii="Times New Roman" w:eastAsiaTheme="minorHAnsi" w:hAnsi="Times New Roman" w:cs="Times New Roman"/>
          <w:sz w:val="20"/>
          <w:szCs w:val="20"/>
        </w:rPr>
        <w:t xml:space="preserve">– </w:t>
      </w:r>
      <w:r w:rsidRPr="005526F1">
        <w:rPr>
          <w:rFonts w:ascii="Times New Roman" w:eastAsiaTheme="minorHAnsi" w:hAnsi="Times New Roman" w:cs="Times New Roman"/>
          <w:sz w:val="16"/>
          <w:szCs w:val="16"/>
        </w:rPr>
        <w:t>część 1 zamówienia</w:t>
      </w:r>
      <w:r>
        <w:rPr>
          <w:rFonts w:ascii="Times New Roman" w:eastAsiaTheme="minorHAnsi" w:hAnsi="Times New Roman" w:cs="Times New Roman"/>
          <w:sz w:val="16"/>
          <w:szCs w:val="16"/>
        </w:rPr>
        <w:t>,</w:t>
      </w:r>
    </w:p>
    <w:p w14:paraId="188418C3" w14:textId="77777777" w:rsidR="00AF0BB0" w:rsidRPr="00A77EB1" w:rsidRDefault="00AF0BB0" w:rsidP="00AF0BB0">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robót budowlanych </w:t>
      </w:r>
      <w:r w:rsidRPr="005526F1">
        <w:rPr>
          <w:rFonts w:ascii="Times New Roman" w:eastAsiaTheme="minorHAnsi" w:hAnsi="Times New Roman" w:cs="Times New Roman"/>
          <w:sz w:val="16"/>
          <w:szCs w:val="16"/>
        </w:rPr>
        <w:t>– załącznik nr  6b – część 2 zamówienia</w:t>
      </w:r>
      <w:r w:rsidRPr="00A77EB1">
        <w:rPr>
          <w:rFonts w:ascii="Times New Roman" w:eastAsiaTheme="minorHAnsi" w:hAnsi="Times New Roman" w:cs="Times New Roman"/>
          <w:sz w:val="16"/>
          <w:szCs w:val="16"/>
        </w:rPr>
        <w:t>,</w:t>
      </w:r>
    </w:p>
    <w:p w14:paraId="60181A8B" w14:textId="77777777" w:rsidR="00AF0BB0" w:rsidRPr="005526F1" w:rsidRDefault="00AF0BB0" w:rsidP="00AF0BB0">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bookmarkStart w:id="10" w:name="_Hlk103601792"/>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color w:val="000000"/>
          <w:sz w:val="16"/>
          <w:szCs w:val="16"/>
        </w:rPr>
        <w:t xml:space="preserve">– załącznik nr </w:t>
      </w:r>
      <w:r w:rsidRPr="005526F1">
        <w:rPr>
          <w:rFonts w:ascii="Times New Roman" w:eastAsiaTheme="minorHAnsi" w:hAnsi="Times New Roman" w:cs="Times New Roman"/>
          <w:sz w:val="16"/>
          <w:szCs w:val="16"/>
        </w:rPr>
        <w:t>7a – część 1 zamówienia</w:t>
      </w:r>
      <w:r>
        <w:rPr>
          <w:rFonts w:ascii="Times New Roman" w:eastAsiaTheme="minorHAnsi" w:hAnsi="Times New Roman" w:cs="Times New Roman"/>
          <w:sz w:val="16"/>
          <w:szCs w:val="16"/>
        </w:rPr>
        <w:t>,</w:t>
      </w:r>
    </w:p>
    <w:p w14:paraId="17BF2B34" w14:textId="77777777" w:rsidR="00AF0BB0" w:rsidRPr="00A77EB1" w:rsidRDefault="00AF0BB0" w:rsidP="00AF0BB0">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5526F1">
        <w:rPr>
          <w:rFonts w:ascii="Times New Roman" w:hAnsi="Times New Roman" w:cs="Times New Roman"/>
          <w:sz w:val="16"/>
          <w:szCs w:val="16"/>
        </w:rPr>
        <w:t xml:space="preserve">Wzór wykazu osób </w:t>
      </w:r>
      <w:r w:rsidRPr="005526F1">
        <w:rPr>
          <w:rFonts w:ascii="Times New Roman" w:eastAsiaTheme="minorHAnsi" w:hAnsi="Times New Roman" w:cs="Times New Roman"/>
          <w:sz w:val="16"/>
          <w:szCs w:val="16"/>
        </w:rPr>
        <w:t>– załącznik nr 7b – część 2 zamówienia</w:t>
      </w:r>
      <w:r>
        <w:rPr>
          <w:rFonts w:ascii="Times New Roman" w:eastAsiaTheme="minorHAnsi" w:hAnsi="Times New Roman" w:cs="Times New Roman"/>
          <w:sz w:val="16"/>
          <w:szCs w:val="16"/>
        </w:rPr>
        <w:t>,</w:t>
      </w:r>
    </w:p>
    <w:p w14:paraId="14EDFDD3" w14:textId="1E70D699" w:rsidR="00973B56" w:rsidRDefault="000A626A" w:rsidP="00973B56">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Pr>
          <w:rFonts w:ascii="Times New Roman" w:hAnsi="Times New Roman" w:cs="Times New Roman"/>
          <w:sz w:val="16"/>
          <w:szCs w:val="16"/>
        </w:rPr>
        <w:t xml:space="preserve">Oświadczenie wykonawcy o </w:t>
      </w:r>
      <w:r w:rsidRPr="000A626A">
        <w:rPr>
          <w:rFonts w:ascii="Times New Roman" w:hAnsi="Times New Roman" w:cs="Times New Roman"/>
          <w:bCs/>
          <w:sz w:val="16"/>
          <w:szCs w:val="16"/>
          <w:lang w:eastAsia="ar-SA"/>
        </w:rPr>
        <w:t>przynależności lub braku przynależności do tej samej grupy kapitałowej z innym Wykonawcą</w:t>
      </w:r>
      <w:r w:rsidRPr="000A626A">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załącznik nr 8</w:t>
      </w:r>
      <w:r w:rsidR="00D13AD8">
        <w:rPr>
          <w:rFonts w:ascii="Times New Roman" w:eastAsiaTheme="minorHAnsi" w:hAnsi="Times New Roman" w:cs="Times New Roman"/>
          <w:color w:val="000000"/>
          <w:sz w:val="16"/>
          <w:szCs w:val="16"/>
        </w:rPr>
        <w:t>,</w:t>
      </w:r>
    </w:p>
    <w:p w14:paraId="77FA2485" w14:textId="69E56BCB" w:rsidR="00CD1B1B" w:rsidRDefault="00973B56" w:rsidP="00CD1B1B">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973B56">
        <w:rPr>
          <w:rFonts w:ascii="Times New Roman" w:hAnsi="Times New Roman" w:cs="Times New Roman"/>
          <w:bCs/>
          <w:iCs/>
          <w:sz w:val="16"/>
          <w:szCs w:val="16"/>
          <w:lang w:eastAsia="ar-SA"/>
        </w:rPr>
        <w:t xml:space="preserve">Zobowiązanie </w:t>
      </w:r>
      <w:r w:rsidRPr="00973B56">
        <w:rPr>
          <w:rFonts w:ascii="Times New Roman" w:hAnsi="Times New Roman" w:cs="Times New Roman"/>
          <w:bCs/>
          <w:sz w:val="16"/>
          <w:szCs w:val="16"/>
          <w:lang w:eastAsia="ar-SA"/>
        </w:rPr>
        <w:t>podmiotu udostępniającego zasoby do oddania Wykonawcy do dyspozycji niezbędnych zasobów na potrzeby realizacji zamówienia</w:t>
      </w:r>
      <w:r>
        <w:rPr>
          <w:rFonts w:ascii="Times New Roman" w:hAnsi="Times New Roman" w:cs="Times New Roman"/>
          <w:bCs/>
          <w:sz w:val="16"/>
          <w:szCs w:val="16"/>
        </w:rPr>
        <w:t xml:space="preserve"> </w:t>
      </w:r>
      <w:r w:rsidRPr="00105AC1">
        <w:rPr>
          <w:rFonts w:ascii="Times New Roman" w:eastAsiaTheme="minorHAnsi" w:hAnsi="Times New Roman" w:cs="Times New Roman"/>
          <w:color w:val="000000"/>
          <w:sz w:val="16"/>
          <w:szCs w:val="16"/>
        </w:rPr>
        <w:t xml:space="preserve">– załącznik nr </w:t>
      </w:r>
      <w:r>
        <w:rPr>
          <w:rFonts w:ascii="Times New Roman" w:eastAsiaTheme="minorHAnsi" w:hAnsi="Times New Roman" w:cs="Times New Roman"/>
          <w:color w:val="000000"/>
          <w:sz w:val="16"/>
          <w:szCs w:val="16"/>
        </w:rPr>
        <w:t>9</w:t>
      </w:r>
      <w:r w:rsidR="00D13AD8">
        <w:rPr>
          <w:rFonts w:ascii="Times New Roman" w:eastAsiaTheme="minorHAnsi" w:hAnsi="Times New Roman" w:cs="Times New Roman"/>
          <w:color w:val="000000"/>
          <w:sz w:val="16"/>
          <w:szCs w:val="16"/>
        </w:rPr>
        <w:t>,</w:t>
      </w:r>
    </w:p>
    <w:p w14:paraId="625F02ED" w14:textId="21653E23" w:rsidR="003333A4" w:rsidRPr="00D13AD8" w:rsidRDefault="00CD1B1B" w:rsidP="00D13AD8">
      <w:pPr>
        <w:widowControl/>
        <w:numPr>
          <w:ilvl w:val="0"/>
          <w:numId w:val="17"/>
        </w:numPr>
        <w:tabs>
          <w:tab w:val="clear" w:pos="720"/>
          <w:tab w:val="left" w:pos="360"/>
          <w:tab w:val="left" w:pos="5760"/>
          <w:tab w:val="left" w:pos="5940"/>
        </w:tabs>
        <w:autoSpaceDE/>
        <w:autoSpaceDN/>
        <w:ind w:left="360"/>
        <w:jc w:val="both"/>
        <w:rPr>
          <w:rFonts w:ascii="Times New Roman" w:hAnsi="Times New Roman" w:cs="Times New Roman"/>
          <w:bCs/>
          <w:sz w:val="16"/>
          <w:szCs w:val="16"/>
        </w:rPr>
      </w:pPr>
      <w:r w:rsidRPr="00CD1B1B">
        <w:rPr>
          <w:rFonts w:ascii="Times New Roman" w:hAnsi="Times New Roman" w:cs="Times New Roman"/>
          <w:bCs/>
          <w:iCs/>
          <w:sz w:val="16"/>
          <w:szCs w:val="16"/>
          <w:lang w:eastAsia="ar-SA"/>
        </w:rPr>
        <w:t xml:space="preserve">Oświadczenie Wykonawców wspólnie ubiegających się o udzielenie zamówienia </w:t>
      </w:r>
      <w:r w:rsidR="00D13AD8" w:rsidRPr="00105AC1">
        <w:rPr>
          <w:rFonts w:ascii="Times New Roman" w:eastAsiaTheme="minorHAnsi" w:hAnsi="Times New Roman" w:cs="Times New Roman"/>
          <w:color w:val="000000"/>
          <w:sz w:val="16"/>
          <w:szCs w:val="16"/>
        </w:rPr>
        <w:t xml:space="preserve">– załącznik nr </w:t>
      </w:r>
      <w:r w:rsidR="00D13AD8">
        <w:rPr>
          <w:rFonts w:ascii="Times New Roman" w:eastAsiaTheme="minorHAnsi" w:hAnsi="Times New Roman" w:cs="Times New Roman"/>
          <w:color w:val="000000"/>
          <w:sz w:val="16"/>
          <w:szCs w:val="16"/>
        </w:rPr>
        <w:t>10,</w:t>
      </w:r>
    </w:p>
    <w:bookmarkEnd w:id="10"/>
    <w:p w14:paraId="1D009A02" w14:textId="7B6B8396" w:rsidR="001C6CD6" w:rsidRPr="008B66EE" w:rsidRDefault="00682AC8" w:rsidP="001C6CD6">
      <w:pPr>
        <w:widowControl/>
        <w:numPr>
          <w:ilvl w:val="0"/>
          <w:numId w:val="17"/>
        </w:numPr>
        <w:tabs>
          <w:tab w:val="clear" w:pos="720"/>
          <w:tab w:val="left" w:pos="360"/>
          <w:tab w:val="left" w:pos="5760"/>
          <w:tab w:val="left" w:pos="5940"/>
        </w:tabs>
        <w:autoSpaceDE/>
        <w:autoSpaceDN/>
        <w:ind w:left="360"/>
        <w:rPr>
          <w:rFonts w:ascii="Times New Roman" w:hAnsi="Times New Roman" w:cs="Times New Roman"/>
          <w:sz w:val="16"/>
          <w:szCs w:val="16"/>
        </w:rPr>
      </w:pPr>
      <w:r w:rsidRPr="00105AC1">
        <w:rPr>
          <w:rFonts w:ascii="Times New Roman" w:eastAsia="Calibri" w:hAnsi="Times New Roman" w:cs="Times New Roman"/>
          <w:bCs/>
          <w:sz w:val="16"/>
          <w:szCs w:val="16"/>
        </w:rPr>
        <w:t>Dokumentacja projektowa</w:t>
      </w:r>
      <w:r w:rsidR="00AF021A">
        <w:rPr>
          <w:rFonts w:ascii="Times New Roman" w:hAnsi="Times New Roman" w:cs="Times New Roman"/>
          <w:sz w:val="16"/>
          <w:szCs w:val="16"/>
        </w:rPr>
        <w:t xml:space="preserve"> </w:t>
      </w:r>
      <w:r w:rsidRPr="00A77EB1">
        <w:rPr>
          <w:rFonts w:ascii="Times New Roman" w:eastAsiaTheme="minorHAnsi" w:hAnsi="Times New Roman" w:cs="Times New Roman"/>
          <w:color w:val="000000"/>
          <w:sz w:val="16"/>
          <w:szCs w:val="16"/>
        </w:rPr>
        <w:t>– załącznik nr</w:t>
      </w:r>
      <w:r w:rsidR="000A626A" w:rsidRPr="00A77EB1">
        <w:rPr>
          <w:rFonts w:ascii="Times New Roman" w:eastAsiaTheme="minorHAnsi" w:hAnsi="Times New Roman" w:cs="Times New Roman"/>
          <w:color w:val="000000"/>
          <w:sz w:val="16"/>
          <w:szCs w:val="16"/>
        </w:rPr>
        <w:t xml:space="preserve"> 1</w:t>
      </w:r>
      <w:r w:rsidR="0003540C" w:rsidRPr="00A77EB1">
        <w:rPr>
          <w:rFonts w:ascii="Times New Roman" w:eastAsiaTheme="minorHAnsi" w:hAnsi="Times New Roman" w:cs="Times New Roman"/>
          <w:color w:val="000000"/>
          <w:sz w:val="16"/>
          <w:szCs w:val="16"/>
        </w:rPr>
        <w:t>1</w:t>
      </w:r>
      <w:r w:rsidR="008B66EE">
        <w:rPr>
          <w:rFonts w:ascii="Times New Roman" w:eastAsiaTheme="minorHAnsi" w:hAnsi="Times New Roman" w:cs="Times New Roman"/>
          <w:color w:val="000000"/>
          <w:sz w:val="16"/>
          <w:szCs w:val="16"/>
        </w:rPr>
        <w:t>.</w:t>
      </w:r>
    </w:p>
    <w:p w14:paraId="3420FB3F"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4A04EDB0"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D4D3E42"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FEAD7F0"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5188CC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206EE4D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05FAC9C2"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7D69F2FB"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3B4FD927"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20362B6A"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15B14D1"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4E079B9D"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65B662E8"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2DE308FC"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C3AF589"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6377732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3CF10BD1"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0CF5677F"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6139C345"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F3D7C39"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154AA94"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DD765FC"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369E4DE"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412A48C"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F8BF696" w14:textId="77777777" w:rsidR="008B66EE" w:rsidRDefault="008B66EE" w:rsidP="008B66EE">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56B8B1C5" w14:textId="77777777" w:rsidR="008B66EE" w:rsidRPr="00AF0BB0" w:rsidRDefault="008B66EE" w:rsidP="008B66EE">
      <w:pPr>
        <w:widowControl/>
        <w:tabs>
          <w:tab w:val="left" w:pos="360"/>
          <w:tab w:val="left" w:pos="5760"/>
          <w:tab w:val="left" w:pos="5940"/>
        </w:tabs>
        <w:autoSpaceDE/>
        <w:autoSpaceDN/>
        <w:rPr>
          <w:rFonts w:ascii="Times New Roman" w:hAnsi="Times New Roman" w:cs="Times New Roman"/>
          <w:sz w:val="16"/>
          <w:szCs w:val="16"/>
        </w:rPr>
      </w:pPr>
    </w:p>
    <w:p w14:paraId="79A52A4F" w14:textId="50551CDF" w:rsidR="001C6CD6" w:rsidRDefault="001C6CD6" w:rsidP="00AF0BB0">
      <w:pPr>
        <w:widowControl/>
        <w:tabs>
          <w:tab w:val="left" w:pos="360"/>
          <w:tab w:val="left" w:pos="5760"/>
          <w:tab w:val="left" w:pos="5940"/>
        </w:tabs>
        <w:autoSpaceDE/>
        <w:autoSpaceDN/>
        <w:jc w:val="both"/>
        <w:rPr>
          <w:rFonts w:ascii="Times New Roman" w:eastAsiaTheme="minorHAnsi" w:hAnsi="Times New Roman" w:cs="Times New Roman"/>
          <w:color w:val="000000"/>
          <w:sz w:val="16"/>
          <w:szCs w:val="16"/>
        </w:rPr>
      </w:pPr>
    </w:p>
    <w:p w14:paraId="062476BB" w14:textId="3348F604" w:rsidR="00395C28" w:rsidRDefault="00395C28" w:rsidP="00F95117">
      <w:pPr>
        <w:widowControl/>
        <w:tabs>
          <w:tab w:val="left" w:pos="360"/>
          <w:tab w:val="left" w:pos="5760"/>
          <w:tab w:val="left" w:pos="5940"/>
        </w:tabs>
        <w:autoSpaceDE/>
        <w:autoSpaceDN/>
        <w:rPr>
          <w:rFonts w:ascii="Times New Roman" w:eastAsiaTheme="minorHAnsi" w:hAnsi="Times New Roman" w:cs="Times New Roman"/>
          <w:color w:val="000000"/>
          <w:sz w:val="16"/>
          <w:szCs w:val="16"/>
        </w:rPr>
      </w:pPr>
    </w:p>
    <w:p w14:paraId="1112D74A" w14:textId="02416660" w:rsidR="0052166E" w:rsidRDefault="0052166E" w:rsidP="00F95117">
      <w:pPr>
        <w:widowControl/>
        <w:tabs>
          <w:tab w:val="left" w:pos="360"/>
          <w:tab w:val="left" w:pos="5760"/>
          <w:tab w:val="left" w:pos="5940"/>
        </w:tabs>
        <w:autoSpaceDE/>
        <w:autoSpaceDN/>
        <w:rPr>
          <w:rFonts w:ascii="Times New Roman" w:hAnsi="Times New Roman" w:cs="Times New Roman"/>
        </w:rPr>
      </w:pPr>
    </w:p>
    <w:p w14:paraId="220124E1" w14:textId="20F08177" w:rsidR="00AE2D24" w:rsidRDefault="00AE2D24" w:rsidP="00F95117">
      <w:pPr>
        <w:widowControl/>
        <w:tabs>
          <w:tab w:val="left" w:pos="360"/>
          <w:tab w:val="left" w:pos="5760"/>
          <w:tab w:val="left" w:pos="5940"/>
        </w:tabs>
        <w:autoSpaceDE/>
        <w:autoSpaceDN/>
        <w:rPr>
          <w:rFonts w:ascii="Times New Roman" w:hAnsi="Times New Roman" w:cs="Times New Roman"/>
        </w:rPr>
      </w:pPr>
    </w:p>
    <w:p w14:paraId="25B7F517" w14:textId="77777777" w:rsidR="00F50403" w:rsidRDefault="00F50403" w:rsidP="00F95117">
      <w:pPr>
        <w:widowControl/>
        <w:tabs>
          <w:tab w:val="left" w:pos="360"/>
          <w:tab w:val="left" w:pos="5760"/>
          <w:tab w:val="left" w:pos="5940"/>
        </w:tabs>
        <w:autoSpaceDE/>
        <w:autoSpaceDN/>
        <w:rPr>
          <w:rFonts w:ascii="Times New Roman" w:hAnsi="Times New Roman" w:cs="Times New Roman"/>
        </w:rPr>
      </w:pPr>
    </w:p>
    <w:p w14:paraId="367544FC" w14:textId="77777777" w:rsidR="00295F87" w:rsidRDefault="00295F87" w:rsidP="00F95117">
      <w:pPr>
        <w:widowControl/>
        <w:tabs>
          <w:tab w:val="left" w:pos="360"/>
          <w:tab w:val="left" w:pos="5760"/>
          <w:tab w:val="left" w:pos="5940"/>
        </w:tabs>
        <w:autoSpaceDE/>
        <w:autoSpaceDN/>
        <w:rPr>
          <w:rFonts w:ascii="Times New Roman" w:hAnsi="Times New Roman" w:cs="Times New Roman"/>
        </w:rPr>
      </w:pPr>
    </w:p>
    <w:p w14:paraId="40757DC2" w14:textId="77777777" w:rsidR="00AF021A" w:rsidRDefault="00AF021A" w:rsidP="00F95117">
      <w:pPr>
        <w:widowControl/>
        <w:tabs>
          <w:tab w:val="left" w:pos="360"/>
          <w:tab w:val="left" w:pos="5760"/>
          <w:tab w:val="left" w:pos="5940"/>
        </w:tabs>
        <w:autoSpaceDE/>
        <w:autoSpaceDN/>
        <w:rPr>
          <w:rFonts w:ascii="Times New Roman" w:hAnsi="Times New Roman" w:cs="Times New Roman"/>
        </w:rPr>
      </w:pPr>
    </w:p>
    <w:p w14:paraId="4D37895E" w14:textId="77777777" w:rsidR="00AF021A" w:rsidRDefault="00AF021A" w:rsidP="00F95117">
      <w:pPr>
        <w:widowControl/>
        <w:tabs>
          <w:tab w:val="left" w:pos="360"/>
          <w:tab w:val="left" w:pos="5760"/>
          <w:tab w:val="left" w:pos="5940"/>
        </w:tabs>
        <w:autoSpaceDE/>
        <w:autoSpaceDN/>
        <w:rPr>
          <w:rFonts w:ascii="Times New Roman" w:hAnsi="Times New Roman" w:cs="Times New Roman"/>
        </w:rPr>
      </w:pPr>
    </w:p>
    <w:p w14:paraId="4B2F5FD7" w14:textId="77777777" w:rsidR="00AF021A" w:rsidRDefault="00AF021A" w:rsidP="00F95117">
      <w:pPr>
        <w:widowControl/>
        <w:tabs>
          <w:tab w:val="left" w:pos="360"/>
          <w:tab w:val="left" w:pos="5760"/>
          <w:tab w:val="left" w:pos="5940"/>
        </w:tabs>
        <w:autoSpaceDE/>
        <w:autoSpaceDN/>
        <w:rPr>
          <w:rFonts w:ascii="Times New Roman" w:hAnsi="Times New Roman" w:cs="Times New Roman"/>
        </w:rPr>
      </w:pPr>
    </w:p>
    <w:p w14:paraId="0E95CC24" w14:textId="77777777" w:rsidR="00AF021A" w:rsidRDefault="00AF021A" w:rsidP="00F95117">
      <w:pPr>
        <w:widowControl/>
        <w:tabs>
          <w:tab w:val="left" w:pos="360"/>
          <w:tab w:val="left" w:pos="5760"/>
          <w:tab w:val="left" w:pos="5940"/>
        </w:tabs>
        <w:autoSpaceDE/>
        <w:autoSpaceDN/>
        <w:rPr>
          <w:rFonts w:ascii="Times New Roman" w:hAnsi="Times New Roman" w:cs="Times New Roman"/>
        </w:rPr>
      </w:pPr>
    </w:p>
    <w:p w14:paraId="5E758927" w14:textId="77777777" w:rsidR="00AF021A" w:rsidRDefault="00AF021A" w:rsidP="00F95117">
      <w:pPr>
        <w:widowControl/>
        <w:tabs>
          <w:tab w:val="left" w:pos="360"/>
          <w:tab w:val="left" w:pos="5760"/>
          <w:tab w:val="left" w:pos="5940"/>
        </w:tabs>
        <w:autoSpaceDE/>
        <w:autoSpaceDN/>
        <w:rPr>
          <w:rFonts w:ascii="Times New Roman" w:hAnsi="Times New Roman" w:cs="Times New Roman"/>
        </w:rPr>
      </w:pPr>
    </w:p>
    <w:p w14:paraId="63B35FB8" w14:textId="77777777" w:rsidR="00AF021A" w:rsidRDefault="00AF021A" w:rsidP="00F95117">
      <w:pPr>
        <w:widowControl/>
        <w:tabs>
          <w:tab w:val="left" w:pos="360"/>
          <w:tab w:val="left" w:pos="5760"/>
          <w:tab w:val="left" w:pos="5940"/>
        </w:tabs>
        <w:autoSpaceDE/>
        <w:autoSpaceDN/>
        <w:rPr>
          <w:rFonts w:ascii="Times New Roman" w:hAnsi="Times New Roman" w:cs="Times New Roman"/>
        </w:rPr>
      </w:pPr>
    </w:p>
    <w:p w14:paraId="0F49D914" w14:textId="77777777" w:rsidR="00AF021A" w:rsidRDefault="00AF021A" w:rsidP="00F95117">
      <w:pPr>
        <w:widowControl/>
        <w:tabs>
          <w:tab w:val="left" w:pos="360"/>
          <w:tab w:val="left" w:pos="5760"/>
          <w:tab w:val="left" w:pos="5940"/>
        </w:tabs>
        <w:autoSpaceDE/>
        <w:autoSpaceDN/>
        <w:rPr>
          <w:rFonts w:ascii="Times New Roman" w:hAnsi="Times New Roman" w:cs="Times New Roman"/>
        </w:rPr>
      </w:pPr>
    </w:p>
    <w:p w14:paraId="2FB8E9DF" w14:textId="77777777" w:rsidR="00AF021A" w:rsidRDefault="00AF021A" w:rsidP="00F95117">
      <w:pPr>
        <w:widowControl/>
        <w:tabs>
          <w:tab w:val="left" w:pos="360"/>
          <w:tab w:val="left" w:pos="5760"/>
          <w:tab w:val="left" w:pos="5940"/>
        </w:tabs>
        <w:autoSpaceDE/>
        <w:autoSpaceDN/>
        <w:rPr>
          <w:rFonts w:ascii="Times New Roman" w:hAnsi="Times New Roman" w:cs="Times New Roman"/>
        </w:rPr>
      </w:pPr>
    </w:p>
    <w:p w14:paraId="2AD272AE" w14:textId="77777777" w:rsidR="00AF021A" w:rsidRDefault="00AF021A" w:rsidP="00F95117">
      <w:pPr>
        <w:widowControl/>
        <w:tabs>
          <w:tab w:val="left" w:pos="360"/>
          <w:tab w:val="left" w:pos="5760"/>
          <w:tab w:val="left" w:pos="5940"/>
        </w:tabs>
        <w:autoSpaceDE/>
        <w:autoSpaceDN/>
        <w:rPr>
          <w:rFonts w:ascii="Times New Roman" w:hAnsi="Times New Roman" w:cs="Times New Roman"/>
        </w:rPr>
      </w:pPr>
    </w:p>
    <w:p w14:paraId="4A81627F" w14:textId="77777777" w:rsidR="00AF021A" w:rsidRDefault="00AF021A" w:rsidP="00F95117">
      <w:pPr>
        <w:widowControl/>
        <w:tabs>
          <w:tab w:val="left" w:pos="360"/>
          <w:tab w:val="left" w:pos="5760"/>
          <w:tab w:val="left" w:pos="5940"/>
        </w:tabs>
        <w:autoSpaceDE/>
        <w:autoSpaceDN/>
        <w:rPr>
          <w:rFonts w:ascii="Times New Roman" w:hAnsi="Times New Roman" w:cs="Times New Roman"/>
        </w:rPr>
      </w:pPr>
    </w:p>
    <w:p w14:paraId="575E91FD" w14:textId="77777777" w:rsidR="00AF021A" w:rsidRDefault="00AF021A" w:rsidP="00F95117">
      <w:pPr>
        <w:widowControl/>
        <w:tabs>
          <w:tab w:val="left" w:pos="360"/>
          <w:tab w:val="left" w:pos="5760"/>
          <w:tab w:val="left" w:pos="5940"/>
        </w:tabs>
        <w:autoSpaceDE/>
        <w:autoSpaceDN/>
        <w:rPr>
          <w:rFonts w:ascii="Times New Roman" w:hAnsi="Times New Roman" w:cs="Times New Roman"/>
        </w:rPr>
      </w:pPr>
    </w:p>
    <w:p w14:paraId="1DE7D24A" w14:textId="77777777" w:rsidR="00AF021A" w:rsidRDefault="00AF021A" w:rsidP="00F95117">
      <w:pPr>
        <w:widowControl/>
        <w:tabs>
          <w:tab w:val="left" w:pos="360"/>
          <w:tab w:val="left" w:pos="5760"/>
          <w:tab w:val="left" w:pos="5940"/>
        </w:tabs>
        <w:autoSpaceDE/>
        <w:autoSpaceDN/>
        <w:rPr>
          <w:rFonts w:ascii="Times New Roman" w:hAnsi="Times New Roman" w:cs="Times New Roman"/>
        </w:rPr>
      </w:pPr>
    </w:p>
    <w:p w14:paraId="49DA1E51" w14:textId="77777777" w:rsidR="00AF021A" w:rsidRDefault="00AF021A" w:rsidP="00F95117">
      <w:pPr>
        <w:widowControl/>
        <w:tabs>
          <w:tab w:val="left" w:pos="360"/>
          <w:tab w:val="left" w:pos="5760"/>
          <w:tab w:val="left" w:pos="5940"/>
        </w:tabs>
        <w:autoSpaceDE/>
        <w:autoSpaceDN/>
        <w:rPr>
          <w:rFonts w:ascii="Times New Roman" w:hAnsi="Times New Roman" w:cs="Times New Roman"/>
        </w:rPr>
      </w:pPr>
    </w:p>
    <w:p w14:paraId="111A629E" w14:textId="77777777" w:rsidR="00AF021A" w:rsidRDefault="00AF021A" w:rsidP="00F95117">
      <w:pPr>
        <w:widowControl/>
        <w:tabs>
          <w:tab w:val="left" w:pos="360"/>
          <w:tab w:val="left" w:pos="5760"/>
          <w:tab w:val="left" w:pos="5940"/>
        </w:tabs>
        <w:autoSpaceDE/>
        <w:autoSpaceDN/>
        <w:rPr>
          <w:rFonts w:ascii="Times New Roman" w:hAnsi="Times New Roman" w:cs="Times New Roman"/>
        </w:rPr>
      </w:pPr>
    </w:p>
    <w:p w14:paraId="642EEF9D" w14:textId="77777777" w:rsidR="00AF021A" w:rsidRDefault="00AF021A" w:rsidP="00F95117">
      <w:pPr>
        <w:widowControl/>
        <w:tabs>
          <w:tab w:val="left" w:pos="360"/>
          <w:tab w:val="left" w:pos="5760"/>
          <w:tab w:val="left" w:pos="5940"/>
        </w:tabs>
        <w:autoSpaceDE/>
        <w:autoSpaceDN/>
        <w:rPr>
          <w:rFonts w:ascii="Times New Roman" w:hAnsi="Times New Roman" w:cs="Times New Roman"/>
        </w:rPr>
      </w:pPr>
    </w:p>
    <w:p w14:paraId="00AF4A7F" w14:textId="77777777" w:rsidR="00AF021A" w:rsidRDefault="00AF021A" w:rsidP="00F95117">
      <w:pPr>
        <w:widowControl/>
        <w:tabs>
          <w:tab w:val="left" w:pos="360"/>
          <w:tab w:val="left" w:pos="5760"/>
          <w:tab w:val="left" w:pos="5940"/>
        </w:tabs>
        <w:autoSpaceDE/>
        <w:autoSpaceDN/>
        <w:rPr>
          <w:rFonts w:ascii="Times New Roman" w:hAnsi="Times New Roman" w:cs="Times New Roman"/>
        </w:rPr>
      </w:pPr>
    </w:p>
    <w:p w14:paraId="525A7C48" w14:textId="159398A4" w:rsidR="003533FE" w:rsidRPr="00105AC1" w:rsidRDefault="003533FE" w:rsidP="00105AC1">
      <w:pPr>
        <w:widowControl/>
        <w:tabs>
          <w:tab w:val="left" w:pos="360"/>
          <w:tab w:val="left" w:pos="5760"/>
          <w:tab w:val="left" w:pos="5940"/>
        </w:tabs>
        <w:autoSpaceDE/>
        <w:autoSpaceDN/>
        <w:jc w:val="right"/>
        <w:rPr>
          <w:rFonts w:ascii="Times New Roman" w:hAnsi="Times New Roman" w:cs="Times New Roman"/>
          <w:sz w:val="16"/>
          <w:szCs w:val="16"/>
        </w:rPr>
      </w:pPr>
      <w:r w:rsidRPr="00105AC1">
        <w:rPr>
          <w:rFonts w:ascii="Times New Roman" w:hAnsi="Times New Roman" w:cs="Times New Roman"/>
        </w:rPr>
        <w:lastRenderedPageBreak/>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4ED2EDDA"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AF021A">
        <w:rPr>
          <w:rFonts w:ascii="Times New Roman" w:hAnsi="Times New Roman" w:cs="Times New Roman"/>
          <w:bCs/>
        </w:rPr>
        <w:t>31</w:t>
      </w:r>
      <w:r w:rsidRPr="005F66C3">
        <w:rPr>
          <w:rFonts w:ascii="Times New Roman" w:hAnsi="Times New Roman" w:cs="Times New Roman"/>
          <w:bCs/>
        </w:rPr>
        <w:t>.202</w:t>
      </w:r>
      <w:r w:rsidR="006E1DE0">
        <w:rPr>
          <w:rFonts w:ascii="Times New Roman" w:hAnsi="Times New Roman" w:cs="Times New Roman"/>
          <w:bCs/>
        </w:rPr>
        <w:t>3</w:t>
      </w:r>
      <w:r w:rsidRPr="005F66C3">
        <w:rPr>
          <w:rFonts w:ascii="Times New Roman" w:hAnsi="Times New Roman" w:cs="Times New Roman"/>
          <w:bCs/>
        </w:rPr>
        <w:t>.EW</w:t>
      </w: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6F1AFF7A" w14:textId="2E2F36D2" w:rsidR="00F57510" w:rsidRPr="00AF0BB0" w:rsidRDefault="003533FE" w:rsidP="00AF0BB0">
      <w:pPr>
        <w:jc w:val="both"/>
        <w:rPr>
          <w:rFonts w:ascii="Times New Roman" w:hAnsi="Times New Roman" w:cs="Times New Roman"/>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8B66EE" w:rsidRPr="009450CC">
        <w:rPr>
          <w:rFonts w:ascii="Times New Roman" w:hAnsi="Times New Roman" w:cs="Times New Roman"/>
          <w:i/>
          <w:iCs/>
        </w:rPr>
        <w:t xml:space="preserve">Przebudowa </w:t>
      </w:r>
      <w:r w:rsidR="00AF021A" w:rsidRPr="002461BC">
        <w:rPr>
          <w:rFonts w:ascii="Times New Roman" w:hAnsi="Times New Roman" w:cs="Times New Roman"/>
          <w:i/>
          <w:iCs/>
        </w:rPr>
        <w:t>drogi gminnej nr 160207C ul. Krokusowej w miejscowości Rożno-Parcele, Gmina Aleksandrów Kujawski</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000648C9" w:rsidRPr="005F66C3">
        <w:rPr>
          <w:rFonts w:ascii="Times New Roman" w:hAnsi="Times New Roman" w:cs="Times New Roman"/>
          <w:iCs/>
        </w:rPr>
        <w:t xml:space="preserve">oferuję </w:t>
      </w:r>
      <w:r w:rsidR="000648C9">
        <w:rPr>
          <w:rFonts w:ascii="Times New Roman" w:hAnsi="Times New Roman" w:cs="Times New Roman"/>
          <w:iCs/>
        </w:rPr>
        <w:t xml:space="preserve">wynagrodzenie ryczałtowe za </w:t>
      </w:r>
      <w:r w:rsidR="000648C9" w:rsidRPr="005F66C3">
        <w:rPr>
          <w:rFonts w:ascii="Times New Roman" w:hAnsi="Times New Roman" w:cs="Times New Roman"/>
          <w:iCs/>
        </w:rPr>
        <w:t xml:space="preserve">wykonanie </w:t>
      </w:r>
      <w:r w:rsidR="0038590E">
        <w:rPr>
          <w:rFonts w:ascii="Times New Roman" w:hAnsi="Times New Roman" w:cs="Times New Roman"/>
          <w:iCs/>
        </w:rPr>
        <w:t xml:space="preserve"> </w:t>
      </w:r>
      <w:r w:rsidR="000648C9" w:rsidRPr="005F66C3">
        <w:rPr>
          <w:rFonts w:ascii="Times New Roman" w:hAnsi="Times New Roman" w:cs="Times New Roman"/>
          <w:iCs/>
        </w:rPr>
        <w:t>przedmiotu zamówienia</w:t>
      </w:r>
      <w:r w:rsidR="000648C9">
        <w:rPr>
          <w:rFonts w:ascii="Times New Roman" w:hAnsi="Times New Roman" w:cs="Times New Roman"/>
          <w:iCs/>
        </w:rPr>
        <w:t xml:space="preserve"> </w:t>
      </w:r>
      <w:r w:rsidR="000648C9" w:rsidRPr="005F66C3">
        <w:rPr>
          <w:rFonts w:ascii="Times New Roman" w:hAnsi="Times New Roman" w:cs="Times New Roman"/>
          <w:iCs/>
          <w:color w:val="000000"/>
        </w:rPr>
        <w:t xml:space="preserve">opisanego w Specyfikacji Warunków Zamówienia </w:t>
      </w:r>
      <w:r w:rsidR="000648C9" w:rsidRPr="005F66C3">
        <w:rPr>
          <w:rFonts w:ascii="Times New Roman" w:hAnsi="Times New Roman" w:cs="Times New Roman"/>
          <w:color w:val="000000"/>
        </w:rPr>
        <w:t>na następujących warunkach:</w:t>
      </w:r>
    </w:p>
    <w:p w14:paraId="70055E03" w14:textId="18F49C11" w:rsidR="006240F4" w:rsidRDefault="006240F4" w:rsidP="00E675EC">
      <w:pPr>
        <w:rPr>
          <w:rFonts w:ascii="Times New Roman" w:hAnsi="Times New Roman" w:cs="Times New Roman"/>
        </w:rPr>
      </w:pPr>
    </w:p>
    <w:p w14:paraId="6F54D542" w14:textId="77777777" w:rsidR="006240F4" w:rsidRPr="006240F4" w:rsidRDefault="006240F4" w:rsidP="006240F4">
      <w:pPr>
        <w:rPr>
          <w:rFonts w:ascii="Times New Roman" w:hAnsi="Times New Roman"/>
        </w:rPr>
      </w:pPr>
      <w:r w:rsidRPr="006240F4">
        <w:rPr>
          <w:rFonts w:ascii="Times New Roman" w:hAnsi="Times New Roman"/>
        </w:rPr>
        <w:t>Cena ofertowa brutto ………………………………….…….. zł</w:t>
      </w:r>
    </w:p>
    <w:p w14:paraId="24862AA8" w14:textId="77777777" w:rsidR="006240F4" w:rsidRPr="000648C9" w:rsidRDefault="006240F4" w:rsidP="006240F4">
      <w:pPr>
        <w:ind w:left="360" w:firstLine="348"/>
        <w:rPr>
          <w:rFonts w:ascii="Times New Roman" w:hAnsi="Times New Roman"/>
        </w:rPr>
      </w:pPr>
    </w:p>
    <w:p w14:paraId="7B13FF21" w14:textId="65B6A9E8" w:rsidR="006240F4" w:rsidRDefault="006240F4" w:rsidP="006240F4">
      <w:pPr>
        <w:rPr>
          <w:rFonts w:ascii="Times New Roman" w:hAnsi="Times New Roman" w:cs="Times New Roman"/>
        </w:rPr>
      </w:pPr>
      <w:r w:rsidRPr="006240F4">
        <w:rPr>
          <w:rFonts w:ascii="Times New Roman" w:hAnsi="Times New Roman" w:cs="Times New Roman"/>
        </w:rPr>
        <w:t xml:space="preserve">Okres gwarancji jakości </w:t>
      </w:r>
      <w:r w:rsidRPr="000648C9">
        <w:rPr>
          <w:rFonts w:ascii="Times New Roman" w:hAnsi="Times New Roman" w:cs="Times New Roman"/>
        </w:rPr>
        <w:t>……………… miesięcy licząc od daty odbioru przedmiotu umowy</w:t>
      </w:r>
    </w:p>
    <w:p w14:paraId="7C4DAF13" w14:textId="77777777" w:rsidR="00AF0BB0" w:rsidRPr="004E66CD" w:rsidRDefault="00AF0BB0" w:rsidP="004E66CD">
      <w:pPr>
        <w:rPr>
          <w:rFonts w:ascii="Times New Roman" w:hAnsi="Times New Roman" w:cs="Times New Roman"/>
          <w:b/>
          <w:bCs/>
          <w:u w:val="single"/>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77777777"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Specyfikacji warunków zamówienia.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6D03E900" w14:textId="77777777" w:rsidR="000648C9" w:rsidRPr="005F66C3" w:rsidRDefault="000648C9" w:rsidP="000648C9">
      <w:pPr>
        <w:adjustRightInd w:val="0"/>
        <w:jc w:val="both"/>
        <w:rPr>
          <w:rFonts w:ascii="Times New Roman" w:hAnsi="Times New Roman" w:cs="Times New Roman"/>
          <w:b/>
          <w:bCs/>
          <w:color w:val="000000"/>
        </w:rPr>
      </w:pPr>
      <w:bookmarkStart w:id="11" w:name="_Hlk103602086"/>
      <w:r>
        <w:rPr>
          <w:rFonts w:ascii="Times New Roman" w:hAnsi="Times New Roman" w:cs="Times New Roman"/>
          <w:b/>
          <w:color w:val="000000"/>
        </w:rPr>
        <w:t>9</w:t>
      </w:r>
      <w:r w:rsidRPr="005F66C3">
        <w:rPr>
          <w:rFonts w:ascii="Times New Roman" w:hAnsi="Times New Roman" w:cs="Times New Roman"/>
          <w:b/>
          <w:color w:val="000000"/>
        </w:rPr>
        <w:t>.</w:t>
      </w:r>
      <w:r w:rsidRPr="005F66C3">
        <w:rPr>
          <w:rFonts w:ascii="Times New Roman" w:hAnsi="Times New Roman" w:cs="Times New Roman"/>
          <w:b/>
          <w:bCs/>
          <w:color w:val="000000"/>
        </w:rPr>
        <w:t>Oświadczam, że wybór naszej oferty:</w:t>
      </w:r>
    </w:p>
    <w:p w14:paraId="4A0EA43A" w14:textId="24A27DF2" w:rsidR="000648C9" w:rsidRPr="005261D5"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sidR="00AF0BB0">
        <w:rPr>
          <w:rFonts w:ascii="Times New Roman" w:hAnsi="Times New Roman" w:cs="Times New Roman"/>
        </w:rPr>
        <w:t>3</w:t>
      </w:r>
      <w:r w:rsidRPr="005261D5">
        <w:rPr>
          <w:rFonts w:ascii="Times New Roman" w:hAnsi="Times New Roman" w:cs="Times New Roman"/>
        </w:rPr>
        <w:t xml:space="preserve"> r., poz. </w:t>
      </w:r>
      <w:r w:rsidR="00AF0BB0">
        <w:rPr>
          <w:rFonts w:ascii="Times New Roman" w:hAnsi="Times New Roman" w:cs="Times New Roman"/>
        </w:rPr>
        <w:t>1570</w:t>
      </w:r>
      <w:r w:rsidR="00A627DB">
        <w:rPr>
          <w:rFonts w:ascii="Times New Roman" w:hAnsi="Times New Roman" w:cs="Times New Roman"/>
        </w:rPr>
        <w:t xml:space="preserve"> ze zm.</w:t>
      </w:r>
      <w:r w:rsidRPr="005261D5">
        <w:rPr>
          <w:rFonts w:ascii="Times New Roman" w:hAnsi="Times New Roman" w:cs="Times New Roman"/>
        </w:rPr>
        <w:t>)</w:t>
      </w:r>
    </w:p>
    <w:p w14:paraId="2EBF2F65" w14:textId="77777777" w:rsidR="000648C9" w:rsidRPr="005261D5" w:rsidRDefault="000648C9" w:rsidP="000648C9">
      <w:pPr>
        <w:adjustRightInd w:val="0"/>
        <w:jc w:val="both"/>
        <w:rPr>
          <w:rFonts w:ascii="Times New Roman" w:hAnsi="Times New Roman" w:cs="Times New Roman"/>
        </w:rPr>
      </w:pPr>
    </w:p>
    <w:p w14:paraId="778A05DD" w14:textId="47232141" w:rsidR="000648C9" w:rsidRPr="005F66C3" w:rsidRDefault="000648C9" w:rsidP="000648C9">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00D35D28" w:rsidRPr="00D35D28">
        <w:rPr>
          <w:rFonts w:ascii="Times New Roman" w:hAnsi="Times New Roman"/>
        </w:rPr>
        <w:t>202</w:t>
      </w:r>
      <w:r w:rsidR="00AF0BB0">
        <w:rPr>
          <w:rFonts w:ascii="Times New Roman" w:hAnsi="Times New Roman"/>
        </w:rPr>
        <w:t>3</w:t>
      </w:r>
      <w:r w:rsidR="00D35D28" w:rsidRPr="00D35D28">
        <w:rPr>
          <w:rFonts w:ascii="Times New Roman" w:hAnsi="Times New Roman"/>
        </w:rPr>
        <w:t xml:space="preserve"> r., poz. </w:t>
      </w:r>
      <w:r w:rsidR="00AF0BB0">
        <w:rPr>
          <w:rFonts w:ascii="Times New Roman" w:hAnsi="Times New Roman"/>
        </w:rPr>
        <w:t>1570</w:t>
      </w:r>
      <w:r w:rsidR="00A627DB">
        <w:rPr>
          <w:rFonts w:ascii="Times New Roman" w:hAnsi="Times New Roman"/>
        </w:rPr>
        <w:t xml:space="preserve"> ze zm.</w:t>
      </w:r>
      <w:r w:rsidRPr="005261D5">
        <w:rPr>
          <w:rFonts w:ascii="Times New Roman" w:hAnsi="Times New Roman" w:cs="Times New Roman"/>
        </w:rPr>
        <w:t>)</w:t>
      </w:r>
    </w:p>
    <w:p w14:paraId="050FD6C4"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BAECAD6"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0BA83EF9"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lastRenderedPageBreak/>
        <w:t>wraz z określeniem ich wartości bez kwoty podatku………………………………..……</w:t>
      </w:r>
    </w:p>
    <w:p w14:paraId="50849805" w14:textId="77777777" w:rsidR="000648C9" w:rsidRPr="005F66C3" w:rsidRDefault="000648C9" w:rsidP="000648C9">
      <w:pPr>
        <w:pStyle w:val="WW-Tekstpodstawowy2"/>
        <w:overflowPunct w:val="0"/>
        <w:autoSpaceDE w:val="0"/>
        <w:autoSpaceDN w:val="0"/>
        <w:adjustRightInd w:val="0"/>
        <w:rPr>
          <w:rFonts w:ascii="Times New Roman" w:hAnsi="Times New Roman"/>
          <w:szCs w:val="22"/>
        </w:rPr>
      </w:pPr>
    </w:p>
    <w:p w14:paraId="09C8CF30"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77C10FF8" w14:textId="77777777" w:rsidR="000648C9" w:rsidRPr="005F66C3" w:rsidRDefault="000648C9" w:rsidP="000648C9">
      <w:pPr>
        <w:adjustRightInd w:val="0"/>
        <w:jc w:val="both"/>
        <w:rPr>
          <w:rFonts w:ascii="Times New Roman" w:hAnsi="Times New Roman" w:cs="Times New Roman"/>
          <w:bCs/>
          <w:color w:val="000000"/>
        </w:rPr>
      </w:pPr>
    </w:p>
    <w:p w14:paraId="448E8B63" w14:textId="77777777" w:rsidR="000648C9" w:rsidRDefault="000648C9" w:rsidP="000648C9">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12" w:name="_Hlk103595807"/>
      <w:r w:rsidRPr="00736B22">
        <w:rPr>
          <w:rFonts w:eastAsiaTheme="minorHAnsi"/>
          <w:sz w:val="22"/>
          <w:szCs w:val="22"/>
        </w:rPr>
        <w:t xml:space="preserve">Oświadczam, że zgodnie z ustawą o swobodzie działalności gospodarczej składam ofertę jako: </w:t>
      </w:r>
    </w:p>
    <w:p w14:paraId="2B863D31" w14:textId="77777777" w:rsidR="000648C9" w:rsidRPr="00736B22" w:rsidRDefault="000648C9" w:rsidP="000648C9">
      <w:pPr>
        <w:pStyle w:val="Default"/>
        <w:jc w:val="both"/>
        <w:rPr>
          <w:rFonts w:eastAsiaTheme="minorHAnsi"/>
          <w:sz w:val="22"/>
          <w:szCs w:val="22"/>
        </w:rPr>
      </w:pPr>
    </w:p>
    <w:p w14:paraId="57E64DAD"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93ECDA0"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39633C8E"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2F16EDBA"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DAABFC1" w14:textId="77777777" w:rsidR="000648C9"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3A8B1805" w14:textId="77777777" w:rsidR="000648C9" w:rsidRPr="00736B22" w:rsidRDefault="000648C9" w:rsidP="000648C9">
      <w:pPr>
        <w:widowControl/>
        <w:adjustRightInd w:val="0"/>
        <w:jc w:val="both"/>
        <w:rPr>
          <w:rFonts w:ascii="Times New Roman" w:eastAsiaTheme="minorHAnsi" w:hAnsi="Times New Roman" w:cs="Times New Roman"/>
          <w:color w:val="000000"/>
        </w:rPr>
      </w:pPr>
    </w:p>
    <w:p w14:paraId="0525478B" w14:textId="77777777" w:rsidR="000648C9" w:rsidRPr="00736B22" w:rsidRDefault="000648C9" w:rsidP="000648C9">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02365D2B" w14:textId="3CD57C93" w:rsidR="000648C9" w:rsidRDefault="000648C9" w:rsidP="000648C9">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sidR="0032764B">
        <w:rPr>
          <w:rFonts w:ascii="Times New Roman" w:eastAsiaTheme="minorHAnsi" w:hAnsi="Times New Roman" w:cs="Times New Roman"/>
          <w:color w:val="000000"/>
        </w:rPr>
        <w:t>;</w:t>
      </w:r>
    </w:p>
    <w:p w14:paraId="6518F3D5" w14:textId="77777777" w:rsidR="0032764B" w:rsidRDefault="0032764B" w:rsidP="000648C9">
      <w:pPr>
        <w:jc w:val="both"/>
        <w:rPr>
          <w:rFonts w:ascii="Times New Roman" w:eastAsiaTheme="minorHAnsi" w:hAnsi="Times New Roman" w:cs="Times New Roman"/>
          <w:color w:val="000000"/>
        </w:rPr>
      </w:pPr>
    </w:p>
    <w:p w14:paraId="04FEA96B" w14:textId="04A87C33" w:rsidR="0032764B" w:rsidRPr="0032764B" w:rsidRDefault="0032764B" w:rsidP="00B41A54">
      <w:pPr>
        <w:pStyle w:val="Akapitzlist"/>
        <w:widowControl/>
        <w:numPr>
          <w:ilvl w:val="0"/>
          <w:numId w:val="73"/>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445CA0E4" w14:textId="77777777" w:rsidR="0032764B" w:rsidRPr="00CC3879" w:rsidRDefault="0032764B" w:rsidP="0032764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38B632BB" w14:textId="4EB15AB6" w:rsidR="0032764B" w:rsidRPr="0032764B" w:rsidRDefault="0032764B" w:rsidP="00B41A54">
      <w:pPr>
        <w:pStyle w:val="Akapitzlist"/>
        <w:widowControl/>
        <w:numPr>
          <w:ilvl w:val="0"/>
          <w:numId w:val="73"/>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676146A0" w14:textId="77777777" w:rsidR="0032764B" w:rsidRPr="0032764B" w:rsidRDefault="0032764B" w:rsidP="0032764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40C50700" w14:textId="04F1DC13" w:rsidR="0032764B" w:rsidRPr="00CC3879" w:rsidRDefault="0032764B" w:rsidP="00B41A54">
      <w:pPr>
        <w:pStyle w:val="Akapitzlist"/>
        <w:widowControl/>
        <w:numPr>
          <w:ilvl w:val="0"/>
          <w:numId w:val="73"/>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7AA0DA8A" w14:textId="77777777" w:rsidR="000648C9" w:rsidRDefault="000648C9" w:rsidP="000648C9">
      <w:pPr>
        <w:jc w:val="both"/>
        <w:rPr>
          <w:rFonts w:ascii="Times New Roman" w:hAnsi="Times New Roman" w:cs="Times New Roman"/>
          <w:bCs/>
          <w:color w:val="000000"/>
        </w:rPr>
      </w:pPr>
    </w:p>
    <w:p w14:paraId="07ECC884" w14:textId="77777777" w:rsidR="000648C9" w:rsidRPr="00736B22" w:rsidRDefault="000648C9" w:rsidP="000648C9">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1D5150B" w14:textId="77777777" w:rsidR="000648C9" w:rsidRDefault="000648C9" w:rsidP="000648C9">
      <w:pPr>
        <w:jc w:val="both"/>
        <w:rPr>
          <w:rFonts w:ascii="Times New Roman" w:hAnsi="Times New Roman" w:cs="Times New Roman"/>
          <w:bCs/>
          <w:color w:val="000000"/>
        </w:rPr>
      </w:pPr>
    </w:p>
    <w:p w14:paraId="542AAE43" w14:textId="77777777" w:rsidR="0032764B" w:rsidRPr="002745CC" w:rsidRDefault="000648C9" w:rsidP="0032764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0032764B"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sidR="0032764B">
        <w:rPr>
          <w:rFonts w:ascii="Times New Roman" w:eastAsia="Times New Roman" w:hAnsi="Times New Roman" w:cs="Times New Roman"/>
          <w:bCs/>
          <w:lang w:eastAsia="ar-SA"/>
        </w:rPr>
        <w:t xml:space="preserve">ustawy z dnia 16 kwietnia 1993 r. </w:t>
      </w:r>
      <w:r w:rsidR="0032764B" w:rsidRPr="002745CC">
        <w:rPr>
          <w:rFonts w:ascii="Times New Roman" w:eastAsia="Times New Roman" w:hAnsi="Times New Roman" w:cs="Times New Roman"/>
          <w:bCs/>
          <w:lang w:eastAsia="ar-SA"/>
        </w:rPr>
        <w:t>o zwalczaniu nieuczciwej konkurencji</w:t>
      </w:r>
      <w:r w:rsidR="0032764B" w:rsidRPr="002745CC">
        <w:rPr>
          <w:rFonts w:ascii="Times New Roman" w:eastAsia="Times New Roman" w:hAnsi="Times New Roman" w:cs="Times New Roman"/>
          <w:b/>
          <w:bCs/>
          <w:lang w:eastAsia="ar-SA"/>
        </w:rPr>
        <w:t>*</w:t>
      </w:r>
      <w:r w:rsidR="0032764B">
        <w:rPr>
          <w:rFonts w:ascii="Times New Roman" w:eastAsia="Times New Roman" w:hAnsi="Times New Roman" w:cs="Times New Roman"/>
          <w:b/>
          <w:bCs/>
          <w:lang w:eastAsia="ar-SA"/>
        </w:rPr>
        <w:t xml:space="preserve">/ informacje zawarte w pliku oznaczonym jako….. stanowią tajemnicę przedsiębiorstwa </w:t>
      </w:r>
      <w:r w:rsidR="0032764B">
        <w:rPr>
          <w:rFonts w:ascii="Times New Roman" w:eastAsia="Times New Roman" w:hAnsi="Times New Roman" w:cs="Times New Roman"/>
          <w:bCs/>
          <w:lang w:eastAsia="ar-SA"/>
        </w:rPr>
        <w:t xml:space="preserve"> w rozumieniu ww. ustawy</w:t>
      </w:r>
      <w:r w:rsidR="0032764B" w:rsidRPr="002745CC">
        <w:rPr>
          <w:rFonts w:ascii="Times New Roman" w:eastAsia="Times New Roman" w:hAnsi="Times New Roman" w:cs="Times New Roman"/>
          <w:b/>
          <w:bCs/>
          <w:lang w:eastAsia="ar-SA"/>
        </w:rPr>
        <w:t>*</w:t>
      </w:r>
      <w:r w:rsidR="0032764B" w:rsidRPr="002745CC">
        <w:rPr>
          <w:rFonts w:ascii="Times New Roman" w:eastAsia="Times New Roman" w:hAnsi="Times New Roman" w:cs="Times New Roman"/>
          <w:bCs/>
          <w:lang w:eastAsia="ar-SA"/>
        </w:rPr>
        <w:t>:</w:t>
      </w:r>
    </w:p>
    <w:p w14:paraId="046C32FC" w14:textId="77777777" w:rsidR="0032764B" w:rsidRPr="002745CC" w:rsidRDefault="0032764B" w:rsidP="0032764B">
      <w:pPr>
        <w:tabs>
          <w:tab w:val="left" w:pos="435"/>
        </w:tabs>
        <w:suppressAutoHyphens/>
        <w:ind w:left="360"/>
        <w:jc w:val="both"/>
        <w:rPr>
          <w:rFonts w:ascii="Times New Roman" w:eastAsia="Times New Roman" w:hAnsi="Times New Roman" w:cs="Times New Roman"/>
          <w:bCs/>
          <w:lang w:eastAsia="zh-CN"/>
        </w:rPr>
      </w:pPr>
    </w:p>
    <w:p w14:paraId="45EC9D93" w14:textId="5FDFFCE3" w:rsidR="0032764B" w:rsidRPr="002745CC" w:rsidRDefault="0032764B" w:rsidP="0032764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2165FACD" w14:textId="77777777" w:rsidR="0032764B" w:rsidRDefault="0032764B" w:rsidP="0032764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6053619D" w14:textId="77777777" w:rsidR="0032764B" w:rsidRDefault="0032764B" w:rsidP="0032764B">
      <w:pPr>
        <w:tabs>
          <w:tab w:val="left" w:pos="435"/>
        </w:tabs>
        <w:suppressAutoHyphens/>
        <w:ind w:left="360" w:right="203"/>
        <w:jc w:val="both"/>
        <w:rPr>
          <w:rFonts w:ascii="Times New Roman" w:eastAsia="Times New Roman" w:hAnsi="Times New Roman" w:cs="Times New Roman"/>
          <w:bCs/>
          <w:i/>
          <w:iCs/>
          <w:lang w:eastAsia="zh-CN"/>
        </w:rPr>
      </w:pPr>
    </w:p>
    <w:p w14:paraId="5F695480" w14:textId="72B02B3A" w:rsidR="0032764B" w:rsidRDefault="0032764B" w:rsidP="000648C9">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115B837E" w14:textId="77777777" w:rsidR="0032764B" w:rsidRDefault="0032764B" w:rsidP="000648C9">
      <w:pPr>
        <w:jc w:val="both"/>
        <w:rPr>
          <w:rFonts w:ascii="Times New Roman" w:hAnsi="Times New Roman" w:cs="Times New Roman"/>
          <w:bCs/>
          <w:color w:val="000000"/>
        </w:rPr>
      </w:pPr>
    </w:p>
    <w:p w14:paraId="252BDD89" w14:textId="15A44154" w:rsidR="0032764B" w:rsidRPr="007361B2" w:rsidRDefault="0032764B" w:rsidP="0032764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2E112755" w14:textId="754EEE64" w:rsidR="0032764B" w:rsidRPr="0032764B" w:rsidRDefault="00B34525" w:rsidP="000648C9">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E2E3F30" w14:textId="77777777" w:rsidR="0032764B" w:rsidRDefault="0032764B" w:rsidP="000648C9">
      <w:pPr>
        <w:jc w:val="both"/>
        <w:rPr>
          <w:rFonts w:ascii="Times New Roman" w:hAnsi="Times New Roman" w:cs="Times New Roman"/>
          <w:bCs/>
          <w:color w:val="000000"/>
        </w:rPr>
      </w:pPr>
    </w:p>
    <w:p w14:paraId="06951D78" w14:textId="315920AA" w:rsidR="000648C9" w:rsidRPr="005F66C3" w:rsidRDefault="0032764B" w:rsidP="000648C9">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000648C9" w:rsidRPr="005F66C3">
        <w:rPr>
          <w:rFonts w:ascii="Times New Roman" w:hAnsi="Times New Roman" w:cs="Times New Roman"/>
          <w:bCs/>
          <w:color w:val="000000"/>
        </w:rPr>
        <w:t>Osoby do kontaktów z Zamawiającym</w:t>
      </w:r>
    </w:p>
    <w:p w14:paraId="2198293C" w14:textId="77777777" w:rsidR="000648C9" w:rsidRPr="005F66C3" w:rsidRDefault="000648C9" w:rsidP="000648C9">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6572B5D1" w14:textId="77777777" w:rsidR="000648C9" w:rsidRPr="005F66C3" w:rsidRDefault="000648C9" w:rsidP="000648C9">
      <w:pPr>
        <w:ind w:left="284"/>
        <w:jc w:val="both"/>
        <w:rPr>
          <w:rFonts w:ascii="Times New Roman" w:hAnsi="Times New Roman" w:cs="Times New Roman"/>
          <w:bCs/>
          <w:color w:val="000000"/>
          <w:u w:val="single"/>
        </w:rPr>
      </w:pPr>
    </w:p>
    <w:p w14:paraId="7CB5F6A7" w14:textId="77777777" w:rsidR="000648C9" w:rsidRPr="005F66C3" w:rsidRDefault="000648C9" w:rsidP="009460A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6BC45BCD" w14:textId="77777777" w:rsidR="000648C9" w:rsidRPr="005F66C3" w:rsidRDefault="000648C9" w:rsidP="000648C9">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6F9F1602" w14:textId="1D422EED" w:rsidR="000648C9" w:rsidRPr="00F50403" w:rsidRDefault="000648C9" w:rsidP="00F50403">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r>
      <w:r w:rsidRPr="005F66C3">
        <w:rPr>
          <w:rFonts w:ascii="Times New Roman" w:hAnsi="Times New Roman" w:cs="Times New Roman"/>
          <w:bCs/>
          <w:color w:val="000000"/>
        </w:rPr>
        <w:lastRenderedPageBreak/>
        <w:t xml:space="preserve"> tel./faks: ............................................</w:t>
      </w:r>
    </w:p>
    <w:p w14:paraId="451C3713" w14:textId="514A8258" w:rsidR="000648C9" w:rsidRPr="005F66C3" w:rsidRDefault="000648C9" w:rsidP="000648C9">
      <w:pPr>
        <w:ind w:left="284" w:hanging="284"/>
        <w:jc w:val="both"/>
        <w:rPr>
          <w:rFonts w:ascii="Times New Roman" w:hAnsi="Times New Roman" w:cs="Times New Roman"/>
          <w:bCs/>
        </w:rPr>
      </w:pPr>
      <w:r w:rsidRPr="005F66C3">
        <w:rPr>
          <w:rFonts w:ascii="Times New Roman" w:hAnsi="Times New Roman" w:cs="Times New Roman"/>
          <w:b/>
          <w:bCs/>
        </w:rPr>
        <w:t>1</w:t>
      </w:r>
      <w:r w:rsidR="00B34525">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6679A08D" w14:textId="77777777" w:rsidR="000648C9" w:rsidRPr="005F66C3" w:rsidRDefault="000648C9" w:rsidP="000648C9">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63113A74" w14:textId="77777777" w:rsidR="000648C9" w:rsidRPr="005F66C3" w:rsidRDefault="000648C9" w:rsidP="000648C9">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26FC704C" w14:textId="77777777" w:rsidR="000648C9" w:rsidRPr="005F66C3" w:rsidRDefault="000648C9" w:rsidP="000648C9">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3D6CECA0" w14:textId="25C73E7C" w:rsidR="000648C9" w:rsidRPr="005F66C3" w:rsidRDefault="000648C9" w:rsidP="000648C9">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B34525">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12"/>
    <w:p w14:paraId="16BE87E0" w14:textId="77777777" w:rsidR="000648C9" w:rsidRPr="005F66C3" w:rsidRDefault="000648C9" w:rsidP="000648C9">
      <w:pPr>
        <w:adjustRightInd w:val="0"/>
        <w:jc w:val="both"/>
        <w:rPr>
          <w:rFonts w:ascii="Times New Roman" w:hAnsi="Times New Roman" w:cs="Times New Roman"/>
          <w:color w:val="000000"/>
        </w:rPr>
      </w:pPr>
    </w:p>
    <w:p w14:paraId="64F41B3A" w14:textId="67B4D663" w:rsidR="006240F4" w:rsidRDefault="006240F4" w:rsidP="003533FE">
      <w:pPr>
        <w:jc w:val="right"/>
        <w:rPr>
          <w:rFonts w:ascii="Times New Roman" w:hAnsi="Times New Roman" w:cs="Times New Roman"/>
        </w:rPr>
      </w:pPr>
    </w:p>
    <w:p w14:paraId="1F918EC6" w14:textId="2E1F109B" w:rsidR="00B34525" w:rsidRDefault="00B34525" w:rsidP="003533FE">
      <w:pPr>
        <w:jc w:val="right"/>
        <w:rPr>
          <w:rFonts w:ascii="Times New Roman" w:hAnsi="Times New Roman" w:cs="Times New Roman"/>
        </w:rPr>
      </w:pPr>
    </w:p>
    <w:p w14:paraId="78CCD981" w14:textId="65C129D7" w:rsidR="00B34525" w:rsidRDefault="00B34525" w:rsidP="003533FE">
      <w:pPr>
        <w:jc w:val="right"/>
        <w:rPr>
          <w:rFonts w:ascii="Times New Roman" w:hAnsi="Times New Roman" w:cs="Times New Roman"/>
        </w:rPr>
      </w:pPr>
    </w:p>
    <w:p w14:paraId="29EE6553" w14:textId="39B1F778" w:rsidR="00B34525" w:rsidRDefault="00B34525" w:rsidP="00002CD7">
      <w:pPr>
        <w:rPr>
          <w:rFonts w:ascii="Times New Roman" w:hAnsi="Times New Roman" w:cs="Times New Roman"/>
        </w:rPr>
      </w:pPr>
    </w:p>
    <w:p w14:paraId="7B6F9A05" w14:textId="0374B372" w:rsidR="00B34525" w:rsidRDefault="00B34525" w:rsidP="003533FE">
      <w:pPr>
        <w:jc w:val="right"/>
        <w:rPr>
          <w:rFonts w:ascii="Times New Roman" w:hAnsi="Times New Roman" w:cs="Times New Roman"/>
        </w:rPr>
      </w:pPr>
    </w:p>
    <w:p w14:paraId="2F14D92F" w14:textId="4DDC9F77" w:rsidR="00B34525" w:rsidRPr="00002CD7" w:rsidRDefault="00B34525" w:rsidP="003533FE">
      <w:pPr>
        <w:jc w:val="right"/>
        <w:rPr>
          <w:rFonts w:ascii="Times New Roman" w:hAnsi="Times New Roman" w:cs="Times New Roman"/>
        </w:rPr>
      </w:pPr>
    </w:p>
    <w:p w14:paraId="4166A4AA" w14:textId="7B302870" w:rsidR="00AE2D24" w:rsidRPr="006E1DE0" w:rsidRDefault="00002CD7" w:rsidP="006E1DE0">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bookmarkEnd w:id="11"/>
    </w:p>
    <w:p w14:paraId="1B47486A" w14:textId="77777777" w:rsidR="00682757" w:rsidRDefault="00682757" w:rsidP="003533FE">
      <w:pPr>
        <w:jc w:val="right"/>
        <w:rPr>
          <w:rFonts w:ascii="Times New Roman" w:hAnsi="Times New Roman" w:cs="Times New Roman"/>
        </w:rPr>
      </w:pPr>
    </w:p>
    <w:p w14:paraId="77422DA9" w14:textId="77777777" w:rsidR="00682757" w:rsidRDefault="00682757" w:rsidP="003533FE">
      <w:pPr>
        <w:jc w:val="right"/>
        <w:rPr>
          <w:rFonts w:ascii="Times New Roman" w:hAnsi="Times New Roman" w:cs="Times New Roman"/>
        </w:rPr>
      </w:pPr>
    </w:p>
    <w:p w14:paraId="3AEEEB8D" w14:textId="77777777" w:rsidR="00682757" w:rsidRDefault="00682757" w:rsidP="003533FE">
      <w:pPr>
        <w:jc w:val="right"/>
        <w:rPr>
          <w:rFonts w:ascii="Times New Roman" w:hAnsi="Times New Roman" w:cs="Times New Roman"/>
        </w:rPr>
      </w:pPr>
    </w:p>
    <w:p w14:paraId="001DC539" w14:textId="77777777" w:rsidR="00682757" w:rsidRDefault="00682757" w:rsidP="003533FE">
      <w:pPr>
        <w:jc w:val="right"/>
        <w:rPr>
          <w:rFonts w:ascii="Times New Roman" w:hAnsi="Times New Roman" w:cs="Times New Roman"/>
        </w:rPr>
      </w:pPr>
    </w:p>
    <w:p w14:paraId="229FB47A" w14:textId="77777777" w:rsidR="00682757" w:rsidRDefault="00682757" w:rsidP="003533FE">
      <w:pPr>
        <w:jc w:val="right"/>
        <w:rPr>
          <w:rFonts w:ascii="Times New Roman" w:hAnsi="Times New Roman" w:cs="Times New Roman"/>
        </w:rPr>
      </w:pPr>
    </w:p>
    <w:p w14:paraId="76F83526" w14:textId="77777777" w:rsidR="00682757" w:rsidRDefault="00682757" w:rsidP="003533FE">
      <w:pPr>
        <w:jc w:val="right"/>
        <w:rPr>
          <w:rFonts w:ascii="Times New Roman" w:hAnsi="Times New Roman" w:cs="Times New Roman"/>
        </w:rPr>
      </w:pPr>
    </w:p>
    <w:p w14:paraId="6B23BB70" w14:textId="77777777" w:rsidR="00682757" w:rsidRDefault="00682757" w:rsidP="003533FE">
      <w:pPr>
        <w:jc w:val="right"/>
        <w:rPr>
          <w:rFonts w:ascii="Times New Roman" w:hAnsi="Times New Roman" w:cs="Times New Roman"/>
        </w:rPr>
      </w:pPr>
    </w:p>
    <w:p w14:paraId="642CAA66" w14:textId="77777777" w:rsidR="00682757" w:rsidRDefault="00682757" w:rsidP="003533FE">
      <w:pPr>
        <w:jc w:val="right"/>
        <w:rPr>
          <w:rFonts w:ascii="Times New Roman" w:hAnsi="Times New Roman" w:cs="Times New Roman"/>
        </w:rPr>
      </w:pPr>
    </w:p>
    <w:p w14:paraId="1D5C5970" w14:textId="77777777" w:rsidR="00682757" w:rsidRDefault="00682757" w:rsidP="003533FE">
      <w:pPr>
        <w:jc w:val="right"/>
        <w:rPr>
          <w:rFonts w:ascii="Times New Roman" w:hAnsi="Times New Roman" w:cs="Times New Roman"/>
        </w:rPr>
      </w:pPr>
    </w:p>
    <w:p w14:paraId="77316C62" w14:textId="77777777" w:rsidR="00682757" w:rsidRDefault="00682757" w:rsidP="003533FE">
      <w:pPr>
        <w:jc w:val="right"/>
        <w:rPr>
          <w:rFonts w:ascii="Times New Roman" w:hAnsi="Times New Roman" w:cs="Times New Roman"/>
        </w:rPr>
      </w:pPr>
    </w:p>
    <w:p w14:paraId="36EC0D84" w14:textId="77777777" w:rsidR="00682757" w:rsidRDefault="00682757" w:rsidP="003533FE">
      <w:pPr>
        <w:jc w:val="right"/>
        <w:rPr>
          <w:rFonts w:ascii="Times New Roman" w:hAnsi="Times New Roman" w:cs="Times New Roman"/>
        </w:rPr>
      </w:pPr>
    </w:p>
    <w:p w14:paraId="62B333C2" w14:textId="77777777" w:rsidR="00682757" w:rsidRDefault="00682757" w:rsidP="003533FE">
      <w:pPr>
        <w:jc w:val="right"/>
        <w:rPr>
          <w:rFonts w:ascii="Times New Roman" w:hAnsi="Times New Roman" w:cs="Times New Roman"/>
        </w:rPr>
      </w:pPr>
    </w:p>
    <w:p w14:paraId="0BB59097" w14:textId="77777777" w:rsidR="00682757" w:rsidRDefault="00682757" w:rsidP="003533FE">
      <w:pPr>
        <w:jc w:val="right"/>
        <w:rPr>
          <w:rFonts w:ascii="Times New Roman" w:hAnsi="Times New Roman" w:cs="Times New Roman"/>
        </w:rPr>
      </w:pPr>
    </w:p>
    <w:p w14:paraId="64BAA63A" w14:textId="77777777" w:rsidR="00682757" w:rsidRDefault="00682757" w:rsidP="003533FE">
      <w:pPr>
        <w:jc w:val="right"/>
        <w:rPr>
          <w:rFonts w:ascii="Times New Roman" w:hAnsi="Times New Roman" w:cs="Times New Roman"/>
        </w:rPr>
      </w:pPr>
    </w:p>
    <w:p w14:paraId="644275AA" w14:textId="77777777" w:rsidR="00682757" w:rsidRDefault="00682757" w:rsidP="003533FE">
      <w:pPr>
        <w:jc w:val="right"/>
        <w:rPr>
          <w:rFonts w:ascii="Times New Roman" w:hAnsi="Times New Roman" w:cs="Times New Roman"/>
        </w:rPr>
      </w:pPr>
    </w:p>
    <w:p w14:paraId="3EFBC035" w14:textId="77777777" w:rsidR="00682757" w:rsidRDefault="00682757" w:rsidP="003533FE">
      <w:pPr>
        <w:jc w:val="right"/>
        <w:rPr>
          <w:rFonts w:ascii="Times New Roman" w:hAnsi="Times New Roman" w:cs="Times New Roman"/>
        </w:rPr>
      </w:pPr>
    </w:p>
    <w:p w14:paraId="1774D18A" w14:textId="77777777" w:rsidR="00682757" w:rsidRDefault="00682757" w:rsidP="003533FE">
      <w:pPr>
        <w:jc w:val="right"/>
        <w:rPr>
          <w:rFonts w:ascii="Times New Roman" w:hAnsi="Times New Roman" w:cs="Times New Roman"/>
        </w:rPr>
      </w:pPr>
    </w:p>
    <w:p w14:paraId="0707F64C" w14:textId="77777777" w:rsidR="00682757" w:rsidRDefault="00682757" w:rsidP="003533FE">
      <w:pPr>
        <w:jc w:val="right"/>
        <w:rPr>
          <w:rFonts w:ascii="Times New Roman" w:hAnsi="Times New Roman" w:cs="Times New Roman"/>
        </w:rPr>
      </w:pPr>
    </w:p>
    <w:p w14:paraId="787FC2FC" w14:textId="77777777" w:rsidR="00682757" w:rsidRDefault="00682757" w:rsidP="003533FE">
      <w:pPr>
        <w:jc w:val="right"/>
        <w:rPr>
          <w:rFonts w:ascii="Times New Roman" w:hAnsi="Times New Roman" w:cs="Times New Roman"/>
        </w:rPr>
      </w:pPr>
    </w:p>
    <w:p w14:paraId="3215C07F" w14:textId="77777777" w:rsidR="00682757" w:rsidRDefault="00682757" w:rsidP="003533FE">
      <w:pPr>
        <w:jc w:val="right"/>
        <w:rPr>
          <w:rFonts w:ascii="Times New Roman" w:hAnsi="Times New Roman" w:cs="Times New Roman"/>
        </w:rPr>
      </w:pPr>
    </w:p>
    <w:p w14:paraId="53FADA3D" w14:textId="77777777" w:rsidR="00682757" w:rsidRDefault="00682757" w:rsidP="003533FE">
      <w:pPr>
        <w:jc w:val="right"/>
        <w:rPr>
          <w:rFonts w:ascii="Times New Roman" w:hAnsi="Times New Roman" w:cs="Times New Roman"/>
        </w:rPr>
      </w:pPr>
    </w:p>
    <w:p w14:paraId="0256F721" w14:textId="77777777" w:rsidR="00682757" w:rsidRDefault="00682757" w:rsidP="003533FE">
      <w:pPr>
        <w:jc w:val="right"/>
        <w:rPr>
          <w:rFonts w:ascii="Times New Roman" w:hAnsi="Times New Roman" w:cs="Times New Roman"/>
        </w:rPr>
      </w:pPr>
    </w:p>
    <w:p w14:paraId="60A03E50" w14:textId="77777777" w:rsidR="00682757" w:rsidRDefault="00682757" w:rsidP="003533FE">
      <w:pPr>
        <w:jc w:val="right"/>
        <w:rPr>
          <w:rFonts w:ascii="Times New Roman" w:hAnsi="Times New Roman" w:cs="Times New Roman"/>
        </w:rPr>
      </w:pPr>
    </w:p>
    <w:p w14:paraId="10BDD986" w14:textId="77777777" w:rsidR="00682757" w:rsidRDefault="00682757" w:rsidP="003533FE">
      <w:pPr>
        <w:jc w:val="right"/>
        <w:rPr>
          <w:rFonts w:ascii="Times New Roman" w:hAnsi="Times New Roman" w:cs="Times New Roman"/>
        </w:rPr>
      </w:pPr>
    </w:p>
    <w:p w14:paraId="0A82471A" w14:textId="77777777" w:rsidR="00682757" w:rsidRDefault="00682757" w:rsidP="003533FE">
      <w:pPr>
        <w:jc w:val="right"/>
        <w:rPr>
          <w:rFonts w:ascii="Times New Roman" w:hAnsi="Times New Roman" w:cs="Times New Roman"/>
        </w:rPr>
      </w:pPr>
    </w:p>
    <w:p w14:paraId="79030DA7" w14:textId="77777777" w:rsidR="00682757" w:rsidRDefault="00682757" w:rsidP="001A1E72">
      <w:pPr>
        <w:rPr>
          <w:rFonts w:ascii="Times New Roman" w:hAnsi="Times New Roman" w:cs="Times New Roman"/>
        </w:rPr>
      </w:pPr>
    </w:p>
    <w:p w14:paraId="5867B137" w14:textId="77777777" w:rsidR="007B3C0A" w:rsidRDefault="007B3C0A" w:rsidP="001A1E72">
      <w:pPr>
        <w:rPr>
          <w:rFonts w:ascii="Times New Roman" w:hAnsi="Times New Roman" w:cs="Times New Roman"/>
        </w:rPr>
      </w:pPr>
    </w:p>
    <w:p w14:paraId="0A015161" w14:textId="77777777" w:rsidR="008B66EE" w:rsidRDefault="008B66EE" w:rsidP="001A1E72">
      <w:pPr>
        <w:rPr>
          <w:rFonts w:ascii="Times New Roman" w:hAnsi="Times New Roman" w:cs="Times New Roman"/>
        </w:rPr>
      </w:pPr>
    </w:p>
    <w:p w14:paraId="3F551F7A" w14:textId="77777777" w:rsidR="008B66EE" w:rsidRDefault="008B66EE" w:rsidP="001A1E72">
      <w:pPr>
        <w:rPr>
          <w:rFonts w:ascii="Times New Roman" w:hAnsi="Times New Roman" w:cs="Times New Roman"/>
        </w:rPr>
      </w:pPr>
    </w:p>
    <w:p w14:paraId="445DC7A4" w14:textId="77777777" w:rsidR="008B66EE" w:rsidRDefault="008B66EE" w:rsidP="001A1E72">
      <w:pPr>
        <w:rPr>
          <w:rFonts w:ascii="Times New Roman" w:hAnsi="Times New Roman" w:cs="Times New Roman"/>
        </w:rPr>
      </w:pPr>
    </w:p>
    <w:p w14:paraId="664D8B1D" w14:textId="77777777" w:rsidR="008B66EE" w:rsidRDefault="008B66EE" w:rsidP="001A1E72">
      <w:pPr>
        <w:rPr>
          <w:rFonts w:ascii="Times New Roman" w:hAnsi="Times New Roman" w:cs="Times New Roman"/>
        </w:rPr>
      </w:pPr>
    </w:p>
    <w:p w14:paraId="4791E72A" w14:textId="77777777" w:rsidR="008B66EE" w:rsidRDefault="008B66EE" w:rsidP="001A1E72">
      <w:pPr>
        <w:rPr>
          <w:rFonts w:ascii="Times New Roman" w:hAnsi="Times New Roman" w:cs="Times New Roman"/>
        </w:rPr>
      </w:pPr>
    </w:p>
    <w:p w14:paraId="39D79F5A" w14:textId="77777777" w:rsidR="001A1E72" w:rsidRDefault="001A1E72" w:rsidP="001A1E72">
      <w:pPr>
        <w:rPr>
          <w:rFonts w:ascii="Times New Roman" w:hAnsi="Times New Roman" w:cs="Times New Roman"/>
        </w:rPr>
      </w:pPr>
    </w:p>
    <w:p w14:paraId="7B7B3735" w14:textId="5FCDE625"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7E2AAA82"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AF021A">
        <w:rPr>
          <w:rFonts w:ascii="Times New Roman" w:hAnsi="Times New Roman" w:cs="Times New Roman"/>
          <w:bCs/>
        </w:rPr>
        <w:t>.31</w:t>
      </w:r>
      <w:r w:rsidR="0026116F">
        <w:rPr>
          <w:rFonts w:ascii="Times New Roman" w:hAnsi="Times New Roman" w:cs="Times New Roman"/>
          <w:bCs/>
        </w:rPr>
        <w:t>.202</w:t>
      </w:r>
      <w:r w:rsidR="006E1DE0">
        <w:rPr>
          <w:rFonts w:ascii="Times New Roman" w:hAnsi="Times New Roman" w:cs="Times New Roman"/>
          <w:bCs/>
        </w:rPr>
        <w:t>3</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3DEB1B2F" w14:textId="77777777" w:rsidR="003533FE" w:rsidRPr="004862F1" w:rsidRDefault="003533FE" w:rsidP="00296AC4">
      <w:pPr>
        <w:spacing w:before="101"/>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63B6F824" w14:textId="77777777" w:rsidR="003F3383" w:rsidRPr="004862F1" w:rsidRDefault="003F3383" w:rsidP="003F3383">
      <w:pPr>
        <w:pStyle w:val="Standard"/>
        <w:jc w:val="both"/>
        <w:rPr>
          <w:sz w:val="22"/>
          <w:szCs w:val="22"/>
        </w:rPr>
      </w:pPr>
    </w:p>
    <w:p w14:paraId="7D5A7782" w14:textId="2E7DC781" w:rsidR="003F3383" w:rsidRPr="007B3C0A" w:rsidRDefault="003F3383" w:rsidP="003F3383">
      <w:pPr>
        <w:pStyle w:val="Standard"/>
        <w:jc w:val="both"/>
        <w:rPr>
          <w:sz w:val="22"/>
          <w:szCs w:val="22"/>
        </w:rPr>
      </w:pPr>
      <w:r w:rsidRPr="007B3C0A">
        <w:rPr>
          <w:sz w:val="22"/>
          <w:szCs w:val="22"/>
        </w:rPr>
        <w:t xml:space="preserve">Na potrzeby postępowania o udzielenie zamówienia publicznego pn. </w:t>
      </w:r>
      <w:r w:rsidRPr="007B3C0A">
        <w:rPr>
          <w:i/>
          <w:iCs/>
          <w:sz w:val="22"/>
          <w:szCs w:val="22"/>
        </w:rPr>
        <w:t xml:space="preserve"> „</w:t>
      </w:r>
      <w:r w:rsidR="008B66EE" w:rsidRPr="009450CC">
        <w:rPr>
          <w:i/>
          <w:iCs/>
          <w:sz w:val="22"/>
          <w:szCs w:val="22"/>
        </w:rPr>
        <w:t xml:space="preserve">Przebudowa </w:t>
      </w:r>
      <w:r w:rsidR="00AF021A" w:rsidRPr="002461BC">
        <w:rPr>
          <w:i/>
          <w:iCs/>
          <w:sz w:val="22"/>
          <w:szCs w:val="22"/>
        </w:rPr>
        <w:t>drogi gminnej nr 160207C ul. Krokusowej w miejscowości Rożno-Parcele, Gmina Aleksandrów Kujawski</w:t>
      </w:r>
      <w:r w:rsidRPr="007B3C0A">
        <w:rPr>
          <w:i/>
          <w:iCs/>
          <w:color w:val="000000"/>
          <w:sz w:val="22"/>
          <w:szCs w:val="22"/>
        </w:rPr>
        <w:t>”</w:t>
      </w:r>
      <w:r w:rsidRPr="007B3C0A">
        <w:rPr>
          <w:i/>
          <w:iCs/>
          <w:sz w:val="22"/>
          <w:szCs w:val="22"/>
        </w:rPr>
        <w:t>,</w:t>
      </w:r>
      <w:r w:rsidRPr="007B3C0A">
        <w:rPr>
          <w:b/>
          <w:bCs/>
          <w:i/>
          <w:iCs/>
          <w:sz w:val="22"/>
          <w:szCs w:val="22"/>
        </w:rPr>
        <w:t xml:space="preserve"> </w:t>
      </w:r>
      <w:r w:rsidRPr="007B3C0A">
        <w:rPr>
          <w:sz w:val="22"/>
          <w:szCs w:val="22"/>
        </w:rPr>
        <w:t>oświadczam, co następuje:</w:t>
      </w:r>
    </w:p>
    <w:p w14:paraId="12A7AECA" w14:textId="77777777" w:rsidR="003F3383" w:rsidRPr="00682757" w:rsidRDefault="003F3383" w:rsidP="003F3383">
      <w:pPr>
        <w:pStyle w:val="Standard"/>
        <w:jc w:val="both"/>
        <w:rPr>
          <w:sz w:val="16"/>
          <w:szCs w:val="16"/>
        </w:rPr>
      </w:pPr>
    </w:p>
    <w:p w14:paraId="41BB47D9" w14:textId="77777777" w:rsidR="007B3C0A" w:rsidRPr="003533FE" w:rsidRDefault="007B3C0A" w:rsidP="007B3C0A">
      <w:pPr>
        <w:pStyle w:val="Standard"/>
        <w:jc w:val="both"/>
        <w:rPr>
          <w:sz w:val="21"/>
          <w:szCs w:val="21"/>
        </w:rPr>
      </w:pPr>
      <w:bookmarkStart w:id="13" w:name="_Hlk103602146"/>
      <w:r w:rsidRPr="003533FE">
        <w:rPr>
          <w:rFonts w:eastAsia="Calibri"/>
          <w:sz w:val="21"/>
          <w:szCs w:val="21"/>
        </w:rPr>
        <w:t xml:space="preserve">Mając na uwadze </w:t>
      </w:r>
      <w:r w:rsidRPr="003533FE">
        <w:rPr>
          <w:sz w:val="21"/>
          <w:szCs w:val="21"/>
        </w:rPr>
        <w:t>przesłanki wykluczenia zawarte w art. 108 ust. 1 pkt 1-6, tj.:</w:t>
      </w:r>
    </w:p>
    <w:p w14:paraId="48C026D3" w14:textId="77777777" w:rsidR="007B3C0A" w:rsidRPr="003B31A1" w:rsidRDefault="007B3C0A" w:rsidP="007B3C0A">
      <w:pPr>
        <w:pStyle w:val="Standard"/>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0E9E4213" w14:textId="77777777" w:rsidR="007B3C0A" w:rsidRPr="00BF3D58" w:rsidRDefault="007B3C0A" w:rsidP="007B3C0A">
      <w:pPr>
        <w:pStyle w:val="Standard"/>
        <w:ind w:left="284"/>
        <w:jc w:val="both"/>
        <w:rPr>
          <w:sz w:val="22"/>
          <w:szCs w:val="22"/>
        </w:rPr>
      </w:pPr>
      <w:r w:rsidRPr="003B31A1">
        <w:rPr>
          <w:sz w:val="21"/>
          <w:szCs w:val="21"/>
        </w:rPr>
        <w:t xml:space="preserve">1) </w:t>
      </w:r>
      <w:r w:rsidRPr="00BF3D58">
        <w:rPr>
          <w:sz w:val="22"/>
          <w:szCs w:val="22"/>
        </w:rPr>
        <w:t>będącego osobą fizyczną, którego prawomocnie skazano za przestępstwo:</w:t>
      </w:r>
    </w:p>
    <w:p w14:paraId="68598913" w14:textId="77777777" w:rsidR="007B3C0A" w:rsidRDefault="007B3C0A" w:rsidP="00B41A54">
      <w:pPr>
        <w:pStyle w:val="Standard"/>
        <w:numPr>
          <w:ilvl w:val="0"/>
          <w:numId w:val="75"/>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DEC8441" w14:textId="77777777" w:rsidR="007B3C0A" w:rsidRDefault="007B3C0A" w:rsidP="00B41A54">
      <w:pPr>
        <w:pStyle w:val="Standard"/>
        <w:numPr>
          <w:ilvl w:val="0"/>
          <w:numId w:val="75"/>
        </w:numPr>
        <w:jc w:val="both"/>
        <w:textAlignment w:val="auto"/>
        <w:rPr>
          <w:sz w:val="22"/>
          <w:szCs w:val="22"/>
        </w:rPr>
      </w:pPr>
      <w:r w:rsidRPr="00A57DAE">
        <w:rPr>
          <w:sz w:val="22"/>
          <w:szCs w:val="22"/>
        </w:rPr>
        <w:t>handlu ludźmi, o którym mowa w art. 189a Kodeksu karnego,</w:t>
      </w:r>
    </w:p>
    <w:p w14:paraId="059A901A" w14:textId="77777777" w:rsidR="007B3C0A" w:rsidRDefault="007B3C0A" w:rsidP="00B41A54">
      <w:pPr>
        <w:pStyle w:val="Standard"/>
        <w:numPr>
          <w:ilvl w:val="0"/>
          <w:numId w:val="75"/>
        </w:numPr>
        <w:jc w:val="both"/>
        <w:textAlignment w:val="auto"/>
        <w:rPr>
          <w:sz w:val="22"/>
          <w:szCs w:val="22"/>
        </w:rPr>
      </w:pPr>
      <w:r w:rsidRPr="00A57DAE">
        <w:rPr>
          <w:sz w:val="22"/>
          <w:szCs w:val="22"/>
        </w:rPr>
        <w:t xml:space="preserve">o którym mowa </w:t>
      </w:r>
      <w:r w:rsidRPr="00946AB3">
        <w:rPr>
          <w:sz w:val="22"/>
          <w:szCs w:val="22"/>
        </w:rPr>
        <w:t xml:space="preserve">w </w:t>
      </w:r>
      <w:hyperlink r:id="rId22"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23"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24"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w:t>
      </w:r>
      <w:r>
        <w:rPr>
          <w:sz w:val="22"/>
          <w:szCs w:val="22"/>
        </w:rPr>
        <w:t xml:space="preserve"> i 2142</w:t>
      </w:r>
      <w:r w:rsidRPr="00946AB3">
        <w:rPr>
          <w:sz w:val="22"/>
          <w:szCs w:val="22"/>
        </w:rPr>
        <w:t xml:space="preserve">) lub w </w:t>
      </w:r>
      <w:hyperlink r:id="rId25"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maja 2011 r. o refundacji leków, środków spożywczych specjalnego przeznaczenia żywieniowego oraz wyrobów medycznych (Dz. U. z 202</w:t>
      </w:r>
      <w:r>
        <w:rPr>
          <w:sz w:val="22"/>
          <w:szCs w:val="22"/>
        </w:rPr>
        <w:t>3</w:t>
      </w:r>
      <w:r w:rsidRPr="00A57DAE">
        <w:rPr>
          <w:sz w:val="22"/>
          <w:szCs w:val="22"/>
        </w:rPr>
        <w:t xml:space="preserve"> r. poz. </w:t>
      </w:r>
      <w:r>
        <w:rPr>
          <w:sz w:val="22"/>
          <w:szCs w:val="22"/>
        </w:rPr>
        <w:t>826</w:t>
      </w:r>
      <w:r w:rsidRPr="00A57DAE">
        <w:rPr>
          <w:sz w:val="22"/>
          <w:szCs w:val="22"/>
        </w:rPr>
        <w:t>),</w:t>
      </w:r>
    </w:p>
    <w:p w14:paraId="1596EACC" w14:textId="77777777" w:rsidR="007B3C0A" w:rsidRDefault="007B3C0A" w:rsidP="00B41A54">
      <w:pPr>
        <w:pStyle w:val="Standard"/>
        <w:numPr>
          <w:ilvl w:val="0"/>
          <w:numId w:val="75"/>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9BA542C" w14:textId="77777777" w:rsidR="007B3C0A" w:rsidRDefault="007B3C0A" w:rsidP="00B41A54">
      <w:pPr>
        <w:pStyle w:val="Standard"/>
        <w:numPr>
          <w:ilvl w:val="0"/>
          <w:numId w:val="75"/>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5C3C0170" w14:textId="77777777" w:rsidR="007B3C0A" w:rsidRDefault="007B3C0A" w:rsidP="00B41A54">
      <w:pPr>
        <w:pStyle w:val="Standard"/>
        <w:numPr>
          <w:ilvl w:val="0"/>
          <w:numId w:val="75"/>
        </w:numPr>
        <w:jc w:val="both"/>
        <w:textAlignment w:val="auto"/>
        <w:rPr>
          <w:sz w:val="22"/>
          <w:szCs w:val="22"/>
        </w:rPr>
      </w:pPr>
      <w:r w:rsidRPr="00A57DAE">
        <w:rPr>
          <w:bCs/>
          <w:sz w:val="22"/>
          <w:szCs w:val="22"/>
        </w:rPr>
        <w:t>powierzenia wykonywania pracy małoletniemu cudzoziemcowi</w:t>
      </w:r>
      <w:r w:rsidRPr="00A57DAE">
        <w:rPr>
          <w:sz w:val="22"/>
          <w:szCs w:val="22"/>
        </w:rPr>
        <w:t xml:space="preserve">, o którym mowa w art. 9 ust. 2 ustawy z dnia 15 czerwca 2012 r. o skutkach powierzania wykonywania pracy cudzoziemcom przebywającym wbrew przepisom na terytorium Rzeczypospolitej Polskiej (Dz. U. </w:t>
      </w:r>
      <w:r>
        <w:rPr>
          <w:sz w:val="22"/>
          <w:szCs w:val="22"/>
        </w:rPr>
        <w:t>z 2021 r., poz.1745</w:t>
      </w:r>
      <w:r w:rsidRPr="00A57DAE">
        <w:rPr>
          <w:sz w:val="22"/>
          <w:szCs w:val="22"/>
        </w:rPr>
        <w:t>),</w:t>
      </w:r>
    </w:p>
    <w:p w14:paraId="050FFD48" w14:textId="77777777" w:rsidR="007B3C0A" w:rsidRDefault="007B3C0A" w:rsidP="00B41A54">
      <w:pPr>
        <w:pStyle w:val="Standard"/>
        <w:numPr>
          <w:ilvl w:val="0"/>
          <w:numId w:val="75"/>
        </w:numPr>
        <w:jc w:val="both"/>
        <w:textAlignment w:val="auto"/>
        <w:rPr>
          <w:sz w:val="22"/>
          <w:szCs w:val="22"/>
        </w:rPr>
      </w:pPr>
      <w:r w:rsidRPr="00A57DAE">
        <w:rPr>
          <w:sz w:val="22"/>
          <w:szCs w:val="22"/>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747398" w14:textId="77777777" w:rsidR="007B3C0A" w:rsidRPr="00A57DAE" w:rsidRDefault="007B3C0A" w:rsidP="00B41A54">
      <w:pPr>
        <w:pStyle w:val="Standard"/>
        <w:numPr>
          <w:ilvl w:val="0"/>
          <w:numId w:val="75"/>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7B837026" w14:textId="77777777" w:rsidR="007B3C0A" w:rsidRDefault="007B3C0A" w:rsidP="007B3C0A">
      <w:pPr>
        <w:pStyle w:val="Standard"/>
        <w:ind w:left="691"/>
        <w:jc w:val="both"/>
        <w:rPr>
          <w:sz w:val="22"/>
          <w:szCs w:val="22"/>
        </w:rPr>
      </w:pPr>
      <w:r>
        <w:rPr>
          <w:sz w:val="22"/>
          <w:szCs w:val="22"/>
        </w:rPr>
        <w:t>– lub za odpowiedni czyn zabroniony określony w przepisach prawa obcego;</w:t>
      </w:r>
    </w:p>
    <w:p w14:paraId="7C724B27" w14:textId="77777777" w:rsidR="007B3C0A" w:rsidRPr="003B31A1" w:rsidRDefault="007B3C0A" w:rsidP="007B3C0A">
      <w:pPr>
        <w:pStyle w:val="Standard"/>
        <w:ind w:left="567"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7B9FFFE" w14:textId="77777777" w:rsidR="007B3C0A" w:rsidRPr="003B31A1" w:rsidRDefault="007B3C0A" w:rsidP="007B3C0A">
      <w:pPr>
        <w:pStyle w:val="Standard"/>
        <w:ind w:left="567" w:hanging="283"/>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9E919C" w14:textId="77777777" w:rsidR="007B3C0A" w:rsidRPr="003B31A1" w:rsidRDefault="007B3C0A" w:rsidP="007B3C0A">
      <w:pPr>
        <w:pStyle w:val="Standard"/>
        <w:ind w:left="567" w:hanging="283"/>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6F44DB72" w14:textId="77777777" w:rsidR="007B3C0A" w:rsidRPr="003B31A1" w:rsidRDefault="007B3C0A" w:rsidP="007B3C0A">
      <w:pPr>
        <w:pStyle w:val="Standard"/>
        <w:ind w:left="567" w:hanging="283"/>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FA39315" w14:textId="77777777" w:rsidR="007B3C0A" w:rsidRPr="003B31A1" w:rsidRDefault="007B3C0A" w:rsidP="007B3C0A">
      <w:pPr>
        <w:pStyle w:val="Standard"/>
        <w:ind w:left="567" w:hanging="283"/>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14E7169" w14:textId="77777777" w:rsidR="007B3C0A" w:rsidRPr="003533FE" w:rsidRDefault="007B3C0A" w:rsidP="007B3C0A">
      <w:pPr>
        <w:pStyle w:val="Standard"/>
        <w:ind w:left="644"/>
        <w:jc w:val="both"/>
        <w:rPr>
          <w:sz w:val="21"/>
          <w:szCs w:val="21"/>
        </w:rPr>
      </w:pPr>
    </w:p>
    <w:p w14:paraId="39618862" w14:textId="77777777" w:rsidR="007B3C0A" w:rsidRPr="003533FE" w:rsidRDefault="007B3C0A" w:rsidP="007B3C0A">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6DB9FD21" w14:textId="77777777" w:rsidR="007B3C0A" w:rsidRPr="00682757" w:rsidRDefault="007B3C0A" w:rsidP="007B3C0A">
      <w:pPr>
        <w:pStyle w:val="Standard"/>
        <w:ind w:left="644"/>
        <w:jc w:val="both"/>
        <w:rPr>
          <w:rFonts w:eastAsia="Calibri"/>
          <w:sz w:val="16"/>
          <w:szCs w:val="16"/>
        </w:rPr>
      </w:pPr>
    </w:p>
    <w:p w14:paraId="1330C504" w14:textId="77777777" w:rsidR="007B3C0A" w:rsidRPr="003533FE" w:rsidRDefault="007B3C0A" w:rsidP="007B3C0A">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Pr>
          <w:sz w:val="21"/>
          <w:szCs w:val="21"/>
        </w:rPr>
        <w:t xml:space="preserve"> </w:t>
      </w:r>
      <w:r w:rsidRPr="003533FE">
        <w:rPr>
          <w:i/>
          <w:sz w:val="21"/>
          <w:szCs w:val="21"/>
        </w:rPr>
        <w:t>(podać mającą zastosowanie podstawę wykluczenia spośród wymienionych w art. 108 ust. 1 pkt 1-6).</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5102DED4" w14:textId="77777777" w:rsidR="007B3C0A" w:rsidRPr="003533FE" w:rsidRDefault="007B3C0A" w:rsidP="007B3C0A">
      <w:pPr>
        <w:pStyle w:val="Standard"/>
        <w:ind w:left="644"/>
        <w:jc w:val="both"/>
        <w:rPr>
          <w:sz w:val="21"/>
          <w:szCs w:val="21"/>
        </w:rPr>
      </w:pPr>
      <w:r w:rsidRPr="003533FE">
        <w:rPr>
          <w:sz w:val="21"/>
          <w:szCs w:val="21"/>
        </w:rPr>
        <w:t>…………………………………………………………………………....……………………………………………………………………………………………………………………………</w:t>
      </w:r>
    </w:p>
    <w:p w14:paraId="762B4394" w14:textId="77777777" w:rsidR="007B3C0A" w:rsidRPr="00682757" w:rsidRDefault="007B3C0A" w:rsidP="007B3C0A">
      <w:pPr>
        <w:pStyle w:val="Standard"/>
        <w:spacing w:line="360" w:lineRule="auto"/>
        <w:ind w:right="28" w:firstLine="644"/>
        <w:jc w:val="both"/>
        <w:rPr>
          <w:sz w:val="16"/>
          <w:szCs w:val="16"/>
        </w:rPr>
      </w:pPr>
    </w:p>
    <w:p w14:paraId="74CC796D" w14:textId="77777777" w:rsidR="007B3C0A" w:rsidRPr="003533FE" w:rsidRDefault="007B3C0A" w:rsidP="007B3C0A">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635B43C1" w14:textId="77777777" w:rsidR="007B3C0A" w:rsidRPr="003533FE" w:rsidRDefault="007B3C0A" w:rsidP="007B3C0A">
      <w:pPr>
        <w:pStyle w:val="Standard"/>
        <w:spacing w:line="360" w:lineRule="auto"/>
        <w:ind w:right="28" w:firstLine="644"/>
        <w:jc w:val="both"/>
        <w:rPr>
          <w:sz w:val="21"/>
          <w:szCs w:val="21"/>
        </w:rPr>
      </w:pPr>
      <w:r w:rsidRPr="003533FE">
        <w:rPr>
          <w:sz w:val="21"/>
          <w:szCs w:val="21"/>
        </w:rPr>
        <w:t>1) ………………………………………………..</w:t>
      </w:r>
    </w:p>
    <w:p w14:paraId="3F433860" w14:textId="77777777" w:rsidR="007B3C0A" w:rsidRDefault="007B3C0A" w:rsidP="007B3C0A">
      <w:pPr>
        <w:pStyle w:val="Standard"/>
        <w:spacing w:line="360" w:lineRule="auto"/>
        <w:ind w:right="28" w:firstLine="644"/>
        <w:jc w:val="both"/>
        <w:rPr>
          <w:sz w:val="21"/>
          <w:szCs w:val="21"/>
        </w:rPr>
      </w:pPr>
      <w:r w:rsidRPr="003533FE">
        <w:rPr>
          <w:sz w:val="21"/>
          <w:szCs w:val="21"/>
        </w:rPr>
        <w:t>2) ………………………………………………..</w:t>
      </w:r>
    </w:p>
    <w:p w14:paraId="10D69EFB" w14:textId="77777777" w:rsidR="007B3C0A" w:rsidRDefault="007B3C0A" w:rsidP="007B3C0A">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w:t>
      </w:r>
      <w:proofErr w:type="spellStart"/>
      <w:r w:rsidRPr="007158C0">
        <w:rPr>
          <w:rFonts w:ascii="Times New Roman" w:eastAsia="Calibri" w:hAnsi="Times New Roman" w:cs="Times New Roman"/>
          <w:color w:val="000000"/>
          <w:sz w:val="21"/>
          <w:szCs w:val="21"/>
          <w:lang w:val="x-none" w:eastAsia="x-none"/>
        </w:rPr>
        <w:t>Pzp</w:t>
      </w:r>
      <w:proofErr w:type="spellEnd"/>
      <w:r w:rsidRPr="007158C0">
        <w:rPr>
          <w:rFonts w:ascii="Times New Roman" w:eastAsia="Calibri" w:hAnsi="Times New Roman" w:cs="Times New Roman"/>
          <w:color w:val="000000"/>
          <w:sz w:val="21"/>
          <w:szCs w:val="21"/>
          <w:lang w:val="x-none" w:eastAsia="x-none"/>
        </w:rPr>
        <w:t>.</w:t>
      </w:r>
    </w:p>
    <w:p w14:paraId="149DD070" w14:textId="77777777" w:rsidR="007B3C0A" w:rsidRPr="00682757" w:rsidRDefault="007B3C0A" w:rsidP="007B3C0A">
      <w:pPr>
        <w:widowControl/>
        <w:suppressAutoHyphens/>
        <w:autoSpaceDE/>
        <w:autoSpaceDN/>
        <w:ind w:right="-2"/>
        <w:contextualSpacing/>
        <w:jc w:val="both"/>
        <w:rPr>
          <w:rFonts w:ascii="Times New Roman" w:eastAsia="Calibri" w:hAnsi="Times New Roman" w:cs="Times New Roman"/>
          <w:color w:val="000000"/>
          <w:sz w:val="16"/>
          <w:szCs w:val="16"/>
          <w:lang w:val="x-none" w:eastAsia="x-none"/>
        </w:rPr>
      </w:pPr>
    </w:p>
    <w:p w14:paraId="05521695" w14:textId="0F03067A" w:rsidR="007B3C0A" w:rsidRPr="007B3C0A" w:rsidRDefault="007B3C0A" w:rsidP="007B3C0A">
      <w:pPr>
        <w:jc w:val="both"/>
        <w:rPr>
          <w:sz w:val="21"/>
          <w:szCs w:val="21"/>
        </w:rPr>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Pr="007B3C0A">
        <w:rPr>
          <w:rFonts w:ascii="Times New Roman" w:hAnsi="Times New Roman" w:cs="Times New Roman"/>
          <w:i/>
          <w:iCs/>
          <w:sz w:val="21"/>
          <w:szCs w:val="21"/>
        </w:rPr>
        <w:t>„</w:t>
      </w:r>
      <w:r w:rsidR="008B66EE" w:rsidRPr="009450CC">
        <w:rPr>
          <w:rFonts w:ascii="Times New Roman" w:hAnsi="Times New Roman" w:cs="Times New Roman"/>
          <w:i/>
          <w:iCs/>
        </w:rPr>
        <w:t xml:space="preserve">Przebudowa </w:t>
      </w:r>
      <w:r w:rsidR="00AF021A" w:rsidRPr="002461BC">
        <w:rPr>
          <w:rFonts w:ascii="Times New Roman" w:hAnsi="Times New Roman" w:cs="Times New Roman"/>
          <w:i/>
          <w:iCs/>
        </w:rPr>
        <w:t>drogi gminnej nr 160207C ul. Krokusowej w miejscowości Rożno-Parcele, Gmina Aleksandrów Kujawski</w:t>
      </w:r>
      <w:r w:rsidRPr="007B3C0A">
        <w:rPr>
          <w:rFonts w:ascii="Times New Roman" w:hAnsi="Times New Roman" w:cs="Times New Roman"/>
          <w:i/>
          <w:iCs/>
          <w:color w:val="000000"/>
          <w:sz w:val="21"/>
          <w:szCs w:val="21"/>
        </w:rPr>
        <w:t>”</w:t>
      </w:r>
      <w:r>
        <w:rPr>
          <w:rFonts w:ascii="Times New Roman" w:hAnsi="Times New Roman" w:cs="Times New Roman"/>
          <w:i/>
          <w:iCs/>
          <w:color w:val="000000"/>
          <w:sz w:val="21"/>
          <w:szCs w:val="21"/>
        </w:rPr>
        <w:t>.</w:t>
      </w:r>
    </w:p>
    <w:p w14:paraId="393906F4" w14:textId="77777777" w:rsidR="007B3C0A" w:rsidRDefault="007B3C0A" w:rsidP="007B3C0A">
      <w:pPr>
        <w:rPr>
          <w:rFonts w:ascii="Times New Roman" w:hAnsi="Times New Roman" w:cs="Times New Roman"/>
          <w:sz w:val="21"/>
          <w:szCs w:val="21"/>
        </w:rPr>
      </w:pPr>
    </w:p>
    <w:p w14:paraId="5BCC9AA7" w14:textId="1827CC47" w:rsidR="007B3C0A" w:rsidRPr="00DE1FA1" w:rsidRDefault="007B3C0A" w:rsidP="007B3C0A">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w:t>
      </w:r>
      <w:r>
        <w:rPr>
          <w:rFonts w:ascii="Times New Roman" w:eastAsia="Calibri" w:hAnsi="Times New Roman" w:cs="Times New Roman"/>
          <w:color w:val="000000"/>
          <w:sz w:val="21"/>
          <w:szCs w:val="21"/>
          <w:lang w:eastAsia="x-none"/>
        </w:rPr>
        <w:t xml:space="preserve"> z dnia 13 kwietnia 2022 r.</w:t>
      </w:r>
      <w:r w:rsidRPr="00DE1FA1">
        <w:rPr>
          <w:rFonts w:ascii="Times New Roman" w:eastAsia="Calibri" w:hAnsi="Times New Roman" w:cs="Times New Roman"/>
          <w:color w:val="000000"/>
          <w:sz w:val="21"/>
          <w:szCs w:val="21"/>
          <w:lang w:eastAsia="x-none"/>
        </w:rPr>
        <w:t xml:space="preserve"> o szczególnych rozwiązaniach w zakresie przeciwdziałania wspieraniu agresji na Ukrainę oraz służących ochronie bezpieczeństwa narodowego (Dz. U. z 202</w:t>
      </w:r>
      <w:r>
        <w:rPr>
          <w:rFonts w:ascii="Times New Roman" w:eastAsia="Calibri" w:hAnsi="Times New Roman" w:cs="Times New Roman"/>
          <w:color w:val="000000"/>
          <w:sz w:val="21"/>
          <w:szCs w:val="21"/>
          <w:lang w:eastAsia="x-none"/>
        </w:rPr>
        <w:t>3</w:t>
      </w:r>
      <w:r w:rsidRPr="00DE1FA1">
        <w:rPr>
          <w:rFonts w:ascii="Times New Roman" w:eastAsia="Calibri" w:hAnsi="Times New Roman" w:cs="Times New Roman"/>
          <w:color w:val="000000"/>
          <w:sz w:val="21"/>
          <w:szCs w:val="21"/>
          <w:lang w:eastAsia="x-none"/>
        </w:rPr>
        <w:t xml:space="preserve"> r., poz. </w:t>
      </w:r>
      <w:r>
        <w:rPr>
          <w:rFonts w:ascii="Times New Roman" w:eastAsia="Calibri" w:hAnsi="Times New Roman" w:cs="Times New Roman"/>
          <w:color w:val="000000"/>
          <w:sz w:val="21"/>
          <w:szCs w:val="21"/>
          <w:lang w:eastAsia="x-none"/>
        </w:rPr>
        <w:t>1497 ze zm.</w:t>
      </w:r>
      <w:r w:rsidRPr="00DE1FA1">
        <w:rPr>
          <w:rFonts w:ascii="Times New Roman" w:eastAsia="Calibri" w:hAnsi="Times New Roman" w:cs="Times New Roman"/>
          <w:color w:val="000000"/>
          <w:sz w:val="21"/>
          <w:szCs w:val="21"/>
          <w:lang w:eastAsia="x-none"/>
        </w:rPr>
        <w:t>).</w:t>
      </w:r>
    </w:p>
    <w:p w14:paraId="5355D49B" w14:textId="77777777" w:rsidR="007B3C0A" w:rsidRPr="00682757" w:rsidRDefault="007B3C0A" w:rsidP="007B3C0A">
      <w:pPr>
        <w:rPr>
          <w:rFonts w:ascii="Times New Roman" w:hAnsi="Times New Roman" w:cs="Times New Roman"/>
          <w:sz w:val="16"/>
          <w:szCs w:val="16"/>
        </w:rPr>
      </w:pPr>
    </w:p>
    <w:p w14:paraId="7A592191" w14:textId="3B28708F" w:rsidR="007B3C0A" w:rsidRDefault="007B3C0A" w:rsidP="008B66EE">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w:t>
      </w:r>
      <w:bookmarkStart w:id="14" w:name="_Hlk103602221"/>
      <w:bookmarkEnd w:id="13"/>
    </w:p>
    <w:p w14:paraId="36EB51E2" w14:textId="49D48E05" w:rsidR="008D4481" w:rsidRDefault="008D4481" w:rsidP="008D4481">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299B735E" w14:textId="77777777" w:rsidR="007158C0" w:rsidRPr="007158C0" w:rsidRDefault="007158C0" w:rsidP="007158C0">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B5010A5" w14:textId="77777777" w:rsidR="007158C0" w:rsidRPr="004862F1" w:rsidRDefault="007158C0" w:rsidP="008D4481">
      <w:pPr>
        <w:jc w:val="right"/>
        <w:rPr>
          <w:rFonts w:ascii="Times New Roman" w:hAnsi="Times New Roman" w:cs="Times New Roman"/>
        </w:rPr>
      </w:pPr>
    </w:p>
    <w:p w14:paraId="7CB10E02" w14:textId="42E03A10" w:rsidR="008D4481" w:rsidRPr="003533FE" w:rsidRDefault="008D4481" w:rsidP="008D4481">
      <w:pPr>
        <w:spacing w:before="194"/>
        <w:rPr>
          <w:rFonts w:ascii="Times New Roman" w:hAnsi="Times New Roman" w:cs="Times New Roman"/>
          <w:bCs/>
        </w:rPr>
      </w:pPr>
      <w:r w:rsidRPr="004862F1">
        <w:rPr>
          <w:rFonts w:ascii="Times New Roman" w:hAnsi="Times New Roman" w:cs="Times New Roman"/>
          <w:bCs/>
        </w:rPr>
        <w:t>ZP.271.</w:t>
      </w:r>
      <w:r w:rsidR="00AF021A">
        <w:rPr>
          <w:rFonts w:ascii="Times New Roman" w:hAnsi="Times New Roman" w:cs="Times New Roman"/>
          <w:bCs/>
        </w:rPr>
        <w:t>31</w:t>
      </w:r>
      <w:r>
        <w:rPr>
          <w:rFonts w:ascii="Times New Roman" w:hAnsi="Times New Roman" w:cs="Times New Roman"/>
          <w:bCs/>
        </w:rPr>
        <w:t>.202</w:t>
      </w:r>
      <w:r w:rsidR="006E1DE0">
        <w:rPr>
          <w:rFonts w:ascii="Times New Roman" w:hAnsi="Times New Roman" w:cs="Times New Roman"/>
          <w:bCs/>
        </w:rPr>
        <w:t>3</w:t>
      </w:r>
      <w:r w:rsidRPr="004862F1">
        <w:rPr>
          <w:rFonts w:ascii="Times New Roman" w:hAnsi="Times New Roman" w:cs="Times New Roman"/>
          <w:bCs/>
        </w:rPr>
        <w:t>.EW</w:t>
      </w:r>
    </w:p>
    <w:p w14:paraId="2F736ACC" w14:textId="77777777" w:rsidR="008D4481" w:rsidRPr="004862F1" w:rsidRDefault="008D4481" w:rsidP="008D4481">
      <w:pPr>
        <w:ind w:left="5040" w:firstLine="720"/>
        <w:rPr>
          <w:rFonts w:ascii="Times New Roman" w:hAnsi="Times New Roman" w:cs="Times New Roman"/>
          <w:b/>
        </w:rPr>
      </w:pPr>
      <w:r w:rsidRPr="004862F1">
        <w:rPr>
          <w:rFonts w:ascii="Times New Roman" w:hAnsi="Times New Roman" w:cs="Times New Roman"/>
          <w:b/>
        </w:rPr>
        <w:t>Zamawiający:</w:t>
      </w:r>
    </w:p>
    <w:p w14:paraId="79D4E88D" w14:textId="77777777" w:rsidR="008D4481" w:rsidRPr="004862F1" w:rsidRDefault="008D4481" w:rsidP="008D4481">
      <w:pPr>
        <w:ind w:left="5760"/>
        <w:rPr>
          <w:rFonts w:ascii="Times New Roman" w:hAnsi="Times New Roman" w:cs="Times New Roman"/>
        </w:rPr>
      </w:pPr>
      <w:r w:rsidRPr="004862F1">
        <w:rPr>
          <w:rFonts w:ascii="Times New Roman" w:hAnsi="Times New Roman" w:cs="Times New Roman"/>
        </w:rPr>
        <w:t>Gmina Aleksandrów Kujawski</w:t>
      </w:r>
    </w:p>
    <w:p w14:paraId="77EA5E42" w14:textId="77777777" w:rsidR="008D4481" w:rsidRPr="004862F1" w:rsidRDefault="008D4481" w:rsidP="008D4481">
      <w:pPr>
        <w:ind w:left="5040" w:firstLine="720"/>
        <w:rPr>
          <w:rFonts w:ascii="Times New Roman" w:hAnsi="Times New Roman" w:cs="Times New Roman"/>
        </w:rPr>
      </w:pPr>
      <w:r w:rsidRPr="004862F1">
        <w:rPr>
          <w:rFonts w:ascii="Times New Roman" w:hAnsi="Times New Roman" w:cs="Times New Roman"/>
        </w:rPr>
        <w:t>ul. Słowackiego 12</w:t>
      </w:r>
    </w:p>
    <w:p w14:paraId="752EFFB0" w14:textId="77777777" w:rsidR="008D4481" w:rsidRDefault="008D4481" w:rsidP="008D4481">
      <w:pPr>
        <w:ind w:left="5040" w:firstLine="720"/>
        <w:rPr>
          <w:rFonts w:ascii="Times New Roman" w:hAnsi="Times New Roman" w:cs="Times New Roman"/>
        </w:rPr>
      </w:pPr>
      <w:r w:rsidRPr="004862F1">
        <w:rPr>
          <w:rFonts w:ascii="Times New Roman" w:hAnsi="Times New Roman" w:cs="Times New Roman"/>
        </w:rPr>
        <w:t>87-700 Aleksandrów Kujawski</w:t>
      </w:r>
    </w:p>
    <w:p w14:paraId="2713EA91" w14:textId="77777777" w:rsidR="008D4481" w:rsidRPr="004862F1" w:rsidRDefault="008D4481" w:rsidP="008D4481">
      <w:pPr>
        <w:spacing w:before="101"/>
        <w:rPr>
          <w:rFonts w:ascii="Times New Roman" w:hAnsi="Times New Roman" w:cs="Times New Roman"/>
        </w:rPr>
      </w:pPr>
      <w:r w:rsidRPr="004862F1">
        <w:rPr>
          <w:rFonts w:ascii="Times New Roman" w:hAnsi="Times New Roman" w:cs="Times New Roman"/>
        </w:rPr>
        <w:t>Wykonawca:</w:t>
      </w:r>
    </w:p>
    <w:p w14:paraId="421A783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0C83CBE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373112B0"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70A6BA42"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47446B64" w14:textId="77777777" w:rsidR="008D4481" w:rsidRPr="004862F1" w:rsidRDefault="008D4481" w:rsidP="008D4481">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26D8A715" w14:textId="77777777" w:rsidR="008D4481" w:rsidRPr="004862F1" w:rsidRDefault="008D4481" w:rsidP="008D4481">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608E9C9B" w14:textId="77777777" w:rsidR="008D4481" w:rsidRPr="004862F1" w:rsidRDefault="008D4481" w:rsidP="008D4481">
      <w:pPr>
        <w:pStyle w:val="Tekstpodstawowy"/>
        <w:spacing w:before="3"/>
        <w:rPr>
          <w:rFonts w:ascii="Times New Roman" w:hAnsi="Times New Roman" w:cs="Times New Roman"/>
          <w:i/>
          <w:sz w:val="22"/>
          <w:szCs w:val="22"/>
        </w:rPr>
      </w:pPr>
    </w:p>
    <w:p w14:paraId="5A1AC731" w14:textId="77777777" w:rsidR="008D4481" w:rsidRPr="004862F1" w:rsidRDefault="008D4481" w:rsidP="008D4481">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50587752"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6CE65A6E" w14:textId="77777777" w:rsidR="008D4481" w:rsidRPr="004862F1" w:rsidRDefault="008D4481" w:rsidP="008D4481">
      <w:pPr>
        <w:spacing w:before="121"/>
        <w:ind w:left="136"/>
        <w:rPr>
          <w:rFonts w:ascii="Times New Roman" w:hAnsi="Times New Roman" w:cs="Times New Roman"/>
        </w:rPr>
      </w:pPr>
      <w:r w:rsidRPr="004862F1">
        <w:rPr>
          <w:rFonts w:ascii="Times New Roman" w:hAnsi="Times New Roman" w:cs="Times New Roman"/>
        </w:rPr>
        <w:t>…………………………………….</w:t>
      </w:r>
    </w:p>
    <w:p w14:paraId="5C281F67" w14:textId="77777777" w:rsidR="008D4481" w:rsidRPr="004862F1" w:rsidRDefault="008D4481" w:rsidP="008D4481">
      <w:pPr>
        <w:spacing w:before="119"/>
        <w:ind w:left="136"/>
        <w:rPr>
          <w:rFonts w:ascii="Times New Roman" w:hAnsi="Times New Roman" w:cs="Times New Roman"/>
        </w:rPr>
      </w:pPr>
      <w:r w:rsidRPr="004862F1">
        <w:rPr>
          <w:rFonts w:ascii="Times New Roman" w:hAnsi="Times New Roman" w:cs="Times New Roman"/>
        </w:rPr>
        <w:t>…………………………………….</w:t>
      </w:r>
    </w:p>
    <w:p w14:paraId="0A498C8F" w14:textId="77777777" w:rsidR="008D4481" w:rsidRPr="004862F1" w:rsidRDefault="008D4481" w:rsidP="008D4481">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42A21122" w14:textId="77777777" w:rsidR="008D4481" w:rsidRPr="004862F1" w:rsidRDefault="008D4481" w:rsidP="008D4481">
      <w:pPr>
        <w:pStyle w:val="Tekstpodstawowy"/>
        <w:rPr>
          <w:rFonts w:ascii="Times New Roman" w:hAnsi="Times New Roman" w:cs="Times New Roman"/>
          <w:i/>
          <w:sz w:val="18"/>
          <w:szCs w:val="18"/>
        </w:rPr>
      </w:pPr>
    </w:p>
    <w:p w14:paraId="3D1ECAC5" w14:textId="77777777" w:rsidR="007158C0" w:rsidRPr="003166B6" w:rsidRDefault="007158C0" w:rsidP="007158C0">
      <w:pPr>
        <w:jc w:val="right"/>
        <w:rPr>
          <w:rFonts w:ascii="Times New Roman" w:hAnsi="Times New Roman" w:cs="Times New Roman"/>
          <w:b/>
          <w:sz w:val="18"/>
          <w:lang w:eastAsia="ar-SA"/>
        </w:rPr>
      </w:pPr>
    </w:p>
    <w:p w14:paraId="6155C72C" w14:textId="2621DB2B" w:rsidR="007158C0" w:rsidRPr="007158C0" w:rsidRDefault="007158C0" w:rsidP="007158C0">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 xml:space="preserve">Oświadczenie podmiotu udostępniającego zasoby potwierdzające brak podstaw wykluczenia oraz spełnianie warunków udziału w postępowaniu, składane na podstawie art. 125 ust. 5 ustawy </w:t>
      </w:r>
      <w:proofErr w:type="spellStart"/>
      <w:r w:rsidRPr="007158C0">
        <w:rPr>
          <w:rFonts w:ascii="Times New Roman" w:hAnsi="Times New Roman" w:cs="Times New Roman"/>
          <w:b/>
          <w:sz w:val="21"/>
          <w:szCs w:val="21"/>
          <w:lang w:eastAsia="ar-SA"/>
        </w:rPr>
        <w:t>Pzp</w:t>
      </w:r>
      <w:proofErr w:type="spellEnd"/>
    </w:p>
    <w:p w14:paraId="32C6DA7F" w14:textId="77777777" w:rsidR="007158C0" w:rsidRPr="007158C0" w:rsidRDefault="007158C0" w:rsidP="007158C0">
      <w:pPr>
        <w:snapToGrid w:val="0"/>
        <w:jc w:val="center"/>
        <w:rPr>
          <w:rFonts w:ascii="Times New Roman" w:hAnsi="Times New Roman" w:cs="Times New Roman"/>
        </w:rPr>
      </w:pPr>
    </w:p>
    <w:p w14:paraId="11B9091D" w14:textId="0487593D" w:rsidR="007158C0" w:rsidRPr="006E5969" w:rsidRDefault="007158C0" w:rsidP="006E5969">
      <w:pPr>
        <w:jc w:val="both"/>
      </w:pPr>
      <w:r w:rsidRPr="006E5969">
        <w:rPr>
          <w:rFonts w:ascii="Times New Roman" w:hAnsi="Times New Roman" w:cs="Times New Roman"/>
          <w:lang w:eastAsia="ar-SA"/>
        </w:rPr>
        <w:t xml:space="preserve">do zamówienia publicznego pn. </w:t>
      </w:r>
      <w:r w:rsidRPr="006E5969">
        <w:rPr>
          <w:rFonts w:ascii="Times New Roman" w:hAnsi="Times New Roman" w:cs="Times New Roman"/>
        </w:rPr>
        <w:t>„</w:t>
      </w:r>
      <w:r w:rsidR="008B66EE" w:rsidRPr="009450CC">
        <w:rPr>
          <w:rFonts w:ascii="Times New Roman" w:hAnsi="Times New Roman" w:cs="Times New Roman"/>
          <w:i/>
          <w:iCs/>
        </w:rPr>
        <w:t xml:space="preserve">Przebudowa </w:t>
      </w:r>
      <w:r w:rsidR="00AF021A" w:rsidRPr="002461BC">
        <w:rPr>
          <w:rFonts w:ascii="Times New Roman" w:hAnsi="Times New Roman" w:cs="Times New Roman"/>
          <w:i/>
          <w:iCs/>
        </w:rPr>
        <w:t>drogi gminnej nr 160207C ul. Krokusowej w miejscowości Rożno-Parcele, Gmina Aleksandrów Kujawski</w:t>
      </w:r>
      <w:r w:rsidRPr="006E5969">
        <w:rPr>
          <w:rFonts w:ascii="Times New Roman" w:hAnsi="Times New Roman" w:cs="Times New Roman"/>
        </w:rPr>
        <w:t>”</w:t>
      </w:r>
      <w:r w:rsidRPr="006E5969">
        <w:rPr>
          <w:rFonts w:ascii="Times New Roman" w:hAnsi="Times New Roman"/>
          <w:b/>
          <w:bCs/>
          <w:iCs/>
        </w:rPr>
        <w:t xml:space="preserve"> </w:t>
      </w:r>
    </w:p>
    <w:p w14:paraId="5E780E41" w14:textId="77777777" w:rsidR="008D4481" w:rsidRPr="007158C0" w:rsidRDefault="008D4481" w:rsidP="008D4481">
      <w:pPr>
        <w:pStyle w:val="Tekstpodstawowy"/>
        <w:rPr>
          <w:rFonts w:ascii="Times New Roman" w:hAnsi="Times New Roman" w:cs="Times New Roman"/>
          <w:i/>
          <w:sz w:val="22"/>
          <w:szCs w:val="22"/>
        </w:rPr>
      </w:pPr>
    </w:p>
    <w:p w14:paraId="7A5869D7" w14:textId="33A84C00" w:rsidR="007158C0" w:rsidRPr="007158C0" w:rsidRDefault="008D4481" w:rsidP="007158C0">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7158C0" w:rsidRPr="007158C0" w14:paraId="26107EE8" w14:textId="77777777" w:rsidTr="0037127E">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CE14602" w14:textId="77777777" w:rsidR="007158C0" w:rsidRPr="007158C0" w:rsidRDefault="007158C0" w:rsidP="0037127E">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7997" w14:textId="77777777" w:rsidR="007158C0" w:rsidRPr="007158C0" w:rsidRDefault="007158C0" w:rsidP="0037127E">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7158C0" w:rsidRPr="007158C0" w14:paraId="3722AFBA" w14:textId="77777777" w:rsidTr="0037127E">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61E15715" w14:textId="77777777" w:rsidR="007158C0" w:rsidRPr="007158C0" w:rsidRDefault="007158C0" w:rsidP="0037127E">
            <w:pPr>
              <w:snapToGrid w:val="0"/>
              <w:rPr>
                <w:rFonts w:ascii="Times New Roman" w:hAnsi="Times New Roman" w:cs="Times New Roman"/>
                <w:lang w:eastAsia="ar-SA"/>
              </w:rPr>
            </w:pPr>
          </w:p>
          <w:p w14:paraId="1CD6A170" w14:textId="77777777" w:rsidR="007158C0" w:rsidRPr="007158C0" w:rsidRDefault="007158C0" w:rsidP="0037127E">
            <w:pPr>
              <w:rPr>
                <w:rFonts w:ascii="Times New Roman" w:hAnsi="Times New Roman" w:cs="Times New Roman"/>
                <w:lang w:eastAsia="ar-SA"/>
              </w:rPr>
            </w:pPr>
          </w:p>
          <w:p w14:paraId="70FC133C" w14:textId="77777777" w:rsidR="007158C0" w:rsidRPr="007158C0" w:rsidRDefault="007158C0" w:rsidP="0037127E">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AE4ED" w14:textId="77777777" w:rsidR="007158C0" w:rsidRPr="007158C0" w:rsidRDefault="007158C0" w:rsidP="0037127E">
            <w:pPr>
              <w:snapToGrid w:val="0"/>
              <w:rPr>
                <w:rFonts w:ascii="Times New Roman" w:hAnsi="Times New Roman" w:cs="Times New Roman"/>
                <w:lang w:eastAsia="ar-SA"/>
              </w:rPr>
            </w:pPr>
          </w:p>
          <w:p w14:paraId="32AD22F4" w14:textId="77777777" w:rsidR="007158C0" w:rsidRPr="007158C0" w:rsidRDefault="007158C0" w:rsidP="0037127E">
            <w:pPr>
              <w:snapToGrid w:val="0"/>
              <w:rPr>
                <w:rFonts w:ascii="Times New Roman" w:hAnsi="Times New Roman" w:cs="Times New Roman"/>
                <w:lang w:eastAsia="ar-SA"/>
              </w:rPr>
            </w:pPr>
          </w:p>
        </w:tc>
      </w:tr>
    </w:tbl>
    <w:p w14:paraId="48BC382E" w14:textId="77777777" w:rsidR="007158C0" w:rsidRPr="007158C0" w:rsidRDefault="007158C0" w:rsidP="007158C0">
      <w:pPr>
        <w:rPr>
          <w:rFonts w:ascii="Times New Roman" w:hAnsi="Times New Roman" w:cs="Times New Roman"/>
        </w:rPr>
      </w:pPr>
    </w:p>
    <w:p w14:paraId="77C40CBB" w14:textId="77777777" w:rsidR="007158C0" w:rsidRPr="007158C0" w:rsidRDefault="007158C0" w:rsidP="007158C0">
      <w:pPr>
        <w:rPr>
          <w:rFonts w:ascii="Times New Roman" w:hAnsi="Times New Roman" w:cs="Times New Roman"/>
        </w:rPr>
      </w:pPr>
    </w:p>
    <w:p w14:paraId="372961D6" w14:textId="77777777" w:rsidR="007158C0" w:rsidRPr="007158C0" w:rsidRDefault="007158C0" w:rsidP="007158C0">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499B2AFB" w14:textId="77777777" w:rsidR="007158C0" w:rsidRPr="007158C0" w:rsidRDefault="007158C0" w:rsidP="00B41A54">
      <w:pPr>
        <w:widowControl/>
        <w:numPr>
          <w:ilvl w:val="0"/>
          <w:numId w:val="71"/>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 xml:space="preserve">ustawy </w:t>
      </w:r>
      <w:proofErr w:type="spellStart"/>
      <w:r w:rsidRPr="007158C0">
        <w:rPr>
          <w:rFonts w:ascii="Times New Roman" w:eastAsia="Calibri" w:hAnsi="Times New Roman" w:cs="Times New Roman"/>
          <w:lang w:val="x-none" w:eastAsia="x-none"/>
        </w:rPr>
        <w:t>Pzp</w:t>
      </w:r>
      <w:proofErr w:type="spellEnd"/>
      <w:r w:rsidRPr="007158C0">
        <w:rPr>
          <w:rFonts w:ascii="Times New Roman" w:eastAsia="Calibri" w:hAnsi="Times New Roman" w:cs="Times New Roman"/>
          <w:lang w:val="x-none" w:eastAsia="x-none"/>
        </w:rPr>
        <w:t>.</w:t>
      </w:r>
    </w:p>
    <w:p w14:paraId="60CCA9A9" w14:textId="77777777" w:rsidR="007158C0" w:rsidRPr="007158C0" w:rsidRDefault="007158C0" w:rsidP="00B41A54">
      <w:pPr>
        <w:widowControl/>
        <w:numPr>
          <w:ilvl w:val="0"/>
          <w:numId w:val="71"/>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w:t>
      </w:r>
      <w:proofErr w:type="spellStart"/>
      <w:r w:rsidRPr="007158C0">
        <w:rPr>
          <w:rFonts w:ascii="Times New Roman" w:eastAsia="Calibri" w:hAnsi="Times New Roman" w:cs="Times New Roman"/>
          <w:color w:val="000000"/>
          <w:lang w:val="x-none" w:eastAsia="x-none"/>
        </w:rPr>
        <w:t>Pzp</w:t>
      </w:r>
      <w:proofErr w:type="spellEnd"/>
      <w:r w:rsidRPr="007158C0">
        <w:rPr>
          <w:rFonts w:ascii="Times New Roman" w:eastAsia="Calibri" w:hAnsi="Times New Roman" w:cs="Times New Roman"/>
          <w:color w:val="000000"/>
          <w:lang w:val="x-none" w:eastAsia="x-none"/>
        </w:rPr>
        <w:t>.</w:t>
      </w:r>
    </w:p>
    <w:p w14:paraId="2695A75D" w14:textId="61BE8FEF" w:rsidR="007158C0" w:rsidRPr="007158C0" w:rsidRDefault="007158C0" w:rsidP="00B41A54">
      <w:pPr>
        <w:widowControl/>
        <w:numPr>
          <w:ilvl w:val="0"/>
          <w:numId w:val="71"/>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w:t>
      </w:r>
      <w:r w:rsidR="001A1E72">
        <w:rPr>
          <w:rFonts w:ascii="Times New Roman" w:eastAsia="Calibri" w:hAnsi="Times New Roman" w:cs="Times New Roman"/>
          <w:color w:val="000000"/>
          <w:lang w:eastAsia="x-none"/>
        </w:rPr>
        <w:t>3</w:t>
      </w:r>
      <w:r w:rsidRPr="007158C0">
        <w:rPr>
          <w:rFonts w:ascii="Times New Roman" w:eastAsia="Calibri" w:hAnsi="Times New Roman" w:cs="Times New Roman"/>
          <w:color w:val="000000"/>
          <w:lang w:eastAsia="x-none"/>
        </w:rPr>
        <w:t xml:space="preserve"> r., poz. </w:t>
      </w:r>
      <w:r w:rsidR="007B3C0A">
        <w:rPr>
          <w:rFonts w:ascii="Times New Roman" w:eastAsia="Calibri" w:hAnsi="Times New Roman" w:cs="Times New Roman"/>
          <w:color w:val="000000"/>
          <w:lang w:eastAsia="x-none"/>
        </w:rPr>
        <w:t>1497</w:t>
      </w:r>
      <w:r w:rsidR="006E5969">
        <w:rPr>
          <w:rFonts w:ascii="Times New Roman" w:eastAsia="Calibri" w:hAnsi="Times New Roman" w:cs="Times New Roman"/>
          <w:color w:val="000000"/>
          <w:lang w:eastAsia="x-none"/>
        </w:rPr>
        <w:t xml:space="preserve"> ze zm.</w:t>
      </w:r>
      <w:r w:rsidRPr="007158C0">
        <w:rPr>
          <w:rFonts w:ascii="Times New Roman" w:eastAsia="Calibri" w:hAnsi="Times New Roman" w:cs="Times New Roman"/>
          <w:color w:val="000000"/>
          <w:lang w:eastAsia="x-none"/>
        </w:rPr>
        <w:t>).</w:t>
      </w:r>
    </w:p>
    <w:p w14:paraId="564274FF" w14:textId="77777777" w:rsidR="007158C0" w:rsidRPr="007158C0" w:rsidRDefault="007158C0" w:rsidP="007158C0">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t>II. DOTYCZĄCE SPEŁNIANIA WARUNKÓW UDZIAŁU W POSTĘPOWANIU</w:t>
      </w:r>
      <w:r w:rsidRPr="007158C0">
        <w:rPr>
          <w:rFonts w:ascii="Times New Roman" w:hAnsi="Times New Roman" w:cs="Times New Roman"/>
          <w:b/>
          <w:color w:val="000000"/>
        </w:rPr>
        <w:t>:</w:t>
      </w:r>
    </w:p>
    <w:p w14:paraId="4E8F4F26" w14:textId="12CFD131" w:rsidR="007158C0" w:rsidRPr="002630AF" w:rsidRDefault="00DE1FA1" w:rsidP="00DE1FA1">
      <w:pPr>
        <w:jc w:val="both"/>
        <w:rPr>
          <w:rFonts w:ascii="Times New Roman" w:hAnsi="Times New Roman" w:cs="Times New Roman"/>
        </w:rPr>
      </w:pPr>
      <w:r w:rsidRPr="002630AF">
        <w:rPr>
          <w:rFonts w:ascii="Times New Roman" w:hAnsi="Times New Roman" w:cs="Times New Roman"/>
        </w:rPr>
        <w:lastRenderedPageBreak/>
        <w:t xml:space="preserve">Oświadczam, że spełniamy warunki udziału w postępowaniu o udzielenie zamówienia publicznego pn. </w:t>
      </w:r>
      <w:r w:rsidRPr="002630AF">
        <w:rPr>
          <w:rFonts w:ascii="Times New Roman" w:hAnsi="Times New Roman" w:cs="Times New Roman"/>
          <w:i/>
          <w:iCs/>
        </w:rPr>
        <w:t xml:space="preserve"> „</w:t>
      </w:r>
      <w:r w:rsidR="008B66EE" w:rsidRPr="009450CC">
        <w:rPr>
          <w:rFonts w:ascii="Times New Roman" w:hAnsi="Times New Roman" w:cs="Times New Roman"/>
          <w:i/>
          <w:iCs/>
        </w:rPr>
        <w:t xml:space="preserve">Przebudowa </w:t>
      </w:r>
      <w:r w:rsidR="00AF021A" w:rsidRPr="002461BC">
        <w:rPr>
          <w:rFonts w:ascii="Times New Roman" w:hAnsi="Times New Roman" w:cs="Times New Roman"/>
          <w:i/>
          <w:iCs/>
        </w:rPr>
        <w:t>drogi gminnej nr 160207C ul. Krokusowej w miejscowości Rożno-Parcele, Gmina Aleksandrów Kujawski</w:t>
      </w:r>
      <w:r w:rsidRPr="002630AF">
        <w:rPr>
          <w:rFonts w:ascii="Times New Roman" w:hAnsi="Times New Roman" w:cs="Times New Roman"/>
          <w:i/>
          <w:iCs/>
          <w:color w:val="000000"/>
        </w:rPr>
        <w:t>”</w:t>
      </w:r>
    </w:p>
    <w:p w14:paraId="147AAF3B" w14:textId="77777777" w:rsidR="00DE1FA1" w:rsidRPr="00DE1FA1" w:rsidRDefault="00DE1FA1" w:rsidP="00DE1FA1">
      <w:pPr>
        <w:jc w:val="both"/>
        <w:rPr>
          <w:rFonts w:ascii="Times New Roman" w:hAnsi="Times New Roman" w:cs="Times New Roman"/>
          <w:sz w:val="21"/>
          <w:szCs w:val="21"/>
        </w:rPr>
      </w:pPr>
    </w:p>
    <w:p w14:paraId="6ADC4FF3" w14:textId="77777777" w:rsidR="007158C0" w:rsidRPr="007158C0" w:rsidRDefault="007158C0" w:rsidP="007158C0">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03E0968A" w14:textId="3D2FE866" w:rsidR="007158C0" w:rsidRPr="002630AF" w:rsidRDefault="007158C0" w:rsidP="002630AF">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9FBCF59" w14:textId="77777777" w:rsidR="007158C0" w:rsidRPr="007158C0" w:rsidRDefault="007158C0" w:rsidP="007158C0">
      <w:pPr>
        <w:jc w:val="center"/>
        <w:rPr>
          <w:rFonts w:ascii="Times New Roman" w:hAnsi="Times New Roman" w:cs="Times New Roman"/>
          <w:b/>
          <w:color w:val="FF0000"/>
          <w:lang w:eastAsia="ar-SA"/>
        </w:rPr>
      </w:pPr>
    </w:p>
    <w:p w14:paraId="2C4E7169" w14:textId="77777777" w:rsidR="007158C0" w:rsidRPr="002630AF" w:rsidRDefault="007158C0" w:rsidP="007158C0">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58618815" w14:textId="77777777" w:rsidR="007158C0" w:rsidRPr="002630AF" w:rsidRDefault="007158C0" w:rsidP="007158C0"/>
    <w:p w14:paraId="20D96E2D" w14:textId="77777777" w:rsidR="008D4481" w:rsidRPr="007158C0" w:rsidRDefault="008D4481" w:rsidP="007158C0">
      <w:pPr>
        <w:jc w:val="both"/>
        <w:rPr>
          <w:rFonts w:ascii="Times New Roman" w:hAnsi="Times New Roman" w:cs="Times New Roman"/>
        </w:rPr>
      </w:pPr>
    </w:p>
    <w:bookmarkEnd w:id="14"/>
    <w:p w14:paraId="4527332E" w14:textId="77777777" w:rsidR="008D4481" w:rsidRPr="007158C0" w:rsidRDefault="008D4481" w:rsidP="003533FE">
      <w:pPr>
        <w:jc w:val="right"/>
        <w:rPr>
          <w:rFonts w:ascii="Times New Roman" w:hAnsi="Times New Roman" w:cs="Times New Roman"/>
        </w:rPr>
      </w:pPr>
    </w:p>
    <w:p w14:paraId="294BFFC2" w14:textId="77777777" w:rsidR="008D4481" w:rsidRDefault="008D4481" w:rsidP="003533FE">
      <w:pPr>
        <w:jc w:val="right"/>
        <w:rPr>
          <w:rFonts w:ascii="Times New Roman" w:hAnsi="Times New Roman" w:cs="Times New Roman"/>
        </w:rPr>
      </w:pPr>
    </w:p>
    <w:p w14:paraId="78B4C5D7" w14:textId="77777777" w:rsidR="008D4481" w:rsidRDefault="008D4481" w:rsidP="003533FE">
      <w:pPr>
        <w:jc w:val="right"/>
        <w:rPr>
          <w:rFonts w:ascii="Times New Roman" w:hAnsi="Times New Roman" w:cs="Times New Roman"/>
        </w:rPr>
      </w:pPr>
    </w:p>
    <w:p w14:paraId="6575419E" w14:textId="77777777" w:rsidR="008D4481" w:rsidRDefault="008D4481" w:rsidP="003533FE">
      <w:pPr>
        <w:jc w:val="right"/>
        <w:rPr>
          <w:rFonts w:ascii="Times New Roman" w:hAnsi="Times New Roman" w:cs="Times New Roman"/>
        </w:rPr>
      </w:pPr>
    </w:p>
    <w:p w14:paraId="21C76C68" w14:textId="77777777" w:rsidR="008D4481" w:rsidRDefault="008D4481" w:rsidP="003533FE">
      <w:pPr>
        <w:jc w:val="right"/>
        <w:rPr>
          <w:rFonts w:ascii="Times New Roman" w:hAnsi="Times New Roman" w:cs="Times New Roman"/>
        </w:rPr>
      </w:pPr>
    </w:p>
    <w:p w14:paraId="7B4C691A" w14:textId="77777777" w:rsidR="008D4481" w:rsidRDefault="008D4481" w:rsidP="003533FE">
      <w:pPr>
        <w:jc w:val="right"/>
        <w:rPr>
          <w:rFonts w:ascii="Times New Roman" w:hAnsi="Times New Roman" w:cs="Times New Roman"/>
        </w:rPr>
      </w:pPr>
    </w:p>
    <w:p w14:paraId="01F851FD" w14:textId="77777777" w:rsidR="008D4481" w:rsidRDefault="008D4481" w:rsidP="003533FE">
      <w:pPr>
        <w:jc w:val="right"/>
        <w:rPr>
          <w:rFonts w:ascii="Times New Roman" w:hAnsi="Times New Roman" w:cs="Times New Roman"/>
        </w:rPr>
      </w:pPr>
    </w:p>
    <w:p w14:paraId="4B698DFB" w14:textId="77777777" w:rsidR="008D4481" w:rsidRDefault="008D4481" w:rsidP="003533FE">
      <w:pPr>
        <w:jc w:val="right"/>
        <w:rPr>
          <w:rFonts w:ascii="Times New Roman" w:hAnsi="Times New Roman" w:cs="Times New Roman"/>
        </w:rPr>
      </w:pPr>
    </w:p>
    <w:p w14:paraId="4EB836DA" w14:textId="77777777" w:rsidR="008D4481" w:rsidRDefault="008D4481" w:rsidP="003533FE">
      <w:pPr>
        <w:jc w:val="right"/>
        <w:rPr>
          <w:rFonts w:ascii="Times New Roman" w:hAnsi="Times New Roman" w:cs="Times New Roman"/>
        </w:rPr>
      </w:pPr>
    </w:p>
    <w:p w14:paraId="576B0432" w14:textId="77777777" w:rsidR="008D4481" w:rsidRDefault="008D4481" w:rsidP="003533FE">
      <w:pPr>
        <w:jc w:val="right"/>
        <w:rPr>
          <w:rFonts w:ascii="Times New Roman" w:hAnsi="Times New Roman" w:cs="Times New Roman"/>
        </w:rPr>
      </w:pPr>
    </w:p>
    <w:p w14:paraId="1919016A" w14:textId="77777777" w:rsidR="008D4481" w:rsidRDefault="008D4481" w:rsidP="003533FE">
      <w:pPr>
        <w:jc w:val="right"/>
        <w:rPr>
          <w:rFonts w:ascii="Times New Roman" w:hAnsi="Times New Roman" w:cs="Times New Roman"/>
        </w:rPr>
      </w:pPr>
    </w:p>
    <w:p w14:paraId="1F0E1CD2" w14:textId="77777777" w:rsidR="008D4481" w:rsidRDefault="008D4481" w:rsidP="003533FE">
      <w:pPr>
        <w:jc w:val="right"/>
        <w:rPr>
          <w:rFonts w:ascii="Times New Roman" w:hAnsi="Times New Roman" w:cs="Times New Roman"/>
        </w:rPr>
      </w:pPr>
    </w:p>
    <w:p w14:paraId="3BB93075" w14:textId="77777777" w:rsidR="008D4481" w:rsidRDefault="008D4481" w:rsidP="003533FE">
      <w:pPr>
        <w:jc w:val="right"/>
        <w:rPr>
          <w:rFonts w:ascii="Times New Roman" w:hAnsi="Times New Roman" w:cs="Times New Roman"/>
        </w:rPr>
      </w:pPr>
    </w:p>
    <w:p w14:paraId="65C83D27" w14:textId="77777777" w:rsidR="008D4481" w:rsidRDefault="008D4481" w:rsidP="003533FE">
      <w:pPr>
        <w:jc w:val="right"/>
        <w:rPr>
          <w:rFonts w:ascii="Times New Roman" w:hAnsi="Times New Roman" w:cs="Times New Roman"/>
        </w:rPr>
      </w:pPr>
    </w:p>
    <w:p w14:paraId="7F052E06" w14:textId="77777777" w:rsidR="008D4481" w:rsidRDefault="008D4481" w:rsidP="003533FE">
      <w:pPr>
        <w:jc w:val="right"/>
        <w:rPr>
          <w:rFonts w:ascii="Times New Roman" w:hAnsi="Times New Roman" w:cs="Times New Roman"/>
        </w:rPr>
      </w:pPr>
    </w:p>
    <w:p w14:paraId="61589611" w14:textId="77777777" w:rsidR="008D4481" w:rsidRDefault="008D4481" w:rsidP="003533FE">
      <w:pPr>
        <w:jc w:val="right"/>
        <w:rPr>
          <w:rFonts w:ascii="Times New Roman" w:hAnsi="Times New Roman" w:cs="Times New Roman"/>
        </w:rPr>
      </w:pPr>
    </w:p>
    <w:p w14:paraId="7CE0A7E6" w14:textId="77777777" w:rsidR="008D4481" w:rsidRDefault="008D4481" w:rsidP="003533FE">
      <w:pPr>
        <w:jc w:val="right"/>
        <w:rPr>
          <w:rFonts w:ascii="Times New Roman" w:hAnsi="Times New Roman" w:cs="Times New Roman"/>
        </w:rPr>
      </w:pPr>
    </w:p>
    <w:p w14:paraId="086F9643" w14:textId="77777777" w:rsidR="008D4481" w:rsidRDefault="008D4481" w:rsidP="003533FE">
      <w:pPr>
        <w:jc w:val="right"/>
        <w:rPr>
          <w:rFonts w:ascii="Times New Roman" w:hAnsi="Times New Roman" w:cs="Times New Roman"/>
        </w:rPr>
      </w:pPr>
    </w:p>
    <w:p w14:paraId="405895C2" w14:textId="77777777" w:rsidR="008D4481" w:rsidRDefault="008D4481" w:rsidP="003533FE">
      <w:pPr>
        <w:jc w:val="right"/>
        <w:rPr>
          <w:rFonts w:ascii="Times New Roman" w:hAnsi="Times New Roman" w:cs="Times New Roman"/>
        </w:rPr>
      </w:pPr>
    </w:p>
    <w:p w14:paraId="491A8BE6" w14:textId="77777777" w:rsidR="008D4481" w:rsidRDefault="008D4481" w:rsidP="003533FE">
      <w:pPr>
        <w:jc w:val="right"/>
        <w:rPr>
          <w:rFonts w:ascii="Times New Roman" w:hAnsi="Times New Roman" w:cs="Times New Roman"/>
        </w:rPr>
      </w:pPr>
    </w:p>
    <w:p w14:paraId="35B719A1" w14:textId="77777777" w:rsidR="008D4481" w:rsidRDefault="008D4481" w:rsidP="003533FE">
      <w:pPr>
        <w:jc w:val="right"/>
        <w:rPr>
          <w:rFonts w:ascii="Times New Roman" w:hAnsi="Times New Roman" w:cs="Times New Roman"/>
        </w:rPr>
      </w:pPr>
    </w:p>
    <w:p w14:paraId="76463666" w14:textId="77777777" w:rsidR="008D4481" w:rsidRDefault="008D4481" w:rsidP="003533FE">
      <w:pPr>
        <w:jc w:val="right"/>
        <w:rPr>
          <w:rFonts w:ascii="Times New Roman" w:hAnsi="Times New Roman" w:cs="Times New Roman"/>
        </w:rPr>
      </w:pPr>
    </w:p>
    <w:p w14:paraId="2445BFE5" w14:textId="77777777" w:rsidR="008D4481" w:rsidRDefault="008D4481" w:rsidP="003533FE">
      <w:pPr>
        <w:jc w:val="right"/>
        <w:rPr>
          <w:rFonts w:ascii="Times New Roman" w:hAnsi="Times New Roman" w:cs="Times New Roman"/>
        </w:rPr>
      </w:pPr>
    </w:p>
    <w:p w14:paraId="730E34F5" w14:textId="77777777" w:rsidR="008D4481" w:rsidRDefault="008D4481" w:rsidP="003533FE">
      <w:pPr>
        <w:jc w:val="right"/>
        <w:rPr>
          <w:rFonts w:ascii="Times New Roman" w:hAnsi="Times New Roman" w:cs="Times New Roman"/>
        </w:rPr>
      </w:pPr>
    </w:p>
    <w:p w14:paraId="7B495877" w14:textId="77777777" w:rsidR="008D4481" w:rsidRDefault="008D4481" w:rsidP="003533FE">
      <w:pPr>
        <w:jc w:val="right"/>
        <w:rPr>
          <w:rFonts w:ascii="Times New Roman" w:hAnsi="Times New Roman" w:cs="Times New Roman"/>
        </w:rPr>
      </w:pPr>
    </w:p>
    <w:p w14:paraId="20D98278" w14:textId="77777777" w:rsidR="008D4481" w:rsidRDefault="008D4481" w:rsidP="003533FE">
      <w:pPr>
        <w:jc w:val="right"/>
        <w:rPr>
          <w:rFonts w:ascii="Times New Roman" w:hAnsi="Times New Roman" w:cs="Times New Roman"/>
        </w:rPr>
      </w:pPr>
    </w:p>
    <w:p w14:paraId="61F5BD71" w14:textId="77777777" w:rsidR="008D4481" w:rsidRDefault="008D4481" w:rsidP="003533FE">
      <w:pPr>
        <w:jc w:val="right"/>
        <w:rPr>
          <w:rFonts w:ascii="Times New Roman" w:hAnsi="Times New Roman" w:cs="Times New Roman"/>
        </w:rPr>
      </w:pPr>
    </w:p>
    <w:p w14:paraId="3B645B67" w14:textId="77777777" w:rsidR="008D4481" w:rsidRDefault="008D4481" w:rsidP="003533FE">
      <w:pPr>
        <w:jc w:val="right"/>
        <w:rPr>
          <w:rFonts w:ascii="Times New Roman" w:hAnsi="Times New Roman" w:cs="Times New Roman"/>
        </w:rPr>
      </w:pPr>
    </w:p>
    <w:p w14:paraId="46C8BB28" w14:textId="77777777" w:rsidR="008D4481" w:rsidRDefault="008D4481" w:rsidP="003533FE">
      <w:pPr>
        <w:jc w:val="right"/>
        <w:rPr>
          <w:rFonts w:ascii="Times New Roman" w:hAnsi="Times New Roman" w:cs="Times New Roman"/>
        </w:rPr>
      </w:pPr>
    </w:p>
    <w:p w14:paraId="058851E4" w14:textId="77777777" w:rsidR="008D4481" w:rsidRDefault="008D4481" w:rsidP="003533FE">
      <w:pPr>
        <w:jc w:val="right"/>
        <w:rPr>
          <w:rFonts w:ascii="Times New Roman" w:hAnsi="Times New Roman" w:cs="Times New Roman"/>
        </w:rPr>
      </w:pPr>
    </w:p>
    <w:p w14:paraId="581081BA" w14:textId="77777777" w:rsidR="008D4481" w:rsidRDefault="008D4481" w:rsidP="003533FE">
      <w:pPr>
        <w:jc w:val="right"/>
        <w:rPr>
          <w:rFonts w:ascii="Times New Roman" w:hAnsi="Times New Roman" w:cs="Times New Roman"/>
        </w:rPr>
      </w:pPr>
    </w:p>
    <w:p w14:paraId="188460D4" w14:textId="77777777" w:rsidR="008D4481" w:rsidRDefault="008D4481" w:rsidP="003533FE">
      <w:pPr>
        <w:jc w:val="right"/>
        <w:rPr>
          <w:rFonts w:ascii="Times New Roman" w:hAnsi="Times New Roman" w:cs="Times New Roman"/>
        </w:rPr>
      </w:pPr>
    </w:p>
    <w:p w14:paraId="2E14D4E3" w14:textId="77777777" w:rsidR="008D4481" w:rsidRDefault="008D4481" w:rsidP="003533FE">
      <w:pPr>
        <w:jc w:val="right"/>
        <w:rPr>
          <w:rFonts w:ascii="Times New Roman" w:hAnsi="Times New Roman" w:cs="Times New Roman"/>
        </w:rPr>
      </w:pPr>
    </w:p>
    <w:p w14:paraId="29F78743" w14:textId="77777777" w:rsidR="008D4481" w:rsidRDefault="008D4481" w:rsidP="003533FE">
      <w:pPr>
        <w:jc w:val="right"/>
        <w:rPr>
          <w:rFonts w:ascii="Times New Roman" w:hAnsi="Times New Roman" w:cs="Times New Roman"/>
        </w:rPr>
      </w:pPr>
    </w:p>
    <w:p w14:paraId="0D843A6E" w14:textId="64620069" w:rsidR="008D4481" w:rsidRDefault="008D4481" w:rsidP="00682757">
      <w:pPr>
        <w:rPr>
          <w:rFonts w:ascii="Times New Roman" w:hAnsi="Times New Roman" w:cs="Times New Roman"/>
        </w:rPr>
      </w:pPr>
    </w:p>
    <w:p w14:paraId="714A9B55" w14:textId="77777777" w:rsidR="00682757" w:rsidRDefault="00682757" w:rsidP="00682757">
      <w:pPr>
        <w:rPr>
          <w:rFonts w:ascii="Times New Roman" w:hAnsi="Times New Roman" w:cs="Times New Roman"/>
        </w:rPr>
      </w:pPr>
    </w:p>
    <w:p w14:paraId="14A638D1" w14:textId="77777777" w:rsidR="008B66EE" w:rsidRDefault="008B66EE" w:rsidP="00682757">
      <w:pPr>
        <w:rPr>
          <w:rFonts w:ascii="Times New Roman" w:hAnsi="Times New Roman" w:cs="Times New Roman"/>
        </w:rPr>
      </w:pPr>
    </w:p>
    <w:p w14:paraId="0F3E5B8D" w14:textId="4BDA3731"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1A946D73"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125EA6">
        <w:rPr>
          <w:rFonts w:ascii="Times New Roman" w:hAnsi="Times New Roman" w:cs="Times New Roman"/>
          <w:bCs/>
        </w:rPr>
        <w:t>.</w:t>
      </w:r>
      <w:r w:rsidR="00AF021A">
        <w:rPr>
          <w:rFonts w:ascii="Times New Roman" w:hAnsi="Times New Roman" w:cs="Times New Roman"/>
          <w:bCs/>
        </w:rPr>
        <w:t>31</w:t>
      </w:r>
      <w:r w:rsidRPr="004862F1">
        <w:rPr>
          <w:rFonts w:ascii="Times New Roman" w:hAnsi="Times New Roman" w:cs="Times New Roman"/>
          <w:bCs/>
        </w:rPr>
        <w:t>.202</w:t>
      </w:r>
      <w:r w:rsidR="006E1DE0">
        <w:rPr>
          <w:rFonts w:ascii="Times New Roman" w:hAnsi="Times New Roman" w:cs="Times New Roman"/>
          <w:bCs/>
        </w:rPr>
        <w:t>3</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bookmarkStart w:id="15" w:name="_Hlk103602409"/>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2E7E1FC0" w:rsidR="003533FE" w:rsidRPr="00D264AD" w:rsidRDefault="003533FE" w:rsidP="00D264AD">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Oświadczam(y), że wszystkie  informacje podane w powyższych oświadczeniach w postępowania o udzielenie zamówienia publicznego pn.</w:t>
      </w:r>
      <w:r w:rsidRPr="00736B22">
        <w:rPr>
          <w:rFonts w:ascii="Times New Roman" w:hAnsi="Times New Roman" w:cs="Times New Roman"/>
          <w:i/>
          <w:iCs/>
        </w:rPr>
        <w:t xml:space="preserve"> „</w:t>
      </w:r>
      <w:r w:rsidR="008B66EE" w:rsidRPr="009450CC">
        <w:rPr>
          <w:rFonts w:ascii="Times New Roman" w:hAnsi="Times New Roman" w:cs="Times New Roman"/>
          <w:i/>
          <w:iCs/>
        </w:rPr>
        <w:t xml:space="preserve">Przebudowa </w:t>
      </w:r>
      <w:r w:rsidR="00AF021A" w:rsidRPr="002461BC">
        <w:rPr>
          <w:rFonts w:ascii="Times New Roman" w:hAnsi="Times New Roman" w:cs="Times New Roman"/>
          <w:i/>
          <w:iCs/>
        </w:rPr>
        <w:t>drogi gminnej nr 160207C ul. Krokusowej w miejscowości Rożno-Parcele, Gmina Aleksandrów Kujawski</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6DDB0C65" w14:textId="77777777" w:rsidR="00002CD7" w:rsidRPr="00002CD7" w:rsidRDefault="00002CD7" w:rsidP="00002CD7">
      <w:pPr>
        <w:jc w:val="right"/>
        <w:rPr>
          <w:rFonts w:ascii="Times New Roman" w:hAnsi="Times New Roman" w:cs="Times New Roman"/>
        </w:rPr>
      </w:pPr>
    </w:p>
    <w:p w14:paraId="4839D1CD" w14:textId="3953850A" w:rsidR="00125EA6" w:rsidRDefault="00002CD7" w:rsidP="00626825">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5423A5E6" w14:textId="77777777" w:rsidR="00626825" w:rsidRPr="00626825" w:rsidRDefault="00626825" w:rsidP="00626825">
      <w:pPr>
        <w:jc w:val="center"/>
        <w:rPr>
          <w:rFonts w:ascii="Times New Roman" w:hAnsi="Times New Roman" w:cs="Times New Roman"/>
          <w:b/>
          <w:bCs/>
          <w:sz w:val="24"/>
          <w:szCs w:val="24"/>
        </w:rPr>
      </w:pPr>
    </w:p>
    <w:bookmarkEnd w:id="15"/>
    <w:p w14:paraId="1519FF5F" w14:textId="77777777" w:rsidR="00C60E45" w:rsidRDefault="00C60E45" w:rsidP="003533FE">
      <w:pPr>
        <w:jc w:val="right"/>
        <w:rPr>
          <w:rFonts w:ascii="Times New Roman" w:hAnsi="Times New Roman" w:cs="Times New Roman"/>
        </w:rPr>
      </w:pPr>
    </w:p>
    <w:p w14:paraId="7A2422EB" w14:textId="77777777" w:rsidR="00C60E45" w:rsidRDefault="00C60E45" w:rsidP="003533FE">
      <w:pPr>
        <w:jc w:val="right"/>
        <w:rPr>
          <w:rFonts w:ascii="Times New Roman" w:hAnsi="Times New Roman" w:cs="Times New Roman"/>
        </w:rPr>
      </w:pPr>
    </w:p>
    <w:p w14:paraId="166EB8F6" w14:textId="77777777" w:rsidR="00C60E45" w:rsidRDefault="00C60E45" w:rsidP="003533FE">
      <w:pPr>
        <w:jc w:val="right"/>
        <w:rPr>
          <w:rFonts w:ascii="Times New Roman" w:hAnsi="Times New Roman" w:cs="Times New Roman"/>
        </w:rPr>
      </w:pPr>
    </w:p>
    <w:p w14:paraId="7B8E4A0A" w14:textId="77777777" w:rsidR="00C60E45" w:rsidRDefault="00C60E45" w:rsidP="003533FE">
      <w:pPr>
        <w:jc w:val="right"/>
        <w:rPr>
          <w:rFonts w:ascii="Times New Roman" w:hAnsi="Times New Roman" w:cs="Times New Roman"/>
        </w:rPr>
      </w:pPr>
    </w:p>
    <w:p w14:paraId="5D402E12" w14:textId="77777777" w:rsidR="00C60E45" w:rsidRDefault="00C60E45" w:rsidP="003533FE">
      <w:pPr>
        <w:jc w:val="right"/>
        <w:rPr>
          <w:rFonts w:ascii="Times New Roman" w:hAnsi="Times New Roman" w:cs="Times New Roman"/>
        </w:rPr>
      </w:pPr>
    </w:p>
    <w:p w14:paraId="29D4F58F" w14:textId="77777777" w:rsidR="00C60E45" w:rsidRDefault="00C60E45" w:rsidP="003533FE">
      <w:pPr>
        <w:jc w:val="right"/>
        <w:rPr>
          <w:rFonts w:ascii="Times New Roman" w:hAnsi="Times New Roman" w:cs="Times New Roman"/>
        </w:rPr>
      </w:pPr>
    </w:p>
    <w:p w14:paraId="5BDC52B5" w14:textId="77777777" w:rsidR="00C60E45" w:rsidRDefault="00C60E45" w:rsidP="008B66EE">
      <w:pPr>
        <w:rPr>
          <w:rFonts w:ascii="Times New Roman" w:hAnsi="Times New Roman" w:cs="Times New Roman"/>
        </w:rPr>
      </w:pPr>
    </w:p>
    <w:p w14:paraId="578A4464" w14:textId="77777777" w:rsidR="008920A3" w:rsidRDefault="008920A3" w:rsidP="008920A3">
      <w:pPr>
        <w:rPr>
          <w:rFonts w:ascii="Times New Roman" w:hAnsi="Times New Roman" w:cs="Times New Roman"/>
        </w:rPr>
      </w:pPr>
    </w:p>
    <w:p w14:paraId="3CEF0B0E" w14:textId="4D588244" w:rsidR="003533FE" w:rsidRPr="00D523BE" w:rsidRDefault="003533FE" w:rsidP="008920A3">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0CBF07A1"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w:t>
      </w:r>
      <w:r w:rsidR="00832766">
        <w:rPr>
          <w:rFonts w:ascii="Times New Roman" w:hAnsi="Times New Roman" w:cs="Times New Roman"/>
          <w:b/>
        </w:rPr>
        <w:t>3</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599DE3C8"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w:t>
      </w:r>
      <w:r w:rsidR="007B3C0A">
        <w:rPr>
          <w:rFonts w:ascii="Times New Roman" w:hAnsi="Times New Roman" w:cs="Times New Roman"/>
          <w:sz w:val="20"/>
          <w:szCs w:val="20"/>
        </w:rPr>
        <w:t>3</w:t>
      </w:r>
      <w:r w:rsidRPr="00623A68">
        <w:rPr>
          <w:rFonts w:ascii="Times New Roman" w:hAnsi="Times New Roman" w:cs="Times New Roman"/>
          <w:sz w:val="20"/>
          <w:szCs w:val="20"/>
        </w:rPr>
        <w:t xml:space="preserve"> r. poz. </w:t>
      </w:r>
      <w:r w:rsidR="007B3C0A">
        <w:rPr>
          <w:rFonts w:ascii="Times New Roman" w:hAnsi="Times New Roman" w:cs="Times New Roman"/>
          <w:sz w:val="20"/>
          <w:szCs w:val="20"/>
        </w:rPr>
        <w:t>1605</w:t>
      </w:r>
      <w:r w:rsidRPr="00623A68">
        <w:rPr>
          <w:rFonts w:ascii="Times New Roman" w:hAnsi="Times New Roman" w:cs="Times New Roman"/>
          <w:sz w:val="20"/>
          <w:szCs w:val="20"/>
        </w:rPr>
        <w:t xml:space="preserve">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3BFD83C4"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07B4BA51" w14:textId="77777777" w:rsidR="001E033E" w:rsidRPr="00623A68" w:rsidRDefault="001E033E" w:rsidP="001E033E">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14:paraId="5ED42CCE" w14:textId="6289B1C5" w:rsidR="008B66EE" w:rsidRPr="00AF021A" w:rsidRDefault="00B761C0" w:rsidP="008B66EE">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9D6B96">
        <w:rPr>
          <w:rFonts w:ascii="Times New Roman" w:eastAsia="Calibri" w:hAnsi="Times New Roman" w:cs="Times New Roman"/>
          <w:bCs/>
          <w:sz w:val="20"/>
          <w:szCs w:val="20"/>
        </w:rPr>
        <w:t>Zamawiający powierza a Wykonawca przyjmuje do wykonania realizację zadania pod nazwą „</w:t>
      </w:r>
      <w:r w:rsidR="008B66EE" w:rsidRPr="00AF021A">
        <w:rPr>
          <w:rFonts w:ascii="Times New Roman" w:hAnsi="Times New Roman" w:cs="Times New Roman"/>
          <w:i/>
          <w:iCs/>
          <w:sz w:val="20"/>
          <w:szCs w:val="20"/>
        </w:rPr>
        <w:t xml:space="preserve">Przebudowa </w:t>
      </w:r>
      <w:r w:rsidR="00AF021A" w:rsidRPr="00AF021A">
        <w:rPr>
          <w:rFonts w:ascii="Times New Roman" w:hAnsi="Times New Roman" w:cs="Times New Roman"/>
          <w:i/>
          <w:iCs/>
          <w:sz w:val="20"/>
          <w:szCs w:val="20"/>
        </w:rPr>
        <w:t>drogi gminnej nr 160207C ul. Krokusowej w miejscowości Rożno-Parcele, Gmina Aleksandrów Kujawski</w:t>
      </w:r>
      <w:r w:rsidRPr="00AF021A">
        <w:rPr>
          <w:rFonts w:ascii="Times New Roman" w:hAnsi="Times New Roman" w:cs="Times New Roman"/>
          <w:sz w:val="20"/>
          <w:szCs w:val="20"/>
        </w:rPr>
        <w:t>”</w:t>
      </w:r>
      <w:r w:rsidR="008B66EE" w:rsidRPr="00AF021A">
        <w:rPr>
          <w:rFonts w:ascii="Times New Roman" w:hAnsi="Times New Roman" w:cs="Times New Roman"/>
          <w:sz w:val="20"/>
          <w:szCs w:val="20"/>
        </w:rPr>
        <w:t>.</w:t>
      </w:r>
    </w:p>
    <w:p w14:paraId="08E4B59E" w14:textId="13E72305" w:rsidR="00AF021A" w:rsidRPr="00B41A54" w:rsidRDefault="00AF021A" w:rsidP="00AF021A">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B41A54">
        <w:rPr>
          <w:rFonts w:ascii="Times New Roman" w:eastAsia="Calibri" w:hAnsi="Times New Roman" w:cs="Times New Roman"/>
          <w:sz w:val="20"/>
          <w:szCs w:val="20"/>
        </w:rPr>
        <w:t xml:space="preserve">Przedmiotem umowy </w:t>
      </w:r>
      <w:r w:rsidRPr="00B41A54">
        <w:rPr>
          <w:rFonts w:ascii="Times New Roman" w:hAnsi="Times New Roman" w:cs="Times New Roman"/>
          <w:sz w:val="20"/>
          <w:szCs w:val="20"/>
        </w:rPr>
        <w:t xml:space="preserve">jest przebudowa </w:t>
      </w:r>
      <w:r w:rsidR="00B41A54" w:rsidRPr="00B41A54">
        <w:rPr>
          <w:rFonts w:ascii="Times New Roman" w:hAnsi="Times New Roman" w:cs="Times New Roman"/>
          <w:sz w:val="20"/>
          <w:szCs w:val="20"/>
        </w:rPr>
        <w:t>drogi gminnej nr 160207C ul. Krokusowej w miejscowości Rożno-Parcele – etap I, km 0+000 do km 0+336, Gmina Aleksandrów Kujawski</w:t>
      </w:r>
      <w:r w:rsidRPr="00B41A54">
        <w:rPr>
          <w:rFonts w:ascii="Times New Roman" w:hAnsi="Times New Roman" w:cs="Times New Roman"/>
          <w:bCs/>
          <w:sz w:val="20"/>
          <w:szCs w:val="20"/>
        </w:rPr>
        <w:t xml:space="preserve">, </w:t>
      </w:r>
      <w:r w:rsidRPr="00B41A54">
        <w:rPr>
          <w:rFonts w:ascii="Times New Roman" w:hAnsi="Times New Roman" w:cs="Times New Roman"/>
          <w:iCs/>
          <w:sz w:val="20"/>
          <w:szCs w:val="20"/>
        </w:rPr>
        <w:t>współfinansowanego</w:t>
      </w:r>
      <w:r w:rsidRPr="00B41A54">
        <w:rPr>
          <w:rFonts w:ascii="Times New Roman" w:hAnsi="Times New Roman" w:cs="Times New Roman"/>
          <w:b/>
          <w:sz w:val="20"/>
          <w:szCs w:val="20"/>
        </w:rPr>
        <w:t xml:space="preserve"> </w:t>
      </w:r>
      <w:r w:rsidRPr="00B41A54">
        <w:rPr>
          <w:rFonts w:ascii="Times New Roman" w:hAnsi="Times New Roman" w:cs="Times New Roman"/>
          <w:bCs/>
          <w:sz w:val="20"/>
          <w:szCs w:val="20"/>
        </w:rPr>
        <w:t>ramach Rządowego Funduszu Rozwoju Dróg.</w:t>
      </w:r>
    </w:p>
    <w:p w14:paraId="491813F0" w14:textId="3B68E81E" w:rsidR="00AF021A" w:rsidRPr="00132AD0" w:rsidRDefault="00AF021A" w:rsidP="00AF021A">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613C59">
        <w:rPr>
          <w:rFonts w:ascii="Times New Roman" w:eastAsia="Calibri" w:hAnsi="Times New Roman" w:cs="Times New Roman"/>
          <w:bCs/>
          <w:sz w:val="20"/>
        </w:rPr>
        <w:t xml:space="preserve">Wykonawca zobowiązuje się do oddania określonego w ust. 1 przedmiotu umowy wykonanego zgodnie z Specyfikacją Warunków Zamówienia sygn. </w:t>
      </w:r>
      <w:r w:rsidRPr="00613C59">
        <w:rPr>
          <w:rFonts w:ascii="Times New Roman" w:hAnsi="Times New Roman" w:cs="Times New Roman"/>
          <w:bCs/>
          <w:color w:val="000000"/>
          <w:sz w:val="20"/>
        </w:rPr>
        <w:t>ZP.271.</w:t>
      </w:r>
      <w:r w:rsidR="00B41A54">
        <w:rPr>
          <w:rFonts w:ascii="Times New Roman" w:hAnsi="Times New Roman" w:cs="Times New Roman"/>
          <w:bCs/>
          <w:color w:val="000000"/>
          <w:sz w:val="20"/>
        </w:rPr>
        <w:t>31</w:t>
      </w:r>
      <w:r w:rsidRPr="00613C59">
        <w:rPr>
          <w:rFonts w:ascii="Times New Roman" w:hAnsi="Times New Roman" w:cs="Times New Roman"/>
          <w:bCs/>
          <w:color w:val="000000"/>
          <w:sz w:val="20"/>
        </w:rPr>
        <w:t>.202</w:t>
      </w:r>
      <w:r>
        <w:rPr>
          <w:rFonts w:ascii="Times New Roman" w:hAnsi="Times New Roman" w:cs="Times New Roman"/>
          <w:bCs/>
          <w:color w:val="000000"/>
          <w:sz w:val="20"/>
        </w:rPr>
        <w:t>3</w:t>
      </w:r>
      <w:r w:rsidRPr="00613C59">
        <w:rPr>
          <w:rFonts w:ascii="Times New Roman" w:hAnsi="Times New Roman" w:cs="Times New Roman"/>
          <w:bCs/>
          <w:color w:val="000000"/>
          <w:sz w:val="20"/>
        </w:rPr>
        <w:t>.EW</w:t>
      </w:r>
      <w:r w:rsidRPr="00613C59">
        <w:rPr>
          <w:rFonts w:ascii="Times New Roman" w:eastAsia="Calibri" w:hAnsi="Times New Roman" w:cs="Times New Roman"/>
          <w:bCs/>
          <w:sz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3BC1B81A" w14:textId="77777777" w:rsidR="00AF021A" w:rsidRPr="00132AD0" w:rsidRDefault="00AF021A" w:rsidP="00AF021A">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0D726B">
        <w:rPr>
          <w:rFonts w:ascii="Times New Roman" w:eastAsia="Calibri" w:hAnsi="Times New Roman" w:cs="Times New Roman"/>
          <w:bCs/>
          <w:sz w:val="20"/>
        </w:rPr>
        <w:t>Wymienione w ust. 3 dokumenty są integralnymi składnikami niniejszej umowy.</w:t>
      </w:r>
    </w:p>
    <w:p w14:paraId="11C09617" w14:textId="77777777" w:rsidR="00AF021A" w:rsidRPr="00C77CE3" w:rsidRDefault="00AF021A" w:rsidP="00AF021A">
      <w:pPr>
        <w:pStyle w:val="Akapitzlist"/>
        <w:numPr>
          <w:ilvl w:val="0"/>
          <w:numId w:val="30"/>
        </w:numPr>
        <w:tabs>
          <w:tab w:val="left" w:pos="142"/>
          <w:tab w:val="left" w:pos="284"/>
        </w:tabs>
        <w:adjustRightInd w:val="0"/>
        <w:spacing w:before="0"/>
        <w:ind w:left="0" w:firstLine="0"/>
        <w:rPr>
          <w:rFonts w:ascii="Times New Roman" w:hAnsi="Times New Roman" w:cs="Times New Roman"/>
          <w:sz w:val="20"/>
          <w:szCs w:val="20"/>
        </w:rPr>
      </w:pPr>
      <w:r w:rsidRPr="00C77CE3">
        <w:rPr>
          <w:rFonts w:ascii="Times New Roman" w:eastAsia="Calibri" w:hAnsi="Times New Roman" w:cs="Times New Roman"/>
          <w:bCs/>
          <w:sz w:val="20"/>
          <w:szCs w:val="20"/>
        </w:rPr>
        <w:t>Strony ustalają co następuje:</w:t>
      </w:r>
    </w:p>
    <w:p w14:paraId="244A9F43" w14:textId="77777777" w:rsidR="00AF021A" w:rsidRPr="00623A68" w:rsidRDefault="00AF021A" w:rsidP="00AF021A">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1)Wykonawca wykona własnymi siłami następujący zakres robót:</w:t>
      </w:r>
    </w:p>
    <w:p w14:paraId="5DCC9BF0" w14:textId="77777777" w:rsidR="00AF021A" w:rsidRPr="00623A68" w:rsidRDefault="00AF021A" w:rsidP="00AF021A">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0D8734C9" w14:textId="77777777" w:rsidR="00AF021A" w:rsidRPr="00623A68" w:rsidRDefault="00AF021A" w:rsidP="00AF021A">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Podwykonawcy wykonają następujący zakres robót:</w:t>
      </w:r>
    </w:p>
    <w:p w14:paraId="1700BA65" w14:textId="77777777" w:rsidR="00AF021A" w:rsidRPr="00623A68" w:rsidRDefault="00AF021A" w:rsidP="00AF021A">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11FB7116" w14:textId="77777777" w:rsidR="00AF021A" w:rsidRPr="00623A68" w:rsidRDefault="00AF021A" w:rsidP="00AF021A">
      <w:pPr>
        <w:pStyle w:val="WW-Normal"/>
        <w:jc w:val="center"/>
        <w:rPr>
          <w:rFonts w:ascii="Times New Roman" w:hAnsi="Times New Roman" w:cs="Times New Roman"/>
          <w:b/>
          <w:bCs/>
          <w:sz w:val="20"/>
          <w:szCs w:val="20"/>
        </w:rPr>
      </w:pPr>
    </w:p>
    <w:p w14:paraId="762E1BE6"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w:t>
      </w:r>
    </w:p>
    <w:p w14:paraId="61F14E9F" w14:textId="77777777" w:rsidR="00AF021A" w:rsidRPr="003E211F" w:rsidRDefault="00AF021A" w:rsidP="00AF021A">
      <w:pPr>
        <w:pStyle w:val="WW-Normal"/>
        <w:jc w:val="center"/>
        <w:rPr>
          <w:rFonts w:ascii="Times New Roman" w:hAnsi="Times New Roman" w:cs="Times New Roman"/>
          <w:sz w:val="20"/>
          <w:szCs w:val="20"/>
        </w:rPr>
      </w:pPr>
      <w:r w:rsidRPr="003E211F">
        <w:rPr>
          <w:rFonts w:ascii="Times New Roman" w:hAnsi="Times New Roman" w:cs="Times New Roman"/>
          <w:b/>
          <w:bCs/>
          <w:sz w:val="20"/>
          <w:szCs w:val="20"/>
        </w:rPr>
        <w:t>Termin realizacji umowy</w:t>
      </w:r>
    </w:p>
    <w:p w14:paraId="01622493" w14:textId="77777777" w:rsidR="00AF021A" w:rsidRPr="00DE11B7" w:rsidRDefault="00AF021A" w:rsidP="00AF021A">
      <w:pPr>
        <w:pStyle w:val="WW-Normal"/>
        <w:jc w:val="both"/>
        <w:rPr>
          <w:rFonts w:ascii="Times New Roman" w:hAnsi="Times New Roman" w:cs="Times New Roman"/>
          <w:color w:val="auto"/>
          <w:sz w:val="20"/>
          <w:szCs w:val="20"/>
        </w:rPr>
      </w:pPr>
      <w:r w:rsidRPr="003E211F">
        <w:rPr>
          <w:rFonts w:ascii="Times New Roman" w:hAnsi="Times New Roman" w:cs="Times New Roman"/>
          <w:sz w:val="20"/>
          <w:szCs w:val="20"/>
        </w:rPr>
        <w:t xml:space="preserve">1. Zakończenie </w:t>
      </w:r>
      <w:r>
        <w:rPr>
          <w:rFonts w:ascii="Times New Roman" w:hAnsi="Times New Roman" w:cs="Times New Roman"/>
          <w:sz w:val="20"/>
          <w:szCs w:val="20"/>
        </w:rPr>
        <w:t>w</w:t>
      </w:r>
      <w:r w:rsidRPr="003E211F">
        <w:rPr>
          <w:rFonts w:ascii="Times New Roman" w:hAnsi="Times New Roman" w:cs="Times New Roman"/>
          <w:sz w:val="20"/>
          <w:szCs w:val="20"/>
        </w:rPr>
        <w:t xml:space="preserve">ykonywania </w:t>
      </w:r>
      <w:r>
        <w:rPr>
          <w:rFonts w:ascii="Times New Roman" w:hAnsi="Times New Roman" w:cs="Times New Roman"/>
          <w:sz w:val="20"/>
          <w:szCs w:val="20"/>
        </w:rPr>
        <w:t>p</w:t>
      </w:r>
      <w:r w:rsidRPr="003E211F">
        <w:rPr>
          <w:rFonts w:ascii="Times New Roman" w:hAnsi="Times New Roman" w:cs="Times New Roman"/>
          <w:sz w:val="20"/>
          <w:szCs w:val="20"/>
        </w:rPr>
        <w:t xml:space="preserve">rzedmiotu </w:t>
      </w:r>
      <w:r>
        <w:rPr>
          <w:rFonts w:ascii="Times New Roman" w:hAnsi="Times New Roman" w:cs="Times New Roman"/>
          <w:sz w:val="20"/>
          <w:szCs w:val="20"/>
        </w:rPr>
        <w:t>u</w:t>
      </w:r>
      <w:r w:rsidRPr="003E211F">
        <w:rPr>
          <w:rFonts w:ascii="Times New Roman" w:hAnsi="Times New Roman" w:cs="Times New Roman"/>
          <w:sz w:val="20"/>
          <w:szCs w:val="20"/>
        </w:rPr>
        <w:t xml:space="preserve">mowy rozumiane jako dzień zgłoszenia przez Wykonawcę gotowości odbioru końcowego </w:t>
      </w:r>
      <w:r>
        <w:rPr>
          <w:rFonts w:ascii="Times New Roman" w:hAnsi="Times New Roman" w:cs="Times New Roman"/>
          <w:sz w:val="20"/>
          <w:szCs w:val="20"/>
        </w:rPr>
        <w:t>p</w:t>
      </w:r>
      <w:r w:rsidRPr="003E211F">
        <w:rPr>
          <w:rFonts w:ascii="Times New Roman" w:hAnsi="Times New Roman" w:cs="Times New Roman"/>
          <w:sz w:val="20"/>
          <w:szCs w:val="20"/>
        </w:rPr>
        <w:t xml:space="preserve">rzedmiotu </w:t>
      </w:r>
      <w:r>
        <w:rPr>
          <w:rFonts w:ascii="Times New Roman" w:hAnsi="Times New Roman" w:cs="Times New Roman"/>
          <w:sz w:val="20"/>
          <w:szCs w:val="20"/>
        </w:rPr>
        <w:t>u</w:t>
      </w:r>
      <w:r w:rsidRPr="003E211F">
        <w:rPr>
          <w:rFonts w:ascii="Times New Roman" w:hAnsi="Times New Roman" w:cs="Times New Roman"/>
          <w:sz w:val="20"/>
          <w:szCs w:val="20"/>
        </w:rPr>
        <w:t xml:space="preserve">mowy nastąpi </w:t>
      </w:r>
      <w:r>
        <w:rPr>
          <w:rFonts w:ascii="Times New Roman" w:hAnsi="Times New Roman" w:cs="Times New Roman"/>
          <w:sz w:val="20"/>
          <w:szCs w:val="20"/>
        </w:rPr>
        <w:t xml:space="preserve">w terminie </w:t>
      </w:r>
      <w:r>
        <w:rPr>
          <w:rFonts w:ascii="Times New Roman" w:hAnsi="Times New Roman" w:cs="Times New Roman"/>
          <w:color w:val="auto"/>
          <w:sz w:val="20"/>
          <w:szCs w:val="20"/>
        </w:rPr>
        <w:t>13</w:t>
      </w:r>
      <w:r w:rsidRPr="001627F4">
        <w:rPr>
          <w:rFonts w:ascii="Times New Roman" w:hAnsi="Times New Roman" w:cs="Times New Roman"/>
          <w:color w:val="auto"/>
          <w:sz w:val="20"/>
          <w:szCs w:val="20"/>
        </w:rPr>
        <w:t xml:space="preserve"> </w:t>
      </w:r>
      <w:r>
        <w:rPr>
          <w:rFonts w:ascii="Times New Roman" w:hAnsi="Times New Roman" w:cs="Times New Roman"/>
          <w:sz w:val="20"/>
          <w:szCs w:val="20"/>
        </w:rPr>
        <w:t xml:space="preserve">miesięcy od dnia podpisania umowy (tj. do </w:t>
      </w:r>
      <w:r w:rsidRPr="00623A68">
        <w:rPr>
          <w:rFonts w:ascii="Times New Roman" w:hAnsi="Times New Roman" w:cs="Times New Roman"/>
          <w:sz w:val="20"/>
          <w:szCs w:val="20"/>
        </w:rPr>
        <w:t xml:space="preserve">dnia </w:t>
      </w:r>
      <w:r>
        <w:rPr>
          <w:rFonts w:ascii="Times New Roman" w:hAnsi="Times New Roman" w:cs="Times New Roman"/>
          <w:color w:val="auto"/>
          <w:sz w:val="20"/>
          <w:szCs w:val="20"/>
        </w:rPr>
        <w:t>…………………..</w:t>
      </w:r>
      <w:r w:rsidRPr="00DE11B7">
        <w:rPr>
          <w:rFonts w:ascii="Times New Roman" w:hAnsi="Times New Roman" w:cs="Times New Roman"/>
          <w:color w:val="auto"/>
          <w:sz w:val="20"/>
          <w:szCs w:val="20"/>
        </w:rPr>
        <w:t xml:space="preserve"> r.</w:t>
      </w:r>
      <w:r>
        <w:rPr>
          <w:rFonts w:ascii="Times New Roman" w:hAnsi="Times New Roman" w:cs="Times New Roman"/>
          <w:color w:val="auto"/>
          <w:sz w:val="20"/>
          <w:szCs w:val="20"/>
        </w:rPr>
        <w:t>).</w:t>
      </w:r>
    </w:p>
    <w:p w14:paraId="2D21C3B7" w14:textId="77777777" w:rsidR="00AF021A" w:rsidRPr="00623A68" w:rsidRDefault="00AF021A" w:rsidP="00AF021A">
      <w:pPr>
        <w:pStyle w:val="WW-Normal"/>
        <w:jc w:val="both"/>
        <w:rPr>
          <w:rFonts w:ascii="Times New Roman" w:hAnsi="Times New Roman" w:cs="Times New Roman"/>
          <w:sz w:val="20"/>
          <w:szCs w:val="20"/>
        </w:rPr>
      </w:pPr>
      <w:r w:rsidRPr="00623A68">
        <w:rPr>
          <w:rFonts w:ascii="Times New Roman" w:hAnsi="Times New Roman" w:cs="Times New Roman"/>
          <w:sz w:val="20"/>
          <w:szCs w:val="20"/>
        </w:rPr>
        <w:t xml:space="preserve">2. Termin zakończenia robót, o którym mowa </w:t>
      </w:r>
      <w:r w:rsidRPr="00623A68">
        <w:rPr>
          <w:rFonts w:ascii="Times New Roman" w:hAnsi="Times New Roman" w:cs="Times New Roman"/>
          <w:bCs/>
          <w:sz w:val="20"/>
          <w:szCs w:val="20"/>
        </w:rPr>
        <w:t>§ 2 ust. 1 uważać się będzie za zachowany, jeżeli w tym terminie Wykonawca zgłosi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035E12AF" w14:textId="77777777" w:rsidR="00AF021A" w:rsidRPr="00623A68" w:rsidRDefault="00AF021A" w:rsidP="00AF021A">
      <w:pPr>
        <w:pStyle w:val="WW-Normal"/>
        <w:jc w:val="both"/>
        <w:rPr>
          <w:rFonts w:ascii="Times New Roman" w:hAnsi="Times New Roman" w:cs="Times New Roman"/>
          <w:bCs/>
          <w:sz w:val="20"/>
          <w:szCs w:val="20"/>
        </w:rPr>
      </w:pPr>
      <w:r w:rsidRPr="00623A68">
        <w:rPr>
          <w:rFonts w:ascii="Times New Roman" w:hAnsi="Times New Roman" w:cs="Times New Roman"/>
          <w:sz w:val="20"/>
          <w:szCs w:val="20"/>
        </w:rPr>
        <w:t xml:space="preserve">3. Termin określony w ust. 1 może ulec przedłużeniu na warunkach określonych w </w:t>
      </w:r>
      <w:r w:rsidRPr="00623A68">
        <w:rPr>
          <w:rFonts w:ascii="Times New Roman" w:hAnsi="Times New Roman" w:cs="Times New Roman"/>
          <w:bCs/>
          <w:sz w:val="20"/>
          <w:szCs w:val="20"/>
        </w:rPr>
        <w:t>§ 13.</w:t>
      </w:r>
    </w:p>
    <w:p w14:paraId="4AFF8254" w14:textId="77777777" w:rsidR="00AF021A" w:rsidRPr="006E657F" w:rsidRDefault="00AF021A" w:rsidP="00AF021A">
      <w:pPr>
        <w:pStyle w:val="WW-Normal"/>
        <w:jc w:val="both"/>
        <w:rPr>
          <w:rFonts w:ascii="Times New Roman" w:hAnsi="Times New Roman" w:cs="Times New Roman"/>
          <w:color w:val="auto"/>
          <w:sz w:val="20"/>
          <w:szCs w:val="20"/>
        </w:rPr>
      </w:pPr>
      <w:r w:rsidRPr="00623A68">
        <w:rPr>
          <w:rFonts w:ascii="Times New Roman" w:hAnsi="Times New Roman" w:cs="Times New Roman"/>
          <w:bCs/>
          <w:sz w:val="20"/>
          <w:szCs w:val="20"/>
        </w:rPr>
        <w:t xml:space="preserve">4. </w:t>
      </w:r>
      <w:r w:rsidRPr="00623A68">
        <w:rPr>
          <w:rFonts w:ascii="Times New Roman" w:hAnsi="Times New Roman" w:cs="Times New Roman"/>
          <w:sz w:val="20"/>
          <w:szCs w:val="20"/>
        </w:rPr>
        <w:t xml:space="preserve">W terminie 7 dni od daty zawarcia umowy, Wykonawca zobowiązany jest do przedłożenia Zamawiającemu zaakceptowanego przez inspektora nadzoru harmonogramu rzeczowo-finansowego robót,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w:t>
      </w:r>
      <w:proofErr w:type="spellStart"/>
      <w:r w:rsidRPr="00623A68">
        <w:rPr>
          <w:rFonts w:ascii="Times New Roman" w:hAnsi="Times New Roman" w:cs="Times New Roman"/>
          <w:sz w:val="20"/>
          <w:szCs w:val="20"/>
        </w:rPr>
        <w:t>swz</w:t>
      </w:r>
      <w:proofErr w:type="spellEnd"/>
      <w:r w:rsidRPr="00623A68">
        <w:rPr>
          <w:rFonts w:ascii="Times New Roman" w:hAnsi="Times New Roman" w:cs="Times New Roman"/>
          <w:sz w:val="20"/>
          <w:szCs w:val="20"/>
        </w:rPr>
        <w:t xml:space="preserve">. </w:t>
      </w:r>
      <w:r w:rsidRPr="006E657F">
        <w:rPr>
          <w:rFonts w:ascii="Times New Roman" w:hAnsi="Times New Roman" w:cs="Times New Roman"/>
          <w:color w:val="auto"/>
          <w:sz w:val="20"/>
          <w:szCs w:val="20"/>
        </w:rPr>
        <w:t xml:space="preserve">Harmonogram rzeczowo-finansowy robót zostanie sporządzony przez Wykonawcę, w którym strony określą, które prace będą podlegały odbiorowi częściowemu według zaawansowania wykonania robót budowlanych. </w:t>
      </w:r>
    </w:p>
    <w:p w14:paraId="47379BEE" w14:textId="77777777" w:rsidR="00AF021A" w:rsidRDefault="00AF021A" w:rsidP="00AF021A">
      <w:pPr>
        <w:pStyle w:val="WW-Normal"/>
        <w:jc w:val="both"/>
        <w:rPr>
          <w:rFonts w:ascii="Times New Roman" w:hAnsi="Times New Roman" w:cs="Times New Roman"/>
          <w:sz w:val="20"/>
          <w:szCs w:val="20"/>
        </w:rPr>
      </w:pPr>
      <w:r w:rsidRPr="00623A68">
        <w:rPr>
          <w:rFonts w:ascii="Times New Roman" w:hAnsi="Times New Roman" w:cs="Times New Roman"/>
          <w:sz w:val="20"/>
          <w:szCs w:val="20"/>
        </w:rPr>
        <w:lastRenderedPageBreak/>
        <w:t>5. Przed zmianą terminu zakończenia robót, Wykonawca zobowiązany jest przedłożyć Zamawiającemu do uzgodnienia zaktualizowany harmonogram rzeczowo-finansowy robót.</w:t>
      </w:r>
    </w:p>
    <w:p w14:paraId="34040625" w14:textId="77777777" w:rsidR="00B41A54" w:rsidRPr="003A28EE" w:rsidRDefault="00B41A54" w:rsidP="00AF021A">
      <w:pPr>
        <w:pStyle w:val="WW-Normal"/>
        <w:jc w:val="both"/>
        <w:rPr>
          <w:rFonts w:ascii="Times New Roman" w:hAnsi="Times New Roman" w:cs="Times New Roman"/>
          <w:sz w:val="20"/>
          <w:szCs w:val="20"/>
        </w:rPr>
      </w:pPr>
    </w:p>
    <w:p w14:paraId="3B65DFAA"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3</w:t>
      </w:r>
    </w:p>
    <w:p w14:paraId="4E424D4E" w14:textId="77777777" w:rsidR="00AF021A" w:rsidRPr="00623A68" w:rsidRDefault="00AF021A" w:rsidP="00AF021A">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Osoby odpowiedzialne za realizację przedmiotu umowy</w:t>
      </w:r>
    </w:p>
    <w:p w14:paraId="609C8D4A" w14:textId="77777777" w:rsidR="00AF021A" w:rsidRPr="00623A68" w:rsidRDefault="00AF021A" w:rsidP="00AF021A">
      <w:pPr>
        <w:pStyle w:val="WW-Normal"/>
        <w:rPr>
          <w:rFonts w:ascii="Times New Roman" w:hAnsi="Times New Roman" w:cs="Times New Roman"/>
          <w:sz w:val="20"/>
          <w:szCs w:val="20"/>
        </w:rPr>
      </w:pPr>
      <w:r w:rsidRPr="00623A68">
        <w:rPr>
          <w:rFonts w:ascii="Times New Roman" w:hAnsi="Times New Roman" w:cs="Times New Roman"/>
          <w:sz w:val="20"/>
          <w:szCs w:val="20"/>
        </w:rPr>
        <w:t>Osobą odpowiedzialną za prawidłową realizację przedmiotu zamówienia jest:</w:t>
      </w:r>
    </w:p>
    <w:p w14:paraId="70E5358F" w14:textId="77777777" w:rsidR="00AF021A" w:rsidRDefault="00AF021A" w:rsidP="00B41A54">
      <w:pPr>
        <w:pStyle w:val="WW-Normal"/>
        <w:numPr>
          <w:ilvl w:val="0"/>
          <w:numId w:val="83"/>
        </w:numPr>
        <w:tabs>
          <w:tab w:val="left" w:pos="284"/>
        </w:tabs>
        <w:ind w:left="0" w:firstLine="0"/>
        <w:rPr>
          <w:rFonts w:ascii="Times New Roman" w:hAnsi="Times New Roman" w:cs="Times New Roman"/>
          <w:sz w:val="20"/>
          <w:szCs w:val="20"/>
        </w:rPr>
      </w:pPr>
      <w:r w:rsidRPr="00623A68">
        <w:rPr>
          <w:rFonts w:ascii="Times New Roman" w:hAnsi="Times New Roman" w:cs="Times New Roman"/>
          <w:sz w:val="20"/>
          <w:szCs w:val="20"/>
        </w:rPr>
        <w:t>ze strony Zamawiającego: ………</w:t>
      </w:r>
      <w:r>
        <w:rPr>
          <w:rFonts w:ascii="Times New Roman" w:hAnsi="Times New Roman" w:cs="Times New Roman"/>
          <w:sz w:val="20"/>
          <w:szCs w:val="20"/>
        </w:rPr>
        <w:t>……………………………………………………………</w:t>
      </w:r>
      <w:r w:rsidRPr="00623A68">
        <w:rPr>
          <w:rFonts w:ascii="Times New Roman" w:hAnsi="Times New Roman" w:cs="Times New Roman"/>
          <w:sz w:val="20"/>
          <w:szCs w:val="20"/>
        </w:rPr>
        <w:t>……………….</w:t>
      </w:r>
    </w:p>
    <w:p w14:paraId="24449B73" w14:textId="77777777" w:rsidR="00AF021A" w:rsidRPr="006E657F" w:rsidRDefault="00AF021A" w:rsidP="00B41A54">
      <w:pPr>
        <w:pStyle w:val="WW-Normal"/>
        <w:numPr>
          <w:ilvl w:val="0"/>
          <w:numId w:val="83"/>
        </w:numPr>
        <w:tabs>
          <w:tab w:val="left" w:pos="284"/>
        </w:tabs>
        <w:ind w:left="0" w:firstLine="0"/>
        <w:rPr>
          <w:rFonts w:ascii="Times New Roman" w:hAnsi="Times New Roman" w:cs="Times New Roman"/>
          <w:sz w:val="20"/>
          <w:szCs w:val="20"/>
        </w:rPr>
      </w:pPr>
      <w:r w:rsidRPr="006E657F">
        <w:rPr>
          <w:rFonts w:ascii="Times New Roman" w:hAnsi="Times New Roman" w:cs="Times New Roman"/>
          <w:sz w:val="20"/>
          <w:szCs w:val="20"/>
        </w:rPr>
        <w:t>ze strony Wykonawcy: ………………………………………………………………………………………..</w:t>
      </w:r>
    </w:p>
    <w:p w14:paraId="770C3ED9" w14:textId="77777777" w:rsidR="00AF021A" w:rsidRPr="00623A68" w:rsidRDefault="00AF021A" w:rsidP="00AF021A">
      <w:pPr>
        <w:pStyle w:val="WW-Normal"/>
        <w:rPr>
          <w:rFonts w:ascii="Times New Roman" w:hAnsi="Times New Roman" w:cs="Times New Roman"/>
          <w:b/>
          <w:bCs/>
          <w:sz w:val="20"/>
          <w:szCs w:val="20"/>
        </w:rPr>
      </w:pPr>
    </w:p>
    <w:p w14:paraId="2BD41441"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4</w:t>
      </w:r>
    </w:p>
    <w:p w14:paraId="0219BA30" w14:textId="77777777" w:rsidR="00AF021A" w:rsidRPr="00623A68" w:rsidRDefault="00AF021A" w:rsidP="00AF021A">
      <w:pPr>
        <w:pStyle w:val="WW-Normal"/>
        <w:jc w:val="center"/>
        <w:rPr>
          <w:rFonts w:ascii="Times New Roman" w:eastAsia="Tahoma" w:hAnsi="Times New Roman" w:cs="Times New Roman"/>
          <w:sz w:val="20"/>
          <w:szCs w:val="20"/>
        </w:rPr>
      </w:pPr>
      <w:r w:rsidRPr="00623A68">
        <w:rPr>
          <w:rFonts w:ascii="Times New Roman" w:hAnsi="Times New Roman" w:cs="Times New Roman"/>
          <w:b/>
          <w:bCs/>
          <w:sz w:val="20"/>
          <w:szCs w:val="20"/>
        </w:rPr>
        <w:t>Obowiązki Zamawiającego</w:t>
      </w:r>
    </w:p>
    <w:p w14:paraId="30087C3C" w14:textId="77777777" w:rsidR="00AF021A" w:rsidRPr="00623A68" w:rsidRDefault="00AF021A" w:rsidP="00AF021A">
      <w:pPr>
        <w:adjustRightInd w:val="0"/>
        <w:rPr>
          <w:rFonts w:ascii="Times New Roman" w:hAnsi="Times New Roman" w:cs="Times New Roman"/>
          <w:sz w:val="20"/>
          <w:szCs w:val="20"/>
        </w:rPr>
      </w:pPr>
      <w:r w:rsidRPr="00623A68">
        <w:rPr>
          <w:rFonts w:ascii="Times New Roman" w:hAnsi="Times New Roman" w:cs="Times New Roman"/>
          <w:sz w:val="20"/>
          <w:szCs w:val="20"/>
        </w:rPr>
        <w:t>Zamawiający zobowiązuje się do:</w:t>
      </w:r>
    </w:p>
    <w:p w14:paraId="5092D780" w14:textId="77777777" w:rsidR="00AF021A" w:rsidRDefault="00AF021A" w:rsidP="00B41A54">
      <w:pPr>
        <w:pStyle w:val="Akapitzlist"/>
        <w:numPr>
          <w:ilvl w:val="0"/>
          <w:numId w:val="86"/>
        </w:numPr>
        <w:tabs>
          <w:tab w:val="left" w:pos="284"/>
        </w:tabs>
        <w:spacing w:before="0"/>
        <w:ind w:left="0" w:firstLine="0"/>
        <w:rPr>
          <w:rFonts w:ascii="Times New Roman" w:hAnsi="Times New Roman" w:cs="Times New Roman"/>
          <w:sz w:val="20"/>
          <w:szCs w:val="20"/>
        </w:rPr>
      </w:pPr>
      <w:r w:rsidRPr="006E657F">
        <w:rPr>
          <w:rFonts w:ascii="Times New Roman" w:hAnsi="Times New Roman" w:cs="Times New Roman"/>
          <w:sz w:val="20"/>
          <w:szCs w:val="20"/>
        </w:rPr>
        <w:t>przekazania placu budowy w terminie 14 dni od dnia podpisania umowy. Z czynności przekazania placu budowy zostanie sporządzony protokół.</w:t>
      </w:r>
    </w:p>
    <w:p w14:paraId="2C6221D8" w14:textId="77777777" w:rsidR="00AF021A" w:rsidRPr="006E657F" w:rsidRDefault="00AF021A" w:rsidP="00B41A54">
      <w:pPr>
        <w:pStyle w:val="Akapitzlist"/>
        <w:numPr>
          <w:ilvl w:val="0"/>
          <w:numId w:val="86"/>
        </w:numPr>
        <w:tabs>
          <w:tab w:val="left" w:pos="284"/>
        </w:tabs>
        <w:spacing w:before="0"/>
        <w:ind w:left="0" w:firstLine="0"/>
        <w:rPr>
          <w:rFonts w:ascii="Times New Roman" w:hAnsi="Times New Roman" w:cs="Times New Roman"/>
          <w:sz w:val="20"/>
          <w:szCs w:val="20"/>
        </w:rPr>
      </w:pPr>
      <w:r w:rsidRPr="006E657F">
        <w:rPr>
          <w:rFonts w:ascii="Times New Roman" w:eastAsia="Calibri" w:hAnsi="Times New Roman" w:cs="Times New Roman"/>
          <w:bCs/>
          <w:sz w:val="20"/>
          <w:szCs w:val="20"/>
        </w:rPr>
        <w:t>zapewnienia nadzoru autorskiego,</w:t>
      </w:r>
    </w:p>
    <w:p w14:paraId="4BB914DD" w14:textId="77777777" w:rsidR="00AF021A" w:rsidRPr="006E657F" w:rsidRDefault="00AF021A" w:rsidP="00B41A54">
      <w:pPr>
        <w:pStyle w:val="Akapitzlist"/>
        <w:numPr>
          <w:ilvl w:val="0"/>
          <w:numId w:val="86"/>
        </w:numPr>
        <w:tabs>
          <w:tab w:val="left" w:pos="284"/>
        </w:tabs>
        <w:spacing w:before="0"/>
        <w:ind w:left="0" w:firstLine="0"/>
        <w:rPr>
          <w:rFonts w:ascii="Times New Roman" w:hAnsi="Times New Roman" w:cs="Times New Roman"/>
          <w:sz w:val="20"/>
          <w:szCs w:val="20"/>
        </w:rPr>
      </w:pPr>
      <w:r w:rsidRPr="006E657F">
        <w:rPr>
          <w:rFonts w:ascii="Times New Roman" w:hAnsi="Times New Roman" w:cs="Times New Roman"/>
          <w:sz w:val="20"/>
          <w:szCs w:val="20"/>
        </w:rPr>
        <w:t>odbioru wykonanych robót stanowiących przedmiot niniejszej umowy zgodnie z § 6 niniejszej umowy.</w:t>
      </w:r>
      <w:r w:rsidRPr="006E657F">
        <w:rPr>
          <w:rFonts w:ascii="Times New Roman" w:eastAsia="Calibri" w:hAnsi="Times New Roman" w:cs="Times New Roman"/>
          <w:bCs/>
          <w:sz w:val="20"/>
          <w:szCs w:val="20"/>
        </w:rPr>
        <w:t xml:space="preserve"> </w:t>
      </w:r>
    </w:p>
    <w:p w14:paraId="1662415F" w14:textId="77777777" w:rsidR="00AF021A" w:rsidRDefault="00AF021A" w:rsidP="00AF021A">
      <w:pPr>
        <w:pStyle w:val="WW-Normal"/>
        <w:rPr>
          <w:rFonts w:ascii="Times New Roman" w:hAnsi="Times New Roman" w:cs="Times New Roman"/>
          <w:b/>
          <w:bCs/>
          <w:sz w:val="20"/>
          <w:szCs w:val="20"/>
        </w:rPr>
      </w:pPr>
    </w:p>
    <w:p w14:paraId="5272A03E"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5</w:t>
      </w:r>
    </w:p>
    <w:p w14:paraId="127A5659"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Obowiązki Wykonawcy</w:t>
      </w:r>
    </w:p>
    <w:p w14:paraId="7A4F566A" w14:textId="77777777" w:rsidR="00AF021A" w:rsidRPr="00623A68" w:rsidRDefault="00AF021A" w:rsidP="00AF021A">
      <w:pPr>
        <w:pStyle w:val="WW-Normal"/>
        <w:numPr>
          <w:ilvl w:val="3"/>
          <w:numId w:val="33"/>
        </w:numPr>
        <w:tabs>
          <w:tab w:val="clear" w:pos="1800"/>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pełną odpowiedzialność za właściwe zabezpieczenie placu budowy (miejsca wykonywania robót) z chwilą jego przejęcia.</w:t>
      </w:r>
    </w:p>
    <w:p w14:paraId="50B328A7"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zapewnia, że wszystkie osoby wyznaczone przez niego do realizacji niniejszej umowy będą posiadały odpowiednie kwalifikacje potwierdzone stosownymi uprawnieniami do obsługi maszyn </w:t>
      </w:r>
      <w:r>
        <w:rPr>
          <w:rFonts w:ascii="Times New Roman" w:hAnsi="Times New Roman" w:cs="Times New Roman"/>
          <w:sz w:val="20"/>
          <w:szCs w:val="20"/>
        </w:rPr>
        <w:br/>
      </w:r>
      <w:r w:rsidRPr="00623A68">
        <w:rPr>
          <w:rFonts w:ascii="Times New Roman" w:hAnsi="Times New Roman" w:cs="Times New Roman"/>
          <w:sz w:val="20"/>
          <w:szCs w:val="20"/>
        </w:rPr>
        <w:t>i pojazdów wykorzystywanych przy realizacji zamówienia.</w:t>
      </w:r>
    </w:p>
    <w:p w14:paraId="042B6A29"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w:t>
      </w:r>
      <w:r w:rsidRPr="00623A68">
        <w:rPr>
          <w:rFonts w:ascii="Times New Roman" w:hAnsi="Times New Roman" w:cs="Times New Roman"/>
          <w:b/>
          <w:sz w:val="20"/>
          <w:szCs w:val="20"/>
        </w:rPr>
        <w:t xml:space="preserve"> </w:t>
      </w:r>
      <w:r w:rsidRPr="00623A68">
        <w:rPr>
          <w:rFonts w:ascii="Times New Roman" w:hAnsi="Times New Roman" w:cs="Times New Roman"/>
          <w:sz w:val="20"/>
          <w:szCs w:val="20"/>
        </w:rPr>
        <w:t>wykonania przedmiotu zamówienia według zasad sztuki budowlanej, zgodnie z obowiązującymi w tym zakresie normami przy zachowaniu należytej staranności.</w:t>
      </w:r>
    </w:p>
    <w:p w14:paraId="1094520E" w14:textId="77777777" w:rsidR="00AF021A" w:rsidRPr="000D726B" w:rsidRDefault="00AF021A" w:rsidP="00AF021A">
      <w:pPr>
        <w:pStyle w:val="WW-Normal"/>
        <w:numPr>
          <w:ilvl w:val="3"/>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Wykonawca zobowiązany jest przy wykonaniu przedmiotu zamówienia do stosowania materiałów i wyrobów spełniających wymogi określone w ustawie Prawo Budowlane (</w:t>
      </w:r>
      <w:r w:rsidRPr="000D726B">
        <w:rPr>
          <w:rFonts w:ascii="Times New Roman" w:hAnsi="Times New Roman" w:cs="Times New Roman"/>
          <w:color w:val="auto"/>
          <w:sz w:val="20"/>
          <w:szCs w:val="20"/>
        </w:rPr>
        <w:t>Dz. U. z 202</w:t>
      </w:r>
      <w:r>
        <w:rPr>
          <w:rFonts w:ascii="Times New Roman" w:hAnsi="Times New Roman" w:cs="Times New Roman"/>
          <w:color w:val="auto"/>
          <w:sz w:val="20"/>
          <w:szCs w:val="20"/>
        </w:rPr>
        <w:t>3</w:t>
      </w:r>
      <w:r w:rsidRPr="000D726B">
        <w:rPr>
          <w:rFonts w:ascii="Times New Roman" w:hAnsi="Times New Roman" w:cs="Times New Roman"/>
          <w:color w:val="auto"/>
          <w:sz w:val="20"/>
          <w:szCs w:val="20"/>
        </w:rPr>
        <w:t xml:space="preserve"> r. poz. </w:t>
      </w:r>
      <w:r>
        <w:rPr>
          <w:rFonts w:ascii="Times New Roman" w:hAnsi="Times New Roman" w:cs="Times New Roman"/>
          <w:color w:val="auto"/>
          <w:sz w:val="20"/>
          <w:szCs w:val="20"/>
        </w:rPr>
        <w:t>682</w:t>
      </w:r>
      <w:r w:rsidRPr="000D726B">
        <w:rPr>
          <w:rFonts w:ascii="Times New Roman" w:hAnsi="Times New Roman" w:cs="Times New Roman"/>
          <w:color w:val="auto"/>
          <w:sz w:val="20"/>
          <w:szCs w:val="20"/>
        </w:rPr>
        <w:t xml:space="preserve"> ze zm.), ustawie o wyrobach budowlanych z dnia 16 kwietnia 2004 r. (Dz. U. z 2021 r. poz. 1213).</w:t>
      </w:r>
    </w:p>
    <w:p w14:paraId="251CAE8A" w14:textId="77777777" w:rsidR="00AF021A" w:rsidRPr="000D726B" w:rsidRDefault="00AF021A" w:rsidP="00AF021A">
      <w:pPr>
        <w:pStyle w:val="WW-Normal"/>
        <w:numPr>
          <w:ilvl w:val="3"/>
          <w:numId w:val="33"/>
        </w:numPr>
        <w:tabs>
          <w:tab w:val="left" w:pos="426"/>
        </w:tabs>
        <w:ind w:left="426" w:hanging="426"/>
        <w:jc w:val="both"/>
        <w:rPr>
          <w:rFonts w:ascii="Times New Roman" w:hAnsi="Times New Roman" w:cs="Times New Roman"/>
          <w:color w:val="auto"/>
          <w:sz w:val="20"/>
          <w:szCs w:val="20"/>
        </w:rPr>
      </w:pPr>
      <w:r w:rsidRPr="000D726B">
        <w:rPr>
          <w:rFonts w:ascii="Times New Roman" w:hAnsi="Times New Roman" w:cs="Times New Roman"/>
          <w:color w:val="auto"/>
          <w:sz w:val="20"/>
          <w:szCs w:val="20"/>
        </w:rPr>
        <w:t>Wykonawca zobowiązuje się dokonać oznakowania robót zgodnie z przepisami ustawy z dnia 7 lipca 1994 r. Prawo Budowlane (Dz. U. z 202</w:t>
      </w:r>
      <w:r>
        <w:rPr>
          <w:rFonts w:ascii="Times New Roman" w:hAnsi="Times New Roman" w:cs="Times New Roman"/>
          <w:color w:val="auto"/>
          <w:sz w:val="20"/>
          <w:szCs w:val="20"/>
        </w:rPr>
        <w:t>3</w:t>
      </w:r>
      <w:r w:rsidRPr="000D726B">
        <w:rPr>
          <w:rFonts w:ascii="Times New Roman" w:hAnsi="Times New Roman" w:cs="Times New Roman"/>
          <w:color w:val="auto"/>
          <w:sz w:val="20"/>
          <w:szCs w:val="20"/>
        </w:rPr>
        <w:t xml:space="preserve"> r. poz. </w:t>
      </w:r>
      <w:r>
        <w:rPr>
          <w:rFonts w:ascii="Times New Roman" w:hAnsi="Times New Roman" w:cs="Times New Roman"/>
          <w:color w:val="auto"/>
          <w:sz w:val="20"/>
          <w:szCs w:val="20"/>
        </w:rPr>
        <w:t>682</w:t>
      </w:r>
      <w:r w:rsidRPr="000D726B">
        <w:rPr>
          <w:rFonts w:ascii="Times New Roman" w:hAnsi="Times New Roman" w:cs="Times New Roman"/>
          <w:color w:val="auto"/>
          <w:sz w:val="20"/>
          <w:szCs w:val="20"/>
        </w:rPr>
        <w:t xml:space="preserve"> ze zm.).</w:t>
      </w:r>
    </w:p>
    <w:p w14:paraId="5860BA99" w14:textId="77777777" w:rsidR="00AF021A" w:rsidRPr="00AA68FC" w:rsidRDefault="00AF021A" w:rsidP="00AF021A">
      <w:pPr>
        <w:pStyle w:val="WW-Normal"/>
        <w:numPr>
          <w:ilvl w:val="3"/>
          <w:numId w:val="33"/>
        </w:numPr>
        <w:tabs>
          <w:tab w:val="left" w:pos="426"/>
        </w:tabs>
        <w:ind w:left="426" w:hanging="426"/>
        <w:jc w:val="both"/>
        <w:rPr>
          <w:rFonts w:ascii="Times New Roman" w:hAnsi="Times New Roman" w:cs="Times New Roman"/>
          <w:color w:val="auto"/>
          <w:sz w:val="20"/>
          <w:szCs w:val="20"/>
        </w:rPr>
      </w:pPr>
      <w:r w:rsidRPr="00AA68FC">
        <w:rPr>
          <w:rFonts w:ascii="Times New Roman" w:hAnsi="Times New Roman"/>
          <w:color w:val="auto"/>
          <w:sz w:val="20"/>
          <w:szCs w:val="20"/>
        </w:rPr>
        <w:t>Wykonawca wykona w ramach obsługi geodezyjnej przedmiotu umowy geodezyjną inwentaryzację powykonawczą przedmiotu umowy z potwierdzeniem przyjęcia do państwowego zasobu geodezyjnego wystawionego przez Starostę Aleksandrowskiego.</w:t>
      </w:r>
    </w:p>
    <w:p w14:paraId="11E370F4" w14:textId="77777777" w:rsidR="00AF021A" w:rsidRPr="00E87009" w:rsidRDefault="00AF021A" w:rsidP="00AF021A">
      <w:pPr>
        <w:pStyle w:val="WW-Normal"/>
        <w:numPr>
          <w:ilvl w:val="3"/>
          <w:numId w:val="33"/>
        </w:numPr>
        <w:tabs>
          <w:tab w:val="left" w:pos="426"/>
        </w:tabs>
        <w:ind w:left="426" w:hanging="426"/>
        <w:jc w:val="both"/>
        <w:rPr>
          <w:rFonts w:ascii="Times New Roman" w:hAnsi="Times New Roman" w:cs="Times New Roman"/>
          <w:color w:val="auto"/>
          <w:sz w:val="20"/>
          <w:szCs w:val="20"/>
        </w:rPr>
      </w:pPr>
      <w:r w:rsidRPr="00E87009">
        <w:rPr>
          <w:rFonts w:ascii="Times New Roman" w:hAnsi="Times New Roman" w:cs="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5D70ED4C"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o konieczności wykonania robót dodatkowych</w:t>
      </w:r>
      <w:r>
        <w:rPr>
          <w:rFonts w:ascii="Times New Roman" w:hAnsi="Times New Roman" w:cs="Times New Roman"/>
          <w:sz w:val="20"/>
          <w:szCs w:val="20"/>
        </w:rPr>
        <w:t xml:space="preserve"> </w:t>
      </w:r>
      <w:r w:rsidRPr="00623A68">
        <w:rPr>
          <w:rFonts w:ascii="Times New Roman" w:hAnsi="Times New Roman" w:cs="Times New Roman"/>
          <w:sz w:val="20"/>
          <w:szCs w:val="20"/>
        </w:rPr>
        <w:t>i zamiennych, w nieprzekraczalnym terminie 7 dni od stwierdzenia konieczności ich wykonania, przedstawiając ich zakres i związane z tym koszty. Wykonawca uprawniony jest do rozpoczęcia tychże robót dopiero po ich zaakceptowaniu przez Zamawiającego.</w:t>
      </w:r>
    </w:p>
    <w:p w14:paraId="504C6057"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1D18BA61"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623A68">
        <w:rPr>
          <w:rFonts w:ascii="Times New Roman" w:hAnsi="Times New Roman" w:cs="Times New Roman"/>
          <w:bCs/>
          <w:sz w:val="20"/>
          <w:szCs w:val="20"/>
        </w:rPr>
        <w:t xml:space="preserve">§ 10 ust. </w:t>
      </w:r>
      <w:r>
        <w:rPr>
          <w:rFonts w:ascii="Times New Roman" w:hAnsi="Times New Roman" w:cs="Times New Roman"/>
          <w:bCs/>
          <w:sz w:val="20"/>
          <w:szCs w:val="20"/>
        </w:rPr>
        <w:t>32</w:t>
      </w:r>
      <w:r w:rsidRPr="00623A68">
        <w:rPr>
          <w:rFonts w:ascii="Times New Roman" w:hAnsi="Times New Roman" w:cs="Times New Roman"/>
          <w:bCs/>
          <w:sz w:val="20"/>
          <w:szCs w:val="20"/>
        </w:rPr>
        <w:t>.</w:t>
      </w:r>
    </w:p>
    <w:p w14:paraId="58B2EDBC"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 przestrzegania obowiązujących na terenie budowy przepisów BHP oraz ppoż., a także obowiązujących przepisów w zakresie ochrony środowiska.</w:t>
      </w:r>
    </w:p>
    <w:p w14:paraId="63571E9C"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we własnym zakresie i na własny koszt, na bieżąco będzie zabezpieczał i usuwał wszelkie odpady</w:t>
      </w:r>
      <w:r>
        <w:rPr>
          <w:rFonts w:ascii="Times New Roman" w:hAnsi="Times New Roman" w:cs="Times New Roman"/>
          <w:sz w:val="20"/>
          <w:szCs w:val="20"/>
        </w:rPr>
        <w:t xml:space="preserve"> </w:t>
      </w:r>
      <w:r w:rsidRPr="00623A68">
        <w:rPr>
          <w:rFonts w:ascii="Times New Roman" w:hAnsi="Times New Roman" w:cs="Times New Roman"/>
          <w:sz w:val="20"/>
          <w:szCs w:val="20"/>
        </w:rPr>
        <w:t>i śmieci będące efektem prowadzonych robót.</w:t>
      </w:r>
    </w:p>
    <w:p w14:paraId="203E344B"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ochrony własnego mienia znajdującego się na terenie budowy.</w:t>
      </w:r>
    </w:p>
    <w:p w14:paraId="0D68F120"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podejmie wszelkie działania, aby chronić środowisko (zarówno w miejscu prowadzenia robót jak</w:t>
      </w:r>
      <w:r>
        <w:rPr>
          <w:rFonts w:ascii="Times New Roman" w:hAnsi="Times New Roman" w:cs="Times New Roman"/>
          <w:sz w:val="20"/>
          <w:szCs w:val="20"/>
        </w:rPr>
        <w:t xml:space="preserve"> </w:t>
      </w:r>
      <w:r w:rsidRPr="00623A68">
        <w:rPr>
          <w:rFonts w:ascii="Times New Roman" w:hAnsi="Times New Roman" w:cs="Times New Roman"/>
          <w:sz w:val="20"/>
          <w:szCs w:val="20"/>
        </w:rPr>
        <w:t>i poza nim) oraz ograniczać szkody i uciążliwości dla ludzi wynikające z zanieczyszczeń, hałasu i innych skutków prowadzonych przez niego działań.</w:t>
      </w:r>
    </w:p>
    <w:p w14:paraId="0DF6FDDE"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odpowiedzialność materialną za szkody powstałe wskutek niewykonania lub nienależytego wykonania zobowiązań wynikających z umowy – do pełnej wysokości szkody.</w:t>
      </w:r>
    </w:p>
    <w:p w14:paraId="5775EBB0"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lastRenderedPageBreak/>
        <w:t>Wykonawca zobowiązany jest do utrzymywania terenu budowy w stanie wolnym od przeszkód komunikacyjnych oraz usuwania na bieżąco zbędnych materiałów budowlanych.</w:t>
      </w:r>
    </w:p>
    <w:p w14:paraId="61DFA80F" w14:textId="77777777" w:rsidR="00AF021A"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umożliwienia wstępu na teren budowy pracownikom organu nadzoru budowlanego oraz upoważnionym przedstawicielom Zamawiającego.</w:t>
      </w:r>
    </w:p>
    <w:p w14:paraId="5C3F4195" w14:textId="77777777" w:rsidR="00AF021A" w:rsidRPr="0018023A" w:rsidRDefault="00AF021A" w:rsidP="00AF021A">
      <w:pPr>
        <w:pStyle w:val="WW-Normal"/>
        <w:numPr>
          <w:ilvl w:val="3"/>
          <w:numId w:val="33"/>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olor w:val="auto"/>
          <w:sz w:val="20"/>
          <w:szCs w:val="20"/>
        </w:rPr>
        <w:t>Wykonawca zobowiązany jest uzyskać wszelkie pozwolenia prawem wymagane niezbędne do użytkowania przedmiotu umowy (</w:t>
      </w:r>
      <w:r w:rsidRPr="0018023A">
        <w:rPr>
          <w:rFonts w:ascii="Times New Roman" w:hAnsi="Times New Roman"/>
          <w:bCs/>
          <w:iCs/>
          <w:color w:val="auto"/>
          <w:sz w:val="20"/>
          <w:szCs w:val="20"/>
        </w:rPr>
        <w:t>jeżeli wystąpi konieczność uzyskania takich decyzji).</w:t>
      </w:r>
    </w:p>
    <w:p w14:paraId="01C3CDD2" w14:textId="77777777" w:rsidR="00AF021A" w:rsidRPr="00623A68"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utrzymania terenu budowy w należytym porządku, a po zakończeniu robót           do uporządkowania terenu budowy i przekazania go Zamawiającemu w terminie ustalonym na odbiór robót.</w:t>
      </w:r>
    </w:p>
    <w:p w14:paraId="4FBB98DA" w14:textId="77777777" w:rsidR="00AF021A" w:rsidRDefault="00AF021A" w:rsidP="00AF021A">
      <w:pPr>
        <w:pStyle w:val="WW-Normal"/>
        <w:numPr>
          <w:ilvl w:val="3"/>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którego wzór stanowi załącznik nr </w:t>
      </w:r>
      <w:r>
        <w:rPr>
          <w:rFonts w:ascii="Times New Roman" w:hAnsi="Times New Roman" w:cs="Times New Roman"/>
          <w:sz w:val="20"/>
          <w:szCs w:val="20"/>
        </w:rPr>
        <w:t>5</w:t>
      </w:r>
      <w:r w:rsidRPr="00623A68">
        <w:rPr>
          <w:rFonts w:ascii="Times New Roman" w:hAnsi="Times New Roman" w:cs="Times New Roman"/>
          <w:sz w:val="20"/>
          <w:szCs w:val="20"/>
        </w:rPr>
        <w:t xml:space="preserve"> do </w:t>
      </w:r>
      <w:proofErr w:type="spellStart"/>
      <w:r w:rsidRPr="00623A68">
        <w:rPr>
          <w:rFonts w:ascii="Times New Roman" w:hAnsi="Times New Roman" w:cs="Times New Roman"/>
          <w:sz w:val="20"/>
          <w:szCs w:val="20"/>
        </w:rPr>
        <w:t>swz</w:t>
      </w:r>
      <w:proofErr w:type="spellEnd"/>
      <w:r w:rsidRPr="00623A68">
        <w:rPr>
          <w:rFonts w:ascii="Times New Roman" w:hAnsi="Times New Roman" w:cs="Times New Roman"/>
          <w:sz w:val="20"/>
          <w:szCs w:val="20"/>
        </w:rPr>
        <w:t>.</w:t>
      </w:r>
    </w:p>
    <w:p w14:paraId="6AE3B970" w14:textId="77777777" w:rsidR="00AF021A" w:rsidRPr="00BE5E87" w:rsidRDefault="00AF021A" w:rsidP="00AF021A">
      <w:pPr>
        <w:pStyle w:val="WW-Normal"/>
        <w:numPr>
          <w:ilvl w:val="3"/>
          <w:numId w:val="33"/>
        </w:numPr>
        <w:tabs>
          <w:tab w:val="left" w:pos="426"/>
        </w:tabs>
        <w:ind w:left="426" w:hanging="426"/>
        <w:jc w:val="both"/>
        <w:rPr>
          <w:rFonts w:ascii="Times New Roman" w:hAnsi="Times New Roman" w:cs="Times New Roman"/>
          <w:color w:val="auto"/>
          <w:sz w:val="20"/>
          <w:szCs w:val="20"/>
        </w:rPr>
      </w:pPr>
      <w:r w:rsidRPr="00BE5E87">
        <w:rPr>
          <w:rFonts w:ascii="Times New Roman" w:hAnsi="Times New Roman" w:cs="Times New Roman"/>
          <w:color w:val="auto"/>
          <w:sz w:val="20"/>
          <w:szCs w:val="20"/>
        </w:rPr>
        <w:t xml:space="preserve">Wykonawca zobowiązany jest przekazać Zamawiającemu materiał znajdujący się na drogach oraz do przewiezienia go na odległość do 10 km. </w:t>
      </w:r>
    </w:p>
    <w:p w14:paraId="3D4DF127" w14:textId="77777777" w:rsidR="00AF021A" w:rsidRPr="00053099" w:rsidRDefault="00AF021A" w:rsidP="00AF021A">
      <w:pPr>
        <w:pStyle w:val="WW-Normal"/>
        <w:numPr>
          <w:ilvl w:val="3"/>
          <w:numId w:val="33"/>
        </w:numPr>
        <w:tabs>
          <w:tab w:val="left" w:pos="426"/>
        </w:tabs>
        <w:ind w:left="426" w:hanging="426"/>
        <w:jc w:val="both"/>
        <w:rPr>
          <w:rFonts w:ascii="Times New Roman" w:hAnsi="Times New Roman" w:cs="Times New Roman"/>
          <w:color w:val="auto"/>
          <w:sz w:val="20"/>
          <w:szCs w:val="20"/>
        </w:rPr>
      </w:pPr>
      <w:r w:rsidRPr="00053099">
        <w:rPr>
          <w:rFonts w:ascii="Times New Roman" w:hAnsi="Times New Roman" w:cs="Times New Roman"/>
          <w:color w:val="auto"/>
          <w:sz w:val="20"/>
          <w:szCs w:val="20"/>
        </w:rPr>
        <w:t xml:space="preserve">Wykonawca jest zobowiązany wykonać przedmiot zamówienia w dwóch etapach zgodnie z harmonogramem rzeczowo-finansowym robót, którego wzór stanowi załącznik nr 5 do </w:t>
      </w:r>
      <w:proofErr w:type="spellStart"/>
      <w:r w:rsidRPr="00053099">
        <w:rPr>
          <w:rFonts w:ascii="Times New Roman" w:hAnsi="Times New Roman" w:cs="Times New Roman"/>
          <w:color w:val="auto"/>
          <w:sz w:val="20"/>
          <w:szCs w:val="20"/>
        </w:rPr>
        <w:t>swz</w:t>
      </w:r>
      <w:proofErr w:type="spellEnd"/>
      <w:r w:rsidRPr="00053099">
        <w:rPr>
          <w:rFonts w:ascii="Times New Roman" w:hAnsi="Times New Roman" w:cs="Times New Roman"/>
          <w:color w:val="auto"/>
          <w:sz w:val="20"/>
          <w:szCs w:val="20"/>
        </w:rPr>
        <w:t>, w oznaczonych terminach, w następującym zakresie:</w:t>
      </w:r>
    </w:p>
    <w:p w14:paraId="72293B8F" w14:textId="77777777" w:rsidR="00AF021A" w:rsidRPr="00053099" w:rsidRDefault="00AF021A" w:rsidP="00B41A54">
      <w:pPr>
        <w:pStyle w:val="WW-Normal"/>
        <w:numPr>
          <w:ilvl w:val="0"/>
          <w:numId w:val="76"/>
        </w:numPr>
        <w:tabs>
          <w:tab w:val="left" w:pos="426"/>
        </w:tabs>
        <w:ind w:left="720"/>
        <w:jc w:val="both"/>
        <w:rPr>
          <w:rFonts w:ascii="Times New Roman" w:hAnsi="Times New Roman" w:cs="Times New Roman"/>
          <w:color w:val="auto"/>
          <w:sz w:val="20"/>
          <w:szCs w:val="20"/>
        </w:rPr>
      </w:pPr>
      <w:r w:rsidRPr="00053099">
        <w:rPr>
          <w:rFonts w:ascii="Times New Roman" w:hAnsi="Times New Roman" w:cs="Times New Roman"/>
          <w:color w:val="auto"/>
          <w:sz w:val="20"/>
          <w:szCs w:val="20"/>
        </w:rPr>
        <w:t>I etap – w części, dla których łączna  wartość zakończonych w całości robót budowlanych do wysokości   50 % wynagrodzenia brutto wynikającego z umowy;</w:t>
      </w:r>
    </w:p>
    <w:p w14:paraId="32DEC759" w14:textId="77777777" w:rsidR="00AF021A" w:rsidRPr="00053099" w:rsidRDefault="00AF021A" w:rsidP="00B41A54">
      <w:pPr>
        <w:pStyle w:val="WW-Normal"/>
        <w:numPr>
          <w:ilvl w:val="0"/>
          <w:numId w:val="76"/>
        </w:numPr>
        <w:tabs>
          <w:tab w:val="left" w:pos="426"/>
        </w:tabs>
        <w:ind w:left="720"/>
        <w:jc w:val="both"/>
        <w:rPr>
          <w:rFonts w:ascii="Times New Roman" w:hAnsi="Times New Roman" w:cs="Times New Roman"/>
          <w:color w:val="auto"/>
          <w:sz w:val="20"/>
          <w:szCs w:val="20"/>
        </w:rPr>
      </w:pPr>
      <w:r w:rsidRPr="00053099">
        <w:rPr>
          <w:rFonts w:ascii="Times New Roman" w:hAnsi="Times New Roman" w:cs="Times New Roman"/>
          <w:color w:val="auto"/>
          <w:sz w:val="20"/>
          <w:szCs w:val="20"/>
        </w:rPr>
        <w:t xml:space="preserve">II etap – pozostała część przedmiotu umowy w wysokości nie więcej niż 50% wynagrodzenia należnego brutto wynikającego z umowy. </w:t>
      </w:r>
    </w:p>
    <w:p w14:paraId="2792787A" w14:textId="77777777" w:rsidR="00AF021A" w:rsidRPr="001D7962" w:rsidRDefault="00AF021A" w:rsidP="00AF021A">
      <w:pPr>
        <w:pStyle w:val="WW-Normal"/>
        <w:tabs>
          <w:tab w:val="left" w:pos="426"/>
        </w:tabs>
        <w:ind w:left="720"/>
        <w:jc w:val="both"/>
        <w:rPr>
          <w:rFonts w:ascii="Times New Roman" w:hAnsi="Times New Roman" w:cs="Times New Roman"/>
          <w:color w:val="auto"/>
          <w:sz w:val="20"/>
          <w:szCs w:val="20"/>
        </w:rPr>
      </w:pPr>
    </w:p>
    <w:p w14:paraId="39249D50"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6</w:t>
      </w:r>
    </w:p>
    <w:p w14:paraId="4CB3DA5B" w14:textId="77777777" w:rsidR="00AF021A" w:rsidRPr="00623A68" w:rsidRDefault="00AF021A" w:rsidP="00AF021A">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Odbiór końcowy robót</w:t>
      </w:r>
    </w:p>
    <w:p w14:paraId="2ACCBC29" w14:textId="77777777" w:rsidR="00AF021A" w:rsidRPr="00623A68" w:rsidRDefault="00AF021A" w:rsidP="00AF021A">
      <w:pPr>
        <w:pStyle w:val="WW-Normal"/>
        <w:numPr>
          <w:ilvl w:val="5"/>
          <w:numId w:val="34"/>
        </w:numPr>
        <w:tabs>
          <w:tab w:val="clear" w:pos="2520"/>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 terminie zakończenia przedmiotu umowy (§ 2) Wykonawca zakończy wszystkie roboty objęte umową, wykona próby i sprawdzenia z wynikiem pozytywnym oraz przygotuje dokumentację odbiorową w </w:t>
      </w:r>
      <w:r>
        <w:rPr>
          <w:rFonts w:ascii="Times New Roman" w:hAnsi="Times New Roman" w:cs="Times New Roman"/>
          <w:color w:val="auto"/>
          <w:sz w:val="20"/>
          <w:szCs w:val="20"/>
        </w:rPr>
        <w:t>jednym</w:t>
      </w:r>
      <w:r w:rsidRPr="00623A68">
        <w:rPr>
          <w:rFonts w:ascii="Times New Roman" w:hAnsi="Times New Roman" w:cs="Times New Roman"/>
          <w:color w:val="auto"/>
          <w:sz w:val="20"/>
          <w:szCs w:val="20"/>
        </w:rPr>
        <w:t xml:space="preserve"> egzemplar</w:t>
      </w:r>
      <w:r>
        <w:rPr>
          <w:rFonts w:ascii="Times New Roman" w:hAnsi="Times New Roman" w:cs="Times New Roman"/>
          <w:color w:val="auto"/>
          <w:sz w:val="20"/>
          <w:szCs w:val="20"/>
        </w:rPr>
        <w:t>zu</w:t>
      </w:r>
      <w:r w:rsidRPr="00623A68">
        <w:rPr>
          <w:rFonts w:ascii="Times New Roman" w:hAnsi="Times New Roman" w:cs="Times New Roman"/>
          <w:color w:val="auto"/>
          <w:sz w:val="20"/>
          <w:szCs w:val="20"/>
        </w:rPr>
        <w:t xml:space="preserve"> w wersji papierowej i jeden egzemplarz w wersji elektronicznej w formacie PDF na płycie CD-R lub DVD-R</w:t>
      </w:r>
      <w:r>
        <w:rPr>
          <w:rFonts w:ascii="Times New Roman" w:hAnsi="Times New Roman" w:cs="Times New Roman"/>
          <w:color w:val="auto"/>
          <w:sz w:val="20"/>
          <w:szCs w:val="20"/>
        </w:rPr>
        <w:t xml:space="preserve"> lub nośniku elektronicznym</w:t>
      </w:r>
      <w:r w:rsidRPr="00623A68">
        <w:rPr>
          <w:rFonts w:ascii="Times New Roman" w:hAnsi="Times New Roman" w:cs="Times New Roman"/>
          <w:color w:val="auto"/>
          <w:sz w:val="20"/>
          <w:szCs w:val="20"/>
        </w:rPr>
        <w:t>.</w:t>
      </w:r>
    </w:p>
    <w:p w14:paraId="0B5B4857" w14:textId="77777777" w:rsidR="00AF021A" w:rsidRPr="00623A68" w:rsidRDefault="00AF021A" w:rsidP="00AF021A">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zgłasza na piśmie Zamawiającemu pełniącemu rolę Inwestora zakończenie robót, dołączając następujące dokumenty:</w:t>
      </w:r>
    </w:p>
    <w:p w14:paraId="47F2E41B" w14:textId="77777777" w:rsidR="00AF021A" w:rsidRPr="00623A68" w:rsidRDefault="00AF021A" w:rsidP="00AF021A">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1) recepty i ustalenia technologiczne,</w:t>
      </w:r>
    </w:p>
    <w:p w14:paraId="4C25C9FB" w14:textId="77777777" w:rsidR="00AF021A" w:rsidRPr="00623A68" w:rsidRDefault="00AF021A" w:rsidP="00AF021A">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2) dzienniki budowy (oryginały),</w:t>
      </w:r>
    </w:p>
    <w:p w14:paraId="60C28AC8" w14:textId="77777777" w:rsidR="00AF021A" w:rsidRPr="00623A68" w:rsidRDefault="00AF021A" w:rsidP="00AF021A">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3) wyniki pomiarów kontrolnych oraz bada</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i oznacze</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laboratoryjnych, zgodnie z ST,</w:t>
      </w:r>
    </w:p>
    <w:p w14:paraId="22530A60" w14:textId="77777777" w:rsidR="00AF021A" w:rsidRDefault="00AF021A" w:rsidP="00AF021A">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4) deklaracje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lub certyfikaty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wbudowanych materiałów, zgodnie z ST,</w:t>
      </w:r>
    </w:p>
    <w:p w14:paraId="66C1D80B" w14:textId="77777777" w:rsidR="00AF021A" w:rsidRPr="0018023A" w:rsidRDefault="00AF021A" w:rsidP="00AF021A">
      <w:pPr>
        <w:adjustRightInd w:val="0"/>
        <w:ind w:firstLine="426"/>
        <w:contextualSpacing/>
        <w:rPr>
          <w:rFonts w:ascii="Times New Roman" w:hAnsi="Times New Roman"/>
          <w:sz w:val="20"/>
          <w:szCs w:val="20"/>
        </w:rPr>
      </w:pPr>
      <w:r w:rsidRPr="0018023A">
        <w:rPr>
          <w:rFonts w:ascii="Times New Roman" w:hAnsi="Times New Roman"/>
          <w:sz w:val="20"/>
          <w:szCs w:val="20"/>
        </w:rPr>
        <w:t>5) atesty lu</w:t>
      </w:r>
      <w:r>
        <w:rPr>
          <w:rFonts w:ascii="Times New Roman" w:hAnsi="Times New Roman"/>
          <w:sz w:val="20"/>
          <w:szCs w:val="20"/>
        </w:rPr>
        <w:t xml:space="preserve">b aprobaty techniczne, </w:t>
      </w:r>
    </w:p>
    <w:p w14:paraId="358A0FAA" w14:textId="77777777" w:rsidR="00AF021A" w:rsidRDefault="00AF021A" w:rsidP="00AF021A">
      <w:pPr>
        <w:adjustRightInd w:val="0"/>
        <w:ind w:firstLine="426"/>
        <w:rPr>
          <w:rFonts w:ascii="Times New Roman" w:hAnsi="Times New Roman" w:cs="Times New Roman"/>
          <w:sz w:val="20"/>
          <w:szCs w:val="20"/>
        </w:rPr>
      </w:pPr>
      <w:r>
        <w:rPr>
          <w:rFonts w:ascii="Times New Roman" w:hAnsi="Times New Roman" w:cs="Times New Roman"/>
          <w:sz w:val="20"/>
          <w:szCs w:val="20"/>
        </w:rPr>
        <w:t>6</w:t>
      </w:r>
      <w:r w:rsidRPr="005730EA">
        <w:rPr>
          <w:rFonts w:ascii="Times New Roman" w:hAnsi="Times New Roman" w:cs="Times New Roman"/>
          <w:sz w:val="20"/>
          <w:szCs w:val="20"/>
        </w:rPr>
        <w:t>) geodezyjn</w:t>
      </w:r>
      <w:r w:rsidRPr="005730EA">
        <w:rPr>
          <w:rFonts w:ascii="Times New Roman" w:eastAsia="TimesNewRoman" w:hAnsi="Times New Roman" w:cs="Times New Roman"/>
          <w:sz w:val="20"/>
          <w:szCs w:val="20"/>
        </w:rPr>
        <w:t xml:space="preserve">ą </w:t>
      </w:r>
      <w:r w:rsidRPr="005730EA">
        <w:rPr>
          <w:rFonts w:ascii="Times New Roman" w:hAnsi="Times New Roman" w:cs="Times New Roman"/>
          <w:sz w:val="20"/>
          <w:szCs w:val="20"/>
        </w:rPr>
        <w:t>inwentaryzację powykonawcz</w:t>
      </w:r>
      <w:r w:rsidRPr="005730EA">
        <w:rPr>
          <w:rFonts w:ascii="Times New Roman" w:eastAsia="TimesNewRoman" w:hAnsi="Times New Roman" w:cs="Times New Roman"/>
          <w:sz w:val="20"/>
          <w:szCs w:val="20"/>
        </w:rPr>
        <w:t xml:space="preserve">ą </w:t>
      </w:r>
      <w:r w:rsidRPr="005730EA">
        <w:rPr>
          <w:rFonts w:ascii="Times New Roman" w:hAnsi="Times New Roman" w:cs="Times New Roman"/>
          <w:sz w:val="20"/>
          <w:szCs w:val="20"/>
        </w:rPr>
        <w:t>robót i sieci uzbrojenia terenu,</w:t>
      </w:r>
    </w:p>
    <w:p w14:paraId="0C87B54B" w14:textId="77777777" w:rsidR="00AF021A" w:rsidRPr="0018023A" w:rsidRDefault="00AF021A" w:rsidP="00AF021A">
      <w:pPr>
        <w:adjustRightInd w:val="0"/>
        <w:ind w:firstLine="426"/>
        <w:jc w:val="both"/>
        <w:rPr>
          <w:rFonts w:ascii="Times New Roman" w:hAnsi="Times New Roman" w:cs="Times New Roman"/>
          <w:sz w:val="20"/>
          <w:szCs w:val="20"/>
        </w:rPr>
      </w:pPr>
      <w:r>
        <w:rPr>
          <w:rFonts w:ascii="Times New Roman" w:hAnsi="Times New Roman" w:cs="Times New Roman"/>
          <w:sz w:val="20"/>
          <w:szCs w:val="20"/>
        </w:rPr>
        <w:t xml:space="preserve">7) </w:t>
      </w:r>
      <w:r w:rsidRPr="0018023A">
        <w:rPr>
          <w:rFonts w:ascii="Times New Roman" w:hAnsi="Times New Roman" w:cs="Times New Roman"/>
          <w:sz w:val="20"/>
          <w:szCs w:val="20"/>
        </w:rPr>
        <w:t>uzyskanie pozwolenia na użytkowanie</w:t>
      </w:r>
      <w:r>
        <w:rPr>
          <w:rFonts w:ascii="Times New Roman" w:hAnsi="Times New Roman" w:cs="Times New Roman"/>
          <w:sz w:val="20"/>
          <w:szCs w:val="20"/>
        </w:rPr>
        <w:t xml:space="preserve"> </w:t>
      </w:r>
      <w:r w:rsidRPr="0018023A">
        <w:rPr>
          <w:rFonts w:ascii="Times New Roman" w:hAnsi="Times New Roman"/>
          <w:sz w:val="20"/>
          <w:szCs w:val="20"/>
        </w:rPr>
        <w:t>(</w:t>
      </w:r>
      <w:r w:rsidRPr="0018023A">
        <w:rPr>
          <w:rFonts w:ascii="Times New Roman" w:hAnsi="Times New Roman"/>
          <w:bCs/>
          <w:iCs/>
          <w:sz w:val="20"/>
          <w:szCs w:val="20"/>
        </w:rPr>
        <w:t>jeżeli wystąpi konieczność uzyskania takich decyzji)</w:t>
      </w:r>
      <w:r>
        <w:rPr>
          <w:rFonts w:ascii="Times New Roman" w:hAnsi="Times New Roman" w:cs="Times New Roman"/>
          <w:sz w:val="20"/>
          <w:szCs w:val="20"/>
        </w:rPr>
        <w:t>.</w:t>
      </w:r>
    </w:p>
    <w:p w14:paraId="4D42AB21" w14:textId="77777777" w:rsidR="00AF021A" w:rsidRPr="005730EA" w:rsidRDefault="00AF021A" w:rsidP="00AF021A">
      <w:pPr>
        <w:adjustRightInd w:val="0"/>
        <w:ind w:left="426"/>
        <w:jc w:val="both"/>
        <w:rPr>
          <w:rFonts w:ascii="Times New Roman" w:hAnsi="Times New Roman" w:cs="Times New Roman"/>
          <w:sz w:val="20"/>
          <w:szCs w:val="20"/>
        </w:rPr>
      </w:pPr>
      <w:r>
        <w:rPr>
          <w:rFonts w:ascii="Times New Roman" w:hAnsi="Times New Roman" w:cs="Times New Roman"/>
          <w:sz w:val="20"/>
          <w:szCs w:val="20"/>
        </w:rPr>
        <w:t>8</w:t>
      </w:r>
      <w:r w:rsidRPr="005730EA">
        <w:rPr>
          <w:rFonts w:ascii="Times New Roman" w:hAnsi="Times New Roman" w:cs="Times New Roman"/>
          <w:sz w:val="20"/>
          <w:szCs w:val="20"/>
        </w:rPr>
        <w:t xml:space="preserve">) oryginały mapy zasadniczej powstałej w wyniku geodezyjnej inwentaryzacji powykonawczej </w:t>
      </w:r>
      <w:r w:rsidRPr="005730EA">
        <w:rPr>
          <w:rFonts w:ascii="Times New Roman" w:hAnsi="Times New Roman"/>
          <w:sz w:val="20"/>
          <w:szCs w:val="20"/>
        </w:rPr>
        <w:t>z potwierdzeniem przyjęcia do państwowego zasobu geodezyjnego i kartograficznego wystawionym przez Starostę Aleksandrowskiego.</w:t>
      </w:r>
    </w:p>
    <w:p w14:paraId="11ABE343" w14:textId="77777777" w:rsidR="00AF021A" w:rsidRPr="00623A68" w:rsidRDefault="00AF021A" w:rsidP="00AF021A">
      <w:pPr>
        <w:adjustRightInd w:val="0"/>
        <w:ind w:left="426"/>
        <w:jc w:val="both"/>
        <w:rPr>
          <w:rFonts w:ascii="Times New Roman" w:hAnsi="Times New Roman" w:cs="Times New Roman"/>
          <w:sz w:val="20"/>
          <w:szCs w:val="20"/>
        </w:rPr>
      </w:pPr>
      <w:r>
        <w:rPr>
          <w:rFonts w:ascii="Times New Roman" w:hAnsi="Times New Roman" w:cs="Times New Roman"/>
          <w:sz w:val="20"/>
          <w:szCs w:val="20"/>
        </w:rPr>
        <w:t>9</w:t>
      </w:r>
      <w:r w:rsidRPr="0018023A">
        <w:rPr>
          <w:rFonts w:ascii="Times New Roman" w:hAnsi="Times New Roman" w:cs="Times New Roman"/>
          <w:sz w:val="20"/>
          <w:szCs w:val="20"/>
        </w:rPr>
        <w:t xml:space="preserve">) </w:t>
      </w:r>
      <w:r w:rsidRPr="00623A68">
        <w:rPr>
          <w:rFonts w:ascii="Times New Roman" w:hAnsi="Times New Roman" w:cs="Times New Roman"/>
          <w:sz w:val="20"/>
          <w:szCs w:val="20"/>
        </w:rPr>
        <w:t>Odbiór końcowy przedmiotu umowy nastąpi w terminie 14 dni od dnia potwierdzenia przez inspektora nadzoru spełnienia przez Wykonawcę warunków określonych w ust. 1.</w:t>
      </w:r>
    </w:p>
    <w:p w14:paraId="0A3A45C1" w14:textId="77777777" w:rsidR="00AF021A" w:rsidRPr="00623A68" w:rsidRDefault="00AF021A" w:rsidP="00AF021A">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Inspektor nadzoru dokona potwierdzenia spełnienia przez Wykonawcę warunków określonych w ust. 1 nie później niż w terminie 14 dni od dnia zgłoszenia robót, przez Wykonawcę, do odbioru Zamawiającemu. </w:t>
      </w:r>
    </w:p>
    <w:p w14:paraId="7892AA5E" w14:textId="77777777" w:rsidR="00AF021A" w:rsidRPr="00623A68" w:rsidRDefault="00AF021A" w:rsidP="00AF021A">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Strony postanawiają, że z czynności odbioru będzie spisany protokół zawierający wszelkie ustalenia dokonane w toku odbioru, jak również terminy wyznaczone przez Zamawiającego na usunięcie ujawnionych wad. </w:t>
      </w:r>
    </w:p>
    <w:p w14:paraId="2D9ECD43" w14:textId="77777777" w:rsidR="00AF021A" w:rsidRPr="00623A68" w:rsidRDefault="00AF021A" w:rsidP="00AF021A">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 toku czynności odbioru zostaną stwierdzone wady to Zamawiającemu przysługują następujące uprawnienia:</w:t>
      </w:r>
    </w:p>
    <w:p w14:paraId="40355995" w14:textId="77777777" w:rsidR="00AF021A" w:rsidRPr="00623A68" w:rsidRDefault="00AF021A" w:rsidP="00AF021A">
      <w:pPr>
        <w:overflowPunct w:val="0"/>
        <w:adjustRightInd w:val="0"/>
        <w:ind w:left="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 xml:space="preserve">1)  jeżeli wady nadają się do usunięcia, Zamawiający może odmówić odbioru, przerwać czynności odbioru do czasu usunięcia wad. </w:t>
      </w:r>
    </w:p>
    <w:p w14:paraId="59BA8597" w14:textId="77777777" w:rsidR="00AF021A" w:rsidRPr="00623A68" w:rsidRDefault="00AF021A" w:rsidP="00AF021A">
      <w:pPr>
        <w:overflowPunct w:val="0"/>
        <w:adjustRightInd w:val="0"/>
        <w:ind w:firstLine="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2) jeżeli wady nie nadają się do usunięcia a:</w:t>
      </w:r>
    </w:p>
    <w:p w14:paraId="63A3D13D" w14:textId="77777777" w:rsidR="00AF021A" w:rsidRPr="00623A68" w:rsidRDefault="00AF021A" w:rsidP="00AF021A">
      <w:pPr>
        <w:overflowPunct w:val="0"/>
        <w:adjustRightInd w:val="0"/>
        <w:ind w:left="426" w:firstLine="45"/>
        <w:jc w:val="both"/>
        <w:textAlignment w:val="baseline"/>
        <w:rPr>
          <w:rFonts w:ascii="Times New Roman" w:hAnsi="Times New Roman" w:cs="Times New Roman"/>
          <w:sz w:val="20"/>
          <w:szCs w:val="20"/>
        </w:rPr>
      </w:pPr>
      <w:r w:rsidRPr="00623A68">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1E9EF3C5" w14:textId="77777777" w:rsidR="00AF021A" w:rsidRPr="00623A68" w:rsidRDefault="00AF021A" w:rsidP="00AF021A">
      <w:pPr>
        <w:pStyle w:val="WW-Normal"/>
        <w:tabs>
          <w:tab w:val="left" w:pos="426"/>
        </w:tabs>
        <w:ind w:left="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52FA818A" w14:textId="77777777" w:rsidR="00AF021A" w:rsidRPr="00623A68" w:rsidRDefault="00AF021A" w:rsidP="00AF021A">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zobowiązany jest do zawiadomienia Zamawiającego o usunięciu wad oraz do żądania wyznacze</w:t>
      </w:r>
      <w:r>
        <w:rPr>
          <w:rFonts w:ascii="Times New Roman" w:hAnsi="Times New Roman" w:cs="Times New Roman"/>
          <w:color w:val="auto"/>
          <w:sz w:val="20"/>
          <w:szCs w:val="20"/>
        </w:rPr>
        <w:t>nia kolejnego terminu odbioru.</w:t>
      </w:r>
    </w:p>
    <w:p w14:paraId="6F487514" w14:textId="77777777" w:rsidR="00AF021A" w:rsidRPr="00623A68" w:rsidRDefault="00AF021A" w:rsidP="00AF021A">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lastRenderedPageBreak/>
        <w:t xml:space="preserve">Wszystkie czynności związane z odbiorem robót, wymagają formy pisemnej protokołu podpisanego przez Zamawiającego i Wykonawcę, pod rygorem nieważności. </w:t>
      </w:r>
    </w:p>
    <w:p w14:paraId="49C07A53" w14:textId="77777777" w:rsidR="00AF021A" w:rsidRDefault="00AF021A" w:rsidP="00AF021A">
      <w:pPr>
        <w:pStyle w:val="WW-Normal"/>
        <w:numPr>
          <w:ilvl w:val="5"/>
          <w:numId w:val="34"/>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Do czasu dokonania odbioru końcowego Wykonawca ponosi pełną odpowiedzialność za wykonane roboty.</w:t>
      </w:r>
    </w:p>
    <w:p w14:paraId="782197F1" w14:textId="77777777" w:rsidR="00AF021A" w:rsidRPr="0012429F" w:rsidRDefault="00AF021A" w:rsidP="00AF021A">
      <w:pPr>
        <w:pStyle w:val="WW-Normal"/>
        <w:tabs>
          <w:tab w:val="left" w:pos="426"/>
        </w:tabs>
        <w:ind w:left="426"/>
        <w:jc w:val="both"/>
        <w:rPr>
          <w:rFonts w:ascii="Times New Roman" w:hAnsi="Times New Roman" w:cs="Times New Roman"/>
          <w:color w:val="auto"/>
          <w:sz w:val="20"/>
          <w:szCs w:val="20"/>
        </w:rPr>
      </w:pPr>
    </w:p>
    <w:p w14:paraId="3BCEF7EE"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7</w:t>
      </w:r>
    </w:p>
    <w:p w14:paraId="0E0A3736" w14:textId="77777777" w:rsidR="00AF021A" w:rsidRPr="00623A68" w:rsidRDefault="00AF021A" w:rsidP="00AF021A">
      <w:pPr>
        <w:pStyle w:val="Standard"/>
        <w:jc w:val="center"/>
        <w:rPr>
          <w:b/>
          <w:sz w:val="20"/>
          <w:szCs w:val="20"/>
        </w:rPr>
      </w:pPr>
      <w:r w:rsidRPr="00623A68">
        <w:rPr>
          <w:b/>
          <w:sz w:val="20"/>
          <w:szCs w:val="20"/>
        </w:rPr>
        <w:t>Rozliczenie robót</w:t>
      </w:r>
    </w:p>
    <w:p w14:paraId="38F4CC9D" w14:textId="77777777" w:rsidR="00AF021A" w:rsidRPr="00623A68" w:rsidRDefault="00AF021A" w:rsidP="00AF021A">
      <w:pPr>
        <w:pStyle w:val="Standard"/>
        <w:widowControl w:val="0"/>
        <w:jc w:val="both"/>
        <w:rPr>
          <w:sz w:val="20"/>
          <w:szCs w:val="20"/>
        </w:rPr>
      </w:pPr>
      <w:r w:rsidRPr="00623A68">
        <w:rPr>
          <w:sz w:val="20"/>
          <w:szCs w:val="20"/>
        </w:rPr>
        <w:t xml:space="preserve">1. Podstawę rozliczenia robót wykonanych przez Wykonawcę, będzie stanowił potwierdzony przez inspektora nadzoru </w:t>
      </w:r>
      <w:r>
        <w:rPr>
          <w:sz w:val="20"/>
          <w:szCs w:val="20"/>
        </w:rPr>
        <w:t xml:space="preserve">i Zamawiającego </w:t>
      </w:r>
      <w:r w:rsidRPr="00623A68">
        <w:rPr>
          <w:sz w:val="20"/>
          <w:szCs w:val="20"/>
        </w:rPr>
        <w:t>protokół wykonanych robót bez wad.</w:t>
      </w:r>
    </w:p>
    <w:p w14:paraId="225A6D24" w14:textId="77777777" w:rsidR="00AF021A" w:rsidRPr="00623A68" w:rsidRDefault="00AF021A" w:rsidP="00AF021A">
      <w:pPr>
        <w:pStyle w:val="Standard"/>
        <w:widowControl w:val="0"/>
        <w:jc w:val="both"/>
        <w:rPr>
          <w:sz w:val="20"/>
          <w:szCs w:val="20"/>
        </w:rPr>
      </w:pPr>
      <w:r w:rsidRPr="00623A68">
        <w:rPr>
          <w:sz w:val="20"/>
          <w:szCs w:val="20"/>
        </w:rPr>
        <w:t>2. Podstawę rozliczenia prac wykonanych przez Podwykonawcę będą stanowiły protokoły wykonanych prac potwierdzone przez kierownika budowy Wykonawcy i inspektora nadzoru.</w:t>
      </w:r>
    </w:p>
    <w:p w14:paraId="0219CA36" w14:textId="77777777" w:rsidR="00AF021A" w:rsidRPr="00623A68" w:rsidRDefault="00AF021A" w:rsidP="00AF021A">
      <w:pPr>
        <w:pStyle w:val="Standard"/>
        <w:widowControl w:val="0"/>
        <w:jc w:val="both"/>
        <w:rPr>
          <w:sz w:val="20"/>
          <w:szCs w:val="20"/>
        </w:rPr>
      </w:pPr>
      <w:r w:rsidRPr="00623A68">
        <w:rPr>
          <w:sz w:val="20"/>
          <w:szCs w:val="20"/>
        </w:rPr>
        <w:t>3. Podstawę rozliczenia prac wykonanych przez Dalszego Podwykonawcę będą stanowiły protokoły wykonanych prac potwierdzone przez kierownika budowy Wykonawcy, Podwykonawcę lub kierownika robót Podwykonawcy oraz inspektora nadzoru.</w:t>
      </w:r>
    </w:p>
    <w:p w14:paraId="326F1BB6" w14:textId="77777777" w:rsidR="00AF021A" w:rsidRPr="00623A68" w:rsidRDefault="00AF021A" w:rsidP="00AF021A">
      <w:pPr>
        <w:pStyle w:val="Standard"/>
        <w:widowControl w:val="0"/>
        <w:jc w:val="both"/>
        <w:rPr>
          <w:sz w:val="20"/>
          <w:szCs w:val="20"/>
        </w:rPr>
      </w:pPr>
      <w:r w:rsidRPr="00623A68">
        <w:rPr>
          <w:sz w:val="20"/>
          <w:szCs w:val="20"/>
        </w:rPr>
        <w:t>4. Wynagrodzenie należne Wykonawcy, Podwykonawcy i Dalszemu Podwykonawcy, zostanie ujęte w faktur</w:t>
      </w:r>
      <w:r>
        <w:rPr>
          <w:sz w:val="20"/>
          <w:szCs w:val="20"/>
        </w:rPr>
        <w:t xml:space="preserve">ze </w:t>
      </w:r>
      <w:r w:rsidRPr="00623A68">
        <w:rPr>
          <w:sz w:val="20"/>
          <w:szCs w:val="20"/>
        </w:rPr>
        <w:t>końcow</w:t>
      </w:r>
      <w:r>
        <w:rPr>
          <w:sz w:val="20"/>
          <w:szCs w:val="20"/>
        </w:rPr>
        <w:t>ej</w:t>
      </w:r>
      <w:r w:rsidRPr="00623A68">
        <w:rPr>
          <w:sz w:val="20"/>
          <w:szCs w:val="20"/>
        </w:rPr>
        <w:t xml:space="preserve"> wystawion</w:t>
      </w:r>
      <w:r>
        <w:rPr>
          <w:sz w:val="20"/>
          <w:szCs w:val="20"/>
        </w:rPr>
        <w:t>ej</w:t>
      </w:r>
      <w:r w:rsidRPr="00623A68">
        <w:rPr>
          <w:sz w:val="20"/>
          <w:szCs w:val="20"/>
        </w:rPr>
        <w:t xml:space="preserve"> przez Wykonawcę po odbiorze końcowym przedmiotu umowy. Do faktur</w:t>
      </w:r>
      <w:r>
        <w:rPr>
          <w:sz w:val="20"/>
          <w:szCs w:val="20"/>
        </w:rPr>
        <w:t>y</w:t>
      </w:r>
      <w:r w:rsidRPr="00623A68">
        <w:rPr>
          <w:sz w:val="20"/>
          <w:szCs w:val="20"/>
        </w:rPr>
        <w:t xml:space="preserve"> Wykonawcy zostaną dołączone uwierzytelnione kopie faktur</w:t>
      </w:r>
      <w:r>
        <w:rPr>
          <w:sz w:val="20"/>
          <w:szCs w:val="20"/>
        </w:rPr>
        <w:t>y końcowej</w:t>
      </w:r>
      <w:r w:rsidRPr="00623A68">
        <w:rPr>
          <w:sz w:val="20"/>
          <w:szCs w:val="20"/>
        </w:rPr>
        <w:t xml:space="preserve"> Podwykonawcy i Dalszego Podwykonawcy.</w:t>
      </w:r>
    </w:p>
    <w:p w14:paraId="6B86E165" w14:textId="77777777" w:rsidR="00AF021A" w:rsidRPr="00623A68" w:rsidRDefault="00AF021A" w:rsidP="00AF021A">
      <w:pPr>
        <w:pStyle w:val="Standard"/>
        <w:widowControl w:val="0"/>
        <w:jc w:val="both"/>
        <w:rPr>
          <w:sz w:val="20"/>
          <w:szCs w:val="20"/>
        </w:rPr>
      </w:pPr>
      <w:r w:rsidRPr="00623A68">
        <w:rPr>
          <w:sz w:val="20"/>
          <w:szCs w:val="20"/>
        </w:rPr>
        <w:t xml:space="preserve">5. Kopie faktury końcowej Podwykonawcy muszą być sprawdzone i zaakceptowane przez Wykonawcę, a faktury Dalszego Podwykonawcy </w:t>
      </w:r>
      <w:r>
        <w:rPr>
          <w:sz w:val="20"/>
          <w:szCs w:val="20"/>
        </w:rPr>
        <w:t>przez Podwykonawcę i Wykonawcę.</w:t>
      </w:r>
    </w:p>
    <w:p w14:paraId="3081CD17" w14:textId="77777777" w:rsidR="00AF021A" w:rsidRPr="00623A68" w:rsidRDefault="00AF021A" w:rsidP="00AF021A">
      <w:pPr>
        <w:pStyle w:val="Standard"/>
        <w:widowControl w:val="0"/>
        <w:jc w:val="both"/>
        <w:rPr>
          <w:sz w:val="20"/>
          <w:szCs w:val="20"/>
        </w:rPr>
      </w:pPr>
      <w:r>
        <w:rPr>
          <w:sz w:val="20"/>
          <w:szCs w:val="20"/>
        </w:rPr>
        <w:t>6</w:t>
      </w:r>
      <w:r w:rsidRPr="00623A68">
        <w:rPr>
          <w:sz w:val="20"/>
          <w:szCs w:val="20"/>
        </w:rPr>
        <w:t>. Zapłata należności Wykonawcy, Podwykonawcy i Da</w:t>
      </w:r>
      <w:r>
        <w:rPr>
          <w:sz w:val="20"/>
          <w:szCs w:val="20"/>
        </w:rPr>
        <w:t>lszego Podwykonawcy wynikająca</w:t>
      </w:r>
      <w:r w:rsidRPr="00623A68">
        <w:rPr>
          <w:sz w:val="20"/>
          <w:szCs w:val="20"/>
        </w:rPr>
        <w:t xml:space="preserve"> z faktur</w:t>
      </w:r>
      <w:r>
        <w:rPr>
          <w:sz w:val="20"/>
          <w:szCs w:val="20"/>
        </w:rPr>
        <w:t>y</w:t>
      </w:r>
      <w:r w:rsidRPr="00623A68">
        <w:rPr>
          <w:sz w:val="20"/>
          <w:szCs w:val="20"/>
        </w:rPr>
        <w:t xml:space="preserve"> końcow</w:t>
      </w:r>
      <w:r>
        <w:rPr>
          <w:sz w:val="20"/>
          <w:szCs w:val="20"/>
        </w:rPr>
        <w:t>ej</w:t>
      </w:r>
      <w:r w:rsidRPr="00623A68">
        <w:rPr>
          <w:sz w:val="20"/>
          <w:szCs w:val="20"/>
        </w:rPr>
        <w:t xml:space="preserve"> nastąpi zgodnie z § 8 ust. 4, 5, 6, 8.</w:t>
      </w:r>
    </w:p>
    <w:p w14:paraId="7EA5A652" w14:textId="77777777" w:rsidR="00AF021A" w:rsidRPr="00623A68" w:rsidRDefault="00AF021A" w:rsidP="00AF021A">
      <w:pPr>
        <w:pStyle w:val="Standard"/>
        <w:widowControl w:val="0"/>
        <w:jc w:val="both"/>
        <w:rPr>
          <w:sz w:val="20"/>
          <w:szCs w:val="20"/>
        </w:rPr>
      </w:pPr>
      <w:r>
        <w:rPr>
          <w:sz w:val="20"/>
          <w:szCs w:val="20"/>
        </w:rPr>
        <w:t>7</w:t>
      </w:r>
      <w:r w:rsidRPr="00623A68">
        <w:rPr>
          <w:sz w:val="20"/>
          <w:szCs w:val="20"/>
        </w:rPr>
        <w:t>. Przez pojęcie „prace” użyte w postanowieniach niniejszego paragrafu oraz dalszych postanowieniach umowy, rozumie się roboty, dostawy i usługi, które są wykonywane na podstawie umowy o podwykonawstwo.</w:t>
      </w:r>
    </w:p>
    <w:p w14:paraId="33EA961F" w14:textId="77777777" w:rsidR="00AF021A" w:rsidRPr="00623A68" w:rsidRDefault="00AF021A" w:rsidP="00AF021A">
      <w:pPr>
        <w:pStyle w:val="WW-Normal"/>
        <w:jc w:val="center"/>
        <w:rPr>
          <w:rFonts w:ascii="Times New Roman" w:hAnsi="Times New Roman" w:cs="Times New Roman"/>
          <w:b/>
          <w:bCs/>
          <w:sz w:val="20"/>
          <w:szCs w:val="20"/>
        </w:rPr>
      </w:pPr>
    </w:p>
    <w:p w14:paraId="498DE054"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8</w:t>
      </w:r>
    </w:p>
    <w:p w14:paraId="62E3D1C7" w14:textId="77777777" w:rsidR="00AF021A" w:rsidRPr="00623A68" w:rsidRDefault="00AF021A" w:rsidP="00AF021A">
      <w:pPr>
        <w:pStyle w:val="Standard"/>
        <w:jc w:val="center"/>
        <w:rPr>
          <w:b/>
          <w:iCs/>
          <w:sz w:val="20"/>
          <w:szCs w:val="20"/>
        </w:rPr>
      </w:pPr>
      <w:r w:rsidRPr="00623A68">
        <w:rPr>
          <w:b/>
          <w:iCs/>
          <w:sz w:val="20"/>
          <w:szCs w:val="20"/>
        </w:rPr>
        <w:t>Warunki płatności</w:t>
      </w:r>
    </w:p>
    <w:p w14:paraId="58F3A246" w14:textId="77777777" w:rsidR="00AF021A" w:rsidRDefault="00AF021A" w:rsidP="00AF021A">
      <w:pPr>
        <w:pStyle w:val="Standard"/>
        <w:widowControl w:val="0"/>
        <w:numPr>
          <w:ilvl w:val="6"/>
          <w:numId w:val="34"/>
        </w:numPr>
        <w:tabs>
          <w:tab w:val="clear" w:pos="2880"/>
          <w:tab w:val="num" w:pos="284"/>
        </w:tabs>
        <w:ind w:left="0" w:firstLine="0"/>
        <w:jc w:val="both"/>
        <w:rPr>
          <w:sz w:val="20"/>
          <w:szCs w:val="20"/>
        </w:rPr>
      </w:pPr>
      <w:r w:rsidRPr="00623A68">
        <w:rPr>
          <w:sz w:val="20"/>
          <w:szCs w:val="20"/>
        </w:rPr>
        <w:t>Zamawiający oświadcza, że posiada środki finansowe na realizację robót objętych umową.</w:t>
      </w:r>
    </w:p>
    <w:p w14:paraId="15A52F40" w14:textId="77777777" w:rsidR="00AF021A" w:rsidRPr="00CD4D4D" w:rsidRDefault="00AF021A" w:rsidP="00AF021A">
      <w:pPr>
        <w:pStyle w:val="Standard"/>
        <w:widowControl w:val="0"/>
        <w:numPr>
          <w:ilvl w:val="6"/>
          <w:numId w:val="34"/>
        </w:numPr>
        <w:tabs>
          <w:tab w:val="clear" w:pos="2880"/>
          <w:tab w:val="num" w:pos="0"/>
          <w:tab w:val="left" w:pos="284"/>
        </w:tabs>
        <w:ind w:left="0" w:firstLine="0"/>
        <w:jc w:val="both"/>
        <w:rPr>
          <w:color w:val="FF0000"/>
          <w:sz w:val="20"/>
          <w:szCs w:val="20"/>
        </w:rPr>
      </w:pPr>
      <w:r w:rsidRPr="00053099">
        <w:rPr>
          <w:sz w:val="20"/>
          <w:szCs w:val="20"/>
        </w:rPr>
        <w:t xml:space="preserve">Rozliczenie za wykonanie przedmiotu umowy będzie dokonywane na podstawie faktury częściowej dla I etapu i faktury końcowej dla II etapu po </w:t>
      </w:r>
      <w:r w:rsidRPr="00623A68">
        <w:rPr>
          <w:sz w:val="20"/>
          <w:szCs w:val="20"/>
        </w:rPr>
        <w:t>potwierdzen</w:t>
      </w:r>
      <w:r>
        <w:rPr>
          <w:sz w:val="20"/>
          <w:szCs w:val="20"/>
        </w:rPr>
        <w:t>iu i zaakceptowaniu</w:t>
      </w:r>
      <w:r w:rsidRPr="00623A68">
        <w:rPr>
          <w:sz w:val="20"/>
          <w:szCs w:val="20"/>
        </w:rPr>
        <w:t xml:space="preserve"> przez inspektora nadzoru </w:t>
      </w:r>
      <w:r>
        <w:rPr>
          <w:sz w:val="20"/>
          <w:szCs w:val="20"/>
        </w:rPr>
        <w:t xml:space="preserve">i Zamawiającego wykonanie robót budowlanych bez zastrzeżeń. </w:t>
      </w:r>
      <w:r w:rsidRPr="00CD4D4D">
        <w:rPr>
          <w:color w:val="FF0000"/>
          <w:sz w:val="20"/>
          <w:szCs w:val="20"/>
        </w:rPr>
        <w:t xml:space="preserve">   </w:t>
      </w:r>
    </w:p>
    <w:p w14:paraId="7D12593A" w14:textId="77777777" w:rsidR="00AF021A" w:rsidRPr="005E6492" w:rsidRDefault="00AF021A" w:rsidP="00AF021A">
      <w:pPr>
        <w:pStyle w:val="Standard"/>
        <w:widowControl w:val="0"/>
        <w:jc w:val="both"/>
        <w:rPr>
          <w:sz w:val="20"/>
          <w:szCs w:val="20"/>
        </w:rPr>
      </w:pPr>
      <w:r>
        <w:rPr>
          <w:sz w:val="20"/>
          <w:szCs w:val="20"/>
        </w:rPr>
        <w:t>3.</w:t>
      </w:r>
      <w:r w:rsidRPr="00623A68">
        <w:rPr>
          <w:sz w:val="20"/>
          <w:szCs w:val="20"/>
        </w:rPr>
        <w:t xml:space="preserve"> Wykonawca będzie wystawiał faktur</w:t>
      </w:r>
      <w:r>
        <w:rPr>
          <w:sz w:val="20"/>
          <w:szCs w:val="20"/>
        </w:rPr>
        <w:t xml:space="preserve">y </w:t>
      </w:r>
      <w:r w:rsidRPr="00623A68">
        <w:rPr>
          <w:sz w:val="20"/>
          <w:szCs w:val="20"/>
        </w:rPr>
        <w:t xml:space="preserve">na </w:t>
      </w:r>
      <w:r w:rsidRPr="005E6492">
        <w:rPr>
          <w:sz w:val="20"/>
          <w:szCs w:val="20"/>
        </w:rPr>
        <w:t>Gminę Aleksandrów Kujawski z siedzibą w Aleksandrowie Kujawskim,</w:t>
      </w:r>
      <w:r>
        <w:rPr>
          <w:sz w:val="20"/>
          <w:szCs w:val="20"/>
        </w:rPr>
        <w:t xml:space="preserve"> </w:t>
      </w:r>
      <w:r w:rsidRPr="005E6492">
        <w:rPr>
          <w:sz w:val="20"/>
          <w:szCs w:val="20"/>
        </w:rPr>
        <w:t>87-700 Aleksandrów Kujawski, przy ul. Słowackiego 12, NIP 8911560280.</w:t>
      </w:r>
    </w:p>
    <w:p w14:paraId="43F60200" w14:textId="77777777" w:rsidR="00AF021A" w:rsidRPr="00623A68" w:rsidRDefault="00AF021A" w:rsidP="00AF021A">
      <w:pPr>
        <w:pStyle w:val="Standard"/>
        <w:widowControl w:val="0"/>
        <w:jc w:val="both"/>
        <w:rPr>
          <w:sz w:val="20"/>
          <w:szCs w:val="20"/>
        </w:rPr>
      </w:pPr>
      <w:r>
        <w:rPr>
          <w:sz w:val="20"/>
          <w:szCs w:val="20"/>
        </w:rPr>
        <w:t>4</w:t>
      </w:r>
      <w:r w:rsidRPr="00623A68">
        <w:rPr>
          <w:sz w:val="20"/>
          <w:szCs w:val="20"/>
        </w:rPr>
        <w:t>. Faktur</w:t>
      </w:r>
      <w:r>
        <w:rPr>
          <w:sz w:val="20"/>
          <w:szCs w:val="20"/>
        </w:rPr>
        <w:t>y</w:t>
      </w:r>
      <w:r w:rsidRPr="00623A68">
        <w:rPr>
          <w:sz w:val="20"/>
          <w:szCs w:val="20"/>
        </w:rPr>
        <w:t xml:space="preserve"> należy dostarczyć na adres </w:t>
      </w:r>
      <w:r w:rsidRPr="005E6492">
        <w:rPr>
          <w:sz w:val="20"/>
          <w:szCs w:val="20"/>
        </w:rPr>
        <w:t xml:space="preserve">Gminy Aleksandrów Kujawski </w:t>
      </w:r>
      <w:r w:rsidRPr="00623A68">
        <w:rPr>
          <w:sz w:val="20"/>
          <w:szCs w:val="20"/>
        </w:rPr>
        <w:t>celem jej sprawdzenia i zatwierdzenia do zapłaty.</w:t>
      </w:r>
    </w:p>
    <w:p w14:paraId="4FB7A49F" w14:textId="77777777" w:rsidR="00AF021A" w:rsidRPr="005730EA" w:rsidRDefault="00AF021A" w:rsidP="00AF021A">
      <w:pPr>
        <w:pStyle w:val="Standard"/>
        <w:widowControl w:val="0"/>
        <w:jc w:val="both"/>
        <w:rPr>
          <w:sz w:val="20"/>
          <w:szCs w:val="20"/>
        </w:rPr>
      </w:pPr>
      <w:r>
        <w:rPr>
          <w:sz w:val="20"/>
          <w:szCs w:val="20"/>
        </w:rPr>
        <w:t>5</w:t>
      </w:r>
      <w:r w:rsidRPr="00623A68">
        <w:rPr>
          <w:sz w:val="20"/>
          <w:szCs w:val="20"/>
        </w:rPr>
        <w:t>. Należność za wykonane przez Wykonawcę roboty przekazana zostanie na jego konto podane w fakturze wystawionej przez Wykonawcę</w:t>
      </w:r>
      <w:r w:rsidRPr="005730EA">
        <w:rPr>
          <w:sz w:val="20"/>
          <w:szCs w:val="20"/>
        </w:rPr>
        <w:t>.</w:t>
      </w:r>
    </w:p>
    <w:p w14:paraId="533353CF" w14:textId="77777777" w:rsidR="00AF021A" w:rsidRPr="00623A68" w:rsidRDefault="00AF021A" w:rsidP="00AF021A">
      <w:pPr>
        <w:pStyle w:val="Standard"/>
        <w:widowControl w:val="0"/>
        <w:jc w:val="both"/>
        <w:rPr>
          <w:sz w:val="20"/>
          <w:szCs w:val="20"/>
        </w:rPr>
      </w:pPr>
      <w:r>
        <w:rPr>
          <w:sz w:val="20"/>
          <w:szCs w:val="20"/>
        </w:rPr>
        <w:t>6</w:t>
      </w:r>
      <w:r w:rsidRPr="00623A68">
        <w:rPr>
          <w:sz w:val="20"/>
          <w:szCs w:val="20"/>
        </w:rPr>
        <w:t>.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73230330" w14:textId="77777777" w:rsidR="00AF021A" w:rsidRPr="00623A68" w:rsidRDefault="00AF021A" w:rsidP="00AF021A">
      <w:pPr>
        <w:pStyle w:val="Standard"/>
        <w:widowControl w:val="0"/>
        <w:jc w:val="both"/>
        <w:rPr>
          <w:sz w:val="20"/>
          <w:szCs w:val="20"/>
        </w:rPr>
      </w:pPr>
      <w:r>
        <w:rPr>
          <w:sz w:val="20"/>
          <w:szCs w:val="20"/>
        </w:rPr>
        <w:t>7</w:t>
      </w:r>
      <w:r w:rsidRPr="00623A68">
        <w:rPr>
          <w:sz w:val="20"/>
          <w:szCs w:val="20"/>
        </w:rPr>
        <w:t>.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213E4439" w14:textId="77777777" w:rsidR="00AF021A" w:rsidRPr="00623A68" w:rsidRDefault="00AF021A" w:rsidP="00AF021A">
      <w:pPr>
        <w:pStyle w:val="Standard"/>
        <w:widowControl w:val="0"/>
        <w:jc w:val="both"/>
        <w:rPr>
          <w:sz w:val="20"/>
          <w:szCs w:val="20"/>
        </w:rPr>
      </w:pPr>
      <w:r>
        <w:rPr>
          <w:sz w:val="20"/>
          <w:szCs w:val="20"/>
        </w:rPr>
        <w:t>8</w:t>
      </w:r>
      <w:r w:rsidRPr="00623A68">
        <w:rPr>
          <w:sz w:val="20"/>
          <w:szCs w:val="20"/>
        </w:rPr>
        <w:t xml:space="preserve">.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w:t>
      </w:r>
      <w:r>
        <w:rPr>
          <w:sz w:val="20"/>
          <w:szCs w:val="20"/>
        </w:rPr>
        <w:t>6 i 7</w:t>
      </w:r>
      <w:r w:rsidRPr="00623A68">
        <w:rPr>
          <w:sz w:val="20"/>
          <w:szCs w:val="20"/>
        </w:rPr>
        <w:t>.</w:t>
      </w:r>
    </w:p>
    <w:p w14:paraId="6CCBF4E1" w14:textId="77777777" w:rsidR="00AF021A" w:rsidRPr="001627F4" w:rsidRDefault="00AF021A" w:rsidP="00AF021A">
      <w:pPr>
        <w:pStyle w:val="Standard"/>
        <w:widowControl w:val="0"/>
        <w:jc w:val="both"/>
        <w:rPr>
          <w:sz w:val="20"/>
          <w:szCs w:val="20"/>
        </w:rPr>
      </w:pPr>
      <w:r>
        <w:rPr>
          <w:sz w:val="20"/>
          <w:szCs w:val="20"/>
        </w:rPr>
        <w:t>9</w:t>
      </w:r>
      <w:r w:rsidRPr="00623A68">
        <w:rPr>
          <w:sz w:val="20"/>
          <w:szCs w:val="20"/>
        </w:rPr>
        <w:t xml:space="preserve">. Termin płatności faktury za wykonane roboty/prace </w:t>
      </w:r>
      <w:r w:rsidRPr="005730EA">
        <w:rPr>
          <w:sz w:val="20"/>
          <w:szCs w:val="20"/>
        </w:rPr>
        <w:t>wynosi nie dłużej niż 3</w:t>
      </w:r>
      <w:r>
        <w:rPr>
          <w:sz w:val="20"/>
          <w:szCs w:val="20"/>
        </w:rPr>
        <w:t>0</w:t>
      </w:r>
      <w:r w:rsidRPr="005730EA">
        <w:rPr>
          <w:sz w:val="20"/>
          <w:szCs w:val="20"/>
        </w:rPr>
        <w:t xml:space="preserve"> </w:t>
      </w:r>
      <w:r w:rsidRPr="00623A68">
        <w:rPr>
          <w:sz w:val="20"/>
          <w:szCs w:val="20"/>
        </w:rPr>
        <w:t>dni od daty otrzymania przez Zamawiającego prawidłowo wystawionej faktury wraz z niezbędnymi załącznikami.</w:t>
      </w:r>
    </w:p>
    <w:p w14:paraId="677E4217" w14:textId="77777777" w:rsidR="00AF021A" w:rsidRPr="001627F4" w:rsidRDefault="00AF021A" w:rsidP="00AF021A">
      <w:pPr>
        <w:pStyle w:val="Standard"/>
        <w:widowControl w:val="0"/>
        <w:jc w:val="both"/>
        <w:rPr>
          <w:sz w:val="20"/>
          <w:szCs w:val="20"/>
        </w:rPr>
      </w:pPr>
      <w:r>
        <w:rPr>
          <w:sz w:val="20"/>
          <w:szCs w:val="20"/>
        </w:rPr>
        <w:t>10</w:t>
      </w:r>
      <w:r w:rsidRPr="001627F4">
        <w:rPr>
          <w:sz w:val="20"/>
          <w:szCs w:val="20"/>
        </w:rPr>
        <w:t>. W przypadku nieterminowej płatności faktury Wykonawcy przysługuje prawo dochodzenia odsetek w ustawowej wysokości za opóźnienie.</w:t>
      </w:r>
    </w:p>
    <w:p w14:paraId="71BA4AFD" w14:textId="77777777" w:rsidR="00AF021A" w:rsidRPr="00852999" w:rsidRDefault="00AF021A" w:rsidP="00AF021A">
      <w:pPr>
        <w:pStyle w:val="Standard"/>
        <w:widowControl w:val="0"/>
        <w:jc w:val="both"/>
        <w:rPr>
          <w:sz w:val="20"/>
          <w:szCs w:val="20"/>
        </w:rPr>
      </w:pPr>
    </w:p>
    <w:p w14:paraId="12DBB590"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9</w:t>
      </w:r>
    </w:p>
    <w:p w14:paraId="11D10D49" w14:textId="77777777" w:rsidR="00AF021A" w:rsidRPr="00623A68" w:rsidRDefault="00AF021A" w:rsidP="00AF021A">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Gwarancja i rękojmia</w:t>
      </w:r>
    </w:p>
    <w:p w14:paraId="1BF7774C" w14:textId="77777777" w:rsidR="00AF021A" w:rsidRPr="00EE092C" w:rsidRDefault="00AF021A" w:rsidP="00B41A54">
      <w:pPr>
        <w:pStyle w:val="WW-Normal"/>
        <w:numPr>
          <w:ilvl w:val="6"/>
          <w:numId w:val="87"/>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Pr>
          <w:rFonts w:ascii="Times New Roman" w:hAnsi="Times New Roman" w:cs="Times New Roman"/>
          <w:color w:val="auto"/>
          <w:sz w:val="20"/>
          <w:szCs w:val="20"/>
        </w:rPr>
        <w:t xml:space="preserve"> </w:t>
      </w:r>
      <w:r w:rsidRPr="00EE092C">
        <w:rPr>
          <w:rFonts w:ascii="Times New Roman" w:hAnsi="Times New Roman" w:cs="Times New Roman"/>
          <w:bCs/>
          <w:color w:val="auto"/>
          <w:sz w:val="20"/>
          <w:szCs w:val="20"/>
        </w:rPr>
        <w:t>………. miesięcznej gwarancji jakości</w:t>
      </w:r>
      <w:r w:rsidRPr="00EE092C">
        <w:rPr>
          <w:rFonts w:ascii="Times New Roman" w:hAnsi="Times New Roman" w:cs="Times New Roman"/>
          <w:b/>
          <w:bCs/>
          <w:color w:val="auto"/>
          <w:sz w:val="20"/>
          <w:szCs w:val="20"/>
        </w:rPr>
        <w:t xml:space="preserve"> </w:t>
      </w:r>
      <w:r w:rsidRPr="00EE092C">
        <w:rPr>
          <w:rFonts w:ascii="Times New Roman" w:hAnsi="Times New Roman" w:cs="Times New Roman"/>
          <w:color w:val="auto"/>
          <w:sz w:val="20"/>
          <w:szCs w:val="20"/>
        </w:rPr>
        <w:t>licząc od daty odbioru końcowego przedmiotu umowy</w:t>
      </w:r>
      <w:r>
        <w:rPr>
          <w:rFonts w:ascii="Times New Roman" w:hAnsi="Times New Roman" w:cs="Times New Roman"/>
          <w:color w:val="auto"/>
          <w:sz w:val="20"/>
          <w:szCs w:val="20"/>
        </w:rPr>
        <w:t>.</w:t>
      </w:r>
    </w:p>
    <w:p w14:paraId="7FA866E9" w14:textId="77777777" w:rsidR="00AF021A" w:rsidRPr="00623A68" w:rsidRDefault="00AF021A" w:rsidP="00B41A54">
      <w:pPr>
        <w:pStyle w:val="WW-Normal"/>
        <w:numPr>
          <w:ilvl w:val="6"/>
          <w:numId w:val="87"/>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 dniu odbioru końcowego przedmiotu umowy Wykonawca wystawi kartę gwarancyjną wg wzoru załącznik nr 5</w:t>
      </w:r>
      <w:r>
        <w:rPr>
          <w:rFonts w:ascii="Times New Roman" w:hAnsi="Times New Roman" w:cs="Times New Roman"/>
          <w:color w:val="auto"/>
          <w:sz w:val="20"/>
          <w:szCs w:val="20"/>
        </w:rPr>
        <w:t xml:space="preserve"> </w:t>
      </w:r>
      <w:r w:rsidRPr="00623A68">
        <w:rPr>
          <w:rFonts w:ascii="Times New Roman" w:hAnsi="Times New Roman" w:cs="Times New Roman"/>
          <w:color w:val="auto"/>
          <w:sz w:val="20"/>
          <w:szCs w:val="20"/>
        </w:rPr>
        <w:t>do umowy.</w:t>
      </w:r>
    </w:p>
    <w:p w14:paraId="7A8103B5" w14:textId="77777777" w:rsidR="00AF021A" w:rsidRPr="00623A68" w:rsidRDefault="00AF021A" w:rsidP="00B41A54">
      <w:pPr>
        <w:pStyle w:val="WW-Normal"/>
        <w:numPr>
          <w:ilvl w:val="6"/>
          <w:numId w:val="87"/>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lastRenderedPageBreak/>
        <w:t>Na wykonany przedmiot umowy, Wykonawca udziela Zamawiającemu</w:t>
      </w:r>
      <w:r w:rsidRPr="00623A68">
        <w:rPr>
          <w:rFonts w:ascii="Times New Roman" w:hAnsi="Times New Roman" w:cs="Times New Roman"/>
          <w:sz w:val="20"/>
          <w:szCs w:val="20"/>
        </w:rPr>
        <w:t xml:space="preserve"> rękojmi w liczbie miesięcy równej liczbie miesięcy gwarancji jakości wynikającej z oferty Wykonawcy, </w:t>
      </w:r>
      <w:r w:rsidRPr="00623A68">
        <w:rPr>
          <w:rFonts w:ascii="Times New Roman" w:hAnsi="Times New Roman" w:cs="Times New Roman"/>
          <w:color w:val="auto"/>
          <w:sz w:val="20"/>
          <w:szCs w:val="20"/>
        </w:rPr>
        <w:t>licząc od daty odbioru końcowego przedmiotu umowy.</w:t>
      </w:r>
    </w:p>
    <w:p w14:paraId="42783BC0" w14:textId="77777777" w:rsidR="00AF021A" w:rsidRPr="00623A68" w:rsidRDefault="00AF021A" w:rsidP="00B41A54">
      <w:pPr>
        <w:pStyle w:val="WW-Normal"/>
        <w:numPr>
          <w:ilvl w:val="6"/>
          <w:numId w:val="87"/>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19991E7A" w14:textId="77777777" w:rsidR="00AF021A" w:rsidRPr="00623A68" w:rsidRDefault="00AF021A" w:rsidP="00B41A54">
      <w:pPr>
        <w:pStyle w:val="WW-Normal"/>
        <w:numPr>
          <w:ilvl w:val="6"/>
          <w:numId w:val="87"/>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2232ED1D" w14:textId="77777777" w:rsidR="00AF021A" w:rsidRPr="00623A68" w:rsidRDefault="00AF021A" w:rsidP="00AF021A">
      <w:pPr>
        <w:pStyle w:val="WW-Normal"/>
        <w:rPr>
          <w:rFonts w:ascii="Times New Roman" w:hAnsi="Times New Roman" w:cs="Times New Roman"/>
          <w:b/>
          <w:bCs/>
          <w:sz w:val="20"/>
          <w:szCs w:val="20"/>
        </w:rPr>
      </w:pPr>
    </w:p>
    <w:p w14:paraId="16BF2D41"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10</w:t>
      </w:r>
    </w:p>
    <w:p w14:paraId="3F37E789" w14:textId="77777777" w:rsidR="00AF021A" w:rsidRPr="00623A68" w:rsidRDefault="00AF021A" w:rsidP="00AF021A">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Wynagrodzenie</w:t>
      </w:r>
    </w:p>
    <w:p w14:paraId="5EBA5333" w14:textId="77777777" w:rsidR="00AF021A" w:rsidRDefault="00AF021A" w:rsidP="00B41A54">
      <w:pPr>
        <w:pStyle w:val="WW-Normal"/>
        <w:numPr>
          <w:ilvl w:val="7"/>
          <w:numId w:val="87"/>
        </w:numPr>
        <w:tabs>
          <w:tab w:val="left" w:pos="426"/>
        </w:tabs>
        <w:ind w:left="426" w:hanging="426"/>
        <w:jc w:val="both"/>
        <w:rPr>
          <w:rFonts w:ascii="Times New Roman" w:hAnsi="Times New Roman" w:cs="Times New Roman"/>
          <w:sz w:val="20"/>
          <w:szCs w:val="20"/>
        </w:rPr>
      </w:pPr>
      <w:r w:rsidRPr="009857C9">
        <w:rPr>
          <w:rFonts w:ascii="Times New Roman" w:hAnsi="Times New Roman" w:cs="Times New Roman"/>
          <w:sz w:val="20"/>
          <w:szCs w:val="20"/>
        </w:rPr>
        <w:t xml:space="preserve">Za wykonanie przedmiotu umowy wymienionego w § 1 Zamawiający zapłaci Wykonawcy </w:t>
      </w:r>
      <w:r>
        <w:rPr>
          <w:rFonts w:ascii="Times New Roman" w:hAnsi="Times New Roman" w:cs="Times New Roman"/>
          <w:sz w:val="20"/>
          <w:szCs w:val="20"/>
        </w:rPr>
        <w:t xml:space="preserve">łączne </w:t>
      </w:r>
      <w:r w:rsidRPr="009857C9">
        <w:rPr>
          <w:rFonts w:ascii="Times New Roman" w:hAnsi="Times New Roman" w:cs="Times New Roman"/>
          <w:b/>
          <w:bCs/>
          <w:sz w:val="20"/>
          <w:szCs w:val="20"/>
        </w:rPr>
        <w:t xml:space="preserve">wynagrodzenie ryczałtowe </w:t>
      </w:r>
      <w:r w:rsidRPr="009857C9">
        <w:rPr>
          <w:rFonts w:ascii="Times New Roman" w:hAnsi="Times New Roman" w:cs="Times New Roman"/>
          <w:sz w:val="20"/>
          <w:szCs w:val="20"/>
        </w:rPr>
        <w:t>zgodnie z formularzem oferty w wysokości:</w:t>
      </w:r>
    </w:p>
    <w:p w14:paraId="2D16C2F7" w14:textId="77777777" w:rsidR="00AF021A" w:rsidRPr="00C8339F" w:rsidRDefault="00AF021A" w:rsidP="00AF021A">
      <w:pPr>
        <w:pStyle w:val="WW-Normal"/>
        <w:jc w:val="both"/>
        <w:rPr>
          <w:rFonts w:ascii="Times New Roman" w:hAnsi="Times New Roman" w:cs="Times New Roman"/>
          <w:b/>
          <w:bCs/>
          <w:color w:val="auto"/>
          <w:sz w:val="20"/>
          <w:szCs w:val="20"/>
        </w:rPr>
      </w:pPr>
    </w:p>
    <w:p w14:paraId="5D4245BC" w14:textId="77777777" w:rsidR="00AF021A" w:rsidRPr="00C8339F" w:rsidRDefault="00AF021A" w:rsidP="00AF021A">
      <w:pPr>
        <w:pStyle w:val="WW-Normal"/>
        <w:tabs>
          <w:tab w:val="left" w:pos="426"/>
        </w:tabs>
        <w:jc w:val="both"/>
        <w:rPr>
          <w:rFonts w:ascii="Times New Roman" w:hAnsi="Times New Roman" w:cs="Times New Roman"/>
          <w:sz w:val="20"/>
          <w:szCs w:val="20"/>
        </w:rPr>
      </w:pPr>
      <w:r w:rsidRPr="00C8339F">
        <w:rPr>
          <w:rFonts w:ascii="Times New Roman" w:hAnsi="Times New Roman" w:cs="Times New Roman"/>
          <w:sz w:val="20"/>
          <w:szCs w:val="20"/>
        </w:rPr>
        <w:tab/>
      </w:r>
      <w:r w:rsidRPr="00C8339F">
        <w:rPr>
          <w:rFonts w:ascii="Times New Roman" w:hAnsi="Times New Roman" w:cs="Times New Roman"/>
          <w:sz w:val="20"/>
          <w:szCs w:val="20"/>
        </w:rPr>
        <w:tab/>
        <w:t xml:space="preserve">brutto ………………………………………..….. zł </w:t>
      </w:r>
    </w:p>
    <w:p w14:paraId="527A2C7D" w14:textId="77777777" w:rsidR="00AF021A" w:rsidRPr="00C8339F" w:rsidRDefault="00AF021A" w:rsidP="00AF021A">
      <w:pPr>
        <w:pStyle w:val="WW-Normal"/>
        <w:tabs>
          <w:tab w:val="left" w:pos="426"/>
        </w:tabs>
        <w:ind w:left="720"/>
        <w:jc w:val="both"/>
        <w:rPr>
          <w:rFonts w:ascii="Times New Roman" w:hAnsi="Times New Roman" w:cs="Times New Roman"/>
          <w:sz w:val="20"/>
          <w:szCs w:val="20"/>
        </w:rPr>
      </w:pPr>
    </w:p>
    <w:p w14:paraId="3409A688" w14:textId="77777777" w:rsidR="00AF021A" w:rsidRPr="00C8339F" w:rsidRDefault="00AF021A" w:rsidP="00AF021A">
      <w:pPr>
        <w:pStyle w:val="WW-Normal"/>
        <w:tabs>
          <w:tab w:val="left" w:pos="426"/>
        </w:tabs>
        <w:ind w:left="426"/>
        <w:jc w:val="both"/>
        <w:rPr>
          <w:rFonts w:ascii="Times New Roman" w:hAnsi="Times New Roman" w:cs="Times New Roman"/>
          <w:sz w:val="20"/>
          <w:szCs w:val="20"/>
        </w:rPr>
      </w:pPr>
      <w:r w:rsidRPr="00C8339F">
        <w:rPr>
          <w:rFonts w:ascii="Times New Roman" w:hAnsi="Times New Roman" w:cs="Times New Roman"/>
          <w:sz w:val="20"/>
          <w:szCs w:val="20"/>
        </w:rPr>
        <w:tab/>
        <w:t xml:space="preserve">(słownie: …………………………………………………………………………...………… ..../100 gr.)  </w:t>
      </w:r>
    </w:p>
    <w:p w14:paraId="71467131" w14:textId="77777777" w:rsidR="00AF021A" w:rsidRPr="00C8339F" w:rsidRDefault="00AF021A" w:rsidP="00AF021A">
      <w:pPr>
        <w:pStyle w:val="WW-Normal"/>
        <w:tabs>
          <w:tab w:val="left" w:pos="426"/>
        </w:tabs>
        <w:jc w:val="both"/>
        <w:rPr>
          <w:rFonts w:ascii="Times New Roman" w:hAnsi="Times New Roman" w:cs="Times New Roman"/>
          <w:sz w:val="20"/>
          <w:szCs w:val="20"/>
        </w:rPr>
      </w:pPr>
      <w:r w:rsidRPr="00C8339F">
        <w:rPr>
          <w:rFonts w:ascii="Times New Roman" w:hAnsi="Times New Roman" w:cs="Times New Roman"/>
          <w:sz w:val="20"/>
          <w:szCs w:val="20"/>
        </w:rPr>
        <w:t xml:space="preserve"> </w:t>
      </w:r>
    </w:p>
    <w:p w14:paraId="36715113" w14:textId="77777777" w:rsidR="00AF021A" w:rsidRPr="009B5C78" w:rsidRDefault="00AF021A" w:rsidP="00AF021A">
      <w:pPr>
        <w:pStyle w:val="WW-Normal"/>
        <w:jc w:val="both"/>
        <w:rPr>
          <w:rFonts w:ascii="Times New Roman" w:hAnsi="Times New Roman" w:cs="Times New Roman"/>
          <w:b/>
          <w:bCs/>
          <w:color w:val="auto"/>
          <w:sz w:val="16"/>
          <w:szCs w:val="16"/>
        </w:rPr>
      </w:pPr>
    </w:p>
    <w:p w14:paraId="34400B83" w14:textId="77777777" w:rsidR="00AF021A" w:rsidRPr="007C6687" w:rsidRDefault="00AF021A" w:rsidP="00B41A54">
      <w:pPr>
        <w:pStyle w:val="WW-Normal"/>
        <w:numPr>
          <w:ilvl w:val="7"/>
          <w:numId w:val="87"/>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Ustalone wynagrodzenia stanowić będzie wynagrodzenie ostateczne i niezmienne z zastrzeżeniem postanowień </w:t>
      </w:r>
      <w:r w:rsidRPr="00623A68">
        <w:rPr>
          <w:rFonts w:ascii="Times New Roman" w:hAnsi="Times New Roman" w:cs="Times New Roman"/>
          <w:bCs/>
          <w:color w:val="auto"/>
          <w:sz w:val="20"/>
          <w:szCs w:val="20"/>
        </w:rPr>
        <w:t>§ 13 umowy.</w:t>
      </w:r>
    </w:p>
    <w:p w14:paraId="1806709E" w14:textId="77777777" w:rsidR="00AF021A" w:rsidRDefault="00AF021A" w:rsidP="00B41A54">
      <w:pPr>
        <w:pStyle w:val="WW-Normal"/>
        <w:numPr>
          <w:ilvl w:val="7"/>
          <w:numId w:val="87"/>
        </w:numPr>
        <w:tabs>
          <w:tab w:val="left" w:pos="426"/>
        </w:tabs>
        <w:ind w:left="426" w:hanging="426"/>
        <w:jc w:val="both"/>
        <w:rPr>
          <w:rFonts w:ascii="Times New Roman" w:hAnsi="Times New Roman" w:cs="Times New Roman"/>
          <w:color w:val="auto"/>
          <w:sz w:val="20"/>
          <w:szCs w:val="20"/>
        </w:rPr>
      </w:pPr>
      <w:r>
        <w:rPr>
          <w:rFonts w:ascii="Times New Roman" w:eastAsiaTheme="minorHAnsi" w:hAnsi="Times New Roman" w:cs="Times New Roman"/>
          <w:sz w:val="20"/>
          <w:szCs w:val="20"/>
        </w:rPr>
        <w:t>W</w:t>
      </w:r>
      <w:r w:rsidRPr="00CA7F11">
        <w:rPr>
          <w:rFonts w:ascii="Times New Roman" w:eastAsiaTheme="minorHAnsi" w:hAnsi="Times New Roman" w:cs="Times New Roman"/>
          <w:sz w:val="20"/>
          <w:szCs w:val="20"/>
        </w:rPr>
        <w:t>ypłata wynagrodzenia nastąpi w dwóch transzach: pierwsza po zakończeniu wydzielonego I etapu prac w ramach realizacji inwestycji, druga po zakończeniu realizacji inwestycji</w:t>
      </w:r>
      <w:r w:rsidRPr="000D5B7A">
        <w:rPr>
          <w:rFonts w:ascii="Times New Roman" w:eastAsiaTheme="minorHAnsi" w:hAnsi="Times New Roman" w:cs="Times New Roman"/>
          <w:color w:val="auto"/>
          <w:sz w:val="20"/>
          <w:szCs w:val="20"/>
        </w:rPr>
        <w:t>.</w:t>
      </w:r>
    </w:p>
    <w:p w14:paraId="4A1B1093" w14:textId="77777777" w:rsidR="00AF021A" w:rsidRPr="00EE092C" w:rsidRDefault="00AF021A" w:rsidP="00B41A54">
      <w:pPr>
        <w:pStyle w:val="WW-Normal"/>
        <w:numPr>
          <w:ilvl w:val="7"/>
          <w:numId w:val="87"/>
        </w:numPr>
        <w:tabs>
          <w:tab w:val="left" w:pos="426"/>
        </w:tabs>
        <w:ind w:left="426" w:hanging="426"/>
        <w:jc w:val="both"/>
        <w:rPr>
          <w:rFonts w:ascii="Times New Roman" w:hAnsi="Times New Roman" w:cs="Times New Roman"/>
          <w:color w:val="auto"/>
          <w:sz w:val="20"/>
          <w:szCs w:val="20"/>
        </w:rPr>
      </w:pPr>
      <w:r w:rsidRPr="00EE092C">
        <w:rPr>
          <w:rFonts w:ascii="Times New Roman" w:hAnsi="Times New Roman" w:cs="Times New Roman"/>
          <w:sz w:val="20"/>
          <w:szCs w:val="20"/>
        </w:rPr>
        <w:t>Zamawiający wypłaci wynagrodzenie Wykonawcy w dwóch transzach na poczet wykonania zamówienia, pierwsza po zakończeniu I etapu prac w ramach realizacji przedmiotu zamówienia w wysokości do 50 % wynagrodzenia brutto wynikającego z umowy</w:t>
      </w:r>
      <w:r w:rsidRPr="00EE092C">
        <w:rPr>
          <w:rFonts w:ascii="Times New Roman" w:hAnsi="Times New Roman" w:cs="Times New Roman"/>
          <w:color w:val="auto"/>
          <w:sz w:val="20"/>
          <w:szCs w:val="20"/>
        </w:rPr>
        <w:t xml:space="preserve"> oraz druga </w:t>
      </w:r>
      <w:r w:rsidRPr="00EE092C">
        <w:rPr>
          <w:rFonts w:ascii="Times New Roman" w:hAnsi="Times New Roman" w:cs="Times New Roman"/>
          <w:sz w:val="20"/>
          <w:szCs w:val="20"/>
        </w:rPr>
        <w:t xml:space="preserve">po zakończeniu II etapu prac </w:t>
      </w:r>
      <w:r w:rsidRPr="00EE092C">
        <w:rPr>
          <w:rFonts w:ascii="Times New Roman" w:hAnsi="Times New Roman" w:cs="Times New Roman"/>
          <w:color w:val="auto"/>
          <w:sz w:val="20"/>
          <w:szCs w:val="20"/>
        </w:rPr>
        <w:t xml:space="preserve">w wysokości nie większej niż 50% wynagrodzenia należnego brutto wynikającego z umowy. </w:t>
      </w:r>
    </w:p>
    <w:p w14:paraId="0B57B391" w14:textId="77777777" w:rsidR="00AF021A" w:rsidRPr="00E51300" w:rsidRDefault="00AF021A" w:rsidP="00B41A54">
      <w:pPr>
        <w:pStyle w:val="WW-Normal"/>
        <w:numPr>
          <w:ilvl w:val="7"/>
          <w:numId w:val="87"/>
        </w:numPr>
        <w:tabs>
          <w:tab w:val="left" w:pos="426"/>
        </w:tabs>
        <w:ind w:left="426" w:hanging="426"/>
        <w:jc w:val="both"/>
        <w:rPr>
          <w:rFonts w:ascii="Times New Roman" w:hAnsi="Times New Roman" w:cs="Times New Roman"/>
          <w:color w:val="auto"/>
          <w:sz w:val="20"/>
          <w:szCs w:val="20"/>
        </w:rPr>
      </w:pPr>
      <w:r w:rsidRPr="00CA7F11">
        <w:rPr>
          <w:rFonts w:ascii="Times New Roman" w:hAnsi="Times New Roman" w:cs="Times New Roman"/>
          <w:sz w:val="20"/>
          <w:szCs w:val="20"/>
        </w:rPr>
        <w:t>Wynagrodzenie za wykonanie I</w:t>
      </w:r>
      <w:r>
        <w:rPr>
          <w:rFonts w:ascii="Times New Roman" w:hAnsi="Times New Roman" w:cs="Times New Roman"/>
          <w:sz w:val="20"/>
          <w:szCs w:val="20"/>
        </w:rPr>
        <w:t xml:space="preserve">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II</w:t>
      </w:r>
      <w:r w:rsidRPr="00CA7F11">
        <w:rPr>
          <w:rFonts w:ascii="Times New Roman" w:hAnsi="Times New Roman" w:cs="Times New Roman"/>
          <w:sz w:val="20"/>
          <w:szCs w:val="20"/>
        </w:rPr>
        <w:t xml:space="preserve"> Etapu przedmiotu umowy  zostanie wypłacone Wykonawcy po dostarczeniu </w:t>
      </w:r>
      <w:r>
        <w:rPr>
          <w:rFonts w:ascii="Times New Roman" w:hAnsi="Times New Roman" w:cs="Times New Roman"/>
          <w:sz w:val="20"/>
          <w:szCs w:val="20"/>
        </w:rPr>
        <w:t>częściowego odbioru protokołu bez zastrzeżeń</w:t>
      </w:r>
      <w:r w:rsidRPr="00CA7F11">
        <w:rPr>
          <w:rFonts w:ascii="Times New Roman" w:hAnsi="Times New Roman" w:cs="Times New Roman"/>
          <w:sz w:val="20"/>
          <w:szCs w:val="20"/>
        </w:rPr>
        <w:t xml:space="preserve"> oraz prawidłowo wystawionej faktury z terminem płatności nie dłuższym niż 3</w:t>
      </w:r>
      <w:r>
        <w:rPr>
          <w:rFonts w:ascii="Times New Roman" w:hAnsi="Times New Roman" w:cs="Times New Roman"/>
          <w:sz w:val="20"/>
          <w:szCs w:val="20"/>
        </w:rPr>
        <w:t xml:space="preserve">0 </w:t>
      </w:r>
      <w:r w:rsidRPr="00CA7F11">
        <w:rPr>
          <w:rFonts w:ascii="Times New Roman" w:hAnsi="Times New Roman" w:cs="Times New Roman"/>
          <w:sz w:val="20"/>
          <w:szCs w:val="20"/>
        </w:rPr>
        <w:t xml:space="preserve">dni od dnia odbioru przedmiotu umowy bez uwag. </w:t>
      </w:r>
    </w:p>
    <w:p w14:paraId="3E908530" w14:textId="77777777" w:rsidR="00AF021A" w:rsidRPr="00330E4F" w:rsidRDefault="00AF021A" w:rsidP="00B41A54">
      <w:pPr>
        <w:pStyle w:val="WW-Normal"/>
        <w:numPr>
          <w:ilvl w:val="7"/>
          <w:numId w:val="87"/>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Strony uzgadniają dokonanie rozliczenia w oparciu o fakturę końcową płatną w terminie 3</w:t>
      </w:r>
      <w:r>
        <w:rPr>
          <w:rFonts w:ascii="Times New Roman" w:hAnsi="Times New Roman" w:cs="Times New Roman"/>
          <w:sz w:val="20"/>
          <w:szCs w:val="20"/>
        </w:rPr>
        <w:t xml:space="preserve">0 </w:t>
      </w:r>
      <w:r w:rsidRPr="00330E4F">
        <w:rPr>
          <w:rFonts w:ascii="Times New Roman" w:hAnsi="Times New Roman" w:cs="Times New Roman"/>
          <w:sz w:val="20"/>
          <w:szCs w:val="20"/>
        </w:rPr>
        <w:t>dni od odbioru końcowego przedmiotu umowy na konto Wykonawcy wskazany w fakturze.</w:t>
      </w:r>
    </w:p>
    <w:p w14:paraId="49524F2A" w14:textId="77777777" w:rsidR="00AF021A" w:rsidRPr="00330E4F" w:rsidRDefault="00AF021A" w:rsidP="00B41A54">
      <w:pPr>
        <w:pStyle w:val="WW-Normal"/>
        <w:numPr>
          <w:ilvl w:val="7"/>
          <w:numId w:val="87"/>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 xml:space="preserve">Wykonawca oświadcza, iż wskazany na fakturach numer rachunku jest rachunkiem bankowym wskazanym w wykazie rachunków bankowych  zawartym w dokonanym przez Wykonawcę zgłoszeniu do naczelnika urzędu skarbowego lub organu właściwego na podstawie odrębnych przepisów zgodnie z przepisami określającymi zasady ewidencji i identyfikacji podatników i płatników. </w:t>
      </w:r>
    </w:p>
    <w:p w14:paraId="75B3D818" w14:textId="77777777" w:rsidR="00AF021A" w:rsidRPr="00330E4F" w:rsidRDefault="00AF021A" w:rsidP="00B41A54">
      <w:pPr>
        <w:pStyle w:val="WW-Normal"/>
        <w:numPr>
          <w:ilvl w:val="7"/>
          <w:numId w:val="87"/>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Wykonawca oświadcza, iż rachunek bankowy, na który ma nastąpić płatność kwot należności wynikających z faktur, jest rachunkiem rozliczeniowym w rozumieniu przepisów ustawy z dnia 29 sierpnia 1997 r. Prawo bankowe.</w:t>
      </w:r>
    </w:p>
    <w:p w14:paraId="0F7608C2" w14:textId="77777777" w:rsidR="00AF021A" w:rsidRDefault="00AF021A" w:rsidP="00B41A54">
      <w:pPr>
        <w:pStyle w:val="WW-Normal"/>
        <w:numPr>
          <w:ilvl w:val="7"/>
          <w:numId w:val="87"/>
        </w:numPr>
        <w:tabs>
          <w:tab w:val="left" w:pos="426"/>
        </w:tabs>
        <w:ind w:left="426" w:hanging="426"/>
        <w:jc w:val="both"/>
        <w:rPr>
          <w:rFonts w:ascii="Times New Roman" w:hAnsi="Times New Roman" w:cs="Times New Roman"/>
          <w:color w:val="auto"/>
          <w:sz w:val="20"/>
          <w:szCs w:val="20"/>
        </w:rPr>
      </w:pPr>
      <w:r w:rsidRPr="00330E4F">
        <w:rPr>
          <w:rFonts w:ascii="Times New Roman" w:hAnsi="Times New Roman" w:cs="Times New Roman"/>
          <w:sz w:val="20"/>
          <w:szCs w:val="20"/>
        </w:rPr>
        <w:t xml:space="preserve">Faktury należy wystawić na Gminę Aleksandrów Kujawski, ul. Słowackiego 12, 87-700 Aleksandrów Kujawski, NIP 8911560280 </w:t>
      </w:r>
    </w:p>
    <w:p w14:paraId="3E3AADA7" w14:textId="77777777" w:rsidR="00AF021A" w:rsidRPr="00C61998" w:rsidRDefault="00AF021A" w:rsidP="00B41A54">
      <w:pPr>
        <w:pStyle w:val="WW-Normal"/>
        <w:numPr>
          <w:ilvl w:val="7"/>
          <w:numId w:val="87"/>
        </w:numPr>
        <w:tabs>
          <w:tab w:val="left" w:pos="426"/>
        </w:tabs>
        <w:ind w:left="426" w:hanging="426"/>
        <w:jc w:val="both"/>
        <w:rPr>
          <w:rFonts w:ascii="Times New Roman" w:hAnsi="Times New Roman" w:cs="Times New Roman"/>
          <w:color w:val="auto"/>
          <w:sz w:val="20"/>
          <w:szCs w:val="20"/>
        </w:rPr>
      </w:pPr>
      <w:r w:rsidRPr="00C61998">
        <w:rPr>
          <w:rFonts w:ascii="Times New Roman" w:eastAsiaTheme="minorHAnsi" w:hAnsi="Times New Roman" w:cs="Times New Roman"/>
          <w:color w:val="auto"/>
          <w:sz w:val="20"/>
          <w:szCs w:val="20"/>
        </w:rPr>
        <w:t>Zapłata wynagrodzenia dla Wykonawcy nastąpi po odbiorze końcowym przedmiotu zamówienia w terminie nie dłuższym niż 3</w:t>
      </w:r>
      <w:r>
        <w:rPr>
          <w:rFonts w:ascii="Times New Roman" w:eastAsiaTheme="minorHAnsi" w:hAnsi="Times New Roman" w:cs="Times New Roman"/>
          <w:color w:val="auto"/>
          <w:sz w:val="20"/>
          <w:szCs w:val="20"/>
        </w:rPr>
        <w:t>0</w:t>
      </w:r>
      <w:r w:rsidRPr="00C61998">
        <w:rPr>
          <w:rFonts w:ascii="Times New Roman" w:eastAsiaTheme="minorHAnsi" w:hAnsi="Times New Roman" w:cs="Times New Roman"/>
          <w:color w:val="auto"/>
          <w:sz w:val="20"/>
          <w:szCs w:val="20"/>
        </w:rPr>
        <w:t xml:space="preserve"> dni od dnia dokonania końcowego odbioru robót przez Zamawiającego. </w:t>
      </w:r>
    </w:p>
    <w:p w14:paraId="6C24BBD4" w14:textId="77777777" w:rsidR="00AF021A" w:rsidRPr="005730EA" w:rsidRDefault="00AF021A" w:rsidP="00B41A54">
      <w:pPr>
        <w:pStyle w:val="WW-Normal"/>
        <w:numPr>
          <w:ilvl w:val="7"/>
          <w:numId w:val="87"/>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 przypadku wykonawców wspólnie składających ofertę (konsorcjum)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 </w:t>
      </w:r>
    </w:p>
    <w:p w14:paraId="58469DE3" w14:textId="77777777" w:rsidR="00AF021A" w:rsidRPr="005730EA" w:rsidRDefault="00AF021A" w:rsidP="00B41A54">
      <w:pPr>
        <w:pStyle w:val="WW-Normal"/>
        <w:numPr>
          <w:ilvl w:val="7"/>
          <w:numId w:val="87"/>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Wykonawca nie może, bez pisemnej zgody Zamawiającego, przenieść zobowiązań na osobę trzecią. Wykonawca nie może, bez pisemnej zgody Zamawiającego, scedować na osobę trzecią swoich wierzytelności. </w:t>
      </w:r>
    </w:p>
    <w:p w14:paraId="282400A2" w14:textId="77777777" w:rsidR="00AF021A" w:rsidRPr="005730EA" w:rsidRDefault="00AF021A" w:rsidP="00B41A54">
      <w:pPr>
        <w:pStyle w:val="WW-Normal"/>
        <w:numPr>
          <w:ilvl w:val="7"/>
          <w:numId w:val="87"/>
        </w:numPr>
        <w:tabs>
          <w:tab w:val="left" w:pos="426"/>
        </w:tabs>
        <w:ind w:left="426" w:hanging="426"/>
        <w:jc w:val="both"/>
        <w:rPr>
          <w:rFonts w:ascii="Times New Roman" w:hAnsi="Times New Roman" w:cs="Times New Roman"/>
          <w:color w:val="auto"/>
          <w:sz w:val="20"/>
          <w:szCs w:val="20"/>
        </w:rPr>
      </w:pPr>
      <w:r w:rsidRPr="005730EA">
        <w:rPr>
          <w:rFonts w:ascii="Times New Roman" w:eastAsiaTheme="minorHAnsi" w:hAnsi="Times New Roman" w:cs="Times New Roman"/>
          <w:color w:val="auto"/>
          <w:sz w:val="20"/>
          <w:szCs w:val="20"/>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0839014D" w14:textId="77777777" w:rsidR="00AF021A" w:rsidRPr="00857DB4" w:rsidRDefault="00AF021A" w:rsidP="00B41A54">
      <w:pPr>
        <w:pStyle w:val="WW-Normal"/>
        <w:numPr>
          <w:ilvl w:val="7"/>
          <w:numId w:val="87"/>
        </w:numPr>
        <w:tabs>
          <w:tab w:val="left" w:pos="426"/>
        </w:tabs>
        <w:ind w:left="426" w:hanging="426"/>
        <w:jc w:val="both"/>
        <w:rPr>
          <w:rFonts w:ascii="Times New Roman" w:hAnsi="Times New Roman" w:cs="Times New Roman"/>
          <w:color w:val="00B050"/>
          <w:sz w:val="22"/>
          <w:szCs w:val="22"/>
        </w:rPr>
      </w:pPr>
      <w:r w:rsidRPr="00857DB4">
        <w:rPr>
          <w:rFonts w:ascii="Times New Roman" w:hAnsi="Times New Roman" w:cs="Times New Roman"/>
          <w:sz w:val="20"/>
          <w:szCs w:val="20"/>
        </w:rPr>
        <w:t>W przypadku zawarcia umowy/umów o podwykonawstwo, o których mowa w § 15, zapłata wynagrodzenia Wykonawcy uwarunkowana jest przedstawieniem przez Wykonawcę dowodów potwierdzających zapłatę wymagalnego wynagrodzenia podwykonawcom lub dalszym podwykonawcom najpóźniej w terminie 5 dni przed upływem terminu płatności faktury Wykonawcy wynikającego z niniejszej umowy tj.:</w:t>
      </w:r>
    </w:p>
    <w:p w14:paraId="0DF38E2A" w14:textId="77777777" w:rsidR="00AF021A" w:rsidRPr="00001A02" w:rsidRDefault="00AF021A" w:rsidP="00B41A54">
      <w:pPr>
        <w:widowControl/>
        <w:numPr>
          <w:ilvl w:val="0"/>
          <w:numId w:val="54"/>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lastRenderedPageBreak/>
        <w:t>kopie przelewów bankowych potwierdzających zapłatę faktur doręczonych Wykonawcy przez podwykonawcę i podwykonawcy przez dalszego podwykonawcę za wykonane roboty, dostawy i usługi, potwierdzone odpowiednio przez Wykonawcę, podwykonawcę lub dalszego podwykonawcę za zgodność z oryginałem,</w:t>
      </w:r>
    </w:p>
    <w:p w14:paraId="53A194A8" w14:textId="77777777" w:rsidR="00AF021A" w:rsidRPr="00001A02" w:rsidRDefault="00AF021A" w:rsidP="00B41A54">
      <w:pPr>
        <w:widowControl/>
        <w:numPr>
          <w:ilvl w:val="0"/>
          <w:numId w:val="54"/>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oświadczenie podwykonawcy i dalszego podwykonawcy o otrzymaniu odpowiednio od Wykonawcy, podwykonawcy lub dalszego podwykonawcy wynagrodzenia za powyższe elementy robót, dostawę lub usługę.</w:t>
      </w:r>
    </w:p>
    <w:p w14:paraId="78D0E218" w14:textId="77777777" w:rsidR="00AF021A" w:rsidRDefault="00AF021A" w:rsidP="00B41A54">
      <w:pPr>
        <w:widowControl/>
        <w:numPr>
          <w:ilvl w:val="0"/>
          <w:numId w:val="89"/>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Zamawiający dokona bezpośredniej zapłaty wymagalnego wynagrodzenia przysługującego podwykonawcy lub dalszemu podwykonawcy, który zawarł zaakceptowaną przez Zamawiającego umowę o podwykonawstwo, której przedmiotem są roboty budowlane lub usługi, lub który zawarł przedłożoną Zamawiającemu umowę</w:t>
      </w:r>
      <w:r>
        <w:rPr>
          <w:rFonts w:ascii="Times New Roman" w:hAnsi="Times New Roman" w:cs="Times New Roman"/>
          <w:sz w:val="20"/>
          <w:szCs w:val="20"/>
        </w:rPr>
        <w:t xml:space="preserve"> </w:t>
      </w:r>
      <w:r w:rsidRPr="00001A02">
        <w:rPr>
          <w:rFonts w:ascii="Times New Roman" w:hAnsi="Times New Roman" w:cs="Times New Roman"/>
          <w:sz w:val="20"/>
          <w:szCs w:val="20"/>
        </w:rPr>
        <w:t>o podwykonawstwo, której przedmiotem są dostawy lub usługi, w przypadku uchylenia się od obowiązku zapłaty odpowiednio przez Wykonawcę, podwykonawcę lub dalszego podwykonawcę.</w:t>
      </w:r>
    </w:p>
    <w:p w14:paraId="007EB699" w14:textId="77777777" w:rsidR="00AF021A" w:rsidRDefault="00AF021A" w:rsidP="00B41A54">
      <w:pPr>
        <w:widowControl/>
        <w:numPr>
          <w:ilvl w:val="0"/>
          <w:numId w:val="89"/>
        </w:numPr>
        <w:autoSpaceDE/>
        <w:autoSpaceDN/>
        <w:ind w:left="426" w:hanging="426"/>
        <w:jc w:val="both"/>
        <w:rPr>
          <w:rFonts w:ascii="Times New Roman" w:hAnsi="Times New Roman" w:cs="Times New Roman"/>
          <w:sz w:val="20"/>
          <w:szCs w:val="20"/>
        </w:rPr>
      </w:pPr>
      <w:r w:rsidRPr="006D5AEB">
        <w:rPr>
          <w:rFonts w:ascii="Times New Roman" w:hAnsi="Times New Roman" w:cs="Times New Roman"/>
          <w:sz w:val="20"/>
          <w:szCs w:val="20"/>
        </w:rPr>
        <w:t>Wynagrodzenie, o którym mowa w ust. 1</w:t>
      </w:r>
      <w:r>
        <w:rPr>
          <w:rFonts w:ascii="Times New Roman" w:hAnsi="Times New Roman" w:cs="Times New Roman"/>
          <w:sz w:val="20"/>
          <w:szCs w:val="20"/>
        </w:rPr>
        <w:t>9</w:t>
      </w:r>
      <w:r w:rsidRPr="006D5AEB">
        <w:rPr>
          <w:rFonts w:ascii="Times New Roman" w:hAnsi="Times New Roman" w:cs="Times New Roman"/>
          <w:sz w:val="20"/>
          <w:szCs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82FB312" w14:textId="77777777" w:rsidR="00AF021A" w:rsidRDefault="00AF021A" w:rsidP="00B41A54">
      <w:pPr>
        <w:widowControl/>
        <w:numPr>
          <w:ilvl w:val="0"/>
          <w:numId w:val="89"/>
        </w:numPr>
        <w:autoSpaceDE/>
        <w:autoSpaceDN/>
        <w:ind w:left="426" w:hanging="426"/>
        <w:jc w:val="both"/>
        <w:rPr>
          <w:rFonts w:ascii="Times New Roman" w:hAnsi="Times New Roman" w:cs="Times New Roman"/>
          <w:sz w:val="20"/>
          <w:szCs w:val="20"/>
        </w:rPr>
      </w:pPr>
      <w:r w:rsidRPr="007C372C">
        <w:rPr>
          <w:rFonts w:ascii="Times New Roman" w:hAnsi="Times New Roman" w:cs="Times New Roman"/>
          <w:sz w:val="20"/>
          <w:szCs w:val="20"/>
        </w:rPr>
        <w:t>Bezpośrednia zapłata obejmuje wyłącznie należne wynagrodzenie, bez odsetek oraz innych należności, w szczególności kar umownych, odszkodowań, kosztów dochodzenia wymagalnego wynagrodzenia, należnych podwykonawcy lub dalszemu podwykonawcy.</w:t>
      </w:r>
    </w:p>
    <w:p w14:paraId="78F588D0" w14:textId="77777777" w:rsidR="00AF021A" w:rsidRDefault="00AF021A" w:rsidP="00B41A54">
      <w:pPr>
        <w:widowControl/>
        <w:numPr>
          <w:ilvl w:val="0"/>
          <w:numId w:val="89"/>
        </w:numPr>
        <w:autoSpaceDE/>
        <w:autoSpaceDN/>
        <w:ind w:left="426" w:hanging="426"/>
        <w:jc w:val="both"/>
        <w:rPr>
          <w:rFonts w:ascii="Times New Roman" w:hAnsi="Times New Roman" w:cs="Times New Roman"/>
          <w:sz w:val="20"/>
          <w:szCs w:val="20"/>
        </w:rPr>
      </w:pPr>
      <w:r w:rsidRPr="007C372C">
        <w:rPr>
          <w:rFonts w:ascii="Times New Roman" w:hAnsi="Times New Roman" w:cs="Times New Roman"/>
          <w:sz w:val="20"/>
          <w:szCs w:val="20"/>
        </w:rPr>
        <w:t>Przed dokonaniem bezpośredniej zapłaty Zamawiający umożliwi Wykonawcy zgłoszenie pisemnych uwag dotyczących zasadności bezpośredniej zapłaty wynagrodzenia podwykonawcy lub dalszemu podwykonawcy, o których mowa w ust. 1</w:t>
      </w:r>
      <w:r>
        <w:rPr>
          <w:rFonts w:ascii="Times New Roman" w:hAnsi="Times New Roman" w:cs="Times New Roman"/>
          <w:sz w:val="20"/>
          <w:szCs w:val="20"/>
        </w:rPr>
        <w:t>9</w:t>
      </w:r>
      <w:r w:rsidRPr="007C372C">
        <w:rPr>
          <w:rFonts w:ascii="Times New Roman" w:hAnsi="Times New Roman" w:cs="Times New Roman"/>
          <w:sz w:val="20"/>
          <w:szCs w:val="20"/>
        </w:rPr>
        <w:t>. Zamawiający poinformuje o terminie zgłaszania uwag, nie krótszym niż 7 dni od dnia doręczenia tej informacji.</w:t>
      </w:r>
    </w:p>
    <w:p w14:paraId="7E8E7FA5" w14:textId="77777777" w:rsidR="00AF021A" w:rsidRPr="00AD0C5E" w:rsidRDefault="00AF021A" w:rsidP="00B41A54">
      <w:pPr>
        <w:widowControl/>
        <w:numPr>
          <w:ilvl w:val="0"/>
          <w:numId w:val="89"/>
        </w:numPr>
        <w:autoSpaceDE/>
        <w:autoSpaceDN/>
        <w:ind w:left="426" w:hanging="426"/>
        <w:jc w:val="both"/>
        <w:rPr>
          <w:rFonts w:ascii="Times New Roman" w:hAnsi="Times New Roman" w:cs="Times New Roman"/>
          <w:sz w:val="20"/>
          <w:szCs w:val="20"/>
        </w:rPr>
      </w:pPr>
      <w:r w:rsidRPr="00AD0C5E">
        <w:rPr>
          <w:rFonts w:ascii="Times New Roman" w:hAnsi="Times New Roman" w:cs="Times New Roman"/>
          <w:sz w:val="20"/>
          <w:szCs w:val="20"/>
        </w:rPr>
        <w:t xml:space="preserve">W przypadku zgłoszenia uwag, o których mowa w ust. </w:t>
      </w:r>
      <w:r>
        <w:rPr>
          <w:rFonts w:ascii="Times New Roman" w:hAnsi="Times New Roman" w:cs="Times New Roman"/>
          <w:sz w:val="20"/>
          <w:szCs w:val="20"/>
        </w:rPr>
        <w:t>22,</w:t>
      </w:r>
      <w:r w:rsidRPr="00AD0C5E">
        <w:rPr>
          <w:rFonts w:ascii="Times New Roman" w:hAnsi="Times New Roman" w:cs="Times New Roman"/>
          <w:sz w:val="20"/>
          <w:szCs w:val="20"/>
        </w:rPr>
        <w:t xml:space="preserve"> w terminie wskazanym przez Zamawiającego, Zamawiający może:</w:t>
      </w:r>
    </w:p>
    <w:p w14:paraId="3BC3CAB6" w14:textId="77777777" w:rsidR="00AF021A" w:rsidRPr="00001A02" w:rsidRDefault="00AF021A" w:rsidP="00B41A54">
      <w:pPr>
        <w:widowControl/>
        <w:numPr>
          <w:ilvl w:val="0"/>
          <w:numId w:val="55"/>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nie dokonać bezpośredniej zapłaty wynagrodzenia podwykonawcy lub dalszemu podwykonawcy, jeżeli Wykonawca wykaże niezasadność takiej zapłaty albo</w:t>
      </w:r>
    </w:p>
    <w:p w14:paraId="61448600" w14:textId="77777777" w:rsidR="00AF021A" w:rsidRPr="00001A02" w:rsidRDefault="00AF021A" w:rsidP="00B41A54">
      <w:pPr>
        <w:widowControl/>
        <w:numPr>
          <w:ilvl w:val="0"/>
          <w:numId w:val="55"/>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złożyć na koszt Wykonawcy do depozytu sądowego kwotę potrzebną na pokrycie wynagrodzenia podwykonawcy lub dalszego podwykonawcy w przypadku istnienia zasadniczej wątpliwości Zamawiającego co do wysokości należnej zapłaty lub podmiotu, któremu płatność się należy, albo</w:t>
      </w:r>
    </w:p>
    <w:p w14:paraId="1CD59EB2" w14:textId="77777777" w:rsidR="00AF021A" w:rsidRDefault="00AF021A" w:rsidP="00B41A54">
      <w:pPr>
        <w:widowControl/>
        <w:numPr>
          <w:ilvl w:val="0"/>
          <w:numId w:val="55"/>
        </w:numPr>
        <w:autoSpaceDE/>
        <w:autoSpaceDN/>
        <w:jc w:val="both"/>
        <w:rPr>
          <w:rFonts w:ascii="Times New Roman" w:hAnsi="Times New Roman" w:cs="Times New Roman"/>
          <w:sz w:val="20"/>
          <w:szCs w:val="20"/>
        </w:rPr>
      </w:pPr>
      <w:r w:rsidRPr="00001A02">
        <w:rPr>
          <w:rFonts w:ascii="Times New Roman" w:hAnsi="Times New Roman" w:cs="Times New Roman"/>
          <w:sz w:val="20"/>
          <w:szCs w:val="20"/>
        </w:rPr>
        <w:t>dokonać bezpośredniej zapłaty wynagrodzenia podwykonawcy lub dalszemu podwykonawcy, jeżeli podwykonawca lub dalszy podwykonawca wykaże zasadność takiej zapłaty.</w:t>
      </w:r>
    </w:p>
    <w:p w14:paraId="4A35CD55" w14:textId="77777777" w:rsidR="00AF021A" w:rsidRDefault="00AF021A" w:rsidP="00B41A54">
      <w:pPr>
        <w:pStyle w:val="Akapitzlist"/>
        <w:widowControl/>
        <w:numPr>
          <w:ilvl w:val="0"/>
          <w:numId w:val="84"/>
        </w:numPr>
        <w:autoSpaceDE/>
        <w:autoSpaceDN/>
        <w:spacing w:before="0"/>
        <w:ind w:left="426" w:hanging="426"/>
        <w:rPr>
          <w:rFonts w:ascii="Times New Roman" w:hAnsi="Times New Roman" w:cs="Times New Roman"/>
          <w:sz w:val="20"/>
          <w:szCs w:val="20"/>
        </w:rPr>
      </w:pPr>
      <w:r w:rsidRPr="00AD0C5E">
        <w:rPr>
          <w:rFonts w:ascii="Times New Roman" w:hAnsi="Times New Roman" w:cs="Times New Roman"/>
          <w:sz w:val="20"/>
          <w:szCs w:val="20"/>
        </w:rPr>
        <w:t>W przypadku dokonania bezpośredniej zapłaty podwykonawcy lub dalszemu podwykonawcy, o których mowa w ust. 1</w:t>
      </w:r>
      <w:r>
        <w:rPr>
          <w:rFonts w:ascii="Times New Roman" w:hAnsi="Times New Roman" w:cs="Times New Roman"/>
          <w:sz w:val="20"/>
          <w:szCs w:val="20"/>
        </w:rPr>
        <w:t>9,</w:t>
      </w:r>
      <w:r w:rsidRPr="00AD0C5E">
        <w:rPr>
          <w:rFonts w:ascii="Times New Roman" w:hAnsi="Times New Roman" w:cs="Times New Roman"/>
          <w:sz w:val="20"/>
          <w:szCs w:val="20"/>
        </w:rPr>
        <w:t xml:space="preserve"> Zamawiający potrąci kwotę wypłaconego wynagrodzenia z wynagrodzenia należnego Wykonawcy.</w:t>
      </w:r>
    </w:p>
    <w:p w14:paraId="0D131857" w14:textId="77777777" w:rsidR="00AF021A" w:rsidRDefault="00AF021A" w:rsidP="00B41A54">
      <w:pPr>
        <w:pStyle w:val="Akapitzlist"/>
        <w:widowControl/>
        <w:numPr>
          <w:ilvl w:val="0"/>
          <w:numId w:val="84"/>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 xml:space="preserve">Suma bezpośrednich płatności na rzecz podwykonawców i dalszych podwykonawców oraz płatności na rzecz Wykonawcy nie przekroczą wynagrodzenia, o którym mowa w § </w:t>
      </w:r>
      <w:r>
        <w:rPr>
          <w:rFonts w:ascii="Times New Roman" w:hAnsi="Times New Roman" w:cs="Times New Roman"/>
          <w:sz w:val="20"/>
          <w:szCs w:val="20"/>
        </w:rPr>
        <w:t>10</w:t>
      </w:r>
      <w:r w:rsidRPr="00BC4C57">
        <w:rPr>
          <w:rFonts w:ascii="Times New Roman" w:hAnsi="Times New Roman" w:cs="Times New Roman"/>
          <w:sz w:val="20"/>
          <w:szCs w:val="20"/>
        </w:rPr>
        <w:t xml:space="preserve"> ust. </w:t>
      </w:r>
      <w:r>
        <w:rPr>
          <w:rFonts w:ascii="Times New Roman" w:hAnsi="Times New Roman" w:cs="Times New Roman"/>
          <w:sz w:val="20"/>
          <w:szCs w:val="20"/>
        </w:rPr>
        <w:t>1</w:t>
      </w:r>
      <w:r w:rsidRPr="00BC4C57">
        <w:rPr>
          <w:rFonts w:ascii="Times New Roman" w:hAnsi="Times New Roman" w:cs="Times New Roman"/>
          <w:sz w:val="20"/>
          <w:szCs w:val="20"/>
        </w:rPr>
        <w:t>.</w:t>
      </w:r>
    </w:p>
    <w:p w14:paraId="309968A5" w14:textId="77777777" w:rsidR="00AF021A" w:rsidRDefault="00AF021A" w:rsidP="00B41A54">
      <w:pPr>
        <w:pStyle w:val="Akapitzlist"/>
        <w:widowControl/>
        <w:numPr>
          <w:ilvl w:val="0"/>
          <w:numId w:val="84"/>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Wystąpienie okoliczności opisanych w ust. 1</w:t>
      </w:r>
      <w:r>
        <w:rPr>
          <w:rFonts w:ascii="Times New Roman" w:hAnsi="Times New Roman" w:cs="Times New Roman"/>
          <w:sz w:val="20"/>
          <w:szCs w:val="20"/>
        </w:rPr>
        <w:t>9</w:t>
      </w:r>
      <w:r w:rsidRPr="00BC4C57">
        <w:rPr>
          <w:rFonts w:ascii="Times New Roman" w:hAnsi="Times New Roman" w:cs="Times New Roman"/>
          <w:sz w:val="20"/>
          <w:szCs w:val="20"/>
        </w:rPr>
        <w:t>-</w:t>
      </w:r>
      <w:r>
        <w:rPr>
          <w:rFonts w:ascii="Times New Roman" w:hAnsi="Times New Roman" w:cs="Times New Roman"/>
          <w:sz w:val="20"/>
          <w:szCs w:val="20"/>
        </w:rPr>
        <w:t>24</w:t>
      </w:r>
      <w:r w:rsidRPr="00BC4C57">
        <w:rPr>
          <w:rFonts w:ascii="Times New Roman" w:hAnsi="Times New Roman" w:cs="Times New Roman"/>
          <w:sz w:val="20"/>
          <w:szCs w:val="20"/>
        </w:rPr>
        <w:t xml:space="preserve"> powodujące wstrzymanie przez Zamawiającego płatności stosownej części faktury Wykonawcy, nie stanowi opóźnienia w zapłacie i nie będzie skutkować naliczeniem odsetek od nieterminowych płatności.</w:t>
      </w:r>
    </w:p>
    <w:p w14:paraId="08504DC6" w14:textId="77777777" w:rsidR="00AF021A" w:rsidRDefault="00AF021A" w:rsidP="00B41A54">
      <w:pPr>
        <w:pStyle w:val="Akapitzlist"/>
        <w:widowControl/>
        <w:numPr>
          <w:ilvl w:val="0"/>
          <w:numId w:val="84"/>
        </w:numPr>
        <w:autoSpaceDE/>
        <w:autoSpaceDN/>
        <w:spacing w:before="0"/>
        <w:ind w:left="426" w:hanging="426"/>
        <w:rPr>
          <w:rFonts w:ascii="Times New Roman" w:hAnsi="Times New Roman" w:cs="Times New Roman"/>
          <w:sz w:val="20"/>
          <w:szCs w:val="20"/>
        </w:rPr>
      </w:pPr>
      <w:r w:rsidRPr="00BC4C57">
        <w:rPr>
          <w:rFonts w:ascii="Times New Roman" w:hAnsi="Times New Roman" w:cs="Times New Roman"/>
          <w:sz w:val="20"/>
          <w:szCs w:val="20"/>
        </w:rPr>
        <w:t>W przypadku nieterminowej płatności faktury Wykonawcy przysługuje prawo dochodzenia odsetek w ustawowej wysokości.</w:t>
      </w:r>
    </w:p>
    <w:p w14:paraId="0BC45184" w14:textId="77777777" w:rsidR="00AF021A" w:rsidRDefault="00AF021A" w:rsidP="00B41A54">
      <w:pPr>
        <w:pStyle w:val="Akapitzlist"/>
        <w:widowControl/>
        <w:numPr>
          <w:ilvl w:val="0"/>
          <w:numId w:val="84"/>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Roboty, usługi, dostawy dodatkowe (zwane dalej zamówieniami dodatkowymi) lub inne zmiany umowy (np. roboty zamienne) będą wykonywane na podstawie protokołu konieczności zatwierdzonego przez  Zamawiającego oraz po zawarciu aneksu do umowy.</w:t>
      </w:r>
    </w:p>
    <w:p w14:paraId="0577EB5B" w14:textId="77777777" w:rsidR="00AF021A" w:rsidRDefault="00AF021A" w:rsidP="00B41A54">
      <w:pPr>
        <w:pStyle w:val="Akapitzlist"/>
        <w:widowControl/>
        <w:numPr>
          <w:ilvl w:val="0"/>
          <w:numId w:val="84"/>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 xml:space="preserve">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w:t>
      </w:r>
      <w:r>
        <w:rPr>
          <w:rFonts w:ascii="Times New Roman" w:hAnsi="Times New Roman" w:cs="Times New Roman"/>
          <w:sz w:val="20"/>
          <w:szCs w:val="20"/>
        </w:rPr>
        <w:t>21-23</w:t>
      </w:r>
      <w:r w:rsidRPr="00B46545">
        <w:rPr>
          <w:rFonts w:ascii="Times New Roman" w:hAnsi="Times New Roman" w:cs="Times New Roman"/>
          <w:sz w:val="20"/>
          <w:szCs w:val="20"/>
        </w:rPr>
        <w:t>.</w:t>
      </w:r>
    </w:p>
    <w:p w14:paraId="648CB096" w14:textId="77777777" w:rsidR="00AF021A" w:rsidRPr="00B46545" w:rsidRDefault="00AF021A" w:rsidP="00B41A54">
      <w:pPr>
        <w:pStyle w:val="Akapitzlist"/>
        <w:widowControl/>
        <w:numPr>
          <w:ilvl w:val="0"/>
          <w:numId w:val="84"/>
        </w:numPr>
        <w:autoSpaceDE/>
        <w:autoSpaceDN/>
        <w:spacing w:before="0"/>
        <w:ind w:left="426" w:hanging="426"/>
        <w:rPr>
          <w:rFonts w:ascii="Times New Roman" w:hAnsi="Times New Roman" w:cs="Times New Roman"/>
          <w:sz w:val="20"/>
          <w:szCs w:val="20"/>
        </w:rPr>
      </w:pPr>
      <w:r w:rsidRPr="00B46545">
        <w:rPr>
          <w:rFonts w:ascii="Times New Roman" w:hAnsi="Times New Roman" w:cs="Times New Roman"/>
          <w:sz w:val="20"/>
          <w:szCs w:val="20"/>
        </w:rPr>
        <w:t>W przypadku zmiany umowy skutkującej zmianą wynagrodzenia Wykonawcy, wynagrodzenie to ustalone zostanie na podstawie kosztorysu szczegółowego, przygotowanego przez Wykonawcę i zweryfikowanego przez Zamawiającego, z zastosowaniem następujących czynników cenotwórczych i wskazanego poniżej pierwszeństwa:</w:t>
      </w:r>
    </w:p>
    <w:p w14:paraId="045F62FB" w14:textId="77777777" w:rsidR="00AF021A" w:rsidRPr="00623A68" w:rsidRDefault="00AF021A" w:rsidP="00AF021A">
      <w:pPr>
        <w:pStyle w:val="WW-Normal"/>
        <w:numPr>
          <w:ilvl w:val="0"/>
          <w:numId w:val="35"/>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p>
    <w:p w14:paraId="5A64EDA8" w14:textId="77777777" w:rsidR="00AF021A" w:rsidRPr="00623A68" w:rsidRDefault="00AF021A" w:rsidP="00AF021A">
      <w:pPr>
        <w:pStyle w:val="WW-Normal"/>
        <w:numPr>
          <w:ilvl w:val="0"/>
          <w:numId w:val="35"/>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 xml:space="preserve">stawek roboczogodziny na poziomie średnich cen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dla regionu kujawsko-pomorskiego – województwo ogółem, ceny materiałów i najmów sprzętu oraz wskaźniki narzutów na poziomie średnich cen krajowych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o ile dane materiały lub praca sprzętu nie występują w kosztorysie </w:t>
      </w:r>
      <w:r w:rsidRPr="00623A68">
        <w:rPr>
          <w:rFonts w:ascii="Times New Roman" w:hAnsi="Times New Roman" w:cs="Times New Roman"/>
          <w:sz w:val="20"/>
          <w:szCs w:val="20"/>
        </w:rPr>
        <w:lastRenderedPageBreak/>
        <w:t xml:space="preserve">ofertowym lub zestawieniu materiałów, a w przypadku nie występowania w cenniku </w:t>
      </w:r>
      <w:proofErr w:type="spellStart"/>
      <w:r w:rsidRPr="00623A68">
        <w:rPr>
          <w:rFonts w:ascii="Times New Roman" w:hAnsi="Times New Roman" w:cs="Times New Roman"/>
          <w:sz w:val="20"/>
          <w:szCs w:val="20"/>
        </w:rPr>
        <w:t>Sekocenbudu</w:t>
      </w:r>
      <w:proofErr w:type="spellEnd"/>
      <w:r w:rsidRPr="00623A68">
        <w:rPr>
          <w:rFonts w:ascii="Times New Roman" w:hAnsi="Times New Roman" w:cs="Times New Roman"/>
          <w:sz w:val="20"/>
          <w:szCs w:val="20"/>
        </w:rPr>
        <w:t xml:space="preserve"> na podstawie faktur lub ofert zakupu przedstawionych przez Wykonawcę.</w:t>
      </w:r>
    </w:p>
    <w:p w14:paraId="6CFE21E4" w14:textId="77777777" w:rsidR="00AF021A" w:rsidRDefault="00AF021A" w:rsidP="00B41A54">
      <w:pPr>
        <w:pStyle w:val="WW-Normal"/>
        <w:numPr>
          <w:ilvl w:val="0"/>
          <w:numId w:val="85"/>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6C671C30" w14:textId="77777777" w:rsidR="00AF021A" w:rsidRPr="00A10C22" w:rsidRDefault="00AF021A" w:rsidP="00B41A54">
      <w:pPr>
        <w:pStyle w:val="WW-Normal"/>
        <w:numPr>
          <w:ilvl w:val="0"/>
          <w:numId w:val="85"/>
        </w:numPr>
        <w:tabs>
          <w:tab w:val="left" w:pos="426"/>
        </w:tabs>
        <w:ind w:left="426" w:hanging="426"/>
        <w:jc w:val="both"/>
        <w:rPr>
          <w:rFonts w:ascii="Times New Roman" w:hAnsi="Times New Roman" w:cs="Times New Roman"/>
          <w:color w:val="auto"/>
          <w:sz w:val="20"/>
          <w:szCs w:val="20"/>
        </w:rPr>
      </w:pPr>
      <w:r w:rsidRPr="00A10C22">
        <w:rPr>
          <w:rFonts w:ascii="Times New Roman" w:hAnsi="Times New Roman" w:cs="Times New Roman"/>
          <w:color w:val="auto"/>
          <w:sz w:val="20"/>
          <w:szCs w:val="20"/>
        </w:rPr>
        <w:t xml:space="preserve">W przypadku ograniczenia przez Zamawiającego zakresu robót, o których mowa w </w:t>
      </w:r>
      <w:r w:rsidRPr="00A10C22">
        <w:rPr>
          <w:rFonts w:ascii="Times New Roman" w:hAnsi="Times New Roman" w:cs="Times New Roman"/>
          <w:bCs/>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A10C22">
        <w:rPr>
          <w:rFonts w:ascii="Times New Roman" w:hAnsi="Times New Roman" w:cs="Times New Roman"/>
          <w:sz w:val="20"/>
          <w:szCs w:val="20"/>
        </w:rPr>
        <w:t xml:space="preserve"> następujących czynników cenotwórczych i wskazanego poniżej pierwszeństwa</w:t>
      </w:r>
      <w:r w:rsidRPr="00A10C22">
        <w:rPr>
          <w:rFonts w:ascii="Times New Roman" w:hAnsi="Times New Roman" w:cs="Times New Roman"/>
          <w:bCs/>
          <w:sz w:val="20"/>
          <w:szCs w:val="20"/>
        </w:rPr>
        <w:t>:</w:t>
      </w:r>
    </w:p>
    <w:p w14:paraId="4AB16116" w14:textId="77777777" w:rsidR="00AF021A" w:rsidRPr="009857C9" w:rsidRDefault="00AF021A" w:rsidP="00AF021A">
      <w:pPr>
        <w:pStyle w:val="WW-Normal"/>
        <w:numPr>
          <w:ilvl w:val="0"/>
          <w:numId w:val="32"/>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o ile dany rodzaj robót w nim występuje</w:t>
      </w:r>
      <w:r>
        <w:rPr>
          <w:rFonts w:ascii="Times New Roman" w:hAnsi="Times New Roman" w:cs="Times New Roman"/>
          <w:sz w:val="20"/>
          <w:szCs w:val="20"/>
        </w:rPr>
        <w:t>.</w:t>
      </w:r>
    </w:p>
    <w:p w14:paraId="11E66861" w14:textId="77777777" w:rsidR="00AF021A" w:rsidRPr="00623A68" w:rsidRDefault="00AF021A" w:rsidP="00AF021A">
      <w:pPr>
        <w:pStyle w:val="WW-Normal"/>
        <w:tabs>
          <w:tab w:val="left" w:pos="426"/>
        </w:tabs>
        <w:jc w:val="both"/>
        <w:rPr>
          <w:rFonts w:ascii="Times New Roman" w:hAnsi="Times New Roman" w:cs="Times New Roman"/>
          <w:color w:val="auto"/>
          <w:sz w:val="20"/>
          <w:szCs w:val="20"/>
        </w:rPr>
      </w:pPr>
    </w:p>
    <w:p w14:paraId="4F3F0D7B"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11</w:t>
      </w:r>
    </w:p>
    <w:p w14:paraId="40F50305" w14:textId="77777777" w:rsidR="00AF021A" w:rsidRPr="00623A68" w:rsidRDefault="00AF021A" w:rsidP="00AF021A">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Kary umowne</w:t>
      </w:r>
    </w:p>
    <w:p w14:paraId="1281C0C5" w14:textId="77777777" w:rsidR="00AF021A" w:rsidRPr="00623A68" w:rsidRDefault="00AF021A" w:rsidP="00AF021A">
      <w:pPr>
        <w:pStyle w:val="Standard"/>
        <w:widowControl w:val="0"/>
        <w:jc w:val="both"/>
        <w:rPr>
          <w:sz w:val="20"/>
          <w:szCs w:val="20"/>
        </w:rPr>
      </w:pPr>
      <w:r w:rsidRPr="00623A68">
        <w:rPr>
          <w:sz w:val="20"/>
          <w:szCs w:val="20"/>
          <w:lang w:val="de-DE"/>
        </w:rPr>
        <w:t xml:space="preserve">1. </w:t>
      </w:r>
      <w:r w:rsidRPr="00623A68">
        <w:rPr>
          <w:sz w:val="20"/>
          <w:szCs w:val="20"/>
        </w:rPr>
        <w:t>Za brak zapłaty lub nieterminową zapłatę wynagrodzenia należnego Podwykonawcy lub Dalszemu Podwykonawcy, Wykonawca zapłaci Zamawiającemu karę w wysokości 1 % wynagrodzenia umownego brutto za każdy taki przypadek.</w:t>
      </w:r>
    </w:p>
    <w:p w14:paraId="16CCF2E7" w14:textId="77777777" w:rsidR="00AF021A" w:rsidRPr="009D4CBA" w:rsidRDefault="00AF021A" w:rsidP="00AF021A">
      <w:pPr>
        <w:pStyle w:val="Standard"/>
        <w:widowControl w:val="0"/>
        <w:jc w:val="both"/>
        <w:rPr>
          <w:sz w:val="20"/>
          <w:szCs w:val="20"/>
        </w:rPr>
      </w:pPr>
      <w:r w:rsidRPr="00623A68">
        <w:rPr>
          <w:sz w:val="20"/>
          <w:szCs w:val="20"/>
        </w:rPr>
        <w:t xml:space="preserve">2. Za nieprzedłożenie do zaakceptowania Zamawiającemu projektu umowy o podwykonawstwo, której przedmiotem są roboty budowlane lub projektu jej zmiany, Wykonawca zapłaci Zamawiającemu karę w wysokości </w:t>
      </w:r>
      <w:r w:rsidRPr="009D4CBA">
        <w:rPr>
          <w:sz w:val="20"/>
          <w:szCs w:val="20"/>
        </w:rPr>
        <w:t>0,</w:t>
      </w:r>
      <w:r>
        <w:rPr>
          <w:sz w:val="20"/>
          <w:szCs w:val="20"/>
        </w:rPr>
        <w:t>2</w:t>
      </w:r>
      <w:r w:rsidRPr="009D4CBA">
        <w:rPr>
          <w:sz w:val="20"/>
          <w:szCs w:val="20"/>
        </w:rPr>
        <w:t xml:space="preserve"> % wynagrodzenia umownego brutto za każdy taki przypadek.</w:t>
      </w:r>
    </w:p>
    <w:p w14:paraId="4F8F3746" w14:textId="77777777" w:rsidR="00AF021A" w:rsidRPr="009D4CBA" w:rsidRDefault="00AF021A" w:rsidP="00AF021A">
      <w:pPr>
        <w:pStyle w:val="Standard"/>
        <w:widowControl w:val="0"/>
        <w:jc w:val="both"/>
        <w:rPr>
          <w:sz w:val="20"/>
          <w:szCs w:val="20"/>
        </w:rPr>
      </w:pPr>
      <w:r w:rsidRPr="009D4CBA">
        <w:rPr>
          <w:sz w:val="20"/>
          <w:szCs w:val="20"/>
        </w:rPr>
        <w:t>3. Za nieprzedłożenie Zamawiającemu poświadczonej za zgodność z oryginałem kopii umowy o podwykonawstwo lub jej zmiany w terminie 7 dni od dnia zawarcia umowy o podwykonawstwo lub jej zmiany, Wykonawca zapłaci Zamawiającemu karę w wysokości 0,</w:t>
      </w:r>
      <w:r>
        <w:rPr>
          <w:sz w:val="20"/>
          <w:szCs w:val="20"/>
        </w:rPr>
        <w:t>2</w:t>
      </w:r>
      <w:r w:rsidRPr="009D4CBA">
        <w:rPr>
          <w:sz w:val="20"/>
          <w:szCs w:val="20"/>
        </w:rPr>
        <w:t xml:space="preserve"> % wynagrodzenia umownego brutto za każdy taki przypadek.</w:t>
      </w:r>
    </w:p>
    <w:p w14:paraId="44484A7A" w14:textId="77777777" w:rsidR="00AF021A" w:rsidRPr="009D4CBA" w:rsidRDefault="00AF021A" w:rsidP="00AF021A">
      <w:pPr>
        <w:pStyle w:val="Standard"/>
        <w:widowControl w:val="0"/>
        <w:jc w:val="both"/>
        <w:rPr>
          <w:sz w:val="20"/>
          <w:szCs w:val="20"/>
        </w:rPr>
      </w:pPr>
      <w:r w:rsidRPr="009D4CBA">
        <w:rPr>
          <w:sz w:val="20"/>
          <w:szCs w:val="20"/>
        </w:rPr>
        <w:t>4. Za brak zmiany umowy o podwykonawstwo w zakresie terminu zapłaty Wykonawca zapłaci Zamawiającemu karę w wysokości 0,</w:t>
      </w:r>
      <w:r>
        <w:rPr>
          <w:sz w:val="20"/>
          <w:szCs w:val="20"/>
        </w:rPr>
        <w:t>2</w:t>
      </w:r>
      <w:r w:rsidRPr="009D4CBA">
        <w:rPr>
          <w:sz w:val="20"/>
          <w:szCs w:val="20"/>
        </w:rPr>
        <w:t xml:space="preserve"> % wynagrodzenia umownego brutto za każdy taki przypadek.</w:t>
      </w:r>
    </w:p>
    <w:p w14:paraId="245E0031" w14:textId="77777777" w:rsidR="00AF021A" w:rsidRPr="009D4CBA" w:rsidRDefault="00AF021A" w:rsidP="00AF021A">
      <w:pPr>
        <w:pStyle w:val="Standard"/>
        <w:widowControl w:val="0"/>
        <w:jc w:val="both"/>
        <w:rPr>
          <w:sz w:val="20"/>
          <w:szCs w:val="20"/>
        </w:rPr>
      </w:pPr>
      <w:r w:rsidRPr="009D4CBA">
        <w:rPr>
          <w:sz w:val="20"/>
          <w:szCs w:val="20"/>
        </w:rPr>
        <w:t>5. Za niedotrzymanie terminu zakończenia robót Wykonawca zapłaci Zamawiającemu karę w wysokości 0,5 % wynagrodzenia umownego brutto, za każdy dzień zwłoki.</w:t>
      </w:r>
    </w:p>
    <w:p w14:paraId="453A116C" w14:textId="77777777" w:rsidR="00AF021A" w:rsidRPr="00623A68" w:rsidRDefault="00AF021A" w:rsidP="00AF021A">
      <w:pPr>
        <w:pStyle w:val="Standard"/>
        <w:widowControl w:val="0"/>
        <w:jc w:val="both"/>
        <w:rPr>
          <w:sz w:val="20"/>
          <w:szCs w:val="20"/>
        </w:rPr>
      </w:pPr>
      <w:r w:rsidRPr="009D4CBA">
        <w:rPr>
          <w:sz w:val="20"/>
          <w:szCs w:val="20"/>
        </w:rPr>
        <w:t xml:space="preserve">6. Za nieusunięcie wad ujawnionych przy odbiorze i w okresie rękojmi i gwarancji jakości Wykonawca zapłaci Zamawiającemu karę w wysokości 0,2 % wynagrodzenia umownego brutto za każdy dzień zwłoki, licząc od dnia </w:t>
      </w:r>
      <w:r w:rsidRPr="00623A68">
        <w:rPr>
          <w:sz w:val="20"/>
          <w:szCs w:val="20"/>
        </w:rPr>
        <w:t>wyznaczonego przez Zamawiającego na usunięcie wad.</w:t>
      </w:r>
    </w:p>
    <w:p w14:paraId="5FBB29DC" w14:textId="77777777" w:rsidR="00AF021A" w:rsidRPr="00623A68" w:rsidRDefault="00AF021A" w:rsidP="00AF021A">
      <w:pPr>
        <w:pStyle w:val="Standard"/>
        <w:widowControl w:val="0"/>
        <w:jc w:val="both"/>
        <w:rPr>
          <w:sz w:val="20"/>
          <w:szCs w:val="20"/>
        </w:rPr>
      </w:pPr>
      <w:r w:rsidRPr="00623A68">
        <w:rPr>
          <w:sz w:val="20"/>
          <w:szCs w:val="20"/>
        </w:rPr>
        <w:t>7. Za odstąpienie od umowy przez Wykonawcę lub Zamawiającego z przyczyn zależnych od Wykonawcy, Wykonawca zapłaci Zamawiającemu karę w wysokości 10% wynagrodzenia umownego brutto.</w:t>
      </w:r>
    </w:p>
    <w:p w14:paraId="2A41BDA8" w14:textId="77777777" w:rsidR="00AF021A" w:rsidRPr="00623A68" w:rsidRDefault="00AF021A" w:rsidP="00AF021A">
      <w:pPr>
        <w:pStyle w:val="Standard"/>
        <w:widowControl w:val="0"/>
        <w:jc w:val="both"/>
        <w:rPr>
          <w:sz w:val="20"/>
          <w:szCs w:val="20"/>
        </w:rPr>
      </w:pPr>
      <w:r w:rsidRPr="00623A68">
        <w:rPr>
          <w:sz w:val="20"/>
          <w:szCs w:val="20"/>
        </w:rPr>
        <w:t>8. Za odstąpienie od umowy przez Wykonawcę lub Zamawiającego z przyczyn  zależnych od Zamawiającego, innych niż określone w § 12 umowy, Zamawiający zapłaci Wykonawcy karę w wysokości 10% wynagrodzenia umownego brutto.</w:t>
      </w:r>
    </w:p>
    <w:p w14:paraId="37159C9D" w14:textId="77777777" w:rsidR="00AF021A" w:rsidRPr="00623A68" w:rsidRDefault="00AF021A" w:rsidP="00AF021A">
      <w:pPr>
        <w:pStyle w:val="Standard"/>
        <w:widowControl w:val="0"/>
        <w:jc w:val="both"/>
        <w:rPr>
          <w:rFonts w:eastAsia="Calibri"/>
          <w:color w:val="000000"/>
          <w:sz w:val="20"/>
          <w:szCs w:val="20"/>
        </w:rPr>
      </w:pPr>
      <w:r w:rsidRPr="00623A68">
        <w:rPr>
          <w:sz w:val="20"/>
          <w:szCs w:val="20"/>
        </w:rPr>
        <w:t xml:space="preserve">9. </w:t>
      </w:r>
      <w:r w:rsidRPr="00623A68">
        <w:rPr>
          <w:rFonts w:eastAsia="Calibri"/>
          <w:color w:val="000000"/>
          <w:sz w:val="20"/>
          <w:szCs w:val="20"/>
        </w:rPr>
        <w:t xml:space="preserve">W każdym przypadku niedopełnienia obowiązku, o którym mowa w § 20 ust. 1 </w:t>
      </w:r>
      <w:r w:rsidRPr="00623A68">
        <w:rPr>
          <w:sz w:val="20"/>
          <w:szCs w:val="20"/>
        </w:rPr>
        <w:t>Wykonawca zapłaci Zamawiającemu karę</w:t>
      </w:r>
      <w:r w:rsidRPr="00623A68">
        <w:rPr>
          <w:rFonts w:eastAsia="Calibri"/>
          <w:color w:val="000000"/>
          <w:sz w:val="20"/>
          <w:szCs w:val="20"/>
        </w:rPr>
        <w:t xml:space="preserve"> w wysokości po 500,00 złotych za każdy dzień roboczy, w którym osoba niezatrudniona przez Wykonawcę lub Podwykonawcę na podstawie umowy o pracę wykonywała czynności wymienione w ust. 3 pkt 4 i 5 </w:t>
      </w:r>
      <w:proofErr w:type="spellStart"/>
      <w:r w:rsidRPr="00623A68">
        <w:rPr>
          <w:rFonts w:eastAsia="Calibri"/>
          <w:color w:val="000000"/>
          <w:sz w:val="20"/>
          <w:szCs w:val="20"/>
        </w:rPr>
        <w:t>swz</w:t>
      </w:r>
      <w:proofErr w:type="spellEnd"/>
      <w:r w:rsidRPr="00623A68">
        <w:rPr>
          <w:rFonts w:eastAsia="Calibri"/>
          <w:color w:val="000000"/>
          <w:sz w:val="20"/>
          <w:szCs w:val="20"/>
        </w:rPr>
        <w:t>.</w:t>
      </w:r>
    </w:p>
    <w:p w14:paraId="532610EB" w14:textId="77777777" w:rsidR="00AF021A" w:rsidRPr="00623A68" w:rsidRDefault="00AF021A" w:rsidP="00AF021A">
      <w:pPr>
        <w:pStyle w:val="Standard"/>
        <w:widowControl w:val="0"/>
        <w:jc w:val="both"/>
        <w:rPr>
          <w:rFonts w:eastAsia="Calibri"/>
          <w:color w:val="000000"/>
          <w:sz w:val="20"/>
          <w:szCs w:val="20"/>
        </w:rPr>
      </w:pPr>
      <w:r w:rsidRPr="00623A68">
        <w:rPr>
          <w:rFonts w:eastAsia="Calibri"/>
          <w:color w:val="000000"/>
          <w:sz w:val="20"/>
          <w:szCs w:val="20"/>
        </w:rPr>
        <w:t xml:space="preserve">10. Za zwłokę w </w:t>
      </w:r>
      <w:r w:rsidRPr="00623A68">
        <w:rPr>
          <w:sz w:val="20"/>
          <w:szCs w:val="20"/>
        </w:rPr>
        <w:t>przedłożeniu Zamawiającemu zaakceptowanego przez inspektora nadzoru harmonogramu rzeczowo-finansowego robót</w:t>
      </w:r>
      <w:r w:rsidRPr="00623A68">
        <w:rPr>
          <w:rFonts w:eastAsia="Calibri"/>
          <w:color w:val="000000"/>
          <w:sz w:val="20"/>
          <w:szCs w:val="20"/>
        </w:rPr>
        <w:t xml:space="preserve"> </w:t>
      </w:r>
      <w:r w:rsidRPr="00623A68">
        <w:rPr>
          <w:sz w:val="20"/>
          <w:szCs w:val="20"/>
        </w:rPr>
        <w:t>Wykonawca zapłaci Zamawiającemu karę</w:t>
      </w:r>
      <w:r w:rsidRPr="00623A68">
        <w:rPr>
          <w:rFonts w:eastAsia="Calibri"/>
          <w:color w:val="000000"/>
          <w:sz w:val="20"/>
          <w:szCs w:val="20"/>
        </w:rPr>
        <w:t xml:space="preserve"> w wysokości po 500,00 złotych za każdy dzień zwłoki liczonej od upływu terminu, o którym mowa w § 2 ust. 4.</w:t>
      </w:r>
    </w:p>
    <w:p w14:paraId="7663F80F" w14:textId="77777777" w:rsidR="00AF021A" w:rsidRPr="00623A68" w:rsidRDefault="00AF021A" w:rsidP="00AF021A">
      <w:pPr>
        <w:pStyle w:val="Standard"/>
        <w:widowControl w:val="0"/>
        <w:jc w:val="both"/>
        <w:rPr>
          <w:rFonts w:eastAsia="Calibri"/>
          <w:color w:val="000000"/>
          <w:sz w:val="20"/>
          <w:szCs w:val="20"/>
        </w:rPr>
      </w:pPr>
      <w:r w:rsidRPr="00623A68">
        <w:rPr>
          <w:rFonts w:eastAsia="Calibri"/>
          <w:color w:val="000000"/>
          <w:sz w:val="20"/>
          <w:szCs w:val="20"/>
        </w:rPr>
        <w:t xml:space="preserve">11. W każdym przypadku niezgodności realizacji przedmiotu zamówienia z terminami ustalonymi w </w:t>
      </w:r>
      <w:r w:rsidRPr="00623A68">
        <w:rPr>
          <w:sz w:val="20"/>
          <w:szCs w:val="20"/>
        </w:rPr>
        <w:t>harmonogramie rzeczowo-finansowym robó</w:t>
      </w:r>
      <w:r>
        <w:rPr>
          <w:sz w:val="20"/>
          <w:szCs w:val="20"/>
        </w:rPr>
        <w:t>t</w:t>
      </w:r>
      <w:r w:rsidRPr="00623A68">
        <w:rPr>
          <w:sz w:val="20"/>
          <w:szCs w:val="20"/>
        </w:rPr>
        <w:t xml:space="preserve">, o którym mowa w </w:t>
      </w:r>
      <w:r w:rsidRPr="00623A68">
        <w:rPr>
          <w:rFonts w:eastAsia="Calibri"/>
          <w:color w:val="000000"/>
          <w:sz w:val="20"/>
          <w:szCs w:val="20"/>
        </w:rPr>
        <w:t xml:space="preserve">§ 2 ust. 4 </w:t>
      </w:r>
      <w:r w:rsidRPr="00623A68">
        <w:rPr>
          <w:sz w:val="20"/>
          <w:szCs w:val="20"/>
        </w:rPr>
        <w:t>Wykonawca zapłaci Zamawiającemu karę</w:t>
      </w:r>
      <w:r w:rsidRPr="00623A68">
        <w:rPr>
          <w:rFonts w:eastAsia="Calibri"/>
          <w:color w:val="000000"/>
          <w:sz w:val="20"/>
          <w:szCs w:val="20"/>
        </w:rPr>
        <w:t xml:space="preserve"> w</w:t>
      </w:r>
      <w:r w:rsidRPr="00623A68">
        <w:rPr>
          <w:sz w:val="20"/>
          <w:szCs w:val="20"/>
        </w:rPr>
        <w:t xml:space="preserve"> wysokości 0,2 % wynagrodzenia umownego brutto, za każdy dzień zwłoki w wykonaniu określonego etapu robót w stosunku do harmonogramu rzeczowo-finansowego robót. </w:t>
      </w:r>
    </w:p>
    <w:p w14:paraId="74305ED7" w14:textId="77777777" w:rsidR="00AF021A" w:rsidRPr="00623A68" w:rsidRDefault="00AF021A" w:rsidP="00AF021A">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12. Kary o których mowa w ust. 1-7 i ust. 9-11 Wykonawca zapłaci na wskazany przez Zamawiającego rachunek bankowy przelewem, w terminie 14 dni od dnia doręczenia wezwania przez Zamawiającego.</w:t>
      </w:r>
    </w:p>
    <w:p w14:paraId="7EB366FF" w14:textId="77777777" w:rsidR="00AF021A" w:rsidRPr="00623A68" w:rsidRDefault="00AF021A" w:rsidP="00AF021A">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13. Jeżeli kara umowna nie będzie pokrywała poniesionej szkody strony zastrzegają sobie prawo dochodzenia odszkodowania uzupełniającego do wysokości szkody rzeczywistej.</w:t>
      </w:r>
    </w:p>
    <w:p w14:paraId="43833F72" w14:textId="77777777" w:rsidR="00AF021A" w:rsidRPr="00623A68" w:rsidRDefault="00AF021A" w:rsidP="00AF021A">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14. Zapłata kary </w:t>
      </w:r>
      <w:r w:rsidRPr="00623A68">
        <w:rPr>
          <w:rFonts w:ascii="Times New Roman" w:hAnsi="Times New Roman" w:cs="Times New Roman"/>
          <w:color w:val="auto"/>
          <w:sz w:val="20"/>
          <w:szCs w:val="20"/>
        </w:rPr>
        <w:t>umownej za opóźnienie nie</w:t>
      </w:r>
      <w:r w:rsidRPr="00623A68">
        <w:rPr>
          <w:rFonts w:ascii="Times New Roman" w:hAnsi="Times New Roman" w:cs="Times New Roman"/>
          <w:sz w:val="20"/>
          <w:szCs w:val="20"/>
        </w:rPr>
        <w:t xml:space="preserve"> zwalnia Wykonawcy z obowiązku dokończenia robót, jak również</w:t>
      </w:r>
      <w:r w:rsidRPr="00623A68">
        <w:rPr>
          <w:rFonts w:ascii="Times New Roman" w:hAnsi="Times New Roman" w:cs="Times New Roman"/>
          <w:sz w:val="20"/>
          <w:szCs w:val="20"/>
        </w:rPr>
        <w:br/>
        <w:t>z żadnych innych zobowiązań umownych.</w:t>
      </w:r>
    </w:p>
    <w:p w14:paraId="1D25C72B" w14:textId="77777777" w:rsidR="00AF021A" w:rsidRPr="00623A68" w:rsidRDefault="00AF021A" w:rsidP="00AF021A">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15. Wykonawca wyraża zgodę na  potrącenie kar umownych z należnego wynagrodzenia. </w:t>
      </w:r>
    </w:p>
    <w:p w14:paraId="4D566C6D" w14:textId="77777777" w:rsidR="00AF021A" w:rsidRDefault="00AF021A" w:rsidP="00AF021A">
      <w:pPr>
        <w:pStyle w:val="WW-Normal"/>
        <w:tabs>
          <w:tab w:val="left" w:pos="426"/>
        </w:tabs>
        <w:jc w:val="both"/>
        <w:rPr>
          <w:rFonts w:ascii="Times New Roman" w:hAnsi="Times New Roman" w:cs="Times New Roman"/>
          <w:bCs/>
          <w:sz w:val="20"/>
          <w:szCs w:val="20"/>
        </w:rPr>
      </w:pPr>
      <w:r w:rsidRPr="00623A68">
        <w:rPr>
          <w:rFonts w:ascii="Times New Roman" w:hAnsi="Times New Roman" w:cs="Times New Roman"/>
          <w:sz w:val="20"/>
          <w:szCs w:val="20"/>
        </w:rPr>
        <w:lastRenderedPageBreak/>
        <w:t xml:space="preserve">16. Przez wynagrodzenie umowne brutto o jakim mowa w niniejszym paragrafie rozumie się wynagrodzenie ryczałtowe brutto określone w </w:t>
      </w:r>
      <w:r w:rsidRPr="00623A68">
        <w:rPr>
          <w:rFonts w:ascii="Times New Roman" w:hAnsi="Times New Roman" w:cs="Times New Roman"/>
          <w:bCs/>
          <w:sz w:val="20"/>
          <w:szCs w:val="20"/>
        </w:rPr>
        <w:t>§ 10 ust. 1.</w:t>
      </w:r>
    </w:p>
    <w:p w14:paraId="078A6718" w14:textId="77777777" w:rsidR="00AF021A" w:rsidRPr="001627F4" w:rsidRDefault="00AF021A" w:rsidP="00AF021A">
      <w:pPr>
        <w:jc w:val="both"/>
        <w:rPr>
          <w:rFonts w:ascii="Times New Roman" w:eastAsia="Times New Roman" w:hAnsi="Times New Roman" w:cs="Times New Roman"/>
          <w:sz w:val="20"/>
          <w:szCs w:val="20"/>
        </w:rPr>
      </w:pPr>
      <w:r w:rsidRPr="001627F4">
        <w:rPr>
          <w:rFonts w:ascii="Times New Roman" w:hAnsi="Times New Roman" w:cs="Times New Roman"/>
          <w:bCs/>
          <w:sz w:val="20"/>
          <w:szCs w:val="20"/>
        </w:rPr>
        <w:t xml:space="preserve">17. </w:t>
      </w:r>
      <w:r w:rsidRPr="001627F4">
        <w:rPr>
          <w:rFonts w:ascii="Times New Roman" w:hAnsi="Times New Roman" w:cs="Times New Roman"/>
          <w:sz w:val="20"/>
          <w:szCs w:val="20"/>
        </w:rPr>
        <w:t xml:space="preserve">Łączna wysokość kar umownych naliczonych przez zamawiającego w związku z realizacją umowy przez Wykonawcę nie może przekroczyć 50 % wynagrodzenia, o którym mowa w § 10 ust. 1.  </w:t>
      </w:r>
    </w:p>
    <w:p w14:paraId="63A1C0DC" w14:textId="77777777" w:rsidR="00AF021A" w:rsidRDefault="00AF021A" w:rsidP="00AF021A">
      <w:pPr>
        <w:pStyle w:val="WW-Normal"/>
        <w:rPr>
          <w:rFonts w:ascii="Times New Roman" w:hAnsi="Times New Roman" w:cs="Times New Roman"/>
          <w:b/>
          <w:bCs/>
          <w:sz w:val="20"/>
          <w:szCs w:val="20"/>
        </w:rPr>
      </w:pPr>
    </w:p>
    <w:p w14:paraId="4F709A27"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12</w:t>
      </w:r>
    </w:p>
    <w:p w14:paraId="2DD6A907"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Odstąpienie od umowy</w:t>
      </w:r>
    </w:p>
    <w:p w14:paraId="1F1F49BC" w14:textId="77777777" w:rsidR="00AF021A" w:rsidRPr="00623A68" w:rsidRDefault="00AF021A" w:rsidP="00AF021A">
      <w:pPr>
        <w:pStyle w:val="Standard"/>
        <w:widowControl w:val="0"/>
        <w:jc w:val="both"/>
        <w:rPr>
          <w:sz w:val="20"/>
          <w:szCs w:val="20"/>
        </w:rPr>
      </w:pPr>
      <w:r w:rsidRPr="00623A68">
        <w:rPr>
          <w:sz w:val="20"/>
          <w:szCs w:val="20"/>
        </w:rPr>
        <w:t>1. Zamawiający może odstąpić od umowy z ważnych przyczyn niemożliwych do przewidzenia w chwili zawierania umowy, jeśli jej dalsze wykonywanie nie leży w interesie publicznym.</w:t>
      </w:r>
    </w:p>
    <w:p w14:paraId="0E5C831F" w14:textId="77777777" w:rsidR="00AF021A" w:rsidRPr="00623A68" w:rsidRDefault="00AF021A" w:rsidP="00AF021A">
      <w:pPr>
        <w:pStyle w:val="Standard"/>
        <w:widowControl w:val="0"/>
        <w:jc w:val="both"/>
        <w:rPr>
          <w:sz w:val="20"/>
          <w:szCs w:val="20"/>
        </w:rPr>
      </w:pPr>
      <w:r w:rsidRPr="00623A68">
        <w:rPr>
          <w:sz w:val="20"/>
          <w:szCs w:val="20"/>
        </w:rPr>
        <w:t>2. Oprócz przypadków określonych w kodeksie cywilnym, Zamawiający może również odstąpić od umowy w razie:</w:t>
      </w:r>
    </w:p>
    <w:p w14:paraId="0E1EFD3A" w14:textId="77777777" w:rsidR="00AF021A" w:rsidRPr="00623A68" w:rsidRDefault="00AF021A" w:rsidP="00AF021A">
      <w:pPr>
        <w:pStyle w:val="Standard"/>
        <w:widowControl w:val="0"/>
        <w:jc w:val="both"/>
        <w:rPr>
          <w:sz w:val="20"/>
          <w:szCs w:val="20"/>
        </w:rPr>
      </w:pPr>
      <w:r w:rsidRPr="00623A68">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55E5600D" w14:textId="77777777" w:rsidR="00AF021A" w:rsidRPr="00623A68" w:rsidRDefault="00AF021A" w:rsidP="00AF021A">
      <w:pPr>
        <w:pStyle w:val="Standard"/>
        <w:widowControl w:val="0"/>
        <w:jc w:val="both"/>
        <w:rPr>
          <w:sz w:val="20"/>
          <w:szCs w:val="20"/>
        </w:rPr>
      </w:pPr>
      <w:r w:rsidRPr="00623A68">
        <w:rPr>
          <w:sz w:val="20"/>
          <w:szCs w:val="20"/>
        </w:rPr>
        <w:t>2) konieczności dokonania bezpośrednich zapłat Podwykonawcom lub Dalszym Podwykonawcom na sumę większą niż 5% wartości umowy w sprawie zamówienia publicznego,</w:t>
      </w:r>
    </w:p>
    <w:p w14:paraId="5BA2C596" w14:textId="77777777" w:rsidR="00AF021A" w:rsidRPr="00623A68" w:rsidRDefault="00AF021A" w:rsidP="00AF021A">
      <w:pPr>
        <w:pStyle w:val="Standard"/>
        <w:widowControl w:val="0"/>
        <w:jc w:val="both"/>
        <w:rPr>
          <w:sz w:val="20"/>
          <w:szCs w:val="20"/>
        </w:rPr>
      </w:pPr>
      <w:r w:rsidRPr="00623A68">
        <w:rPr>
          <w:sz w:val="20"/>
          <w:szCs w:val="20"/>
        </w:rPr>
        <w:t>3) nie przedłożenia przez Wykonawcę Zamawiającemu zaakceptowanego przez inspektora nadzoru harmonogramu rzeczowo-finansowego w terminie 7 dni od daty zawarcia umowy,</w:t>
      </w:r>
    </w:p>
    <w:p w14:paraId="0E82F6CB" w14:textId="77777777" w:rsidR="00AF021A" w:rsidRPr="00623A68" w:rsidRDefault="00AF021A" w:rsidP="00AF021A">
      <w:pPr>
        <w:pStyle w:val="Standard"/>
        <w:widowControl w:val="0"/>
        <w:jc w:val="both"/>
        <w:rPr>
          <w:sz w:val="20"/>
          <w:szCs w:val="20"/>
        </w:rPr>
      </w:pPr>
      <w:r w:rsidRPr="00623A68">
        <w:rPr>
          <w:sz w:val="20"/>
          <w:szCs w:val="20"/>
        </w:rPr>
        <w:t xml:space="preserve">4) niedotrzymania przez Wykonawcę terminów wykonania kolejno następujących po sobie robót budowlanych wynikających z harmonogramu rzeczowo-finansowego robót, którego wzór stanowi załącznik nr </w:t>
      </w:r>
      <w:r>
        <w:rPr>
          <w:sz w:val="20"/>
          <w:szCs w:val="20"/>
        </w:rPr>
        <w:t>5</w:t>
      </w:r>
      <w:r w:rsidRPr="00623A68">
        <w:rPr>
          <w:sz w:val="20"/>
          <w:szCs w:val="20"/>
        </w:rPr>
        <w:t xml:space="preserve"> do </w:t>
      </w:r>
      <w:proofErr w:type="spellStart"/>
      <w:r w:rsidRPr="00623A68">
        <w:rPr>
          <w:sz w:val="20"/>
          <w:szCs w:val="20"/>
        </w:rPr>
        <w:t>swz</w:t>
      </w:r>
      <w:proofErr w:type="spellEnd"/>
      <w:r w:rsidRPr="00623A68">
        <w:rPr>
          <w:sz w:val="20"/>
          <w:szCs w:val="20"/>
        </w:rPr>
        <w:t>,</w:t>
      </w:r>
    </w:p>
    <w:p w14:paraId="5142816B" w14:textId="77777777" w:rsidR="00AF021A" w:rsidRPr="00623A68" w:rsidRDefault="00AF021A" w:rsidP="00AF021A">
      <w:pPr>
        <w:pStyle w:val="Standard"/>
        <w:widowControl w:val="0"/>
        <w:jc w:val="both"/>
        <w:rPr>
          <w:bCs/>
          <w:sz w:val="20"/>
          <w:szCs w:val="20"/>
        </w:rPr>
      </w:pPr>
      <w:r w:rsidRPr="00623A68">
        <w:rPr>
          <w:sz w:val="20"/>
          <w:szCs w:val="20"/>
        </w:rPr>
        <w:t xml:space="preserve">5) nie dopełnienia przez Wykonawcę obowiązku, o którym mowa w </w:t>
      </w:r>
      <w:r w:rsidRPr="00623A68">
        <w:rPr>
          <w:bCs/>
          <w:sz w:val="20"/>
          <w:szCs w:val="20"/>
        </w:rPr>
        <w:t>§ 20 ust. 1, 2, 3,</w:t>
      </w:r>
    </w:p>
    <w:p w14:paraId="7F6BBE22" w14:textId="77777777" w:rsidR="00AF021A" w:rsidRPr="00623A68" w:rsidRDefault="00AF021A" w:rsidP="00AF021A">
      <w:pPr>
        <w:pStyle w:val="Standard"/>
        <w:widowControl w:val="0"/>
        <w:jc w:val="both"/>
        <w:rPr>
          <w:sz w:val="20"/>
          <w:szCs w:val="20"/>
        </w:rPr>
      </w:pPr>
      <w:r w:rsidRPr="00623A68">
        <w:rPr>
          <w:bCs/>
          <w:sz w:val="20"/>
          <w:szCs w:val="20"/>
        </w:rPr>
        <w:t>6) samowolnego przerwania przez Wykonawcę realizacji robót i przerwa trwa dłużej niż 5 dni kalendarzowych.</w:t>
      </w:r>
      <w:r w:rsidRPr="00623A68">
        <w:rPr>
          <w:sz w:val="20"/>
          <w:szCs w:val="20"/>
        </w:rPr>
        <w:t xml:space="preserve">  </w:t>
      </w:r>
    </w:p>
    <w:p w14:paraId="636A1D81" w14:textId="77777777" w:rsidR="00AF021A" w:rsidRPr="00623A68" w:rsidRDefault="00AF021A" w:rsidP="00AF021A">
      <w:pPr>
        <w:pStyle w:val="Standard"/>
        <w:widowControl w:val="0"/>
        <w:jc w:val="both"/>
        <w:rPr>
          <w:sz w:val="20"/>
          <w:szCs w:val="20"/>
        </w:rPr>
      </w:pPr>
      <w:r w:rsidRPr="00623A68">
        <w:rPr>
          <w:sz w:val="20"/>
          <w:szCs w:val="20"/>
        </w:rPr>
        <w:t>3. Odstąpienie od umowy z przyczyn określonych w ust. 1, może nastąpić w terminie 30 dni od powzięcia wiadomości      o zaistnieniu powyższych okoliczności.</w:t>
      </w:r>
    </w:p>
    <w:p w14:paraId="78FAC124" w14:textId="77777777" w:rsidR="00AF021A" w:rsidRPr="00623A68" w:rsidRDefault="00AF021A" w:rsidP="00AF021A">
      <w:pPr>
        <w:pStyle w:val="Standard"/>
        <w:widowControl w:val="0"/>
        <w:jc w:val="both"/>
        <w:rPr>
          <w:sz w:val="20"/>
          <w:szCs w:val="20"/>
        </w:rPr>
      </w:pPr>
      <w:r w:rsidRPr="00623A68">
        <w:rPr>
          <w:sz w:val="20"/>
          <w:szCs w:val="20"/>
        </w:rPr>
        <w:t>4. W razie odstąpienia od umowy z przyczyn określonych w ust. 1 Wykonawcy przysługiwałoby wówczas jedynie wynagrodzenie za wykonaną część robót.</w:t>
      </w:r>
    </w:p>
    <w:p w14:paraId="46D075C4" w14:textId="77777777" w:rsidR="00AF021A" w:rsidRPr="00623A68" w:rsidRDefault="00AF021A" w:rsidP="00AF021A">
      <w:pPr>
        <w:pStyle w:val="WW-Normal"/>
        <w:jc w:val="both"/>
        <w:rPr>
          <w:rFonts w:ascii="Times New Roman" w:hAnsi="Times New Roman" w:cs="Times New Roman"/>
          <w:sz w:val="20"/>
          <w:szCs w:val="20"/>
        </w:rPr>
      </w:pPr>
    </w:p>
    <w:p w14:paraId="4642CB6D"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13</w:t>
      </w:r>
    </w:p>
    <w:p w14:paraId="0B82EBAB"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Zmiana postanowień umowy</w:t>
      </w:r>
    </w:p>
    <w:p w14:paraId="3897B525" w14:textId="77777777" w:rsidR="00AF021A" w:rsidRPr="00623A68" w:rsidRDefault="00AF021A" w:rsidP="00AF021A">
      <w:pPr>
        <w:pStyle w:val="Tekstpodstawowy"/>
        <w:widowControl/>
        <w:numPr>
          <w:ilvl w:val="0"/>
          <w:numId w:val="43"/>
        </w:numPr>
        <w:tabs>
          <w:tab w:val="clear" w:pos="720"/>
          <w:tab w:val="num" w:pos="567"/>
        </w:tabs>
        <w:autoSpaceDE/>
        <w:autoSpaceDN/>
        <w:ind w:left="567" w:hanging="283"/>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2F0D24DC" w14:textId="77777777" w:rsidR="00AF021A" w:rsidRPr="00623A68" w:rsidRDefault="00AF021A" w:rsidP="00AF021A">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terminów wykonania umowy:</w:t>
      </w:r>
    </w:p>
    <w:p w14:paraId="264BCC4A" w14:textId="77777777" w:rsidR="00AF021A" w:rsidRPr="00623A68" w:rsidRDefault="00AF021A" w:rsidP="00AF021A">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44E8E77C" w14:textId="77777777" w:rsidR="00AF021A" w:rsidRPr="00623A68" w:rsidRDefault="00AF021A" w:rsidP="00AF021A">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klęsk żywiołowych,</w:t>
      </w:r>
    </w:p>
    <w:p w14:paraId="36054728" w14:textId="77777777" w:rsidR="00AF021A" w:rsidRPr="00623A68" w:rsidRDefault="00AF021A" w:rsidP="00AF021A">
      <w:pPr>
        <w:pStyle w:val="Tekstpodstawowy"/>
        <w:widowControl/>
        <w:numPr>
          <w:ilvl w:val="0"/>
          <w:numId w:val="46"/>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03878B79" w14:textId="77777777" w:rsidR="00AF021A" w:rsidRPr="00623A68" w:rsidRDefault="00AF021A" w:rsidP="00AF021A">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zmiany spowodowane nieprzewidzianymi w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 xml:space="preserve"> warunkami geologicznymi, archeologicznymi lub terenowymi, które spowodowały niezawinione i niemożliwe do uniknięcia przez Wykonawcę opóźnienie, w szczególności:</w:t>
      </w:r>
    </w:p>
    <w:p w14:paraId="01FE4E71" w14:textId="77777777" w:rsidR="00AF021A" w:rsidRPr="00623A68" w:rsidRDefault="00AF021A" w:rsidP="00AF021A">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w trakcie prowadzenia robót klęsk żywiołowych,</w:t>
      </w:r>
    </w:p>
    <w:p w14:paraId="14140258" w14:textId="77777777" w:rsidR="00AF021A" w:rsidRPr="00623A68" w:rsidRDefault="00AF021A" w:rsidP="00AF021A">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natrafienie w trakcie prowadzenia robót na niewypały i niewybuchy,</w:t>
      </w:r>
    </w:p>
    <w:p w14:paraId="5EAAB3C6" w14:textId="77777777" w:rsidR="00AF021A" w:rsidRPr="00623A68" w:rsidRDefault="00AF021A" w:rsidP="00AF021A">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wykopalisk archeologicznych,</w:t>
      </w:r>
    </w:p>
    <w:p w14:paraId="55BFA08C" w14:textId="77777777" w:rsidR="00AF021A" w:rsidRPr="00623A68" w:rsidRDefault="00AF021A" w:rsidP="00AF021A">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geologicznych,</w:t>
      </w:r>
    </w:p>
    <w:p w14:paraId="337F1119" w14:textId="77777777" w:rsidR="00AF021A" w:rsidRPr="00623A68" w:rsidRDefault="00AF021A" w:rsidP="00AF021A">
      <w:pPr>
        <w:pStyle w:val="Tekstpodstawowy"/>
        <w:widowControl/>
        <w:numPr>
          <w:ilvl w:val="0"/>
          <w:numId w:val="4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2CBFB7B0" w14:textId="77777777" w:rsidR="00AF021A" w:rsidRPr="00623A68" w:rsidRDefault="00AF021A" w:rsidP="00AF021A">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51F698FA" w14:textId="77777777" w:rsidR="00AF021A" w:rsidRPr="00623A68" w:rsidRDefault="00AF021A" w:rsidP="00AF021A">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wstrzymanie robót przez Zamawiającego,</w:t>
      </w:r>
    </w:p>
    <w:p w14:paraId="7C5797F1" w14:textId="77777777" w:rsidR="00AF021A" w:rsidRPr="00623A68" w:rsidRDefault="00AF021A" w:rsidP="00AF021A">
      <w:pPr>
        <w:pStyle w:val="Tekstpodstawowy"/>
        <w:widowControl/>
        <w:numPr>
          <w:ilvl w:val="0"/>
          <w:numId w:val="4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usunięcia błędów lub wprowadzenia zmian w dokumentacji projektowej lub specyfikacji technicznej wykonania i odbioru robót,</w:t>
      </w:r>
    </w:p>
    <w:p w14:paraId="476CF2AF" w14:textId="77777777" w:rsidR="00AF021A" w:rsidRPr="00623A68" w:rsidRDefault="00AF021A" w:rsidP="00AF021A">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konieczność wykonania robót zamiennych lub dodatkowych,</w:t>
      </w:r>
    </w:p>
    <w:p w14:paraId="39A70069" w14:textId="77777777" w:rsidR="00AF021A" w:rsidRPr="00623A68" w:rsidRDefault="00AF021A" w:rsidP="00AF021A">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56C79801" w14:textId="77777777" w:rsidR="00AF021A" w:rsidRPr="00623A68" w:rsidRDefault="00AF021A" w:rsidP="00AF021A">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421F52BA" w14:textId="77777777" w:rsidR="00AF021A" w:rsidRPr="00623A68" w:rsidRDefault="00AF021A" w:rsidP="00AF021A">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46B586C8" w14:textId="77777777" w:rsidR="00AF021A" w:rsidRPr="00623A68" w:rsidRDefault="00AF021A" w:rsidP="00AF021A">
      <w:pPr>
        <w:pStyle w:val="Tekstpodstawowy"/>
        <w:widowControl/>
        <w:numPr>
          <w:ilvl w:val="0"/>
          <w:numId w:val="4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3D007EFF" w14:textId="77777777" w:rsidR="00AF021A" w:rsidRPr="00623A68" w:rsidRDefault="00AF021A" w:rsidP="00AF021A">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5714DC65" w14:textId="77777777" w:rsidR="00AF021A" w:rsidRPr="00623A68" w:rsidRDefault="00AF021A" w:rsidP="00AF021A">
      <w:pPr>
        <w:pStyle w:val="Tekstpodstawowy"/>
        <w:widowControl/>
        <w:numPr>
          <w:ilvl w:val="1"/>
          <w:numId w:val="45"/>
        </w:numPr>
        <w:tabs>
          <w:tab w:val="left" w:pos="1560"/>
        </w:tabs>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r>
        <w:rPr>
          <w:rFonts w:ascii="Times New Roman" w:hAnsi="Times New Roman" w:cs="Times New Roman"/>
          <w:bCs/>
          <w:sz w:val="20"/>
          <w:szCs w:val="20"/>
        </w:rPr>
        <w:t>.</w:t>
      </w:r>
    </w:p>
    <w:p w14:paraId="5657EDC6" w14:textId="77777777" w:rsidR="00AF021A" w:rsidRPr="00623A68" w:rsidRDefault="00AF021A" w:rsidP="00AF021A">
      <w:pPr>
        <w:pStyle w:val="Tekstpodstawowy"/>
        <w:ind w:left="360"/>
        <w:rPr>
          <w:rFonts w:ascii="Times New Roman" w:hAnsi="Times New Roman" w:cs="Times New Roman"/>
          <w:bCs/>
          <w:sz w:val="20"/>
          <w:szCs w:val="20"/>
        </w:rPr>
      </w:pPr>
    </w:p>
    <w:p w14:paraId="0649B207" w14:textId="77777777" w:rsidR="00AF021A" w:rsidRPr="00623A68" w:rsidRDefault="00AF021A" w:rsidP="00AF021A">
      <w:pPr>
        <w:pStyle w:val="Tekstpodstawowy"/>
        <w:ind w:left="360"/>
        <w:jc w:val="both"/>
        <w:rPr>
          <w:rFonts w:ascii="Times New Roman" w:hAnsi="Times New Roman" w:cs="Times New Roman"/>
          <w:bCs/>
          <w:sz w:val="20"/>
          <w:szCs w:val="20"/>
        </w:rPr>
      </w:pPr>
      <w:r w:rsidRPr="00623A68">
        <w:rPr>
          <w:rFonts w:ascii="Times New Roman" w:hAnsi="Times New Roman" w:cs="Times New Roman"/>
          <w:bCs/>
          <w:sz w:val="20"/>
          <w:szCs w:val="2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543F7C00" w14:textId="77777777" w:rsidR="00AF021A" w:rsidRPr="00623A68" w:rsidRDefault="00AF021A" w:rsidP="00AF021A">
      <w:pPr>
        <w:pStyle w:val="Tekstpodstawowy"/>
        <w:ind w:left="360"/>
        <w:rPr>
          <w:rFonts w:ascii="Times New Roman" w:hAnsi="Times New Roman" w:cs="Times New Roman"/>
          <w:bCs/>
          <w:sz w:val="20"/>
          <w:szCs w:val="20"/>
        </w:rPr>
      </w:pPr>
    </w:p>
    <w:p w14:paraId="2284F474" w14:textId="77777777" w:rsidR="00AF021A" w:rsidRPr="00623A68" w:rsidRDefault="00AF021A" w:rsidP="00AF021A">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sposobu spełnienia świadczenia:</w:t>
      </w:r>
    </w:p>
    <w:p w14:paraId="61A2C18F" w14:textId="77777777" w:rsidR="00AF021A" w:rsidRPr="00623A68" w:rsidRDefault="00AF021A" w:rsidP="00AF021A">
      <w:pPr>
        <w:pStyle w:val="Tekstpodstawowy"/>
        <w:ind w:left="1069"/>
        <w:rPr>
          <w:rFonts w:ascii="Times New Roman" w:hAnsi="Times New Roman" w:cs="Times New Roman"/>
          <w:bCs/>
          <w:sz w:val="20"/>
          <w:szCs w:val="20"/>
        </w:rPr>
      </w:pPr>
      <w:r w:rsidRPr="00623A68">
        <w:rPr>
          <w:rFonts w:ascii="Times New Roman" w:hAnsi="Times New Roman" w:cs="Times New Roman"/>
          <w:bCs/>
          <w:sz w:val="20"/>
          <w:szCs w:val="20"/>
        </w:rPr>
        <w:t>2.1) zmiany technologiczne spowodowane w szczególności następującymi okolicznościami:</w:t>
      </w:r>
    </w:p>
    <w:p w14:paraId="3BE8665D"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5DABC856"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2231812E"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603597CD"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030D885D"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3935190C"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450EC338"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62640E5D"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decyzji, postanowień lub uzgodnień przez organy administracyjne i podmioty uzgadniające dokumentację projektową,</w:t>
      </w:r>
    </w:p>
    <w:p w14:paraId="3387E984"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konieczność zrealizowania przedmiotu umowy przy zastosowaniu innych rozwiązań technicznych lub materiałowych ze względu na zmiany obowiązującego prawa,</w:t>
      </w:r>
    </w:p>
    <w:p w14:paraId="00163DBB" w14:textId="77777777" w:rsidR="00AF021A" w:rsidRPr="00623A68" w:rsidRDefault="00AF021A" w:rsidP="00AF021A">
      <w:pPr>
        <w:pStyle w:val="Tekstpodstawowy"/>
        <w:widowControl/>
        <w:numPr>
          <w:ilvl w:val="0"/>
          <w:numId w:val="5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704ADB10" w14:textId="77777777" w:rsidR="00AF021A" w:rsidRPr="00623A68" w:rsidRDefault="00AF021A" w:rsidP="00AF021A">
      <w:pPr>
        <w:pStyle w:val="Tekstpodstawowy"/>
        <w:rPr>
          <w:rFonts w:ascii="Times New Roman" w:hAnsi="Times New Roman" w:cs="Times New Roman"/>
          <w:bCs/>
          <w:sz w:val="20"/>
          <w:szCs w:val="20"/>
        </w:rPr>
      </w:pPr>
    </w:p>
    <w:p w14:paraId="02C2F47F" w14:textId="77777777" w:rsidR="00AF021A" w:rsidRPr="00623A68" w:rsidRDefault="00AF021A" w:rsidP="00AF021A">
      <w:pPr>
        <w:pStyle w:val="Tekstpodstawowy"/>
        <w:ind w:left="705"/>
        <w:jc w:val="both"/>
        <w:rPr>
          <w:rFonts w:ascii="Times New Roman" w:hAnsi="Times New Roman" w:cs="Times New Roman"/>
          <w:bCs/>
          <w:sz w:val="20"/>
          <w:szCs w:val="20"/>
        </w:rPr>
      </w:pPr>
      <w:r w:rsidRPr="00623A68">
        <w:rPr>
          <w:rFonts w:ascii="Times New Roman" w:hAnsi="Times New Roman" w:cs="Times New Roman"/>
          <w:bCs/>
          <w:sz w:val="20"/>
          <w:szCs w:val="20"/>
        </w:rPr>
        <w:t xml:space="preserve">W przypadku wystąpienia którejkolwiek z okoliczności wymienionych w ust. 1 pkt 2) </w:t>
      </w:r>
      <w:proofErr w:type="spellStart"/>
      <w:r w:rsidRPr="00623A68">
        <w:rPr>
          <w:rFonts w:ascii="Times New Roman" w:hAnsi="Times New Roman" w:cs="Times New Roman"/>
          <w:bCs/>
          <w:sz w:val="20"/>
          <w:szCs w:val="20"/>
        </w:rPr>
        <w:t>ppkt</w:t>
      </w:r>
      <w:proofErr w:type="spellEnd"/>
      <w:r w:rsidRPr="00623A68">
        <w:rPr>
          <w:rFonts w:ascii="Times New Roman" w:hAnsi="Times New Roman" w:cs="Times New Roman"/>
          <w:bCs/>
          <w:sz w:val="20"/>
          <w:szCs w:val="20"/>
        </w:rPr>
        <w:t xml:space="preserve"> 2.1) możliwa jest w szczególności zmiana sposobu wykonania, materiałów i technologii robót, zmiany lokalizacji budowlanych urządzeń, ograniczenie zakresu robót objętych umową lub zmiana wynagrodzenia.</w:t>
      </w:r>
    </w:p>
    <w:p w14:paraId="0C2A5AD2" w14:textId="77777777" w:rsidR="00AF021A" w:rsidRPr="00623A68" w:rsidRDefault="00AF021A" w:rsidP="00AF021A">
      <w:pPr>
        <w:pStyle w:val="Tekstpodstawowy"/>
        <w:jc w:val="both"/>
        <w:rPr>
          <w:rFonts w:ascii="Times New Roman" w:hAnsi="Times New Roman" w:cs="Times New Roman"/>
          <w:bCs/>
          <w:sz w:val="20"/>
          <w:szCs w:val="20"/>
        </w:rPr>
      </w:pPr>
    </w:p>
    <w:p w14:paraId="4FEAE3FC" w14:textId="77777777" w:rsidR="00AF021A" w:rsidRPr="00623A68" w:rsidRDefault="00AF021A" w:rsidP="00AF021A">
      <w:pPr>
        <w:pStyle w:val="Tekstpodstawowy"/>
        <w:ind w:left="1069"/>
        <w:jc w:val="both"/>
        <w:rPr>
          <w:rFonts w:ascii="Times New Roman" w:hAnsi="Times New Roman" w:cs="Times New Roman"/>
          <w:bCs/>
          <w:sz w:val="20"/>
          <w:szCs w:val="20"/>
        </w:rPr>
      </w:pPr>
      <w:r w:rsidRPr="00623A68">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istotnych warunków zamówienia, według polityki kadrowej wykonawcy.</w:t>
      </w:r>
    </w:p>
    <w:p w14:paraId="01392624" w14:textId="77777777" w:rsidR="00AF021A" w:rsidRPr="00623A68" w:rsidRDefault="00AF021A" w:rsidP="00AF021A">
      <w:pPr>
        <w:pStyle w:val="Tekstpodstawowy"/>
        <w:jc w:val="both"/>
        <w:rPr>
          <w:rFonts w:ascii="Times New Roman" w:hAnsi="Times New Roman" w:cs="Times New Roman"/>
          <w:bCs/>
          <w:sz w:val="20"/>
          <w:szCs w:val="20"/>
        </w:rPr>
      </w:pPr>
    </w:p>
    <w:p w14:paraId="0878D0FA" w14:textId="77777777" w:rsidR="00AF021A" w:rsidRPr="00623A68" w:rsidRDefault="00AF021A" w:rsidP="00AF021A">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pozostałe zmiany spowodowane następującymi okolicznościami:</w:t>
      </w:r>
    </w:p>
    <w:p w14:paraId="1DF5CC82" w14:textId="77777777" w:rsidR="00AF021A" w:rsidRPr="00623A68" w:rsidRDefault="00AF021A" w:rsidP="00AF021A">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siła wyższa uniemożliwiająca wykonanie przedmiotu umowy zgodnie z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w:t>
      </w:r>
    </w:p>
    <w:p w14:paraId="79B3535A" w14:textId="77777777" w:rsidR="00AF021A" w:rsidRPr="00623A68" w:rsidRDefault="00AF021A" w:rsidP="00AF021A">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obowiązującej stawki VAT,</w:t>
      </w:r>
    </w:p>
    <w:p w14:paraId="6F91AE1F" w14:textId="77777777" w:rsidR="00AF021A" w:rsidRPr="00623A68" w:rsidRDefault="00AF021A" w:rsidP="00AF021A">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zmiana przepisów podatkowych w zakresie wystawiania faktur, powstawania obowiązku podatkowego itp., </w:t>
      </w:r>
    </w:p>
    <w:p w14:paraId="42D1DE9C" w14:textId="77777777" w:rsidR="00AF021A" w:rsidRPr="00623A68" w:rsidRDefault="00AF021A" w:rsidP="00AF021A">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0855F08D" w14:textId="77777777" w:rsidR="00AF021A" w:rsidRPr="00623A68" w:rsidRDefault="00AF021A" w:rsidP="00AF021A">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63F9F796" w14:textId="77777777" w:rsidR="00AF021A" w:rsidRPr="00623A68" w:rsidRDefault="00AF021A" w:rsidP="00AF021A">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gdy zaistnieje inna okoliczność prawna, ekonomiczna lub techniczna, skutkująca niemożliwością wykonania lub należytego wykonania umowy zgodnie z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w:t>
      </w:r>
    </w:p>
    <w:p w14:paraId="079C0F56" w14:textId="77777777" w:rsidR="00AF021A" w:rsidRPr="00623A68" w:rsidRDefault="00AF021A" w:rsidP="00AF021A">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wprowadzenia lub zmiany podwykonawcy lub dalszego podwykonawcy robót lub usług lub dostaw,</w:t>
      </w:r>
    </w:p>
    <w:p w14:paraId="0905018E" w14:textId="77777777" w:rsidR="00AF021A" w:rsidRDefault="00AF021A" w:rsidP="00AF021A">
      <w:pPr>
        <w:pStyle w:val="Tekstpodstawowy"/>
        <w:widowControl/>
        <w:numPr>
          <w:ilvl w:val="0"/>
          <w:numId w:val="5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 w zakresie zasad rozliczeń i warunków płatności związanych z zawarciem umowy o podwykonawstwo lub dalsze podwykonawstwo</w:t>
      </w:r>
      <w:r>
        <w:rPr>
          <w:rFonts w:ascii="Times New Roman" w:hAnsi="Times New Roman" w:cs="Times New Roman"/>
          <w:bCs/>
          <w:sz w:val="20"/>
          <w:szCs w:val="20"/>
        </w:rPr>
        <w:t>,</w:t>
      </w:r>
    </w:p>
    <w:p w14:paraId="670C62B9" w14:textId="287A3168" w:rsidR="00B41A54" w:rsidRPr="00B41A54" w:rsidRDefault="00B41A54" w:rsidP="00B41A54">
      <w:pPr>
        <w:pStyle w:val="Tekstpodstawowy"/>
        <w:widowControl/>
        <w:numPr>
          <w:ilvl w:val="0"/>
          <w:numId w:val="51"/>
        </w:numPr>
        <w:autoSpaceDE/>
        <w:autoSpaceDN/>
        <w:jc w:val="both"/>
        <w:rPr>
          <w:rFonts w:ascii="Times New Roman" w:hAnsi="Times New Roman" w:cs="Times New Roman"/>
          <w:bCs/>
          <w:sz w:val="20"/>
          <w:szCs w:val="20"/>
        </w:rPr>
      </w:pPr>
      <w:r>
        <w:rPr>
          <w:rFonts w:ascii="Times New Roman" w:hAnsi="Times New Roman" w:cs="Times New Roman"/>
          <w:bCs/>
          <w:sz w:val="20"/>
          <w:szCs w:val="20"/>
        </w:rPr>
        <w:t>konieczność wykonania robót dodatkowych lub zamiennych stwierdzonych protokołem konieczności, w tym zmiany wysokości wynagrodzenia z tego wynikającej.</w:t>
      </w:r>
    </w:p>
    <w:p w14:paraId="2019579D" w14:textId="77777777" w:rsidR="00AF021A" w:rsidRPr="00623A68" w:rsidRDefault="00AF021A" w:rsidP="00AF021A">
      <w:pPr>
        <w:pStyle w:val="Tekstpodstawowy"/>
        <w:rPr>
          <w:rFonts w:ascii="Times New Roman" w:hAnsi="Times New Roman" w:cs="Times New Roman"/>
          <w:bCs/>
          <w:sz w:val="20"/>
          <w:szCs w:val="20"/>
        </w:rPr>
      </w:pPr>
    </w:p>
    <w:p w14:paraId="0742F044" w14:textId="77777777" w:rsidR="00AF021A" w:rsidRPr="00623A68" w:rsidRDefault="00AF021A" w:rsidP="00AF021A">
      <w:pPr>
        <w:pStyle w:val="Standard"/>
        <w:widowControl w:val="0"/>
        <w:numPr>
          <w:ilvl w:val="0"/>
          <w:numId w:val="52"/>
        </w:numPr>
        <w:jc w:val="both"/>
        <w:rPr>
          <w:sz w:val="20"/>
          <w:szCs w:val="20"/>
        </w:rPr>
      </w:pPr>
      <w:r w:rsidRPr="00623A68">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2E080618" w14:textId="77777777" w:rsidR="00AF021A" w:rsidRPr="00623A68" w:rsidRDefault="00AF021A" w:rsidP="00AF021A">
      <w:pPr>
        <w:pStyle w:val="Standard"/>
        <w:widowControl w:val="0"/>
        <w:numPr>
          <w:ilvl w:val="0"/>
          <w:numId w:val="52"/>
        </w:numPr>
        <w:jc w:val="both"/>
        <w:rPr>
          <w:sz w:val="20"/>
          <w:szCs w:val="20"/>
        </w:rPr>
      </w:pPr>
      <w:r w:rsidRPr="00623A68">
        <w:rPr>
          <w:sz w:val="20"/>
          <w:szCs w:val="20"/>
        </w:rPr>
        <w:t>W przypadku określonym w ust. 1 pkt 3) lit. b) zmiana stawki VAT dotyczyć będzie wynagrodzenia umownego za prace wykonane po dacie podpisania aneksu do umowy.</w:t>
      </w:r>
    </w:p>
    <w:p w14:paraId="04DE92B3" w14:textId="77777777" w:rsidR="00AF021A" w:rsidRPr="00623A68" w:rsidRDefault="00AF021A" w:rsidP="00AF021A">
      <w:pPr>
        <w:pStyle w:val="Standard"/>
        <w:widowControl w:val="0"/>
        <w:numPr>
          <w:ilvl w:val="0"/>
          <w:numId w:val="52"/>
        </w:numPr>
        <w:jc w:val="both"/>
        <w:rPr>
          <w:sz w:val="20"/>
          <w:szCs w:val="20"/>
        </w:rPr>
      </w:pPr>
      <w:r w:rsidRPr="00623A68">
        <w:rPr>
          <w:sz w:val="20"/>
          <w:szCs w:val="20"/>
        </w:rPr>
        <w:t>W przypadkach określonych w ust. 1 pkt 2) i 3) możliwa jest również, powiązana ze zmianą sposobu zakresu świadczenia lub przepisów prawa, odpowiednia zmiana rozliczania lub zmiany wysokości wynagrodzenia.</w:t>
      </w:r>
    </w:p>
    <w:p w14:paraId="69AE978B" w14:textId="77777777" w:rsidR="00AF021A" w:rsidRDefault="00AF021A" w:rsidP="00AF021A">
      <w:pPr>
        <w:pStyle w:val="Standard"/>
        <w:widowControl w:val="0"/>
        <w:numPr>
          <w:ilvl w:val="0"/>
          <w:numId w:val="52"/>
        </w:numPr>
        <w:jc w:val="both"/>
        <w:rPr>
          <w:sz w:val="20"/>
          <w:szCs w:val="20"/>
        </w:rPr>
      </w:pPr>
      <w:r w:rsidRPr="00623A68">
        <w:rPr>
          <w:sz w:val="20"/>
          <w:szCs w:val="20"/>
        </w:rPr>
        <w:t>Wszystkie powyższe postanowienia w ust. 1 pkt 1), 2) i 3) stanowią katalog zmian, na które Zamawiający może wyrazić zgodę. Nie stanowią jednocześnie zobowiązania do wyrażenia takiej zgody.</w:t>
      </w:r>
    </w:p>
    <w:p w14:paraId="69F8AA60" w14:textId="77777777" w:rsidR="00AF021A" w:rsidRPr="00B92943" w:rsidRDefault="00AF021A" w:rsidP="00AF021A">
      <w:pPr>
        <w:pStyle w:val="Standard"/>
        <w:widowControl w:val="0"/>
        <w:numPr>
          <w:ilvl w:val="0"/>
          <w:numId w:val="52"/>
        </w:numPr>
        <w:jc w:val="both"/>
        <w:rPr>
          <w:bCs/>
          <w:sz w:val="20"/>
          <w:szCs w:val="20"/>
        </w:rPr>
      </w:pPr>
      <w:r w:rsidRPr="00F07224">
        <w:rPr>
          <w:bCs/>
          <w:sz w:val="20"/>
          <w:szCs w:val="20"/>
        </w:rPr>
        <w:t>Strona występująca o zmianę postanowień zawartej umowy zobowiązana jest do udokumentowania zaistnienia okoliczności, o których mowa w ust. 1. Wniosek o zmianę postanowień umowy musi być wyrażony na piśmie.</w:t>
      </w:r>
    </w:p>
    <w:p w14:paraId="03AD20E3" w14:textId="77777777" w:rsidR="00AF021A" w:rsidRDefault="00AF021A" w:rsidP="00AF021A">
      <w:pPr>
        <w:pStyle w:val="Standard"/>
        <w:widowControl w:val="0"/>
        <w:numPr>
          <w:ilvl w:val="0"/>
          <w:numId w:val="52"/>
        </w:numPr>
        <w:jc w:val="both"/>
        <w:rPr>
          <w:sz w:val="20"/>
          <w:szCs w:val="20"/>
        </w:rPr>
      </w:pPr>
      <w:r w:rsidRPr="003650D8">
        <w:rPr>
          <w:sz w:val="20"/>
          <w:szCs w:val="20"/>
        </w:rPr>
        <w:t xml:space="preserve">Wartość wynagrodzenia, o którym mowa w § </w:t>
      </w:r>
      <w:r>
        <w:rPr>
          <w:sz w:val="20"/>
          <w:szCs w:val="20"/>
        </w:rPr>
        <w:t>10</w:t>
      </w:r>
      <w:r w:rsidRPr="003650D8">
        <w:rPr>
          <w:sz w:val="20"/>
          <w:szCs w:val="20"/>
        </w:rPr>
        <w:t xml:space="preserve"> ust. </w:t>
      </w:r>
      <w:r>
        <w:rPr>
          <w:sz w:val="20"/>
          <w:szCs w:val="20"/>
        </w:rPr>
        <w:t>1</w:t>
      </w:r>
      <w:r w:rsidRPr="003650D8">
        <w:rPr>
          <w:sz w:val="20"/>
          <w:szCs w:val="20"/>
        </w:rPr>
        <w:t xml:space="preserve"> umowy, będzie waloryzowana w okresie obowiązywania umowy w przypadku zmiany ceny materiałów lub kosztów mających wpływ na realizację przedmiotu umowy nie wcześniej niż po upływie </w:t>
      </w:r>
      <w:r>
        <w:rPr>
          <w:sz w:val="20"/>
          <w:szCs w:val="20"/>
        </w:rPr>
        <w:t>6</w:t>
      </w:r>
      <w:r w:rsidRPr="003650D8">
        <w:rPr>
          <w:sz w:val="20"/>
          <w:szCs w:val="20"/>
        </w:rPr>
        <w:t xml:space="preserve"> miesięcy od dnia zawarcia umowy natomiast kolejne zmiany będą następować nie częściej niż co </w:t>
      </w:r>
      <w:r>
        <w:rPr>
          <w:sz w:val="20"/>
          <w:szCs w:val="20"/>
        </w:rPr>
        <w:t>6</w:t>
      </w:r>
      <w:r w:rsidRPr="003650D8">
        <w:rPr>
          <w:sz w:val="20"/>
          <w:szCs w:val="20"/>
        </w:rPr>
        <w:t xml:space="preserve"> miesięcy od wprowadzenia poprzedniej zmiany.</w:t>
      </w:r>
    </w:p>
    <w:p w14:paraId="23D3492F" w14:textId="77777777" w:rsidR="00AF021A" w:rsidRDefault="00AF021A" w:rsidP="00AF021A">
      <w:pPr>
        <w:pStyle w:val="Standard"/>
        <w:widowControl w:val="0"/>
        <w:numPr>
          <w:ilvl w:val="0"/>
          <w:numId w:val="52"/>
        </w:numPr>
        <w:jc w:val="both"/>
        <w:rPr>
          <w:sz w:val="20"/>
          <w:szCs w:val="20"/>
        </w:rPr>
      </w:pPr>
      <w:r w:rsidRPr="003650D8">
        <w:rPr>
          <w:sz w:val="20"/>
          <w:szCs w:val="20"/>
        </w:rPr>
        <w:t>Waloryzacja będzie się odbywać w oparciu o wskaźniki cen produkcji budowlano-montażowej tablica 1 OGÓŁEM publikowane przez Prezesa Głównego Urzędu Statystycznego. W przypadku, gdyby te wskaźniki przestały być dostępne, zastosowanie będą miały inne, najbardziej zbliżone, wskaźniki publikowane przez Prezesa GUS.</w:t>
      </w:r>
    </w:p>
    <w:p w14:paraId="7BAB43B2" w14:textId="77777777" w:rsidR="00AF021A" w:rsidRDefault="00AF021A" w:rsidP="00AF021A">
      <w:pPr>
        <w:pStyle w:val="Standard"/>
        <w:widowControl w:val="0"/>
        <w:numPr>
          <w:ilvl w:val="0"/>
          <w:numId w:val="52"/>
        </w:numPr>
        <w:jc w:val="both"/>
        <w:rPr>
          <w:sz w:val="20"/>
          <w:szCs w:val="20"/>
        </w:rPr>
      </w:pPr>
      <w:r w:rsidRPr="003650D8">
        <w:rPr>
          <w:sz w:val="20"/>
          <w:szCs w:val="20"/>
        </w:rPr>
        <w:t>Strony mogą żądać zmiany wynagrodzenia wyłączenie w przypadku, gdy wskaźnik, o którym mowa w ust. 9, wzrośnie lub zmaleje o co najmniej o 3%.</w:t>
      </w:r>
    </w:p>
    <w:p w14:paraId="745109A2" w14:textId="77777777" w:rsidR="00AF021A" w:rsidRDefault="00AF021A" w:rsidP="00AF021A">
      <w:pPr>
        <w:pStyle w:val="Standard"/>
        <w:widowControl w:val="0"/>
        <w:numPr>
          <w:ilvl w:val="0"/>
          <w:numId w:val="52"/>
        </w:numPr>
        <w:jc w:val="both"/>
        <w:rPr>
          <w:sz w:val="20"/>
          <w:szCs w:val="20"/>
        </w:rPr>
      </w:pPr>
      <w:r w:rsidRPr="003650D8">
        <w:rPr>
          <w:sz w:val="20"/>
          <w:szCs w:val="20"/>
        </w:rPr>
        <w:t xml:space="preserve">Waloryzacji podlegać będzie wyłącznie wynagrodzenie Wykonawcy za roboty budowlane pozostałe do </w:t>
      </w:r>
      <w:r w:rsidRPr="003650D8">
        <w:rPr>
          <w:sz w:val="20"/>
          <w:szCs w:val="20"/>
        </w:rPr>
        <w:lastRenderedPageBreak/>
        <w:t>wykonania w okresie podlegającym waloryzacji.</w:t>
      </w:r>
    </w:p>
    <w:p w14:paraId="63EB835C" w14:textId="77777777" w:rsidR="00AF021A" w:rsidRDefault="00AF021A" w:rsidP="00AF021A">
      <w:pPr>
        <w:pStyle w:val="Standard"/>
        <w:widowControl w:val="0"/>
        <w:numPr>
          <w:ilvl w:val="0"/>
          <w:numId w:val="52"/>
        </w:numPr>
        <w:jc w:val="both"/>
        <w:rPr>
          <w:sz w:val="20"/>
          <w:szCs w:val="20"/>
        </w:rPr>
      </w:pPr>
      <w:r w:rsidRPr="003650D8">
        <w:rPr>
          <w:sz w:val="20"/>
          <w:szCs w:val="20"/>
        </w:rPr>
        <w:t>Waloryzacji nie będzie podlegać wynagrodzenie Wykonawcy za roboty związane ze zmianą sposobu świadczenia, w szczególności roboty dodatkowe lub zamienne.</w:t>
      </w:r>
    </w:p>
    <w:p w14:paraId="5D1B55D5" w14:textId="77777777" w:rsidR="00AF021A" w:rsidRDefault="00AF021A" w:rsidP="00AF021A">
      <w:pPr>
        <w:pStyle w:val="Standard"/>
        <w:widowControl w:val="0"/>
        <w:numPr>
          <w:ilvl w:val="0"/>
          <w:numId w:val="52"/>
        </w:numPr>
        <w:jc w:val="both"/>
        <w:rPr>
          <w:sz w:val="20"/>
          <w:szCs w:val="20"/>
        </w:rPr>
      </w:pPr>
      <w:r w:rsidRPr="00B92943">
        <w:rPr>
          <w:sz w:val="20"/>
          <w:szCs w:val="20"/>
        </w:rPr>
        <w:t>Waloryzacji podlegać będzie wyłącznie wynagrodzenie Wykonawcy za roboty budowlane wykonane                              w terminie zakończenia robót a po upływie tego terminu wynagrodzenie nie będzie ulegało dalszym zmianom.</w:t>
      </w:r>
    </w:p>
    <w:p w14:paraId="7CB8BE6B" w14:textId="77777777" w:rsidR="00AF021A" w:rsidRDefault="00AF021A" w:rsidP="00AF021A">
      <w:pPr>
        <w:pStyle w:val="Standard"/>
        <w:widowControl w:val="0"/>
        <w:numPr>
          <w:ilvl w:val="0"/>
          <w:numId w:val="52"/>
        </w:numPr>
        <w:jc w:val="both"/>
        <w:rPr>
          <w:sz w:val="20"/>
          <w:szCs w:val="20"/>
        </w:rPr>
      </w:pPr>
      <w:r w:rsidRPr="00B92943">
        <w:rPr>
          <w:sz w:val="20"/>
          <w:szCs w:val="20"/>
        </w:rPr>
        <w:t>Łączna zmiana wynagrodzenia Wykonawcy wynikająca z waloryzacji, o której mowa w ust. 8, nie może przekroczyć w okresie obowiązywania umowy wartości 5% wynagrodzenia ustalonego pierwotnie w § 7 ust. 2 umowy.</w:t>
      </w:r>
    </w:p>
    <w:p w14:paraId="566DFA3E" w14:textId="77777777" w:rsidR="00AF021A" w:rsidRPr="00B92943" w:rsidRDefault="00AF021A" w:rsidP="00AF021A">
      <w:pPr>
        <w:pStyle w:val="Standard"/>
        <w:widowControl w:val="0"/>
        <w:numPr>
          <w:ilvl w:val="0"/>
          <w:numId w:val="52"/>
        </w:numPr>
        <w:jc w:val="both"/>
        <w:rPr>
          <w:sz w:val="20"/>
          <w:szCs w:val="20"/>
        </w:rPr>
      </w:pPr>
      <w:r w:rsidRPr="00B92943">
        <w:rPr>
          <w:sz w:val="20"/>
          <w:szCs w:val="20"/>
        </w:rPr>
        <w:t>Obliczenie wysokości kwot do zapłaty Wykonawcy z tytułu waloryzacji wynagrodzenia</w:t>
      </w:r>
      <w:r w:rsidRPr="00B92943">
        <w:rPr>
          <w:sz w:val="20"/>
          <w:szCs w:val="20"/>
        </w:rPr>
        <w:br/>
        <w:t>nastąpi wg wzoru:</w:t>
      </w:r>
    </w:p>
    <w:p w14:paraId="5426019A" w14:textId="77777777" w:rsidR="00AF021A" w:rsidRPr="000B3FBF" w:rsidRDefault="00AF021A" w:rsidP="00AF021A">
      <w:pPr>
        <w:pStyle w:val="Akapitzlist"/>
        <w:suppressAutoHyphens/>
        <w:ind w:left="708" w:firstLine="76"/>
        <w:rPr>
          <w:rFonts w:ascii="Times New Roman" w:hAnsi="Times New Roman" w:cs="Times New Roman"/>
          <w:sz w:val="20"/>
          <w:szCs w:val="20"/>
        </w:rPr>
      </w:pPr>
      <w:proofErr w:type="spellStart"/>
      <w:r w:rsidRPr="000B3FBF">
        <w:rPr>
          <w:rFonts w:ascii="Times New Roman" w:hAnsi="Times New Roman" w:cs="Times New Roman"/>
          <w:b/>
          <w:bCs/>
          <w:sz w:val="20"/>
          <w:szCs w:val="20"/>
        </w:rPr>
        <w:t>Kz</w:t>
      </w:r>
      <w:proofErr w:type="spellEnd"/>
      <w:r w:rsidRPr="000B3FBF">
        <w:rPr>
          <w:rFonts w:ascii="Times New Roman" w:hAnsi="Times New Roman" w:cs="Times New Roman"/>
          <w:b/>
          <w:bCs/>
          <w:sz w:val="20"/>
          <w:szCs w:val="20"/>
        </w:rPr>
        <w:t>=</w:t>
      </w:r>
      <w:proofErr w:type="spellStart"/>
      <w:r w:rsidRPr="000B3FBF">
        <w:rPr>
          <w:rFonts w:ascii="Times New Roman" w:hAnsi="Times New Roman" w:cs="Times New Roman"/>
          <w:b/>
          <w:bCs/>
          <w:sz w:val="20"/>
          <w:szCs w:val="20"/>
        </w:rPr>
        <w:t>Kp</w:t>
      </w:r>
      <w:proofErr w:type="spellEnd"/>
      <w:r w:rsidRPr="000B3FBF">
        <w:rPr>
          <w:rFonts w:ascii="Times New Roman" w:hAnsi="Times New Roman" w:cs="Times New Roman"/>
          <w:b/>
          <w:bCs/>
          <w:sz w:val="20"/>
          <w:szCs w:val="20"/>
        </w:rPr>
        <w:t>*W/100</w:t>
      </w:r>
      <w:r w:rsidRPr="000B3FBF">
        <w:rPr>
          <w:rFonts w:ascii="Times New Roman" w:hAnsi="Times New Roman" w:cs="Times New Roman"/>
          <w:b/>
          <w:bCs/>
          <w:sz w:val="20"/>
          <w:szCs w:val="20"/>
        </w:rPr>
        <w:br/>
      </w:r>
      <w:r w:rsidRPr="000B3FBF">
        <w:rPr>
          <w:rFonts w:ascii="Times New Roman" w:hAnsi="Times New Roman" w:cs="Times New Roman"/>
          <w:sz w:val="20"/>
          <w:szCs w:val="20"/>
        </w:rPr>
        <w:t>gdzie:</w:t>
      </w:r>
      <w:r w:rsidRPr="000B3FBF">
        <w:rPr>
          <w:rFonts w:ascii="Times New Roman" w:hAnsi="Times New Roman" w:cs="Times New Roman"/>
          <w:sz w:val="20"/>
          <w:szCs w:val="20"/>
        </w:rPr>
        <w:br/>
      </w:r>
      <w:proofErr w:type="spellStart"/>
      <w:r w:rsidRPr="000B3FBF">
        <w:rPr>
          <w:rFonts w:ascii="Times New Roman" w:hAnsi="Times New Roman" w:cs="Times New Roman"/>
          <w:sz w:val="20"/>
          <w:szCs w:val="20"/>
        </w:rPr>
        <w:t>Kz</w:t>
      </w:r>
      <w:proofErr w:type="spellEnd"/>
      <w:r w:rsidRPr="000B3FBF">
        <w:rPr>
          <w:rFonts w:ascii="Times New Roman" w:hAnsi="Times New Roman" w:cs="Times New Roman"/>
          <w:sz w:val="20"/>
          <w:szCs w:val="20"/>
        </w:rPr>
        <w:t xml:space="preserve"> </w:t>
      </w:r>
      <w:bookmarkStart w:id="16" w:name="_Hlk87433013"/>
      <w:r w:rsidRPr="000B3FBF">
        <w:rPr>
          <w:rFonts w:ascii="Times New Roman" w:hAnsi="Times New Roman" w:cs="Times New Roman"/>
          <w:sz w:val="20"/>
          <w:szCs w:val="20"/>
        </w:rPr>
        <w:t>–</w:t>
      </w:r>
      <w:bookmarkEnd w:id="16"/>
      <w:r w:rsidRPr="000B3FBF">
        <w:rPr>
          <w:rFonts w:ascii="Times New Roman" w:hAnsi="Times New Roman" w:cs="Times New Roman"/>
          <w:sz w:val="20"/>
          <w:szCs w:val="20"/>
        </w:rPr>
        <w:t xml:space="preserve"> kwota waloryzacji</w:t>
      </w:r>
    </w:p>
    <w:p w14:paraId="51184C0F" w14:textId="77777777" w:rsidR="00AF021A" w:rsidRPr="000B3FBF" w:rsidRDefault="00AF021A" w:rsidP="00AF021A">
      <w:pPr>
        <w:pStyle w:val="Akapitzlist"/>
        <w:suppressAutoHyphens/>
        <w:ind w:left="284" w:firstLine="424"/>
        <w:rPr>
          <w:rFonts w:ascii="Times New Roman" w:hAnsi="Times New Roman" w:cs="Times New Roman"/>
          <w:sz w:val="20"/>
          <w:szCs w:val="20"/>
        </w:rPr>
      </w:pPr>
      <w:proofErr w:type="spellStart"/>
      <w:r w:rsidRPr="000B3FBF">
        <w:rPr>
          <w:rFonts w:ascii="Times New Roman" w:hAnsi="Times New Roman" w:cs="Times New Roman"/>
          <w:sz w:val="20"/>
          <w:szCs w:val="20"/>
        </w:rPr>
        <w:t>Kp</w:t>
      </w:r>
      <w:proofErr w:type="spellEnd"/>
      <w:r w:rsidRPr="000B3FBF">
        <w:rPr>
          <w:rFonts w:ascii="Times New Roman" w:hAnsi="Times New Roman" w:cs="Times New Roman"/>
          <w:sz w:val="20"/>
          <w:szCs w:val="20"/>
        </w:rPr>
        <w:t xml:space="preserve"> – kwota do zwaloryzowania</w:t>
      </w:r>
    </w:p>
    <w:p w14:paraId="2C2AB07F" w14:textId="77777777" w:rsidR="00AF021A" w:rsidRPr="000B3FBF" w:rsidRDefault="00AF021A" w:rsidP="00AF021A">
      <w:pPr>
        <w:pStyle w:val="Akapitzlist"/>
        <w:suppressAutoHyphens/>
        <w:ind w:left="284" w:firstLine="424"/>
        <w:rPr>
          <w:rFonts w:ascii="Times New Roman" w:hAnsi="Times New Roman" w:cs="Times New Roman"/>
          <w:sz w:val="20"/>
          <w:szCs w:val="20"/>
        </w:rPr>
      </w:pPr>
      <w:r w:rsidRPr="000B3FBF">
        <w:rPr>
          <w:rFonts w:ascii="Times New Roman" w:hAnsi="Times New Roman" w:cs="Times New Roman"/>
          <w:sz w:val="20"/>
          <w:szCs w:val="20"/>
        </w:rPr>
        <w:t>W – wskaźnik cen produkcji budowlano montażowej (tablica nr 1) OGÓŁEM.</w:t>
      </w:r>
    </w:p>
    <w:p w14:paraId="7CC1B1D4" w14:textId="77777777" w:rsidR="00AF021A" w:rsidRPr="00F07224" w:rsidRDefault="00AF021A" w:rsidP="00AF021A">
      <w:pPr>
        <w:pStyle w:val="Standard"/>
        <w:widowControl w:val="0"/>
        <w:numPr>
          <w:ilvl w:val="0"/>
          <w:numId w:val="52"/>
        </w:numPr>
        <w:jc w:val="both"/>
        <w:rPr>
          <w:bCs/>
          <w:sz w:val="20"/>
          <w:szCs w:val="20"/>
        </w:rPr>
      </w:pPr>
      <w:r w:rsidRPr="00F07224">
        <w:rPr>
          <w:sz w:val="20"/>
          <w:szCs w:val="20"/>
        </w:rPr>
        <w:t xml:space="preserve">Zmiana postanowień umowy </w:t>
      </w:r>
      <w:r>
        <w:rPr>
          <w:sz w:val="20"/>
          <w:szCs w:val="20"/>
        </w:rPr>
        <w:t xml:space="preserve">w zakresie wykonania dokumentacji projektowej </w:t>
      </w:r>
      <w:r w:rsidRPr="00F07224">
        <w:rPr>
          <w:sz w:val="20"/>
          <w:szCs w:val="20"/>
        </w:rPr>
        <w:t>dopuszczalna jest w następujących przypadkach:</w:t>
      </w:r>
    </w:p>
    <w:p w14:paraId="2DD00CF9" w14:textId="77777777" w:rsidR="00AF021A" w:rsidRDefault="00AF021A" w:rsidP="00B41A54">
      <w:pPr>
        <w:pStyle w:val="Standard"/>
        <w:widowControl w:val="0"/>
        <w:numPr>
          <w:ilvl w:val="0"/>
          <w:numId w:val="77"/>
        </w:numPr>
        <w:tabs>
          <w:tab w:val="left" w:pos="993"/>
        </w:tabs>
        <w:ind w:hanging="11"/>
        <w:jc w:val="both"/>
        <w:textAlignment w:val="auto"/>
        <w:rPr>
          <w:sz w:val="20"/>
          <w:szCs w:val="20"/>
        </w:rPr>
      </w:pPr>
      <w:r w:rsidRPr="00071311">
        <w:rPr>
          <w:sz w:val="20"/>
          <w:szCs w:val="20"/>
        </w:rPr>
        <w:t>zmian nie dotyczących treści oferty, na podstawie której dokonano wyboru Wykonawcy,</w:t>
      </w:r>
    </w:p>
    <w:p w14:paraId="218E8925" w14:textId="77777777" w:rsidR="00AF021A" w:rsidRDefault="00AF021A" w:rsidP="00B41A54">
      <w:pPr>
        <w:pStyle w:val="Standard"/>
        <w:widowControl w:val="0"/>
        <w:numPr>
          <w:ilvl w:val="0"/>
          <w:numId w:val="77"/>
        </w:numPr>
        <w:tabs>
          <w:tab w:val="left" w:pos="993"/>
        </w:tabs>
        <w:ind w:hanging="11"/>
        <w:jc w:val="both"/>
        <w:textAlignment w:val="auto"/>
        <w:rPr>
          <w:sz w:val="20"/>
          <w:szCs w:val="20"/>
        </w:rPr>
      </w:pPr>
      <w:r w:rsidRPr="00F07224">
        <w:rPr>
          <w:sz w:val="20"/>
          <w:szCs w:val="20"/>
        </w:rPr>
        <w:t>zmian korzystnych dla Zamawiającego, których konieczność wprowadzenia wynika z okoliczności, których nie można było przewidzieć w chwili zawarcia umowy,</w:t>
      </w:r>
    </w:p>
    <w:p w14:paraId="74301E5D" w14:textId="77777777" w:rsidR="00AF021A" w:rsidRPr="00F07224" w:rsidRDefault="00AF021A" w:rsidP="00B41A54">
      <w:pPr>
        <w:pStyle w:val="Standard"/>
        <w:widowControl w:val="0"/>
        <w:numPr>
          <w:ilvl w:val="0"/>
          <w:numId w:val="77"/>
        </w:numPr>
        <w:tabs>
          <w:tab w:val="left" w:pos="993"/>
        </w:tabs>
        <w:ind w:hanging="11"/>
        <w:jc w:val="both"/>
        <w:textAlignment w:val="auto"/>
        <w:rPr>
          <w:sz w:val="20"/>
          <w:szCs w:val="20"/>
        </w:rPr>
      </w:pPr>
      <w:r w:rsidRPr="00F07224">
        <w:rPr>
          <w:sz w:val="20"/>
          <w:szCs w:val="20"/>
        </w:rPr>
        <w:t>przesunięcia terminu wykonania przedmiotu niniejszej umowy, jeżeli z przyczyn od Wykonawcy niezależnych, których nie można było przewidzieć w chwili zawarcia umowy, nie jest możliwe dotrzymanie terminu wykonania przedmiotu umowy,</w:t>
      </w:r>
    </w:p>
    <w:p w14:paraId="7509D263" w14:textId="77777777" w:rsidR="00AF021A" w:rsidRPr="00F07224" w:rsidRDefault="00AF021A" w:rsidP="00B41A54">
      <w:pPr>
        <w:pStyle w:val="Standard"/>
        <w:widowControl w:val="0"/>
        <w:numPr>
          <w:ilvl w:val="0"/>
          <w:numId w:val="80"/>
        </w:numPr>
        <w:tabs>
          <w:tab w:val="left" w:pos="993"/>
        </w:tabs>
        <w:ind w:hanging="11"/>
        <w:jc w:val="both"/>
        <w:textAlignment w:val="auto"/>
        <w:rPr>
          <w:bCs/>
          <w:sz w:val="20"/>
          <w:szCs w:val="20"/>
        </w:rPr>
      </w:pPr>
      <w:r w:rsidRPr="00170F81">
        <w:rPr>
          <w:bCs/>
          <w:sz w:val="20"/>
          <w:szCs w:val="20"/>
        </w:rPr>
        <w:t xml:space="preserve">zmian będących następstwem działania lub braku działania organów administracji i innych podmiotów </w:t>
      </w:r>
      <w:r w:rsidRPr="00F07224">
        <w:rPr>
          <w:bCs/>
          <w:sz w:val="20"/>
          <w:szCs w:val="20"/>
        </w:rPr>
        <w:t xml:space="preserve">które spowodowały niezawinione i niemożliwe do uniknięcia przez Wykonawcę opóźnienia </w:t>
      </w:r>
      <w:r w:rsidRPr="00F07224">
        <w:rPr>
          <w:bCs/>
          <w:sz w:val="20"/>
          <w:szCs w:val="20"/>
        </w:rPr>
        <w:br/>
        <w:t>w szczególności:</w:t>
      </w:r>
    </w:p>
    <w:p w14:paraId="14D922DE" w14:textId="77777777" w:rsidR="00AF021A" w:rsidRPr="00170F81" w:rsidRDefault="00AF021A" w:rsidP="00B41A54">
      <w:pPr>
        <w:pStyle w:val="Tekstpodstawowy"/>
        <w:widowControl/>
        <w:numPr>
          <w:ilvl w:val="0"/>
          <w:numId w:val="79"/>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691B5EB6" w14:textId="77777777" w:rsidR="00AF021A" w:rsidRPr="00170F81" w:rsidRDefault="00AF021A" w:rsidP="00B41A54">
      <w:pPr>
        <w:pStyle w:val="Tekstpodstawowy"/>
        <w:widowControl/>
        <w:numPr>
          <w:ilvl w:val="0"/>
          <w:numId w:val="79"/>
        </w:numPr>
        <w:autoSpaceDE/>
        <w:autoSpaceDN/>
        <w:ind w:left="993" w:hanging="284"/>
        <w:jc w:val="both"/>
        <w:rPr>
          <w:rFonts w:ascii="Times New Roman" w:hAnsi="Times New Roman"/>
          <w:bCs/>
          <w:sz w:val="20"/>
          <w:szCs w:val="20"/>
        </w:rPr>
      </w:pPr>
      <w:r w:rsidRPr="00170F81">
        <w:rPr>
          <w:rFonts w:ascii="Times New Roman" w:hAnsi="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5A0D5192" w14:textId="77777777" w:rsidR="00AF021A" w:rsidRPr="00F07224" w:rsidRDefault="00AF021A" w:rsidP="00B41A54">
      <w:pPr>
        <w:pStyle w:val="Tekstpodstawowy"/>
        <w:widowControl/>
        <w:numPr>
          <w:ilvl w:val="0"/>
          <w:numId w:val="79"/>
        </w:numPr>
        <w:autoSpaceDE/>
        <w:autoSpaceDN/>
        <w:ind w:left="993" w:hanging="284"/>
        <w:jc w:val="both"/>
        <w:rPr>
          <w:rFonts w:ascii="Times New Roman" w:hAnsi="Times New Roman" w:cs="Times New Roman"/>
          <w:bCs/>
          <w:sz w:val="20"/>
          <w:szCs w:val="20"/>
        </w:rPr>
      </w:pPr>
      <w:r w:rsidRPr="00170F81">
        <w:rPr>
          <w:rFonts w:ascii="Times New Roman" w:hAnsi="Times New Roman"/>
          <w:bCs/>
          <w:sz w:val="20"/>
          <w:szCs w:val="20"/>
        </w:rPr>
        <w:t>zmiana decyzji, postanowień lub uzgodnień przez organy administracyjne i podmioty uzgadniające</w:t>
      </w:r>
    </w:p>
    <w:p w14:paraId="4BFF25A1" w14:textId="77777777" w:rsidR="00AF021A" w:rsidRPr="00001A02" w:rsidRDefault="00AF021A" w:rsidP="00B41A54">
      <w:pPr>
        <w:pStyle w:val="Tekstpodstawowy"/>
        <w:widowControl/>
        <w:numPr>
          <w:ilvl w:val="0"/>
          <w:numId w:val="81"/>
        </w:numPr>
        <w:autoSpaceDE/>
        <w:autoSpaceDN/>
        <w:ind w:left="709" w:hanging="283"/>
        <w:jc w:val="both"/>
        <w:rPr>
          <w:rFonts w:ascii="Times New Roman" w:hAnsi="Times New Roman" w:cs="Times New Roman"/>
          <w:bCs/>
          <w:sz w:val="20"/>
          <w:szCs w:val="20"/>
        </w:rPr>
      </w:pPr>
      <w:r w:rsidRPr="00001A02">
        <w:rPr>
          <w:rFonts w:ascii="Times New Roman" w:hAnsi="Times New Roman" w:cs="Times New Roman"/>
          <w:bCs/>
          <w:sz w:val="20"/>
          <w:szCs w:val="20"/>
        </w:rPr>
        <w:t>Nie stanowią zmiany umowy:</w:t>
      </w:r>
    </w:p>
    <w:p w14:paraId="1653784B" w14:textId="77777777" w:rsidR="00AF021A" w:rsidRPr="00001A02" w:rsidRDefault="00AF021A" w:rsidP="00B41A54">
      <w:pPr>
        <w:pStyle w:val="Standard"/>
        <w:widowControl w:val="0"/>
        <w:numPr>
          <w:ilvl w:val="0"/>
          <w:numId w:val="78"/>
        </w:numPr>
        <w:jc w:val="both"/>
        <w:rPr>
          <w:bCs/>
          <w:sz w:val="20"/>
          <w:szCs w:val="20"/>
        </w:rPr>
      </w:pPr>
      <w:r w:rsidRPr="00001A02">
        <w:rPr>
          <w:bCs/>
          <w:sz w:val="20"/>
          <w:szCs w:val="20"/>
        </w:rPr>
        <w:t>zmiana danych związanych z obsługą organizacyjno-administracyjną umowy,</w:t>
      </w:r>
    </w:p>
    <w:p w14:paraId="1B3A90D1" w14:textId="77777777" w:rsidR="00AF021A" w:rsidRDefault="00AF021A" w:rsidP="00B41A54">
      <w:pPr>
        <w:pStyle w:val="Standard"/>
        <w:widowControl w:val="0"/>
        <w:numPr>
          <w:ilvl w:val="0"/>
          <w:numId w:val="78"/>
        </w:numPr>
        <w:jc w:val="both"/>
        <w:rPr>
          <w:bCs/>
          <w:sz w:val="20"/>
          <w:szCs w:val="20"/>
        </w:rPr>
      </w:pPr>
      <w:r w:rsidRPr="00001A02">
        <w:rPr>
          <w:bCs/>
          <w:sz w:val="20"/>
          <w:szCs w:val="20"/>
        </w:rPr>
        <w:t>zmiana danych teleadresowych.</w:t>
      </w:r>
    </w:p>
    <w:p w14:paraId="30D264EA" w14:textId="77777777" w:rsidR="00AF021A" w:rsidRPr="00B92943" w:rsidRDefault="00AF021A" w:rsidP="00B41A54">
      <w:pPr>
        <w:pStyle w:val="Standard"/>
        <w:widowControl w:val="0"/>
        <w:numPr>
          <w:ilvl w:val="0"/>
          <w:numId w:val="82"/>
        </w:numPr>
        <w:ind w:left="709" w:hanging="283"/>
        <w:jc w:val="both"/>
        <w:rPr>
          <w:bCs/>
          <w:sz w:val="20"/>
          <w:szCs w:val="20"/>
        </w:rPr>
      </w:pPr>
      <w:r w:rsidRPr="00B92943">
        <w:rPr>
          <w:bCs/>
          <w:sz w:val="20"/>
          <w:szCs w:val="20"/>
        </w:rPr>
        <w:t>Zmiana umowy może nastąpić wyłącznie w formie pisemnego aneksu pod rygorem nieważności.</w:t>
      </w:r>
    </w:p>
    <w:p w14:paraId="12762753" w14:textId="77777777" w:rsidR="00AF021A" w:rsidRDefault="00AF021A" w:rsidP="00AF021A">
      <w:pPr>
        <w:pStyle w:val="WW-Normal"/>
        <w:rPr>
          <w:rFonts w:ascii="Times New Roman" w:hAnsi="Times New Roman" w:cs="Times New Roman"/>
          <w:b/>
          <w:bCs/>
          <w:sz w:val="20"/>
          <w:szCs w:val="20"/>
        </w:rPr>
      </w:pPr>
    </w:p>
    <w:p w14:paraId="59CF451C"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14</w:t>
      </w:r>
    </w:p>
    <w:p w14:paraId="7F9B3895" w14:textId="77777777" w:rsidR="00AF021A" w:rsidRPr="00623A68" w:rsidRDefault="00AF021A" w:rsidP="00AF021A">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Rozwiązywanie sporów</w:t>
      </w:r>
    </w:p>
    <w:p w14:paraId="00D69E2D" w14:textId="77777777" w:rsidR="00AF021A" w:rsidRPr="006057C9" w:rsidRDefault="00AF021A" w:rsidP="00B41A54">
      <w:pPr>
        <w:pStyle w:val="WW-Normal"/>
        <w:numPr>
          <w:ilvl w:val="0"/>
          <w:numId w:val="58"/>
        </w:numPr>
        <w:tabs>
          <w:tab w:val="left" w:pos="284"/>
        </w:tabs>
        <w:ind w:left="0" w:firstLine="0"/>
        <w:jc w:val="both"/>
        <w:rPr>
          <w:rFonts w:ascii="Times New Roman" w:hAnsi="Times New Roman" w:cs="Times New Roman"/>
          <w:color w:val="auto"/>
          <w:sz w:val="20"/>
          <w:szCs w:val="20"/>
        </w:rPr>
      </w:pPr>
      <w:r w:rsidRPr="00071311">
        <w:rPr>
          <w:rFonts w:ascii="Times New Roman" w:hAnsi="Times New Roman" w:cs="Times New Roman"/>
          <w:color w:val="auto"/>
          <w:sz w:val="20"/>
          <w:szCs w:val="20"/>
        </w:rPr>
        <w:t xml:space="preserve">Spory między stronami mogące zaistnieć na tle stosowania niniejszej umowy </w:t>
      </w:r>
      <w:r>
        <w:rPr>
          <w:rFonts w:ascii="Times New Roman" w:hAnsi="Times New Roman" w:cs="Times New Roman"/>
          <w:color w:val="auto"/>
          <w:sz w:val="20"/>
          <w:szCs w:val="20"/>
        </w:rPr>
        <w:t xml:space="preserve">o roszczenia cywilnoprawne w sprawach, w których zawarcie ugody jest dopuszczalne, </w:t>
      </w:r>
      <w:r w:rsidRPr="006057C9">
        <w:rPr>
          <w:rFonts w:ascii="Times New Roman" w:hAnsi="Times New Roman" w:cs="Times New Roman"/>
          <w:color w:val="auto"/>
          <w:sz w:val="20"/>
          <w:szCs w:val="20"/>
        </w:rPr>
        <w:t>strony zobowiązane są poddać rozstrzygnięciu mediacjom lub innemu polubownemu rozwiązaniu sporu przed S</w:t>
      </w:r>
      <w:r>
        <w:rPr>
          <w:rFonts w:ascii="Times New Roman" w:hAnsi="Times New Roman" w:cs="Times New Roman"/>
          <w:color w:val="auto"/>
          <w:sz w:val="20"/>
          <w:szCs w:val="20"/>
        </w:rPr>
        <w:t>ą</w:t>
      </w:r>
      <w:r w:rsidRPr="006057C9">
        <w:rPr>
          <w:rFonts w:ascii="Times New Roman" w:hAnsi="Times New Roman" w:cs="Times New Roman"/>
          <w:color w:val="auto"/>
          <w:sz w:val="20"/>
          <w:szCs w:val="20"/>
        </w:rPr>
        <w:t>dem Polubownym przy Prokuratorii Generalnej Rzeczypospolitej polskiej, wybranym mediatorem albo osobą prowadzącą inne polubowne rozwiązanie sporu.</w:t>
      </w:r>
    </w:p>
    <w:p w14:paraId="447EC325" w14:textId="77777777" w:rsidR="00AF021A" w:rsidRPr="00323702" w:rsidRDefault="00AF021A" w:rsidP="00B41A54">
      <w:pPr>
        <w:pStyle w:val="WW-Normal"/>
        <w:numPr>
          <w:ilvl w:val="0"/>
          <w:numId w:val="58"/>
        </w:numPr>
        <w:tabs>
          <w:tab w:val="left" w:pos="284"/>
        </w:tabs>
        <w:ind w:left="0" w:firstLine="0"/>
        <w:jc w:val="both"/>
        <w:rPr>
          <w:rFonts w:ascii="Times New Roman" w:hAnsi="Times New Roman" w:cs="Times New Roman"/>
          <w:color w:val="auto"/>
          <w:sz w:val="20"/>
          <w:szCs w:val="20"/>
        </w:rPr>
      </w:pPr>
      <w:r w:rsidRPr="006057C9">
        <w:rPr>
          <w:rFonts w:ascii="Times New Roman" w:hAnsi="Times New Roman" w:cs="Times New Roman"/>
          <w:color w:val="auto"/>
          <w:sz w:val="20"/>
          <w:szCs w:val="20"/>
        </w:rPr>
        <w:t xml:space="preserve">Sądem powszechnym właściwym dla rozstrzygnięcia sporu z umowy jest sąd właściwy dla siedziby Zamawiającego. </w:t>
      </w:r>
    </w:p>
    <w:p w14:paraId="4E112F05" w14:textId="77777777" w:rsidR="00AF021A" w:rsidRPr="00623A68" w:rsidRDefault="00AF021A" w:rsidP="00AF021A">
      <w:pPr>
        <w:pStyle w:val="WW-Normal"/>
        <w:rPr>
          <w:rFonts w:ascii="Times New Roman" w:hAnsi="Times New Roman" w:cs="Times New Roman"/>
          <w:b/>
          <w:bCs/>
          <w:sz w:val="20"/>
          <w:szCs w:val="20"/>
        </w:rPr>
      </w:pPr>
    </w:p>
    <w:p w14:paraId="0445AA30"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15</w:t>
      </w:r>
    </w:p>
    <w:p w14:paraId="7F9E9EF8" w14:textId="77777777" w:rsidR="00AF021A" w:rsidRPr="00623A68" w:rsidRDefault="00AF021A" w:rsidP="00AF021A">
      <w:pPr>
        <w:pStyle w:val="Standard"/>
        <w:jc w:val="center"/>
        <w:rPr>
          <w:b/>
          <w:bCs/>
          <w:sz w:val="20"/>
          <w:szCs w:val="20"/>
        </w:rPr>
      </w:pPr>
      <w:r w:rsidRPr="00623A68">
        <w:rPr>
          <w:b/>
          <w:bCs/>
          <w:sz w:val="20"/>
          <w:szCs w:val="20"/>
        </w:rPr>
        <w:t>Wymagania dotyczące umów o podwykonawstwo</w:t>
      </w:r>
    </w:p>
    <w:p w14:paraId="03457E64" w14:textId="77777777" w:rsidR="00AF021A" w:rsidRPr="00623A68" w:rsidRDefault="00AF021A" w:rsidP="00AF021A">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Umowy o podwykonawstwo powinny mieć formę pisemną pod rygorem nieważności i określać co najmniej: </w:t>
      </w:r>
    </w:p>
    <w:p w14:paraId="1C0E8431" w14:textId="77777777" w:rsidR="00AF021A" w:rsidRPr="00623A68" w:rsidRDefault="00AF021A" w:rsidP="00AF021A">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strony umowy z wskazaniem osób reprezentujących,</w:t>
      </w:r>
    </w:p>
    <w:p w14:paraId="73F218AD" w14:textId="77777777" w:rsidR="00AF021A" w:rsidRPr="00623A68" w:rsidRDefault="00AF021A" w:rsidP="00AF021A">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przedmiot umowy,</w:t>
      </w:r>
    </w:p>
    <w:p w14:paraId="29A9A3A1" w14:textId="77777777" w:rsidR="00AF021A" w:rsidRPr="00623A68" w:rsidRDefault="00AF021A" w:rsidP="00AF021A">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termin wykonania przedmiotu umowy,</w:t>
      </w:r>
    </w:p>
    <w:p w14:paraId="6BF717D9" w14:textId="77777777" w:rsidR="00AF021A" w:rsidRPr="00623A68" w:rsidRDefault="00AF021A" w:rsidP="00AF021A">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wynagrodzenie Podwykonawcy lub Dalszego Podwykonawcy w formie pieniężnej ze wskazaniem wynagrodzenia netto, stawki i kwoty należnego podatku VAT, oraz wynagrodzenia brutto z zastrzeżeniem postanowień ust. 8,</w:t>
      </w:r>
    </w:p>
    <w:p w14:paraId="015AE12A" w14:textId="77777777" w:rsidR="00AF021A" w:rsidRPr="00623A68" w:rsidRDefault="00AF021A" w:rsidP="00AF021A">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sposób i warunki płatności wynagrodzenia.</w:t>
      </w:r>
    </w:p>
    <w:p w14:paraId="167CA927" w14:textId="77777777" w:rsidR="00AF021A" w:rsidRPr="00623A68" w:rsidRDefault="00AF021A" w:rsidP="00AF021A">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lastRenderedPageBreak/>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47720D0B" w14:textId="77777777" w:rsidR="00AF021A" w:rsidRPr="00623A68" w:rsidRDefault="00AF021A" w:rsidP="00AF021A">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7D6B3619" w14:textId="77777777" w:rsidR="00AF021A" w:rsidRPr="00623A68" w:rsidRDefault="00AF021A" w:rsidP="00AF021A">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Terminy oraz warunki płatności wynagrodzenia należnego Podwykonawcy lub Dalszemu Podwykonawcy muszą być zgodne z warunkami przyjętymi przez Wykonawcę w umowie z Zamawiającym.</w:t>
      </w:r>
    </w:p>
    <w:p w14:paraId="1507502D" w14:textId="77777777" w:rsidR="00AF021A" w:rsidRPr="00623A68" w:rsidRDefault="00AF021A" w:rsidP="00AF021A">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Umowa zawierana z Podwykonawcą lub Dalszym Podwykonawcą nie może zawierać zapisów dotyczących możliwości:</w:t>
      </w:r>
    </w:p>
    <w:p w14:paraId="549B81D3" w14:textId="77777777" w:rsidR="00AF021A" w:rsidRPr="00623A68" w:rsidRDefault="00AF021A" w:rsidP="00AF021A">
      <w:pPr>
        <w:pStyle w:val="WW-Normal"/>
        <w:numPr>
          <w:ilvl w:val="0"/>
          <w:numId w:val="37"/>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potrącania z wynagrodzenia Podwykonawcy lub Dalszego Podwykonawcy kwot na poczet kaucji gwarancyjnych, kar umownych czy innych należności Wykonawcy,</w:t>
      </w:r>
    </w:p>
    <w:p w14:paraId="6CD04D52" w14:textId="77777777" w:rsidR="00AF021A" w:rsidRPr="00623A68" w:rsidRDefault="00AF021A" w:rsidP="00AF021A">
      <w:pPr>
        <w:pStyle w:val="WW-Normal"/>
        <w:numPr>
          <w:ilvl w:val="0"/>
          <w:numId w:val="37"/>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cesji praw wynikających z umowy na inne podmioty.</w:t>
      </w:r>
    </w:p>
    <w:p w14:paraId="0E33428C" w14:textId="77777777" w:rsidR="00AF021A" w:rsidRPr="00623A68" w:rsidRDefault="00AF021A" w:rsidP="00AF021A">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5F8C9CCB" w14:textId="77777777" w:rsidR="00AF021A" w:rsidRPr="00623A68" w:rsidRDefault="00AF021A" w:rsidP="00AF021A">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306810D5" w14:textId="24C0FEA7" w:rsidR="00AF021A" w:rsidRPr="00623A68" w:rsidRDefault="00AF021A" w:rsidP="00AF021A">
      <w:pPr>
        <w:pStyle w:val="WW-Normal"/>
        <w:numPr>
          <w:ilvl w:val="6"/>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przypadku usług wymienionych w załączniku nr 14 do ustawy z dnia 11.03.2004 r. o podatku od towarów i usług (Dz. U. z 202</w:t>
      </w:r>
      <w:r w:rsidR="00992D8C">
        <w:rPr>
          <w:rFonts w:ascii="Times New Roman" w:hAnsi="Times New Roman" w:cs="Times New Roman"/>
          <w:sz w:val="20"/>
          <w:szCs w:val="20"/>
        </w:rPr>
        <w:t>3</w:t>
      </w:r>
      <w:r w:rsidRPr="00623A68">
        <w:rPr>
          <w:rFonts w:ascii="Times New Roman" w:hAnsi="Times New Roman" w:cs="Times New Roman"/>
          <w:sz w:val="20"/>
          <w:szCs w:val="20"/>
        </w:rPr>
        <w:t xml:space="preserve"> r. poz. </w:t>
      </w:r>
      <w:r w:rsidR="00992D8C">
        <w:rPr>
          <w:rFonts w:ascii="Times New Roman" w:hAnsi="Times New Roman" w:cs="Times New Roman"/>
          <w:sz w:val="20"/>
          <w:szCs w:val="20"/>
        </w:rPr>
        <w:t>1570</w:t>
      </w:r>
      <w:r>
        <w:rPr>
          <w:rFonts w:ascii="Times New Roman" w:hAnsi="Times New Roman" w:cs="Times New Roman"/>
          <w:sz w:val="20"/>
          <w:szCs w:val="20"/>
        </w:rPr>
        <w:t xml:space="preserve"> ze zm.</w:t>
      </w:r>
      <w:r w:rsidRPr="00623A68">
        <w:rPr>
          <w:rFonts w:ascii="Times New Roman" w:hAnsi="Times New Roman" w:cs="Times New Roman"/>
          <w:sz w:val="20"/>
          <w:szCs w:val="20"/>
        </w:rPr>
        <w:t>) Wykonawca (Podwykonawca) winien wskazać w umowie z Podwykonawcą (Dalszym Podwykonawcą) wysokość wynagrodzenia netto oraz wskazać kwotę podatku VAT, który w związku z art. 17 ust. 1 pkt. 8 i ust. 1 h ww. ustawy winien rozliczyć Wykonawca.</w:t>
      </w:r>
    </w:p>
    <w:p w14:paraId="235A833D" w14:textId="77777777" w:rsidR="00AF021A" w:rsidRDefault="00AF021A" w:rsidP="00AF021A">
      <w:pPr>
        <w:pStyle w:val="WW-Normal"/>
        <w:rPr>
          <w:rFonts w:ascii="Times New Roman" w:hAnsi="Times New Roman" w:cs="Times New Roman"/>
          <w:b/>
          <w:bCs/>
          <w:sz w:val="20"/>
          <w:szCs w:val="20"/>
        </w:rPr>
      </w:pPr>
    </w:p>
    <w:p w14:paraId="6269760D"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16</w:t>
      </w:r>
    </w:p>
    <w:p w14:paraId="02E2C816" w14:textId="77777777" w:rsidR="00AF021A" w:rsidRPr="00623A68" w:rsidRDefault="00AF021A" w:rsidP="00AF021A">
      <w:pPr>
        <w:pStyle w:val="Standard"/>
        <w:jc w:val="center"/>
        <w:rPr>
          <w:b/>
          <w:bCs/>
          <w:sz w:val="20"/>
          <w:szCs w:val="20"/>
        </w:rPr>
      </w:pPr>
      <w:r w:rsidRPr="00623A68">
        <w:rPr>
          <w:b/>
          <w:bCs/>
          <w:sz w:val="20"/>
          <w:szCs w:val="20"/>
        </w:rPr>
        <w:t>Zasady zawierania umów z Podwykonawcami lub Dalszymi Podwykonawcami</w:t>
      </w:r>
    </w:p>
    <w:p w14:paraId="5122B507" w14:textId="77777777" w:rsidR="00AF021A" w:rsidRPr="00623A68" w:rsidRDefault="00AF021A" w:rsidP="00AF021A">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3B87C0DC" w14:textId="77777777" w:rsidR="00AF021A" w:rsidRPr="00623A68" w:rsidRDefault="00AF021A" w:rsidP="00AF021A">
      <w:pPr>
        <w:pStyle w:val="Standard"/>
        <w:widowControl w:val="0"/>
        <w:numPr>
          <w:ilvl w:val="0"/>
          <w:numId w:val="38"/>
        </w:numPr>
        <w:tabs>
          <w:tab w:val="left" w:pos="426"/>
        </w:tabs>
        <w:ind w:left="720" w:hanging="360"/>
        <w:jc w:val="both"/>
        <w:textAlignment w:val="auto"/>
        <w:rPr>
          <w:sz w:val="20"/>
          <w:szCs w:val="20"/>
        </w:rPr>
      </w:pPr>
      <w:r w:rsidRPr="00623A68">
        <w:rPr>
          <w:sz w:val="20"/>
          <w:szCs w:val="20"/>
        </w:rPr>
        <w:t>Podwykonawca lub Dalszy Podwykonawca zamówienia na roboty budowl</w:t>
      </w:r>
      <w:r>
        <w:rPr>
          <w:sz w:val="20"/>
          <w:szCs w:val="20"/>
        </w:rPr>
        <w:t xml:space="preserve">ane zamierzający zawrzeć umowę </w:t>
      </w:r>
      <w:r w:rsidRPr="00623A68">
        <w:rPr>
          <w:sz w:val="20"/>
          <w:szCs w:val="20"/>
        </w:rPr>
        <w:t>o podwykonawstwo, której przedmiotem są roboty budowlane obowiązany jest:</w:t>
      </w:r>
    </w:p>
    <w:p w14:paraId="61FE974E" w14:textId="77777777" w:rsidR="00AF021A" w:rsidRPr="00623A68" w:rsidRDefault="00AF021A" w:rsidP="00AF021A">
      <w:pPr>
        <w:pStyle w:val="Standard"/>
        <w:widowControl w:val="0"/>
        <w:numPr>
          <w:ilvl w:val="0"/>
          <w:numId w:val="39"/>
        </w:numPr>
        <w:tabs>
          <w:tab w:val="left" w:pos="426"/>
        </w:tabs>
        <w:jc w:val="both"/>
        <w:textAlignment w:val="auto"/>
        <w:rPr>
          <w:sz w:val="20"/>
          <w:szCs w:val="20"/>
        </w:rPr>
      </w:pPr>
      <w:r w:rsidRPr="00623A68">
        <w:rPr>
          <w:sz w:val="20"/>
          <w:szCs w:val="20"/>
        </w:rPr>
        <w:t>uzyskać zgodę Wykonawcy na zawarcie umowy o podwykonawstwo o treści zgodnej z wymaganiami określonymi w SWZ oraz w §15 umowy,</w:t>
      </w:r>
    </w:p>
    <w:p w14:paraId="7EFF6DF0" w14:textId="77777777" w:rsidR="00AF021A" w:rsidRPr="00623A68" w:rsidRDefault="00AF021A" w:rsidP="00AF021A">
      <w:pPr>
        <w:pStyle w:val="Standard"/>
        <w:widowControl w:val="0"/>
        <w:numPr>
          <w:ilvl w:val="0"/>
          <w:numId w:val="39"/>
        </w:numPr>
        <w:tabs>
          <w:tab w:val="left" w:pos="426"/>
        </w:tabs>
        <w:jc w:val="both"/>
        <w:textAlignment w:val="auto"/>
        <w:rPr>
          <w:sz w:val="20"/>
          <w:szCs w:val="20"/>
        </w:rPr>
      </w:pPr>
      <w:r w:rsidRPr="00623A68">
        <w:rPr>
          <w:sz w:val="20"/>
          <w:szCs w:val="20"/>
        </w:rPr>
        <w:t>przedłożyć Zamawiającemu projekt umowy o podwykonawstwo wraz ze zgodą Wykonawcy na jej zawarcie celem akceptacji. Zgoda Wykonawcy robót budowlanych nie jest wymagana, gdy spełnione są łącznie 2 warunki:</w:t>
      </w:r>
    </w:p>
    <w:p w14:paraId="282991E4" w14:textId="77777777" w:rsidR="00AF021A" w:rsidRPr="00623A68" w:rsidRDefault="00AF021A" w:rsidP="00AF021A">
      <w:pPr>
        <w:pStyle w:val="Standard"/>
        <w:widowControl w:val="0"/>
        <w:numPr>
          <w:ilvl w:val="0"/>
          <w:numId w:val="40"/>
        </w:numPr>
        <w:tabs>
          <w:tab w:val="left" w:pos="426"/>
        </w:tabs>
        <w:jc w:val="both"/>
        <w:textAlignment w:val="auto"/>
        <w:rPr>
          <w:sz w:val="20"/>
          <w:szCs w:val="20"/>
        </w:rPr>
      </w:pPr>
      <w:r w:rsidRPr="00623A68">
        <w:rPr>
          <w:sz w:val="20"/>
          <w:szCs w:val="20"/>
        </w:rPr>
        <w:t>przedmiotem umowy o podwykonawstwo są dostawy i usługi,</w:t>
      </w:r>
    </w:p>
    <w:p w14:paraId="5DCE9B7D" w14:textId="77777777" w:rsidR="00AF021A" w:rsidRPr="00623A68" w:rsidRDefault="00AF021A" w:rsidP="00AF021A">
      <w:pPr>
        <w:pStyle w:val="Standard"/>
        <w:widowControl w:val="0"/>
        <w:numPr>
          <w:ilvl w:val="0"/>
          <w:numId w:val="40"/>
        </w:numPr>
        <w:tabs>
          <w:tab w:val="left" w:pos="426"/>
        </w:tabs>
        <w:jc w:val="both"/>
        <w:textAlignment w:val="auto"/>
        <w:rPr>
          <w:sz w:val="20"/>
          <w:szCs w:val="20"/>
        </w:rPr>
      </w:pPr>
      <w:r w:rsidRPr="00623A68">
        <w:rPr>
          <w:sz w:val="20"/>
          <w:szCs w:val="20"/>
        </w:rPr>
        <w:t>umowę o podwykonawstwo zamierza zawrzeć Podwykonawca robót budowlanych zaakceptowany zgodnie z ust 4 lub ust 5.</w:t>
      </w:r>
    </w:p>
    <w:p w14:paraId="5A2FE512" w14:textId="77777777" w:rsidR="00AF021A" w:rsidRPr="00623A68" w:rsidRDefault="00AF021A" w:rsidP="00AF021A">
      <w:pPr>
        <w:pStyle w:val="Standard"/>
        <w:widowControl w:val="0"/>
        <w:numPr>
          <w:ilvl w:val="0"/>
          <w:numId w:val="38"/>
        </w:numPr>
        <w:ind w:left="720" w:hanging="360"/>
        <w:jc w:val="both"/>
        <w:textAlignment w:val="auto"/>
        <w:rPr>
          <w:sz w:val="20"/>
          <w:szCs w:val="20"/>
        </w:rPr>
      </w:pPr>
      <w:r w:rsidRPr="00623A68">
        <w:rPr>
          <w:sz w:val="20"/>
          <w:szCs w:val="20"/>
        </w:rPr>
        <w:t xml:space="preserve">Projekt umowy o podwykonawstwo powinien wypełniać wymagania dla umowy o podwykonawstwo określone w </w:t>
      </w:r>
      <w:r w:rsidRPr="00623A68">
        <w:rPr>
          <w:bCs/>
          <w:sz w:val="20"/>
          <w:szCs w:val="20"/>
        </w:rPr>
        <w:t>§ 15.</w:t>
      </w:r>
    </w:p>
    <w:p w14:paraId="7A73DB7F" w14:textId="77777777" w:rsidR="00AF021A" w:rsidRPr="00623A68" w:rsidRDefault="00AF021A" w:rsidP="00AF021A">
      <w:pPr>
        <w:pStyle w:val="Standard"/>
        <w:widowControl w:val="0"/>
        <w:numPr>
          <w:ilvl w:val="0"/>
          <w:numId w:val="38"/>
        </w:numPr>
        <w:tabs>
          <w:tab w:val="left" w:pos="426"/>
        </w:tabs>
        <w:ind w:left="720" w:hanging="360"/>
        <w:jc w:val="both"/>
        <w:textAlignment w:val="auto"/>
        <w:rPr>
          <w:sz w:val="20"/>
          <w:szCs w:val="20"/>
        </w:rPr>
      </w:pPr>
      <w:r w:rsidRPr="00623A68">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49B88FEC" w14:textId="77777777" w:rsidR="00AF021A" w:rsidRPr="00623A68" w:rsidRDefault="00AF021A" w:rsidP="00AF021A">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SWZ lub wymaganiami określonymi w §15. Brak pisemnego sprzeciwu oznacza akceptację umowy.</w:t>
      </w:r>
    </w:p>
    <w:p w14:paraId="48762315" w14:textId="77777777" w:rsidR="00AF021A" w:rsidRPr="00623A68" w:rsidRDefault="00AF021A" w:rsidP="00AF021A">
      <w:pPr>
        <w:pStyle w:val="Standard"/>
        <w:widowControl w:val="0"/>
        <w:numPr>
          <w:ilvl w:val="0"/>
          <w:numId w:val="38"/>
        </w:numPr>
        <w:tabs>
          <w:tab w:val="left" w:pos="426"/>
        </w:tabs>
        <w:ind w:left="720" w:hanging="360"/>
        <w:jc w:val="both"/>
        <w:textAlignment w:val="auto"/>
        <w:rPr>
          <w:sz w:val="20"/>
          <w:szCs w:val="20"/>
        </w:rPr>
      </w:pPr>
      <w:r w:rsidRPr="00623A68">
        <w:rPr>
          <w:sz w:val="20"/>
          <w:szCs w:val="20"/>
        </w:rPr>
        <w:t xml:space="preserve">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W przypadku gdy zawarta umowa o podwykonawstwo jest nie zgodna z SWZ lub wymaganiami określonymi w § 15 umowy Zamawiający informuje o tym Wykonawcę i wzywa do doprowadzenia do </w:t>
      </w:r>
      <w:r w:rsidRPr="00623A68">
        <w:rPr>
          <w:sz w:val="20"/>
          <w:szCs w:val="20"/>
        </w:rPr>
        <w:lastRenderedPageBreak/>
        <w:t>zmiany tej umowy pod rygorem wystąpienia o zapłatę kary umownej.</w:t>
      </w:r>
    </w:p>
    <w:p w14:paraId="772CA801" w14:textId="77777777" w:rsidR="00AF021A" w:rsidRPr="00623A68" w:rsidRDefault="00AF021A" w:rsidP="00AF021A">
      <w:pPr>
        <w:pStyle w:val="Standard"/>
        <w:widowControl w:val="0"/>
        <w:numPr>
          <w:ilvl w:val="0"/>
          <w:numId w:val="38"/>
        </w:numPr>
        <w:tabs>
          <w:tab w:val="left" w:pos="426"/>
        </w:tabs>
        <w:ind w:left="720" w:hanging="360"/>
        <w:jc w:val="both"/>
        <w:textAlignment w:val="auto"/>
        <w:rPr>
          <w:sz w:val="20"/>
          <w:szCs w:val="20"/>
        </w:rPr>
      </w:pPr>
      <w:r w:rsidRPr="00623A68">
        <w:rPr>
          <w:sz w:val="20"/>
          <w:szCs w:val="20"/>
        </w:rPr>
        <w:t>Postanowienia ust. 1-6 mają odpowiednie zastosowanie do zmian umowy o podwykonawstwo.</w:t>
      </w:r>
    </w:p>
    <w:p w14:paraId="0736243B" w14:textId="77777777" w:rsidR="00AF021A" w:rsidRPr="00623A68" w:rsidRDefault="00AF021A" w:rsidP="00AF021A">
      <w:pPr>
        <w:pStyle w:val="Standard"/>
        <w:widowControl w:val="0"/>
        <w:numPr>
          <w:ilvl w:val="0"/>
          <w:numId w:val="38"/>
        </w:numPr>
        <w:tabs>
          <w:tab w:val="left" w:pos="426"/>
        </w:tabs>
        <w:ind w:left="720" w:hanging="360"/>
        <w:jc w:val="both"/>
        <w:textAlignment w:val="auto"/>
        <w:rPr>
          <w:sz w:val="20"/>
          <w:szCs w:val="20"/>
        </w:rPr>
      </w:pPr>
      <w:r w:rsidRPr="00623A68">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43189445" w14:textId="77777777" w:rsidR="00AF021A" w:rsidRPr="00623A68" w:rsidRDefault="00AF021A" w:rsidP="00AF021A">
      <w:pPr>
        <w:pStyle w:val="Standard"/>
        <w:widowControl w:val="0"/>
        <w:numPr>
          <w:ilvl w:val="0"/>
          <w:numId w:val="38"/>
        </w:numPr>
        <w:ind w:left="720" w:hanging="360"/>
        <w:jc w:val="both"/>
        <w:rPr>
          <w:sz w:val="20"/>
          <w:szCs w:val="20"/>
        </w:rPr>
      </w:pPr>
      <w:r w:rsidRPr="00623A68">
        <w:rPr>
          <w:sz w:val="20"/>
          <w:szCs w:val="20"/>
        </w:rPr>
        <w:t>Bieg terminu, o którym mowa w ust. 4, rozpoczyna się w dniu otrzymania przez Zamawiającego projektu umowy, który należy złożyć w siedzibie Zamawiającego, przesłać faksem lub przesłać w wersji elektronicznej.</w:t>
      </w:r>
    </w:p>
    <w:p w14:paraId="20FCF4AF" w14:textId="77777777" w:rsidR="00AF021A" w:rsidRPr="00623A68" w:rsidRDefault="00AF021A" w:rsidP="00AF021A">
      <w:pPr>
        <w:pStyle w:val="Standard"/>
        <w:widowControl w:val="0"/>
        <w:numPr>
          <w:ilvl w:val="0"/>
          <w:numId w:val="38"/>
        </w:numPr>
        <w:ind w:left="720" w:hanging="360"/>
        <w:jc w:val="both"/>
        <w:rPr>
          <w:sz w:val="20"/>
          <w:szCs w:val="20"/>
        </w:rPr>
      </w:pPr>
      <w:r w:rsidRPr="00623A68">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23439A58" w14:textId="77777777" w:rsidR="00AF021A" w:rsidRPr="00623A68" w:rsidRDefault="00AF021A" w:rsidP="00AF021A">
      <w:pPr>
        <w:pStyle w:val="Standard"/>
        <w:widowControl w:val="0"/>
        <w:numPr>
          <w:ilvl w:val="0"/>
          <w:numId w:val="38"/>
        </w:numPr>
        <w:ind w:left="720" w:hanging="360"/>
        <w:jc w:val="both"/>
        <w:rPr>
          <w:sz w:val="20"/>
          <w:szCs w:val="20"/>
        </w:rPr>
      </w:pPr>
      <w:r w:rsidRPr="00623A68">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7384E15B" w14:textId="77777777" w:rsidR="00AF021A" w:rsidRPr="00623A68" w:rsidRDefault="00AF021A" w:rsidP="00AF021A">
      <w:pPr>
        <w:pStyle w:val="Standard"/>
        <w:widowControl w:val="0"/>
        <w:numPr>
          <w:ilvl w:val="0"/>
          <w:numId w:val="38"/>
        </w:numPr>
        <w:ind w:left="720" w:hanging="360"/>
        <w:jc w:val="both"/>
        <w:rPr>
          <w:sz w:val="20"/>
          <w:szCs w:val="20"/>
        </w:rPr>
      </w:pPr>
      <w:r w:rsidRPr="00623A68">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4BC65386" w14:textId="77777777" w:rsidR="00AF021A" w:rsidRPr="005E7768" w:rsidRDefault="00AF021A" w:rsidP="00AF021A">
      <w:pPr>
        <w:pStyle w:val="Standard"/>
        <w:widowControl w:val="0"/>
        <w:numPr>
          <w:ilvl w:val="0"/>
          <w:numId w:val="38"/>
        </w:numPr>
        <w:ind w:left="720" w:hanging="360"/>
        <w:jc w:val="both"/>
        <w:rPr>
          <w:sz w:val="20"/>
          <w:szCs w:val="20"/>
        </w:rPr>
      </w:pPr>
      <w:r w:rsidRPr="00623A68">
        <w:rPr>
          <w:sz w:val="20"/>
          <w:szCs w:val="20"/>
        </w:rPr>
        <w:t>Zapisy pkt 11 i 12 stosuje się wobec dalszych podwykonawców.</w:t>
      </w:r>
    </w:p>
    <w:p w14:paraId="127F1213" w14:textId="77777777" w:rsidR="00AF021A" w:rsidRDefault="00AF021A" w:rsidP="00AF021A">
      <w:pPr>
        <w:pStyle w:val="WW-Normal"/>
        <w:rPr>
          <w:rFonts w:ascii="Times New Roman" w:hAnsi="Times New Roman" w:cs="Times New Roman"/>
          <w:b/>
          <w:bCs/>
          <w:sz w:val="20"/>
          <w:szCs w:val="20"/>
        </w:rPr>
      </w:pPr>
    </w:p>
    <w:p w14:paraId="2FE526F0"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17</w:t>
      </w:r>
    </w:p>
    <w:p w14:paraId="05139C55"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Ubezpieczenia</w:t>
      </w:r>
    </w:p>
    <w:p w14:paraId="5C6125DE" w14:textId="77777777" w:rsidR="00AF021A" w:rsidRPr="00623A68" w:rsidRDefault="00AF021A" w:rsidP="00AF021A">
      <w:pPr>
        <w:pStyle w:val="WW-Normal"/>
        <w:jc w:val="both"/>
        <w:rPr>
          <w:rFonts w:ascii="Times New Roman" w:hAnsi="Times New Roman" w:cs="Times New Roman"/>
          <w:sz w:val="20"/>
          <w:szCs w:val="20"/>
        </w:rPr>
      </w:pPr>
      <w:r w:rsidRPr="00623A68">
        <w:rPr>
          <w:rFonts w:ascii="Times New Roman" w:hAnsi="Times New Roman" w:cs="Times New Roman"/>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15F6B04F" w14:textId="77777777" w:rsidR="00AF021A" w:rsidRPr="00623A68" w:rsidRDefault="00AF021A" w:rsidP="00AF021A">
      <w:pPr>
        <w:pStyle w:val="WW-Normal"/>
        <w:rPr>
          <w:rFonts w:ascii="Times New Roman" w:hAnsi="Times New Roman" w:cs="Times New Roman"/>
          <w:sz w:val="20"/>
          <w:szCs w:val="20"/>
        </w:rPr>
      </w:pPr>
      <w:r w:rsidRPr="00623A68">
        <w:rPr>
          <w:rFonts w:ascii="Times New Roman" w:hAnsi="Times New Roman" w:cs="Times New Roman"/>
          <w:sz w:val="20"/>
          <w:szCs w:val="20"/>
        </w:rPr>
        <w:t>2. Polisa ubezpieczenia, o której mowa w ust. 1 stanowi załącznik nr 6 do umowy.</w:t>
      </w:r>
    </w:p>
    <w:p w14:paraId="33D68770" w14:textId="77777777" w:rsidR="00AF021A" w:rsidRPr="00623A68" w:rsidRDefault="00AF021A" w:rsidP="00AF021A">
      <w:pPr>
        <w:pStyle w:val="WW-Normal"/>
        <w:rPr>
          <w:rFonts w:ascii="Times New Roman" w:hAnsi="Times New Roman" w:cs="Times New Roman"/>
          <w:b/>
          <w:bCs/>
          <w:sz w:val="20"/>
          <w:szCs w:val="20"/>
        </w:rPr>
      </w:pPr>
    </w:p>
    <w:p w14:paraId="4816AB21"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18</w:t>
      </w:r>
    </w:p>
    <w:p w14:paraId="28AFE9DB"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Zabezpieczenie należytego wykonania umowy</w:t>
      </w:r>
    </w:p>
    <w:p w14:paraId="7FAB3A5D" w14:textId="77777777" w:rsidR="00AF021A" w:rsidRPr="00256123" w:rsidRDefault="00AF021A" w:rsidP="00AF021A">
      <w:pPr>
        <w:pStyle w:val="Standard"/>
        <w:widowControl w:val="0"/>
        <w:numPr>
          <w:ilvl w:val="0"/>
          <w:numId w:val="41"/>
        </w:numPr>
        <w:tabs>
          <w:tab w:val="left" w:pos="426"/>
        </w:tabs>
        <w:ind w:left="360" w:hanging="360"/>
        <w:jc w:val="both"/>
        <w:textAlignment w:val="auto"/>
        <w:rPr>
          <w:sz w:val="20"/>
          <w:szCs w:val="20"/>
        </w:rPr>
      </w:pPr>
      <w:r w:rsidRPr="00623A68">
        <w:rPr>
          <w:sz w:val="20"/>
          <w:szCs w:val="20"/>
        </w:rPr>
        <w:t>Dla zapewnienia należytego wykonania umowy Wykonawca wniósł zabezpieczenie należytego wykonania umowy</w:t>
      </w:r>
      <w:r>
        <w:rPr>
          <w:sz w:val="20"/>
          <w:szCs w:val="20"/>
        </w:rPr>
        <w:t xml:space="preserve"> </w:t>
      </w:r>
      <w:r w:rsidRPr="00256123">
        <w:rPr>
          <w:sz w:val="20"/>
          <w:szCs w:val="20"/>
        </w:rPr>
        <w:t>w wysokości ………………… zł w formie …………………………</w:t>
      </w:r>
      <w:bookmarkStart w:id="17" w:name="_Hlk113366624"/>
    </w:p>
    <w:bookmarkEnd w:id="17"/>
    <w:p w14:paraId="66EB10BF" w14:textId="77777777" w:rsidR="00AF021A" w:rsidRPr="00623A68" w:rsidRDefault="00AF021A" w:rsidP="00AF021A">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62EE5F1A" w14:textId="77777777" w:rsidR="00AF021A" w:rsidRPr="00623A68" w:rsidRDefault="00AF021A" w:rsidP="00AF021A">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Kwota stanowiąca zabezpieczenie roszczeń z tytułu rękojmi za wady zostanie zwrócona w terminie 15 dni po upływie okresu rękojmi, po potrąceniu ewentualnych odszkodowań i kosztów zastępczego usunięcia wad.</w:t>
      </w:r>
    </w:p>
    <w:p w14:paraId="6DC361FA" w14:textId="77777777" w:rsidR="00AF021A" w:rsidRPr="00623A68" w:rsidRDefault="00AF021A" w:rsidP="00AF021A">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7B92A57C" w14:textId="77777777" w:rsidR="00AF021A" w:rsidRPr="00623A68" w:rsidRDefault="00AF021A" w:rsidP="00AF021A">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Termin ważności zabezpieczenia z tytułu rękojmi nie może upłynąć wcześniej, niż z upływem 15 dni od zakończenia okresu rękojmi.</w:t>
      </w:r>
    </w:p>
    <w:p w14:paraId="43E37504" w14:textId="77777777" w:rsidR="00AF021A" w:rsidRPr="00A84797" w:rsidRDefault="00AF021A" w:rsidP="00AF021A">
      <w:pPr>
        <w:pStyle w:val="Standard"/>
        <w:widowControl w:val="0"/>
        <w:numPr>
          <w:ilvl w:val="0"/>
          <w:numId w:val="41"/>
        </w:numPr>
        <w:tabs>
          <w:tab w:val="left" w:pos="426"/>
        </w:tabs>
        <w:ind w:left="360" w:hanging="360"/>
        <w:jc w:val="both"/>
        <w:textAlignment w:val="auto"/>
        <w:rPr>
          <w:sz w:val="20"/>
          <w:szCs w:val="20"/>
        </w:rPr>
      </w:pPr>
      <w:r w:rsidRPr="00623A68">
        <w:rPr>
          <w:color w:val="000000"/>
          <w:sz w:val="20"/>
          <w:szCs w:val="20"/>
        </w:rPr>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080CF4BF" w14:textId="77777777" w:rsidR="00AF021A" w:rsidRPr="00623A68" w:rsidRDefault="00AF021A" w:rsidP="00AF021A">
      <w:pPr>
        <w:pStyle w:val="Standard"/>
        <w:widowControl w:val="0"/>
        <w:tabs>
          <w:tab w:val="left" w:pos="426"/>
        </w:tabs>
        <w:ind w:left="360"/>
        <w:jc w:val="both"/>
        <w:textAlignment w:val="auto"/>
        <w:rPr>
          <w:sz w:val="20"/>
          <w:szCs w:val="20"/>
        </w:rPr>
      </w:pPr>
    </w:p>
    <w:p w14:paraId="7415F224" w14:textId="77777777" w:rsidR="00AF021A" w:rsidRPr="00623A68" w:rsidRDefault="00AF021A" w:rsidP="00AF021A">
      <w:pPr>
        <w:jc w:val="center"/>
        <w:rPr>
          <w:rFonts w:ascii="Times New Roman" w:hAnsi="Times New Roman" w:cs="Times New Roman"/>
          <w:b/>
          <w:sz w:val="20"/>
          <w:szCs w:val="20"/>
        </w:rPr>
      </w:pPr>
      <w:r w:rsidRPr="00623A68">
        <w:rPr>
          <w:rFonts w:ascii="Times New Roman" w:hAnsi="Times New Roman" w:cs="Times New Roman"/>
          <w:b/>
          <w:sz w:val="20"/>
          <w:szCs w:val="20"/>
        </w:rPr>
        <w:t>§ 19</w:t>
      </w:r>
    </w:p>
    <w:p w14:paraId="08F7361C" w14:textId="77777777" w:rsidR="00AF021A" w:rsidRPr="00623A68" w:rsidRDefault="00AF021A" w:rsidP="00AF021A">
      <w:pPr>
        <w:jc w:val="center"/>
        <w:rPr>
          <w:rFonts w:ascii="Times New Roman" w:hAnsi="Times New Roman" w:cs="Times New Roman"/>
          <w:b/>
          <w:sz w:val="20"/>
          <w:szCs w:val="20"/>
        </w:rPr>
      </w:pPr>
      <w:r w:rsidRPr="00623A68">
        <w:rPr>
          <w:rFonts w:ascii="Times New Roman" w:hAnsi="Times New Roman" w:cs="Times New Roman"/>
          <w:b/>
          <w:sz w:val="20"/>
          <w:szCs w:val="20"/>
        </w:rPr>
        <w:t>Nadzór inwestorski</w:t>
      </w:r>
    </w:p>
    <w:p w14:paraId="0EE37A5C" w14:textId="77777777" w:rsidR="00AF021A" w:rsidRPr="00B15866" w:rsidRDefault="00AF021A" w:rsidP="00AF021A">
      <w:pPr>
        <w:pStyle w:val="Akapitzlist"/>
        <w:numPr>
          <w:ilvl w:val="1"/>
          <w:numId w:val="41"/>
        </w:numPr>
        <w:tabs>
          <w:tab w:val="left" w:pos="142"/>
          <w:tab w:val="left" w:pos="284"/>
        </w:tabs>
        <w:ind w:left="0"/>
        <w:rPr>
          <w:rFonts w:ascii="Times New Roman" w:hAnsi="Times New Roman" w:cs="Times New Roman"/>
          <w:sz w:val="20"/>
          <w:szCs w:val="20"/>
        </w:rPr>
      </w:pPr>
      <w:r w:rsidRPr="00E31486">
        <w:rPr>
          <w:rFonts w:ascii="Times New Roman" w:hAnsi="Times New Roman" w:cs="Times New Roman"/>
          <w:sz w:val="20"/>
          <w:szCs w:val="20"/>
        </w:rPr>
        <w:t xml:space="preserve">Nadzór inwestorski ze strony Zamawiającego nad prowadzonymi robotami sprawować </w:t>
      </w:r>
      <w:r w:rsidRPr="00B15866">
        <w:rPr>
          <w:rFonts w:ascii="Times New Roman" w:hAnsi="Times New Roman" w:cs="Times New Roman"/>
          <w:sz w:val="20"/>
          <w:szCs w:val="20"/>
        </w:rPr>
        <w:t>będzie inspektor nadzoru…………………………………………………………………………………</w:t>
      </w:r>
      <w:r>
        <w:rPr>
          <w:rFonts w:ascii="Times New Roman" w:hAnsi="Times New Roman" w:cs="Times New Roman"/>
          <w:sz w:val="20"/>
          <w:szCs w:val="20"/>
        </w:rPr>
        <w:t>……………………………</w:t>
      </w:r>
    </w:p>
    <w:p w14:paraId="47D9D903" w14:textId="77777777" w:rsidR="00AF021A" w:rsidRPr="0003540C" w:rsidRDefault="00AF021A" w:rsidP="00AF021A">
      <w:pPr>
        <w:tabs>
          <w:tab w:val="left" w:pos="142"/>
          <w:tab w:val="left" w:pos="284"/>
        </w:tabs>
        <w:adjustRightInd w:val="0"/>
        <w:rPr>
          <w:rFonts w:ascii="Times New Roman" w:hAnsi="Times New Roman" w:cs="Times New Roman"/>
          <w:sz w:val="20"/>
          <w:szCs w:val="20"/>
        </w:rPr>
      </w:pPr>
    </w:p>
    <w:p w14:paraId="0B672DC5" w14:textId="77777777" w:rsidR="00AF021A" w:rsidRPr="00256123" w:rsidRDefault="00AF021A" w:rsidP="00AF021A">
      <w:pPr>
        <w:jc w:val="both"/>
        <w:rPr>
          <w:rFonts w:ascii="Times New Roman" w:hAnsi="Times New Roman" w:cs="Times New Roman"/>
          <w:sz w:val="20"/>
          <w:szCs w:val="20"/>
        </w:rPr>
      </w:pPr>
      <w:r w:rsidRPr="00623A68">
        <w:rPr>
          <w:rFonts w:ascii="Times New Roman" w:hAnsi="Times New Roman" w:cs="Times New Roman"/>
          <w:sz w:val="20"/>
          <w:szCs w:val="20"/>
        </w:rPr>
        <w:t>2.Wykonawca kierownikiem budowy/robót</w:t>
      </w:r>
      <w:r>
        <w:rPr>
          <w:rFonts w:ascii="Times New Roman" w:hAnsi="Times New Roman" w:cs="Times New Roman"/>
          <w:sz w:val="20"/>
          <w:szCs w:val="20"/>
        </w:rPr>
        <w:t xml:space="preserve"> </w:t>
      </w:r>
      <w:r w:rsidRPr="00256123">
        <w:rPr>
          <w:rFonts w:ascii="Times New Roman" w:hAnsi="Times New Roman" w:cs="Times New Roman"/>
          <w:sz w:val="20"/>
          <w:szCs w:val="20"/>
        </w:rPr>
        <w:t>ustanawia Pana ……………………………………………………….</w:t>
      </w:r>
    </w:p>
    <w:p w14:paraId="1053A4B4" w14:textId="77777777" w:rsidR="00AF021A" w:rsidRDefault="00AF021A" w:rsidP="00AF021A">
      <w:pPr>
        <w:pStyle w:val="WW-Normal"/>
        <w:rPr>
          <w:rFonts w:ascii="Times New Roman" w:hAnsi="Times New Roman" w:cs="Times New Roman"/>
          <w:b/>
          <w:bCs/>
          <w:sz w:val="20"/>
          <w:szCs w:val="20"/>
        </w:rPr>
      </w:pPr>
    </w:p>
    <w:p w14:paraId="73E24177"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20</w:t>
      </w:r>
    </w:p>
    <w:p w14:paraId="49F65549" w14:textId="77777777" w:rsidR="00AF021A" w:rsidRPr="00623A68" w:rsidRDefault="00AF021A" w:rsidP="00AF021A">
      <w:pPr>
        <w:pStyle w:val="WW-Normal"/>
        <w:jc w:val="center"/>
        <w:rPr>
          <w:rFonts w:ascii="Times New Roman" w:hAnsi="Times New Roman" w:cs="Times New Roman"/>
          <w:b/>
          <w:bCs/>
          <w:sz w:val="20"/>
          <w:szCs w:val="20"/>
        </w:rPr>
      </w:pPr>
      <w:r w:rsidRPr="00623A68">
        <w:rPr>
          <w:rFonts w:ascii="Times New Roman" w:eastAsia="Calibri" w:hAnsi="Times New Roman" w:cs="Times New Roman"/>
          <w:b/>
          <w:sz w:val="20"/>
          <w:szCs w:val="20"/>
        </w:rPr>
        <w:t xml:space="preserve">Wymóg zatrudnienia na </w:t>
      </w:r>
      <w:r>
        <w:rPr>
          <w:rFonts w:ascii="Times New Roman" w:eastAsia="Calibri" w:hAnsi="Times New Roman" w:cs="Times New Roman"/>
          <w:b/>
          <w:sz w:val="20"/>
          <w:szCs w:val="20"/>
        </w:rPr>
        <w:t xml:space="preserve">podstawie </w:t>
      </w:r>
      <w:r w:rsidRPr="00623A68">
        <w:rPr>
          <w:rFonts w:ascii="Times New Roman" w:eastAsia="Calibri" w:hAnsi="Times New Roman" w:cs="Times New Roman"/>
          <w:b/>
          <w:sz w:val="20"/>
          <w:szCs w:val="20"/>
        </w:rPr>
        <w:t>umow</w:t>
      </w:r>
      <w:r>
        <w:rPr>
          <w:rFonts w:ascii="Times New Roman" w:eastAsia="Calibri" w:hAnsi="Times New Roman" w:cs="Times New Roman"/>
          <w:b/>
          <w:sz w:val="20"/>
          <w:szCs w:val="20"/>
        </w:rPr>
        <w:t>y</w:t>
      </w:r>
      <w:r w:rsidRPr="00623A68">
        <w:rPr>
          <w:rFonts w:ascii="Times New Roman" w:eastAsia="Calibri" w:hAnsi="Times New Roman" w:cs="Times New Roman"/>
          <w:b/>
          <w:sz w:val="20"/>
          <w:szCs w:val="20"/>
        </w:rPr>
        <w:t xml:space="preserve"> o pracę</w:t>
      </w:r>
    </w:p>
    <w:p w14:paraId="0A32B075" w14:textId="77777777" w:rsidR="00AF021A" w:rsidRDefault="00AF021A" w:rsidP="00AF021A">
      <w:pPr>
        <w:pStyle w:val="Standard"/>
        <w:widowControl w:val="0"/>
        <w:numPr>
          <w:ilvl w:val="0"/>
          <w:numId w:val="31"/>
        </w:numPr>
        <w:tabs>
          <w:tab w:val="left" w:pos="426"/>
        </w:tabs>
        <w:jc w:val="both"/>
        <w:textAlignment w:val="auto"/>
        <w:rPr>
          <w:b/>
          <w:bCs/>
          <w:sz w:val="20"/>
          <w:szCs w:val="20"/>
        </w:rPr>
      </w:pPr>
      <w:r w:rsidRPr="00623A68">
        <w:rPr>
          <w:rFonts w:eastAsia="Calibri"/>
          <w:color w:val="000000"/>
          <w:sz w:val="20"/>
          <w:szCs w:val="20"/>
        </w:rPr>
        <w:t>Wykonawca zobowiązuje się do zatrudniania na podstawie umowy o pracę, przez cały okres realizacji robót budowlanych, stanowiących przedmiot zamówienia, wszystkich osób wykonujących czynności wymi</w:t>
      </w:r>
      <w:r w:rsidRPr="00623A68">
        <w:rPr>
          <w:rFonts w:eastAsia="Calibri"/>
          <w:bCs/>
          <w:color w:val="000000"/>
          <w:sz w:val="20"/>
          <w:szCs w:val="20"/>
        </w:rPr>
        <w:t xml:space="preserve">enione w </w:t>
      </w:r>
      <w:r w:rsidRPr="00623A68">
        <w:rPr>
          <w:rFonts w:eastAsia="Calibri"/>
          <w:bCs/>
          <w:color w:val="000000"/>
          <w:sz w:val="20"/>
          <w:szCs w:val="20"/>
        </w:rPr>
        <w:lastRenderedPageBreak/>
        <w:t xml:space="preserve">ust. 3 pkt 4 i 5 </w:t>
      </w:r>
      <w:proofErr w:type="spellStart"/>
      <w:r w:rsidRPr="00623A68">
        <w:rPr>
          <w:rFonts w:eastAsia="Calibri"/>
          <w:bCs/>
          <w:color w:val="000000"/>
          <w:sz w:val="20"/>
          <w:szCs w:val="20"/>
        </w:rPr>
        <w:t>swz</w:t>
      </w:r>
      <w:proofErr w:type="spellEnd"/>
      <w:r w:rsidRPr="00623A68">
        <w:rPr>
          <w:rFonts w:eastAsia="Calibri"/>
          <w:bCs/>
          <w:color w:val="000000"/>
          <w:sz w:val="20"/>
          <w:szCs w:val="20"/>
        </w:rPr>
        <w:t>.</w:t>
      </w:r>
    </w:p>
    <w:p w14:paraId="55A8314C" w14:textId="77777777" w:rsidR="00AF021A" w:rsidRPr="00AC26CA" w:rsidRDefault="00AF021A" w:rsidP="00AF021A">
      <w:pPr>
        <w:pStyle w:val="Standard"/>
        <w:widowControl w:val="0"/>
        <w:numPr>
          <w:ilvl w:val="0"/>
          <w:numId w:val="31"/>
        </w:numPr>
        <w:tabs>
          <w:tab w:val="left" w:pos="426"/>
        </w:tabs>
        <w:jc w:val="both"/>
        <w:textAlignment w:val="auto"/>
        <w:rPr>
          <w:b/>
          <w:bCs/>
          <w:sz w:val="20"/>
          <w:szCs w:val="20"/>
        </w:rPr>
      </w:pPr>
      <w:r w:rsidRPr="00AC26CA">
        <w:rPr>
          <w:rFonts w:eastAsia="Calibri"/>
          <w:color w:val="000000"/>
          <w:sz w:val="20"/>
          <w:szCs w:val="20"/>
        </w:rPr>
        <w:t>Zamawiający zastrzega sobie prawo do kontrolowania wypełniania przez wykonawcę obowiązku, o którym mowa w ust. 1, w szczególności poprzez żądanie przedłożenia, w wyznaczonym przez zamawiającego terminie:</w:t>
      </w:r>
    </w:p>
    <w:p w14:paraId="307824AD" w14:textId="77777777" w:rsidR="00AF021A" w:rsidRPr="00623A68" w:rsidRDefault="00AF021A" w:rsidP="00AF021A">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C23C230" w14:textId="77777777" w:rsidR="00AF021A" w:rsidRPr="00623A68" w:rsidRDefault="00AF021A" w:rsidP="00AF021A">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52DD6DE6" w14:textId="77777777" w:rsidR="00AF021A" w:rsidRPr="00623A68" w:rsidRDefault="00AF021A" w:rsidP="00AF021A">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13CDEED1" w14:textId="77777777" w:rsidR="00AF021A" w:rsidRPr="00623A68" w:rsidRDefault="00AF021A" w:rsidP="00AF021A">
      <w:pPr>
        <w:widowControl/>
        <w:numPr>
          <w:ilvl w:val="0"/>
          <w:numId w:val="42"/>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E4F8EBB" w14:textId="77777777" w:rsidR="00AF021A" w:rsidRDefault="00AF021A" w:rsidP="00AF021A">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W przypadku uzasadnionych wątpliwości co do przestrzegania prawa pracy przez wykonawcę lub podwykonawcę, Zamawiający może zwrócić się o przeprowadzenie kontroli przez Państwową Inspekcję Pracy.</w:t>
      </w:r>
    </w:p>
    <w:p w14:paraId="2D238EBA" w14:textId="77777777" w:rsidR="00AF021A" w:rsidRDefault="00AF021A" w:rsidP="00AF021A">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AC26CA">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48273389" w14:textId="77777777" w:rsidR="00AF021A" w:rsidRPr="00AC26CA" w:rsidRDefault="00AF021A" w:rsidP="00AF021A">
      <w:pPr>
        <w:widowControl/>
        <w:numPr>
          <w:ilvl w:val="0"/>
          <w:numId w:val="31"/>
        </w:numPr>
        <w:tabs>
          <w:tab w:val="left" w:pos="284"/>
        </w:tabs>
        <w:adjustRightInd w:val="0"/>
        <w:jc w:val="both"/>
        <w:rPr>
          <w:rFonts w:ascii="Times New Roman" w:eastAsia="Calibri" w:hAnsi="Times New Roman" w:cs="Times New Roman"/>
          <w:bCs/>
          <w:color w:val="000000"/>
          <w:sz w:val="20"/>
          <w:szCs w:val="20"/>
        </w:rPr>
      </w:pPr>
      <w:r w:rsidRPr="00AC26CA">
        <w:rPr>
          <w:rFonts w:ascii="Times New Roman" w:eastAsia="Calibri" w:hAnsi="Times New Roman" w:cs="Times New Roman"/>
          <w:bCs/>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AC26CA">
        <w:rPr>
          <w:rFonts w:ascii="Times New Roman" w:eastAsia="Calibri" w:hAnsi="Times New Roman" w:cs="Times New Roman"/>
          <w:color w:val="000000"/>
          <w:sz w:val="20"/>
          <w:szCs w:val="20"/>
        </w:rPr>
        <w:t xml:space="preserve"> </w:t>
      </w:r>
    </w:p>
    <w:p w14:paraId="22F0F0ED" w14:textId="77777777" w:rsidR="00AF021A" w:rsidRDefault="00AF021A" w:rsidP="00AF021A">
      <w:pPr>
        <w:pStyle w:val="WW-Normal"/>
        <w:rPr>
          <w:rFonts w:ascii="Times New Roman" w:hAnsi="Times New Roman" w:cs="Times New Roman"/>
          <w:b/>
          <w:bCs/>
          <w:sz w:val="20"/>
          <w:szCs w:val="20"/>
        </w:rPr>
      </w:pPr>
    </w:p>
    <w:p w14:paraId="10578BFE" w14:textId="77777777" w:rsidR="00AF021A" w:rsidRPr="00001A02" w:rsidRDefault="00AF021A" w:rsidP="00AF021A">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21</w:t>
      </w:r>
    </w:p>
    <w:p w14:paraId="09A2453A" w14:textId="77777777" w:rsidR="00AF021A" w:rsidRPr="00001A02" w:rsidRDefault="00AF021A" w:rsidP="00AF021A">
      <w:pPr>
        <w:adjustRightInd w:val="0"/>
        <w:jc w:val="center"/>
        <w:rPr>
          <w:rFonts w:ascii="Times New Roman" w:hAnsi="Times New Roman" w:cs="Times New Roman"/>
          <w:sz w:val="20"/>
          <w:szCs w:val="20"/>
        </w:rPr>
      </w:pPr>
      <w:bookmarkStart w:id="18" w:name="_Hlk100729491"/>
      <w:r w:rsidRPr="00001A02">
        <w:rPr>
          <w:rFonts w:ascii="Times New Roman" w:hAnsi="Times New Roman" w:cs="Times New Roman"/>
          <w:b/>
          <w:bCs/>
          <w:sz w:val="20"/>
          <w:szCs w:val="20"/>
        </w:rPr>
        <w:t>Dostępność</w:t>
      </w:r>
    </w:p>
    <w:p w14:paraId="31466D28" w14:textId="2D7484C7" w:rsidR="00AF021A" w:rsidRPr="00001A02" w:rsidRDefault="00AF021A" w:rsidP="00B41A54">
      <w:pPr>
        <w:pStyle w:val="Akapitzlist"/>
        <w:numPr>
          <w:ilvl w:val="6"/>
          <w:numId w:val="56"/>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Zgodnie z art. 100 ustawy z dnia 11 września 2019 r. Prawo zamówień publicznych (Dz. U. z 202</w:t>
      </w:r>
      <w:r w:rsidR="00992D8C">
        <w:rPr>
          <w:rFonts w:ascii="Times New Roman" w:hAnsi="Times New Roman" w:cs="Times New Roman"/>
          <w:sz w:val="20"/>
          <w:szCs w:val="20"/>
        </w:rPr>
        <w:t>3</w:t>
      </w:r>
      <w:r w:rsidRPr="00001A02">
        <w:rPr>
          <w:rFonts w:ascii="Times New Roman" w:hAnsi="Times New Roman" w:cs="Times New Roman"/>
          <w:sz w:val="20"/>
          <w:szCs w:val="20"/>
        </w:rPr>
        <w:t xml:space="preserve"> r. poz. </w:t>
      </w:r>
      <w:r w:rsidR="00992D8C">
        <w:rPr>
          <w:rFonts w:ascii="Times New Roman" w:hAnsi="Times New Roman" w:cs="Times New Roman"/>
          <w:sz w:val="20"/>
          <w:szCs w:val="20"/>
        </w:rPr>
        <w:t>1605</w:t>
      </w:r>
      <w:r w:rsidRPr="00001A02">
        <w:rPr>
          <w:rFonts w:ascii="Times New Roman" w:hAnsi="Times New Roman" w:cs="Times New Roman"/>
          <w:sz w:val="20"/>
          <w:szCs w:val="20"/>
        </w:rPr>
        <w:t xml:space="preserve"> ze zm.) oraz art. 5 ust. 2  ustawy z dnia 19 lipca 2019 r. o zapewnieniu dostępności osobom ze szczególnymi potrzebami (Dz. U. z 202</w:t>
      </w:r>
      <w:r>
        <w:rPr>
          <w:rFonts w:ascii="Times New Roman" w:hAnsi="Times New Roman" w:cs="Times New Roman"/>
          <w:sz w:val="20"/>
          <w:szCs w:val="20"/>
        </w:rPr>
        <w:t>2</w:t>
      </w:r>
      <w:r w:rsidRPr="00001A02">
        <w:rPr>
          <w:rFonts w:ascii="Times New Roman" w:hAnsi="Times New Roman" w:cs="Times New Roman"/>
          <w:sz w:val="20"/>
          <w:szCs w:val="20"/>
        </w:rPr>
        <w:t xml:space="preserve"> poz. </w:t>
      </w:r>
      <w:r>
        <w:rPr>
          <w:rFonts w:ascii="Times New Roman" w:hAnsi="Times New Roman" w:cs="Times New Roman"/>
          <w:sz w:val="20"/>
          <w:szCs w:val="20"/>
        </w:rPr>
        <w:t>2240</w:t>
      </w:r>
      <w:r w:rsidRPr="00001A02">
        <w:rPr>
          <w:rFonts w:ascii="Times New Roman" w:hAnsi="Times New Roman" w:cs="Times New Roman"/>
          <w:sz w:val="20"/>
          <w:szCs w:val="20"/>
        </w:rPr>
        <w:t>).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w:t>
      </w:r>
      <w:r>
        <w:rPr>
          <w:rFonts w:ascii="Times New Roman" w:hAnsi="Times New Roman" w:cs="Times New Roman"/>
          <w:sz w:val="20"/>
          <w:szCs w:val="20"/>
        </w:rPr>
        <w:t xml:space="preserve"> </w:t>
      </w:r>
      <w:r w:rsidRPr="00001A02">
        <w:rPr>
          <w:rFonts w:ascii="Times New Roman" w:hAnsi="Times New Roman" w:cs="Times New Roman"/>
          <w:sz w:val="20"/>
          <w:szCs w:val="20"/>
        </w:rPr>
        <w:t xml:space="preserve">i realizacji robót  z uwzględnieniem wymagań o dostępności architektonicznej zapisanych w dokumentacji projektowej. </w:t>
      </w:r>
    </w:p>
    <w:p w14:paraId="75D65C03" w14:textId="77777777" w:rsidR="00AF021A" w:rsidRPr="00001A02" w:rsidRDefault="00AF021A" w:rsidP="00B41A54">
      <w:pPr>
        <w:pStyle w:val="Akapitzlist"/>
        <w:numPr>
          <w:ilvl w:val="6"/>
          <w:numId w:val="56"/>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3B94E00B" w14:textId="77777777" w:rsidR="00AF021A" w:rsidRDefault="00AF021A" w:rsidP="00B41A54">
      <w:pPr>
        <w:pStyle w:val="Akapitzlist"/>
        <w:numPr>
          <w:ilvl w:val="6"/>
          <w:numId w:val="56"/>
        </w:numPr>
        <w:tabs>
          <w:tab w:val="clear" w:pos="2778"/>
        </w:tabs>
        <w:adjustRightInd w:val="0"/>
        <w:spacing w:before="0"/>
        <w:ind w:left="426"/>
        <w:contextualSpacing/>
        <w:rPr>
          <w:rFonts w:ascii="Times New Roman" w:hAnsi="Times New Roman" w:cs="Times New Roman"/>
          <w:sz w:val="20"/>
          <w:szCs w:val="20"/>
        </w:rPr>
      </w:pPr>
      <w:r w:rsidRPr="00001A02">
        <w:rPr>
          <w:rFonts w:ascii="Times New Roman" w:hAnsi="Times New Roman" w:cs="Times New Roman"/>
          <w:sz w:val="20"/>
          <w:szCs w:val="20"/>
        </w:rPr>
        <w:t xml:space="preserve">Zamawiającemu przysługuje prawo weryfikacji założeń określonych w pkt. 1 i 2. </w:t>
      </w:r>
    </w:p>
    <w:p w14:paraId="5963D0B3" w14:textId="77777777" w:rsidR="00AF021A" w:rsidRDefault="00AF021A" w:rsidP="00AF021A">
      <w:pPr>
        <w:jc w:val="center"/>
        <w:rPr>
          <w:rFonts w:ascii="Times New Roman" w:hAnsi="Times New Roman" w:cs="Times New Roman"/>
          <w:b/>
          <w:sz w:val="20"/>
          <w:szCs w:val="20"/>
        </w:rPr>
      </w:pPr>
    </w:p>
    <w:p w14:paraId="654A4089" w14:textId="77777777" w:rsidR="00AF021A" w:rsidRPr="00001A02" w:rsidRDefault="00AF021A" w:rsidP="00AF021A">
      <w:pPr>
        <w:jc w:val="center"/>
        <w:rPr>
          <w:rFonts w:ascii="Times New Roman" w:hAnsi="Times New Roman" w:cs="Times New Roman"/>
          <w:b/>
          <w:sz w:val="20"/>
          <w:szCs w:val="20"/>
        </w:rPr>
      </w:pPr>
      <w:r w:rsidRPr="00001A02">
        <w:rPr>
          <w:rFonts w:ascii="Times New Roman" w:hAnsi="Times New Roman" w:cs="Times New Roman"/>
          <w:b/>
          <w:sz w:val="20"/>
          <w:szCs w:val="20"/>
        </w:rPr>
        <w:t xml:space="preserve">§ </w:t>
      </w:r>
      <w:r>
        <w:rPr>
          <w:rFonts w:ascii="Times New Roman" w:hAnsi="Times New Roman" w:cs="Times New Roman"/>
          <w:b/>
          <w:sz w:val="20"/>
          <w:szCs w:val="20"/>
        </w:rPr>
        <w:t>22</w:t>
      </w:r>
    </w:p>
    <w:p w14:paraId="6C9ABBFB" w14:textId="77777777" w:rsidR="00AF021A" w:rsidRDefault="00AF021A" w:rsidP="00B41A54">
      <w:pPr>
        <w:widowControl/>
        <w:numPr>
          <w:ilvl w:val="0"/>
          <w:numId w:val="57"/>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Stosownie do wymogów ustawy z dnia 10 maja 2018 r.  o ochronie danych osobowych Zamawiający powierza, a Wykonawca podejmuje się przetwarzania danych osobowych w zakresie jego obowiązków oraz na warunkach określonych w niniejszej umowie.</w:t>
      </w:r>
    </w:p>
    <w:p w14:paraId="072A81D3" w14:textId="77777777" w:rsidR="00AF021A" w:rsidRPr="00053099" w:rsidRDefault="00AF021A" w:rsidP="00B41A54">
      <w:pPr>
        <w:widowControl/>
        <w:numPr>
          <w:ilvl w:val="0"/>
          <w:numId w:val="57"/>
        </w:numPr>
        <w:autoSpaceDE/>
        <w:autoSpaceDN/>
        <w:ind w:left="426" w:hanging="426"/>
        <w:jc w:val="both"/>
        <w:rPr>
          <w:rFonts w:ascii="Times New Roman" w:hAnsi="Times New Roman" w:cs="Times New Roman"/>
          <w:sz w:val="20"/>
          <w:szCs w:val="20"/>
        </w:rPr>
      </w:pPr>
      <w:r w:rsidRPr="00053099">
        <w:rPr>
          <w:rFonts w:ascii="Times New Roman" w:hAnsi="Times New Roman" w:cs="Times New Roman"/>
          <w:sz w:val="20"/>
          <w:szCs w:val="20"/>
        </w:rPr>
        <w:lastRenderedPageBreak/>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04C33607" w14:textId="77777777" w:rsidR="00AF021A" w:rsidRPr="00001A02" w:rsidRDefault="00AF021A" w:rsidP="00B41A54">
      <w:pPr>
        <w:widowControl/>
        <w:numPr>
          <w:ilvl w:val="0"/>
          <w:numId w:val="57"/>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 xml:space="preserve">Strony oraz ich pracownicy nie ujawnią informacji poufnych żadnym podmiotom zewnętrznym za wyjątkiem tych podmiotów, które będą uprawnione na podstawie przepisów prawa lub innego instrumentu prawnego. </w:t>
      </w:r>
    </w:p>
    <w:p w14:paraId="4FFC4AC3" w14:textId="77777777" w:rsidR="00AF021A" w:rsidRPr="00001A02" w:rsidRDefault="00AF021A" w:rsidP="00B41A54">
      <w:pPr>
        <w:widowControl/>
        <w:numPr>
          <w:ilvl w:val="0"/>
          <w:numId w:val="57"/>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 xml:space="preserve">Wykonawca posiada wszelkie niezbędne środki techniczne i organizacyjne zapewniające bezpieczeństwo przetwarzania powierzonych danych osobowych oraz innych informacji związanych z realizowaną usługą. </w:t>
      </w:r>
    </w:p>
    <w:p w14:paraId="1CCCF8BA" w14:textId="77777777" w:rsidR="00AF021A" w:rsidRPr="00001A02" w:rsidRDefault="00AF021A" w:rsidP="00B41A54">
      <w:pPr>
        <w:widowControl/>
        <w:numPr>
          <w:ilvl w:val="0"/>
          <w:numId w:val="57"/>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Środki, o których mowa w ust. 4 są stale kontrolowane i w razie potrzeby uaktualniane.</w:t>
      </w:r>
    </w:p>
    <w:p w14:paraId="7E6EC1E5" w14:textId="77777777" w:rsidR="00AF021A" w:rsidRPr="00001A02" w:rsidRDefault="00AF021A" w:rsidP="00B41A54">
      <w:pPr>
        <w:widowControl/>
        <w:numPr>
          <w:ilvl w:val="0"/>
          <w:numId w:val="57"/>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7A117595" w14:textId="77777777" w:rsidR="00AF021A" w:rsidRPr="00001A02" w:rsidRDefault="00AF021A" w:rsidP="00B41A54">
      <w:pPr>
        <w:widowControl/>
        <w:numPr>
          <w:ilvl w:val="0"/>
          <w:numId w:val="57"/>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Z chwilą rozwiązania umowy Wykonawca zobowiązuje się zwrócić Zamawiającemu wszelkie dane osobowe, których przetwarzanie zostało mu powierzone oraz wykasować te dane z wszelkich posiadanych nośników informacji.</w:t>
      </w:r>
    </w:p>
    <w:p w14:paraId="0AD8DE07" w14:textId="77777777" w:rsidR="00AF021A" w:rsidRPr="00B325BA" w:rsidRDefault="00AF021A" w:rsidP="00B41A54">
      <w:pPr>
        <w:widowControl/>
        <w:numPr>
          <w:ilvl w:val="0"/>
          <w:numId w:val="57"/>
        </w:numPr>
        <w:autoSpaceDE/>
        <w:autoSpaceDN/>
        <w:ind w:left="426" w:hanging="426"/>
        <w:jc w:val="both"/>
        <w:rPr>
          <w:rFonts w:ascii="Times New Roman" w:hAnsi="Times New Roman" w:cs="Times New Roman"/>
          <w:sz w:val="20"/>
          <w:szCs w:val="20"/>
        </w:rPr>
      </w:pPr>
      <w:r w:rsidRPr="00001A02">
        <w:rPr>
          <w:rFonts w:ascii="Times New Roman" w:hAnsi="Times New Roman" w:cs="Times New Roman"/>
          <w:sz w:val="20"/>
          <w:szCs w:val="20"/>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bookmarkEnd w:id="18"/>
    </w:p>
    <w:p w14:paraId="3CCA60A0" w14:textId="77777777" w:rsidR="00AF021A" w:rsidRDefault="00AF021A" w:rsidP="00AF021A">
      <w:pPr>
        <w:pStyle w:val="WW-Normal"/>
        <w:jc w:val="center"/>
        <w:rPr>
          <w:rFonts w:ascii="Times New Roman" w:hAnsi="Times New Roman" w:cs="Times New Roman"/>
          <w:b/>
          <w:bCs/>
          <w:sz w:val="20"/>
          <w:szCs w:val="20"/>
        </w:rPr>
      </w:pPr>
    </w:p>
    <w:p w14:paraId="3AE9A8CD" w14:textId="77777777" w:rsidR="00AF021A" w:rsidRPr="00001A02" w:rsidRDefault="00AF021A" w:rsidP="00AF021A">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xml:space="preserve">§ </w:t>
      </w:r>
      <w:r>
        <w:rPr>
          <w:rFonts w:ascii="Times New Roman" w:hAnsi="Times New Roman" w:cs="Times New Roman"/>
          <w:b/>
          <w:bCs/>
          <w:sz w:val="20"/>
          <w:szCs w:val="20"/>
        </w:rPr>
        <w:t>23</w:t>
      </w:r>
    </w:p>
    <w:p w14:paraId="30FD8FAC" w14:textId="77777777" w:rsidR="00AF021A" w:rsidRPr="00323702" w:rsidRDefault="00AF021A" w:rsidP="00AF021A">
      <w:pPr>
        <w:pStyle w:val="WW-Normal"/>
        <w:jc w:val="both"/>
        <w:rPr>
          <w:rFonts w:ascii="Times New Roman" w:hAnsi="Times New Roman" w:cs="Times New Roman"/>
          <w:bCs/>
          <w:sz w:val="20"/>
          <w:szCs w:val="20"/>
        </w:rPr>
      </w:pPr>
      <w:r w:rsidRPr="00001A02">
        <w:rPr>
          <w:rFonts w:ascii="Times New Roman" w:hAnsi="Times New Roman" w:cs="Times New Roman"/>
          <w:bCs/>
          <w:sz w:val="20"/>
          <w:szCs w:val="20"/>
        </w:rPr>
        <w:t>Żadna ze stron nie może bez zgody drugiej strony przenieść na osobę trzecią wierzytelności wynikającej z niniejszej umowy.</w:t>
      </w:r>
    </w:p>
    <w:p w14:paraId="0A7D931A" w14:textId="77777777" w:rsidR="00AF021A" w:rsidRDefault="00AF021A" w:rsidP="00AF021A">
      <w:pPr>
        <w:pStyle w:val="WW-Normal"/>
        <w:jc w:val="center"/>
        <w:rPr>
          <w:rFonts w:ascii="Times New Roman" w:hAnsi="Times New Roman" w:cs="Times New Roman"/>
          <w:b/>
          <w:bCs/>
          <w:sz w:val="20"/>
          <w:szCs w:val="20"/>
        </w:rPr>
      </w:pPr>
    </w:p>
    <w:p w14:paraId="0E810937" w14:textId="77777777" w:rsidR="00AF021A" w:rsidRDefault="00AF021A" w:rsidP="00AF021A">
      <w:pPr>
        <w:pStyle w:val="WW-Normal"/>
        <w:jc w:val="center"/>
        <w:rPr>
          <w:rFonts w:ascii="Times New Roman" w:hAnsi="Times New Roman" w:cs="Times New Roman"/>
          <w:b/>
          <w:bCs/>
          <w:sz w:val="20"/>
          <w:szCs w:val="20"/>
        </w:rPr>
      </w:pPr>
      <w:r w:rsidRPr="00001A02">
        <w:rPr>
          <w:rFonts w:ascii="Times New Roman" w:hAnsi="Times New Roman" w:cs="Times New Roman"/>
          <w:b/>
          <w:bCs/>
          <w:sz w:val="20"/>
          <w:szCs w:val="20"/>
        </w:rPr>
        <w:t xml:space="preserve">§ </w:t>
      </w:r>
      <w:r>
        <w:rPr>
          <w:rFonts w:ascii="Times New Roman" w:hAnsi="Times New Roman" w:cs="Times New Roman"/>
          <w:b/>
          <w:bCs/>
          <w:sz w:val="20"/>
          <w:szCs w:val="20"/>
        </w:rPr>
        <w:t>24</w:t>
      </w:r>
    </w:p>
    <w:p w14:paraId="074B4260" w14:textId="77777777" w:rsidR="00AF021A" w:rsidRPr="00001A02" w:rsidRDefault="00AF021A" w:rsidP="00AF021A">
      <w:pPr>
        <w:pStyle w:val="WW-Normal"/>
        <w:jc w:val="center"/>
        <w:rPr>
          <w:rFonts w:ascii="Times New Roman" w:hAnsi="Times New Roman" w:cs="Times New Roman"/>
          <w:sz w:val="20"/>
          <w:szCs w:val="20"/>
        </w:rPr>
      </w:pPr>
      <w:r w:rsidRPr="00001A02">
        <w:rPr>
          <w:rFonts w:ascii="Times New Roman" w:hAnsi="Times New Roman" w:cs="Times New Roman"/>
          <w:b/>
          <w:bCs/>
          <w:sz w:val="20"/>
          <w:szCs w:val="20"/>
        </w:rPr>
        <w:t>Postanowienia końcowe</w:t>
      </w:r>
    </w:p>
    <w:p w14:paraId="6D3E039C" w14:textId="77777777" w:rsidR="00AF021A" w:rsidRPr="00001A02" w:rsidRDefault="00AF021A" w:rsidP="00AF021A">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1. W sprawach nieuregulowanych niniejszą umową mają zastosowanie przepisy ustawy Prawo budowlane, Kodeksu Cywilnego oraz ustawy Prawo zamówień publicznych.</w:t>
      </w:r>
    </w:p>
    <w:p w14:paraId="7F1D7459" w14:textId="77777777" w:rsidR="00AF021A" w:rsidRPr="003E3B0B" w:rsidRDefault="00AF021A" w:rsidP="00AF021A">
      <w:pPr>
        <w:pStyle w:val="WW-Normal"/>
        <w:tabs>
          <w:tab w:val="left" w:pos="426"/>
        </w:tabs>
        <w:jc w:val="both"/>
        <w:rPr>
          <w:rFonts w:ascii="Times New Roman" w:hAnsi="Times New Roman" w:cs="Times New Roman"/>
          <w:sz w:val="20"/>
          <w:szCs w:val="20"/>
        </w:rPr>
      </w:pPr>
      <w:r w:rsidRPr="00001A02">
        <w:rPr>
          <w:rFonts w:ascii="Times New Roman" w:hAnsi="Times New Roman" w:cs="Times New Roman"/>
          <w:sz w:val="20"/>
          <w:szCs w:val="20"/>
        </w:rPr>
        <w:t xml:space="preserve">2. Umowę sporządzono w języku polskim w </w:t>
      </w:r>
      <w:r>
        <w:rPr>
          <w:rFonts w:ascii="Times New Roman" w:hAnsi="Times New Roman" w:cs="Times New Roman"/>
          <w:sz w:val="20"/>
          <w:szCs w:val="20"/>
        </w:rPr>
        <w:t>dwóch</w:t>
      </w:r>
      <w:r w:rsidRPr="00001A02">
        <w:rPr>
          <w:rFonts w:ascii="Times New Roman" w:hAnsi="Times New Roman" w:cs="Times New Roman"/>
          <w:sz w:val="20"/>
          <w:szCs w:val="20"/>
        </w:rPr>
        <w:t xml:space="preserve"> jednobrzmiących egzemplarzach, w tym jeden egzemplarz dla Wykonawcy i </w:t>
      </w:r>
      <w:r>
        <w:rPr>
          <w:rFonts w:ascii="Times New Roman" w:hAnsi="Times New Roman" w:cs="Times New Roman"/>
          <w:sz w:val="20"/>
          <w:szCs w:val="20"/>
        </w:rPr>
        <w:t>1</w:t>
      </w:r>
      <w:r w:rsidRPr="00001A02">
        <w:rPr>
          <w:rFonts w:ascii="Times New Roman" w:hAnsi="Times New Roman" w:cs="Times New Roman"/>
          <w:sz w:val="20"/>
          <w:szCs w:val="20"/>
        </w:rPr>
        <w:t xml:space="preserve"> egzemplarz dla Zamawiającego.</w:t>
      </w:r>
    </w:p>
    <w:p w14:paraId="28058420" w14:textId="77777777" w:rsidR="00AF021A" w:rsidRDefault="00AF021A" w:rsidP="00AF021A">
      <w:pPr>
        <w:pStyle w:val="WW-Normal"/>
        <w:rPr>
          <w:rFonts w:ascii="Times New Roman" w:hAnsi="Times New Roman" w:cs="Times New Roman"/>
          <w:bCs/>
          <w:sz w:val="18"/>
          <w:szCs w:val="18"/>
        </w:rPr>
      </w:pPr>
    </w:p>
    <w:p w14:paraId="76AA9AF6" w14:textId="77777777" w:rsidR="00AF021A" w:rsidRPr="000D7904" w:rsidRDefault="00AF021A" w:rsidP="00AF021A">
      <w:pPr>
        <w:pStyle w:val="WW-Normal"/>
        <w:rPr>
          <w:rFonts w:ascii="Times New Roman" w:hAnsi="Times New Roman" w:cs="Times New Roman"/>
          <w:sz w:val="18"/>
          <w:szCs w:val="18"/>
        </w:rPr>
      </w:pPr>
      <w:r w:rsidRPr="000D7904">
        <w:rPr>
          <w:rFonts w:ascii="Times New Roman" w:hAnsi="Times New Roman" w:cs="Times New Roman"/>
          <w:bCs/>
          <w:sz w:val="18"/>
          <w:szCs w:val="18"/>
        </w:rPr>
        <w:t>Załączniki do umowy:</w:t>
      </w:r>
    </w:p>
    <w:p w14:paraId="0A07B952" w14:textId="77777777" w:rsidR="00AF021A" w:rsidRPr="000D7904" w:rsidRDefault="00AF021A" w:rsidP="00AF021A">
      <w:pPr>
        <w:pStyle w:val="WW-Normal"/>
        <w:numPr>
          <w:ilvl w:val="2"/>
          <w:numId w:val="31"/>
        </w:numPr>
        <w:ind w:left="2520" w:hanging="180"/>
        <w:jc w:val="both"/>
        <w:rPr>
          <w:rFonts w:ascii="Times New Roman" w:hAnsi="Times New Roman" w:cs="Times New Roman"/>
          <w:sz w:val="18"/>
          <w:szCs w:val="18"/>
        </w:rPr>
      </w:pPr>
      <w:r w:rsidRPr="000D7904">
        <w:rPr>
          <w:rFonts w:ascii="Times New Roman" w:eastAsia="Calibri" w:hAnsi="Times New Roman" w:cs="Times New Roman"/>
          <w:bCs/>
          <w:sz w:val="18"/>
          <w:szCs w:val="18"/>
        </w:rPr>
        <w:t xml:space="preserve">SWZ, Oferta Wykonawcy, Projekt </w:t>
      </w:r>
      <w:r w:rsidRPr="000D7904">
        <w:rPr>
          <w:rFonts w:ascii="Times New Roman" w:eastAsia="Calibri" w:hAnsi="Times New Roman" w:cs="Times New Roman"/>
          <w:bCs/>
          <w:color w:val="auto"/>
          <w:sz w:val="18"/>
          <w:szCs w:val="18"/>
        </w:rPr>
        <w:t>budowlano - wykonawczy</w:t>
      </w:r>
      <w:r w:rsidRPr="000D7904">
        <w:rPr>
          <w:rFonts w:ascii="Times New Roman" w:eastAsia="Calibri" w:hAnsi="Times New Roman" w:cs="Times New Roman"/>
          <w:bCs/>
          <w:sz w:val="18"/>
          <w:szCs w:val="18"/>
        </w:rPr>
        <w:t xml:space="preserve">, Dokumentacja projektowa – </w:t>
      </w:r>
      <w:r>
        <w:rPr>
          <w:rFonts w:ascii="Times New Roman" w:eastAsia="Calibri" w:hAnsi="Times New Roman" w:cs="Times New Roman"/>
          <w:bCs/>
          <w:sz w:val="18"/>
          <w:szCs w:val="18"/>
        </w:rPr>
        <w:t xml:space="preserve">infrastruktury drogowej </w:t>
      </w:r>
    </w:p>
    <w:p w14:paraId="655D2C45" w14:textId="77777777" w:rsidR="00AF021A" w:rsidRPr="000D7904" w:rsidRDefault="00AF021A" w:rsidP="00AF021A">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oświadczenia podwykonawcy</w:t>
      </w:r>
    </w:p>
    <w:p w14:paraId="427836B9" w14:textId="77777777" w:rsidR="00AF021A" w:rsidRPr="000D7904" w:rsidRDefault="00AF021A" w:rsidP="00AF021A">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oświadczenia Dalszego Podwykonawcy</w:t>
      </w:r>
    </w:p>
    <w:p w14:paraId="18D82104" w14:textId="77777777" w:rsidR="00AF021A" w:rsidRPr="000D7904" w:rsidRDefault="00AF021A" w:rsidP="00AF021A">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przekazu</w:t>
      </w:r>
    </w:p>
    <w:p w14:paraId="367746B5" w14:textId="77777777" w:rsidR="00AF021A" w:rsidRPr="000D7904" w:rsidRDefault="00AF021A" w:rsidP="00AF021A">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Wzór karty gwarancyjnej</w:t>
      </w:r>
    </w:p>
    <w:p w14:paraId="18E066B2" w14:textId="77777777" w:rsidR="00AF021A" w:rsidRPr="000D7904" w:rsidRDefault="00AF021A" w:rsidP="00AF021A">
      <w:pPr>
        <w:pStyle w:val="WW-Normal"/>
        <w:numPr>
          <w:ilvl w:val="2"/>
          <w:numId w:val="31"/>
        </w:numPr>
        <w:ind w:left="2520" w:hanging="180"/>
        <w:jc w:val="both"/>
        <w:rPr>
          <w:rFonts w:ascii="Times New Roman" w:hAnsi="Times New Roman" w:cs="Times New Roman"/>
          <w:sz w:val="18"/>
          <w:szCs w:val="18"/>
        </w:rPr>
      </w:pPr>
      <w:r w:rsidRPr="000D7904">
        <w:rPr>
          <w:rFonts w:ascii="Times New Roman" w:hAnsi="Times New Roman" w:cs="Times New Roman"/>
          <w:sz w:val="18"/>
          <w:szCs w:val="18"/>
        </w:rPr>
        <w:t>Polisa lub inny dokument ubezpieczenia potwierdzający, że Wykonawca jest ubezpieczony od odpowiedzialności cywilnej w zakresie prowadzonej działalności gospodarczej</w:t>
      </w:r>
    </w:p>
    <w:p w14:paraId="73D08571" w14:textId="77777777" w:rsidR="00AF021A" w:rsidRPr="00F17D6D" w:rsidRDefault="00AF021A" w:rsidP="00AF021A">
      <w:pPr>
        <w:pStyle w:val="WW-Normal"/>
        <w:numPr>
          <w:ilvl w:val="2"/>
          <w:numId w:val="31"/>
        </w:numPr>
        <w:ind w:left="2520" w:hanging="180"/>
        <w:jc w:val="both"/>
        <w:rPr>
          <w:rFonts w:ascii="Times New Roman" w:hAnsi="Times New Roman" w:cs="Times New Roman"/>
          <w:sz w:val="18"/>
          <w:szCs w:val="18"/>
        </w:rPr>
      </w:pPr>
      <w:r w:rsidRPr="0003540C">
        <w:rPr>
          <w:rFonts w:ascii="Times New Roman" w:eastAsia="Calibri" w:hAnsi="Times New Roman" w:cs="Times New Roman"/>
          <w:bCs/>
          <w:sz w:val="18"/>
          <w:szCs w:val="18"/>
        </w:rPr>
        <w:t>Wzór harmonogramu rzeczowo-finansowego robót</w:t>
      </w:r>
    </w:p>
    <w:p w14:paraId="219C2488" w14:textId="77777777" w:rsidR="00AF021A" w:rsidRPr="0003540C" w:rsidRDefault="00AF021A" w:rsidP="00AF021A">
      <w:pPr>
        <w:pStyle w:val="WW-Normal"/>
        <w:numPr>
          <w:ilvl w:val="2"/>
          <w:numId w:val="31"/>
        </w:numPr>
        <w:ind w:left="2520" w:hanging="180"/>
        <w:jc w:val="both"/>
        <w:rPr>
          <w:rFonts w:ascii="Times New Roman" w:hAnsi="Times New Roman" w:cs="Times New Roman"/>
          <w:sz w:val="18"/>
          <w:szCs w:val="18"/>
        </w:rPr>
      </w:pPr>
      <w:r>
        <w:rPr>
          <w:rFonts w:ascii="Times New Roman" w:eastAsia="Calibri" w:hAnsi="Times New Roman" w:cs="Times New Roman"/>
          <w:bCs/>
          <w:sz w:val="18"/>
          <w:szCs w:val="18"/>
        </w:rPr>
        <w:t>Kosztorys ofertowy Wykonawcy</w:t>
      </w:r>
    </w:p>
    <w:p w14:paraId="7E323F35" w14:textId="77777777" w:rsidR="00AF021A" w:rsidRDefault="00AF021A" w:rsidP="00AF021A">
      <w:pPr>
        <w:rPr>
          <w:rFonts w:ascii="Times New Roman" w:hAnsi="Times New Roman" w:cs="Times New Roman"/>
          <w:sz w:val="20"/>
          <w:szCs w:val="20"/>
        </w:rPr>
      </w:pPr>
      <w:r>
        <w:rPr>
          <w:rFonts w:ascii="Times New Roman" w:hAnsi="Times New Roman" w:cs="Times New Roman"/>
          <w:sz w:val="20"/>
          <w:szCs w:val="20"/>
        </w:rPr>
        <w:t xml:space="preserve">               </w:t>
      </w:r>
    </w:p>
    <w:p w14:paraId="68AFD13B" w14:textId="77777777" w:rsidR="00AF021A" w:rsidRDefault="00AF021A" w:rsidP="00AF021A">
      <w:pPr>
        <w:rPr>
          <w:rFonts w:ascii="Times New Roman" w:hAnsi="Times New Roman" w:cs="Times New Roman"/>
          <w:sz w:val="20"/>
          <w:szCs w:val="20"/>
        </w:rPr>
      </w:pPr>
    </w:p>
    <w:p w14:paraId="3BFAC3BD" w14:textId="77777777" w:rsidR="00AF021A" w:rsidRDefault="00AF021A" w:rsidP="00AF021A">
      <w:pPr>
        <w:rPr>
          <w:rFonts w:ascii="Times New Roman" w:hAnsi="Times New Roman" w:cs="Times New Roman"/>
          <w:sz w:val="20"/>
          <w:szCs w:val="20"/>
        </w:rPr>
      </w:pPr>
    </w:p>
    <w:p w14:paraId="1E33F471" w14:textId="77777777" w:rsidR="00AF021A" w:rsidRPr="003E3B0B" w:rsidRDefault="00AF021A" w:rsidP="00AF021A">
      <w:pPr>
        <w:jc w:val="center"/>
        <w:rPr>
          <w:rFonts w:ascii="Times New Roman" w:hAnsi="Times New Roman" w:cs="Times New Roman"/>
          <w:sz w:val="20"/>
          <w:szCs w:val="20"/>
        </w:rPr>
      </w:pPr>
      <w:r w:rsidRPr="00623A68">
        <w:rPr>
          <w:rFonts w:ascii="Times New Roman" w:hAnsi="Times New Roman" w:cs="Times New Roman"/>
          <w:sz w:val="20"/>
          <w:szCs w:val="20"/>
        </w:rPr>
        <w:t xml:space="preserve">Zamawiający </w:t>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t xml:space="preserve">                         Wykonawca</w:t>
      </w:r>
    </w:p>
    <w:p w14:paraId="7BEC6196" w14:textId="77777777" w:rsidR="00BD04B9" w:rsidRDefault="00BD04B9" w:rsidP="00AF021A">
      <w:pPr>
        <w:rPr>
          <w:rFonts w:ascii="Times New Roman" w:hAnsi="Times New Roman" w:cs="Times New Roman"/>
          <w:b/>
          <w:sz w:val="20"/>
          <w:szCs w:val="20"/>
        </w:rPr>
      </w:pPr>
    </w:p>
    <w:p w14:paraId="6739FD6A" w14:textId="77777777" w:rsidR="00BD04B9" w:rsidRDefault="00BD04B9" w:rsidP="00AF021A">
      <w:pPr>
        <w:rPr>
          <w:rFonts w:ascii="Times New Roman" w:hAnsi="Times New Roman" w:cs="Times New Roman"/>
          <w:b/>
          <w:sz w:val="20"/>
          <w:szCs w:val="20"/>
        </w:rPr>
      </w:pPr>
    </w:p>
    <w:p w14:paraId="5D467981" w14:textId="77777777" w:rsidR="00BD04B9" w:rsidRDefault="00BD04B9" w:rsidP="00AF021A">
      <w:pPr>
        <w:rPr>
          <w:rFonts w:ascii="Times New Roman" w:hAnsi="Times New Roman" w:cs="Times New Roman"/>
          <w:b/>
          <w:sz w:val="20"/>
          <w:szCs w:val="20"/>
        </w:rPr>
      </w:pPr>
    </w:p>
    <w:p w14:paraId="79F249C5" w14:textId="77777777" w:rsidR="00BD04B9" w:rsidRDefault="00BD04B9" w:rsidP="00AF021A">
      <w:pPr>
        <w:rPr>
          <w:rFonts w:ascii="Times New Roman" w:hAnsi="Times New Roman" w:cs="Times New Roman"/>
          <w:b/>
          <w:sz w:val="20"/>
          <w:szCs w:val="20"/>
        </w:rPr>
      </w:pPr>
    </w:p>
    <w:p w14:paraId="48BDD1E6" w14:textId="77777777" w:rsidR="00BD04B9" w:rsidRDefault="00BD04B9" w:rsidP="00AF021A">
      <w:pPr>
        <w:rPr>
          <w:rFonts w:ascii="Times New Roman" w:hAnsi="Times New Roman" w:cs="Times New Roman"/>
          <w:b/>
          <w:sz w:val="20"/>
          <w:szCs w:val="20"/>
        </w:rPr>
      </w:pPr>
    </w:p>
    <w:p w14:paraId="4A35512B" w14:textId="73B02D11" w:rsidR="00AF021A" w:rsidRPr="00623A68" w:rsidRDefault="00AF021A" w:rsidP="00AF021A">
      <w:pPr>
        <w:rPr>
          <w:rFonts w:ascii="Times New Roman" w:hAnsi="Times New Roman" w:cs="Times New Roman"/>
          <w:b/>
          <w:sz w:val="20"/>
          <w:szCs w:val="20"/>
        </w:rPr>
      </w:pPr>
      <w:r w:rsidRPr="00623A68">
        <w:rPr>
          <w:rFonts w:ascii="Times New Roman" w:hAnsi="Times New Roman" w:cs="Times New Roman"/>
          <w:b/>
          <w:sz w:val="20"/>
          <w:szCs w:val="20"/>
        </w:rPr>
        <w:t>…………………………………</w:t>
      </w:r>
    </w:p>
    <w:p w14:paraId="7A77A859" w14:textId="77777777" w:rsidR="00AF021A" w:rsidRDefault="00AF021A" w:rsidP="00AF021A">
      <w:pPr>
        <w:rPr>
          <w:rFonts w:ascii="Times New Roman" w:hAnsi="Times New Roman" w:cs="Times New Roman"/>
          <w:b/>
          <w:sz w:val="20"/>
          <w:szCs w:val="20"/>
        </w:rPr>
      </w:pPr>
    </w:p>
    <w:p w14:paraId="4F755977" w14:textId="77777777" w:rsidR="00BD04B9" w:rsidRDefault="00BD04B9" w:rsidP="00AF021A">
      <w:pPr>
        <w:rPr>
          <w:rFonts w:ascii="Times New Roman" w:hAnsi="Times New Roman" w:cs="Times New Roman"/>
          <w:b/>
          <w:sz w:val="20"/>
          <w:szCs w:val="20"/>
        </w:rPr>
      </w:pPr>
    </w:p>
    <w:p w14:paraId="717127EA" w14:textId="77777777" w:rsidR="00BD04B9" w:rsidRDefault="00BD04B9" w:rsidP="00AF021A">
      <w:pPr>
        <w:rPr>
          <w:rFonts w:ascii="Times New Roman" w:hAnsi="Times New Roman" w:cs="Times New Roman"/>
          <w:b/>
          <w:sz w:val="20"/>
          <w:szCs w:val="20"/>
        </w:rPr>
      </w:pPr>
    </w:p>
    <w:p w14:paraId="4F8ED993" w14:textId="77777777" w:rsidR="00BD04B9" w:rsidRDefault="00BD04B9" w:rsidP="00AF021A">
      <w:pPr>
        <w:rPr>
          <w:rFonts w:ascii="Times New Roman" w:hAnsi="Times New Roman" w:cs="Times New Roman"/>
          <w:b/>
          <w:sz w:val="20"/>
          <w:szCs w:val="20"/>
        </w:rPr>
      </w:pPr>
    </w:p>
    <w:p w14:paraId="5B825458" w14:textId="1D15273C" w:rsidR="00AF021A" w:rsidRPr="00623A68" w:rsidRDefault="00AF021A" w:rsidP="00AF021A">
      <w:pPr>
        <w:rPr>
          <w:rFonts w:ascii="Times New Roman" w:hAnsi="Times New Roman" w:cs="Times New Roman"/>
          <w:b/>
          <w:sz w:val="20"/>
          <w:szCs w:val="20"/>
        </w:rPr>
      </w:pPr>
      <w:r w:rsidRPr="00623A68">
        <w:rPr>
          <w:rFonts w:ascii="Times New Roman" w:hAnsi="Times New Roman" w:cs="Times New Roman"/>
          <w:b/>
          <w:sz w:val="20"/>
          <w:szCs w:val="20"/>
        </w:rPr>
        <w:t>…………………………………</w:t>
      </w:r>
    </w:p>
    <w:p w14:paraId="31EA911B" w14:textId="77777777" w:rsidR="00AF021A" w:rsidRPr="00B325BA" w:rsidRDefault="00AF021A" w:rsidP="00AF021A">
      <w:pPr>
        <w:rPr>
          <w:rFonts w:ascii="Times New Roman" w:hAnsi="Times New Roman" w:cs="Times New Roman"/>
          <w:sz w:val="18"/>
          <w:szCs w:val="18"/>
        </w:rPr>
      </w:pPr>
      <w:r w:rsidRPr="000B3462">
        <w:rPr>
          <w:rFonts w:ascii="Times New Roman" w:hAnsi="Times New Roman" w:cs="Times New Roman"/>
          <w:sz w:val="18"/>
          <w:szCs w:val="18"/>
        </w:rPr>
        <w:t xml:space="preserve">              Kontrasygnat</w:t>
      </w:r>
      <w:r>
        <w:rPr>
          <w:rFonts w:ascii="Times New Roman" w:hAnsi="Times New Roman" w:cs="Times New Roman"/>
          <w:sz w:val="18"/>
          <w:szCs w:val="18"/>
        </w:rPr>
        <w:t>a</w:t>
      </w:r>
    </w:p>
    <w:p w14:paraId="5BB80490" w14:textId="77777777" w:rsidR="00BD04B9" w:rsidRDefault="00BD04B9" w:rsidP="001E033E">
      <w:pPr>
        <w:pStyle w:val="Standard"/>
        <w:jc w:val="right"/>
        <w:rPr>
          <w:sz w:val="22"/>
          <w:szCs w:val="22"/>
        </w:rPr>
      </w:pPr>
    </w:p>
    <w:p w14:paraId="7D62AD5A" w14:textId="5F04F1AB" w:rsidR="001E033E" w:rsidRPr="00B65A71" w:rsidRDefault="001E033E" w:rsidP="001E033E">
      <w:pPr>
        <w:pStyle w:val="Standard"/>
        <w:jc w:val="right"/>
        <w:rPr>
          <w:sz w:val="22"/>
          <w:szCs w:val="22"/>
        </w:rPr>
      </w:pPr>
      <w:r w:rsidRPr="00B65A71">
        <w:rPr>
          <w:sz w:val="22"/>
          <w:szCs w:val="22"/>
        </w:rPr>
        <w:lastRenderedPageBreak/>
        <w:t xml:space="preserve">Załącznik nr 2 do umowy </w:t>
      </w:r>
    </w:p>
    <w:p w14:paraId="408EB421" w14:textId="77777777" w:rsidR="001E033E" w:rsidRPr="00736B22" w:rsidRDefault="001E033E" w:rsidP="001E033E">
      <w:pPr>
        <w:pStyle w:val="Standard"/>
        <w:jc w:val="right"/>
        <w:rPr>
          <w:sz w:val="22"/>
          <w:szCs w:val="22"/>
        </w:rPr>
      </w:pPr>
    </w:p>
    <w:p w14:paraId="3DA13CA4" w14:textId="77777777" w:rsidR="001E033E" w:rsidRPr="00736B22" w:rsidRDefault="001E033E" w:rsidP="001E033E">
      <w:pPr>
        <w:pStyle w:val="Standard"/>
        <w:rPr>
          <w:sz w:val="22"/>
          <w:szCs w:val="22"/>
        </w:rPr>
      </w:pPr>
      <w:r w:rsidRPr="00736B22">
        <w:rPr>
          <w:sz w:val="22"/>
          <w:szCs w:val="22"/>
        </w:rPr>
        <w:t xml:space="preserve">   </w:t>
      </w:r>
    </w:p>
    <w:p w14:paraId="6DA03392"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35E759A2" w14:textId="77777777" w:rsidR="001E033E" w:rsidRPr="00C82436" w:rsidRDefault="001E033E" w:rsidP="001E033E">
      <w:pPr>
        <w:pStyle w:val="Standard"/>
        <w:rPr>
          <w:sz w:val="20"/>
          <w:szCs w:val="20"/>
        </w:rPr>
      </w:pPr>
    </w:p>
    <w:p w14:paraId="07665D6B" w14:textId="77777777" w:rsidR="001E033E" w:rsidRPr="00C82436" w:rsidRDefault="001E033E" w:rsidP="001E033E">
      <w:pPr>
        <w:pStyle w:val="Standard"/>
        <w:rPr>
          <w:sz w:val="20"/>
          <w:szCs w:val="20"/>
        </w:rPr>
      </w:pPr>
    </w:p>
    <w:p w14:paraId="7D1A82DF" w14:textId="77777777" w:rsidR="001E033E" w:rsidRPr="00C82436" w:rsidRDefault="001E033E" w:rsidP="001E033E">
      <w:pPr>
        <w:pStyle w:val="Standard"/>
        <w:rPr>
          <w:sz w:val="20"/>
          <w:szCs w:val="20"/>
        </w:rPr>
      </w:pPr>
      <w:r w:rsidRPr="00C82436">
        <w:rPr>
          <w:sz w:val="20"/>
          <w:szCs w:val="20"/>
        </w:rPr>
        <w:t>…..................................................</w:t>
      </w:r>
    </w:p>
    <w:p w14:paraId="7D1B9D45" w14:textId="77777777" w:rsidR="001E033E" w:rsidRPr="00C82436" w:rsidRDefault="001E033E" w:rsidP="001E033E">
      <w:pPr>
        <w:pStyle w:val="Standard"/>
        <w:rPr>
          <w:sz w:val="20"/>
          <w:szCs w:val="20"/>
        </w:rPr>
      </w:pPr>
      <w:r w:rsidRPr="00C82436">
        <w:rPr>
          <w:sz w:val="20"/>
          <w:szCs w:val="20"/>
        </w:rPr>
        <w:t xml:space="preserve">          (PODWYKONAWCA)</w:t>
      </w:r>
    </w:p>
    <w:p w14:paraId="276D4E70" w14:textId="77777777" w:rsidR="001E033E" w:rsidRPr="00C82436" w:rsidRDefault="001E033E" w:rsidP="001E033E">
      <w:pPr>
        <w:pStyle w:val="Standard"/>
        <w:rPr>
          <w:sz w:val="20"/>
          <w:szCs w:val="20"/>
        </w:rPr>
      </w:pPr>
    </w:p>
    <w:p w14:paraId="2766E798" w14:textId="77777777" w:rsidR="001E033E" w:rsidRPr="00C82436" w:rsidRDefault="001E033E" w:rsidP="001E033E">
      <w:pPr>
        <w:pStyle w:val="Standard"/>
        <w:rPr>
          <w:sz w:val="20"/>
          <w:szCs w:val="20"/>
        </w:rPr>
      </w:pPr>
    </w:p>
    <w:p w14:paraId="31CF81F2"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00B8DE96" w14:textId="77777777" w:rsidR="001E033E" w:rsidRPr="00C82436" w:rsidRDefault="001E033E" w:rsidP="001E033E">
      <w:pPr>
        <w:pStyle w:val="Standard"/>
        <w:jc w:val="center"/>
        <w:rPr>
          <w:sz w:val="20"/>
          <w:szCs w:val="20"/>
        </w:rPr>
      </w:pPr>
    </w:p>
    <w:p w14:paraId="4F3FC069" w14:textId="77777777" w:rsidR="001E033E" w:rsidRPr="00C82436" w:rsidRDefault="001E033E" w:rsidP="001E033E">
      <w:pPr>
        <w:pStyle w:val="Standard"/>
        <w:jc w:val="both"/>
        <w:rPr>
          <w:sz w:val="20"/>
          <w:szCs w:val="20"/>
        </w:rPr>
      </w:pPr>
    </w:p>
    <w:p w14:paraId="5BC56485" w14:textId="77777777" w:rsidR="001E033E" w:rsidRPr="00C82436" w:rsidRDefault="001E033E" w:rsidP="001E033E">
      <w:pPr>
        <w:pStyle w:val="Standard"/>
        <w:jc w:val="both"/>
        <w:rPr>
          <w:sz w:val="20"/>
          <w:szCs w:val="20"/>
        </w:rPr>
      </w:pPr>
      <w:r w:rsidRPr="00C82436">
        <w:rPr>
          <w:sz w:val="20"/>
          <w:szCs w:val="20"/>
        </w:rPr>
        <w:t>Reprezentując.........................................................................................................................................................</w:t>
      </w:r>
    </w:p>
    <w:p w14:paraId="3EAE289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t>(NAZWA FIRMY PODWYKONAWCY – ADRES)</w:t>
      </w:r>
    </w:p>
    <w:p w14:paraId="3A5826BC" w14:textId="77777777" w:rsidR="001E033E" w:rsidRPr="00C82436" w:rsidRDefault="001E033E" w:rsidP="001E033E">
      <w:pPr>
        <w:pStyle w:val="Standard"/>
        <w:jc w:val="both"/>
        <w:rPr>
          <w:sz w:val="20"/>
          <w:szCs w:val="20"/>
        </w:rPr>
      </w:pPr>
    </w:p>
    <w:p w14:paraId="62D2DA21" w14:textId="77777777" w:rsidR="001E033E" w:rsidRPr="00C82436" w:rsidRDefault="001E033E" w:rsidP="001E033E">
      <w:pPr>
        <w:pStyle w:val="Standard"/>
        <w:jc w:val="both"/>
        <w:rPr>
          <w:sz w:val="20"/>
          <w:szCs w:val="20"/>
        </w:rPr>
      </w:pPr>
      <w:r w:rsidRPr="00C82436">
        <w:rPr>
          <w:sz w:val="20"/>
          <w:szCs w:val="20"/>
        </w:rPr>
        <w:t>będącego Podwykonawcą …...................................................................................................................................</w:t>
      </w:r>
    </w:p>
    <w:p w14:paraId="4E070A0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7F190A9B" w14:textId="77777777" w:rsidR="001E033E" w:rsidRPr="00C82436" w:rsidRDefault="001E033E" w:rsidP="001E033E">
      <w:pPr>
        <w:pStyle w:val="Standard"/>
        <w:jc w:val="both"/>
        <w:rPr>
          <w:sz w:val="20"/>
          <w:szCs w:val="20"/>
        </w:rPr>
      </w:pPr>
      <w:r w:rsidRPr="00C82436">
        <w:rPr>
          <w:sz w:val="20"/>
          <w:szCs w:val="20"/>
        </w:rPr>
        <w:t>w zakresie...............................................................................................................................................................</w:t>
      </w:r>
    </w:p>
    <w:p w14:paraId="7EB8C880"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11F0E1CB" w14:textId="77777777" w:rsidR="001E033E" w:rsidRPr="00C82436" w:rsidRDefault="001E033E" w:rsidP="001E033E">
      <w:pPr>
        <w:pStyle w:val="Standard"/>
        <w:jc w:val="both"/>
        <w:rPr>
          <w:sz w:val="20"/>
          <w:szCs w:val="20"/>
        </w:rPr>
      </w:pPr>
    </w:p>
    <w:p w14:paraId="6112F5FF" w14:textId="77777777" w:rsidR="001E033E" w:rsidRPr="00C82436" w:rsidRDefault="001E033E" w:rsidP="001E033E">
      <w:pPr>
        <w:pStyle w:val="Standard"/>
        <w:jc w:val="both"/>
        <w:rPr>
          <w:sz w:val="20"/>
          <w:szCs w:val="20"/>
        </w:rPr>
      </w:pPr>
      <w:r w:rsidRPr="00C82436">
        <w:rPr>
          <w:sz w:val="20"/>
          <w:szCs w:val="20"/>
        </w:rPr>
        <w:t>na zadaniu …............................................................................................................................................................</w:t>
      </w:r>
    </w:p>
    <w:p w14:paraId="2F741BE4" w14:textId="77777777" w:rsidR="001E033E" w:rsidRPr="00C82436" w:rsidRDefault="001E033E" w:rsidP="001E033E">
      <w:pPr>
        <w:pStyle w:val="Standard"/>
        <w:jc w:val="both"/>
        <w:rPr>
          <w:sz w:val="20"/>
          <w:szCs w:val="20"/>
        </w:rPr>
      </w:pPr>
    </w:p>
    <w:p w14:paraId="145ED505"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151ED678" w14:textId="31EAACF8" w:rsidR="001E033E" w:rsidRPr="00C82436" w:rsidRDefault="001E033E" w:rsidP="001E033E">
      <w:pPr>
        <w:pStyle w:val="Standard"/>
        <w:jc w:val="both"/>
        <w:rPr>
          <w:sz w:val="20"/>
          <w:szCs w:val="20"/>
        </w:rPr>
      </w:pPr>
      <w:r w:rsidRPr="00C82436">
        <w:rPr>
          <w:sz w:val="20"/>
          <w:szCs w:val="20"/>
        </w:rPr>
        <w:t xml:space="preserve">zawartej przez Zamawiającego tj. </w:t>
      </w:r>
      <w:r w:rsidR="00567147" w:rsidRPr="00C82436">
        <w:rPr>
          <w:sz w:val="20"/>
          <w:szCs w:val="20"/>
        </w:rPr>
        <w:t>Gminę Aleksandrów Kujawski</w:t>
      </w:r>
      <w:r w:rsidRPr="00C82436">
        <w:rPr>
          <w:sz w:val="20"/>
          <w:szCs w:val="20"/>
        </w:rPr>
        <w:t xml:space="preserve"> z</w:t>
      </w:r>
    </w:p>
    <w:p w14:paraId="5B166F2B" w14:textId="77777777" w:rsidR="001E033E" w:rsidRPr="00C82436" w:rsidRDefault="001E033E" w:rsidP="001E033E">
      <w:pPr>
        <w:pStyle w:val="Standard"/>
        <w:jc w:val="both"/>
        <w:rPr>
          <w:sz w:val="20"/>
          <w:szCs w:val="20"/>
        </w:rPr>
      </w:pPr>
    </w:p>
    <w:p w14:paraId="06B39998" w14:textId="77777777" w:rsidR="001E033E" w:rsidRPr="00C82436" w:rsidRDefault="001E033E" w:rsidP="001E033E">
      <w:pPr>
        <w:pStyle w:val="Standard"/>
        <w:jc w:val="both"/>
        <w:rPr>
          <w:sz w:val="20"/>
          <w:szCs w:val="20"/>
        </w:rPr>
      </w:pPr>
      <w:r w:rsidRPr="00C82436">
        <w:rPr>
          <w:sz w:val="20"/>
          <w:szCs w:val="20"/>
        </w:rPr>
        <w:t>….............................................................................................................................................................................</w:t>
      </w:r>
    </w:p>
    <w:p w14:paraId="33180EF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3D0232A1" w14:textId="77777777" w:rsidR="001E033E" w:rsidRPr="00C82436" w:rsidRDefault="001E033E" w:rsidP="001E033E">
      <w:pPr>
        <w:pStyle w:val="Standard"/>
        <w:jc w:val="both"/>
        <w:rPr>
          <w:sz w:val="20"/>
          <w:szCs w:val="20"/>
        </w:rPr>
      </w:pPr>
    </w:p>
    <w:p w14:paraId="185D26BA"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48A3780D" w14:textId="77777777" w:rsidR="001E033E" w:rsidRPr="00C82436" w:rsidRDefault="001E033E" w:rsidP="001E033E">
      <w:pPr>
        <w:pStyle w:val="Standard"/>
        <w:jc w:val="both"/>
        <w:rPr>
          <w:sz w:val="20"/>
          <w:szCs w:val="20"/>
        </w:rPr>
      </w:pPr>
    </w:p>
    <w:p w14:paraId="42415354" w14:textId="77777777" w:rsidR="001E033E" w:rsidRPr="00C82436" w:rsidRDefault="001E033E" w:rsidP="001E033E">
      <w:pPr>
        <w:pStyle w:val="Standard"/>
        <w:rPr>
          <w:sz w:val="20"/>
          <w:szCs w:val="20"/>
        </w:rPr>
      </w:pPr>
      <w:r w:rsidRPr="00C82436">
        <w:rPr>
          <w:sz w:val="20"/>
          <w:szCs w:val="20"/>
        </w:rPr>
        <w:t xml:space="preserve">Wykonawcy …............................................................................................................................................................ </w:t>
      </w:r>
    </w:p>
    <w:p w14:paraId="5F2697BA" w14:textId="77777777" w:rsidR="001E033E" w:rsidRPr="00C82436" w:rsidRDefault="001E033E" w:rsidP="001E033E">
      <w:pPr>
        <w:pStyle w:val="Standard"/>
        <w:rPr>
          <w:sz w:val="20"/>
          <w:szCs w:val="20"/>
        </w:rPr>
      </w:pPr>
    </w:p>
    <w:p w14:paraId="6697AF15" w14:textId="77777777" w:rsidR="001E033E" w:rsidRPr="00C82436" w:rsidRDefault="001E033E" w:rsidP="001E033E">
      <w:pPr>
        <w:pStyle w:val="Standard"/>
        <w:rPr>
          <w:sz w:val="20"/>
          <w:szCs w:val="20"/>
        </w:rPr>
      </w:pPr>
      <w:r>
        <w:rPr>
          <w:sz w:val="20"/>
          <w:szCs w:val="20"/>
        </w:rPr>
        <w:t xml:space="preserve">w </w:t>
      </w:r>
      <w:r w:rsidRPr="00C82436">
        <w:rPr>
          <w:sz w:val="20"/>
          <w:szCs w:val="20"/>
        </w:rPr>
        <w:t>kwocie..................................................słownie:....................................................................................................</w:t>
      </w:r>
    </w:p>
    <w:p w14:paraId="6424A3C6" w14:textId="77777777" w:rsidR="001E033E" w:rsidRPr="00C82436" w:rsidRDefault="001E033E" w:rsidP="001E033E">
      <w:pPr>
        <w:pStyle w:val="Standard"/>
        <w:rPr>
          <w:sz w:val="20"/>
          <w:szCs w:val="20"/>
        </w:rPr>
      </w:pPr>
    </w:p>
    <w:p w14:paraId="6CABD964" w14:textId="77777777" w:rsidR="001E033E" w:rsidRPr="00C82436" w:rsidRDefault="001E033E" w:rsidP="001E033E">
      <w:pPr>
        <w:pStyle w:val="Standard"/>
        <w:rPr>
          <w:sz w:val="20"/>
          <w:szCs w:val="20"/>
        </w:rPr>
      </w:pPr>
      <w:r w:rsidRPr="00C82436">
        <w:rPr>
          <w:sz w:val="20"/>
          <w:szCs w:val="20"/>
        </w:rPr>
        <w:t>….................................................................................................................................................................................</w:t>
      </w:r>
    </w:p>
    <w:p w14:paraId="17BFB1D7" w14:textId="77777777" w:rsidR="001E033E" w:rsidRPr="00C82436" w:rsidRDefault="001E033E" w:rsidP="001E033E">
      <w:pPr>
        <w:pStyle w:val="Standard"/>
        <w:rPr>
          <w:sz w:val="20"/>
          <w:szCs w:val="20"/>
        </w:rPr>
      </w:pPr>
    </w:p>
    <w:p w14:paraId="301636C9" w14:textId="77777777" w:rsidR="001E033E" w:rsidRPr="00C82436" w:rsidRDefault="001E033E" w:rsidP="001E033E">
      <w:pPr>
        <w:pStyle w:val="Standard"/>
        <w:rPr>
          <w:sz w:val="20"/>
          <w:szCs w:val="20"/>
        </w:rPr>
      </w:pPr>
      <w:r w:rsidRPr="00C82436">
        <w:rPr>
          <w:sz w:val="20"/>
          <w:szCs w:val="20"/>
        </w:rPr>
        <w:t>za roboty wykonane w okresie</w:t>
      </w:r>
      <w:r>
        <w:rPr>
          <w:sz w:val="20"/>
          <w:szCs w:val="20"/>
        </w:rPr>
        <w:t xml:space="preserve"> </w:t>
      </w:r>
      <w:r w:rsidRPr="00C82436">
        <w:rPr>
          <w:sz w:val="20"/>
          <w:szCs w:val="20"/>
        </w:rPr>
        <w:t>od.............................................................do............................................................</w:t>
      </w:r>
    </w:p>
    <w:p w14:paraId="5F4080E7" w14:textId="77777777" w:rsidR="001E033E" w:rsidRPr="00C82436" w:rsidRDefault="001E033E" w:rsidP="001E033E">
      <w:pPr>
        <w:pStyle w:val="Standard"/>
        <w:rPr>
          <w:sz w:val="20"/>
          <w:szCs w:val="20"/>
        </w:rPr>
      </w:pPr>
      <w:r w:rsidRPr="00C82436">
        <w:rPr>
          <w:sz w:val="20"/>
          <w:szCs w:val="20"/>
        </w:rPr>
        <w:t xml:space="preserve">                                                                      </w:t>
      </w:r>
    </w:p>
    <w:p w14:paraId="489E0D7C"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727839A4" w14:textId="77777777" w:rsidR="001E033E" w:rsidRPr="00C82436" w:rsidRDefault="001E033E" w:rsidP="001E033E">
      <w:pPr>
        <w:pStyle w:val="Standard"/>
        <w:rPr>
          <w:sz w:val="20"/>
          <w:szCs w:val="20"/>
        </w:rPr>
      </w:pPr>
      <w:r w:rsidRPr="00C82436">
        <w:rPr>
          <w:sz w:val="20"/>
          <w:szCs w:val="20"/>
        </w:rPr>
        <w:t xml:space="preserve">                                                                      </w:t>
      </w:r>
    </w:p>
    <w:p w14:paraId="0948427D" w14:textId="77777777" w:rsidR="001E033E" w:rsidRPr="00C82436" w:rsidRDefault="001E033E" w:rsidP="001E033E">
      <w:pPr>
        <w:pStyle w:val="Standard"/>
        <w:ind w:firstLine="708"/>
        <w:rPr>
          <w:sz w:val="20"/>
          <w:szCs w:val="20"/>
        </w:rPr>
      </w:pPr>
      <w:r w:rsidRPr="00C82436">
        <w:rPr>
          <w:sz w:val="20"/>
          <w:szCs w:val="20"/>
        </w:rPr>
        <w:t>podatek</w:t>
      </w:r>
      <w:r>
        <w:rPr>
          <w:sz w:val="20"/>
          <w:szCs w:val="20"/>
        </w:rPr>
        <w:t xml:space="preserve"> </w:t>
      </w:r>
      <w:r w:rsidRPr="00C82436">
        <w:rPr>
          <w:sz w:val="20"/>
          <w:szCs w:val="20"/>
        </w:rPr>
        <w:t>VAT.....................................................................</w:t>
      </w:r>
    </w:p>
    <w:p w14:paraId="342B7D44" w14:textId="77777777" w:rsidR="001E033E" w:rsidRPr="00C82436" w:rsidRDefault="001E033E" w:rsidP="001E033E">
      <w:pPr>
        <w:pStyle w:val="Standard"/>
        <w:rPr>
          <w:sz w:val="20"/>
          <w:szCs w:val="20"/>
        </w:rPr>
      </w:pPr>
      <w:r w:rsidRPr="00C82436">
        <w:rPr>
          <w:sz w:val="20"/>
          <w:szCs w:val="20"/>
        </w:rPr>
        <w:t xml:space="preserve">                                                                      </w:t>
      </w:r>
    </w:p>
    <w:p w14:paraId="03717AF7" w14:textId="77777777" w:rsidR="001E033E"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3387005E" w14:textId="77777777" w:rsidR="001E033E" w:rsidRPr="00C82436" w:rsidRDefault="001E033E" w:rsidP="001E033E">
      <w:pPr>
        <w:pStyle w:val="Standard"/>
        <w:rPr>
          <w:sz w:val="20"/>
          <w:szCs w:val="20"/>
        </w:rPr>
      </w:pPr>
    </w:p>
    <w:p w14:paraId="5D25D72F" w14:textId="77777777" w:rsidR="001E033E" w:rsidRPr="00C82436" w:rsidRDefault="001E033E" w:rsidP="001E033E">
      <w:pPr>
        <w:pStyle w:val="Standard"/>
        <w:rPr>
          <w:sz w:val="20"/>
          <w:szCs w:val="20"/>
        </w:rPr>
      </w:pPr>
    </w:p>
    <w:p w14:paraId="0FBD1964" w14:textId="77777777" w:rsidR="001E033E" w:rsidRPr="00C82436" w:rsidRDefault="001E033E" w:rsidP="001E033E">
      <w:pPr>
        <w:pStyle w:val="Standard"/>
        <w:jc w:val="both"/>
        <w:rPr>
          <w:sz w:val="20"/>
          <w:szCs w:val="20"/>
        </w:rPr>
      </w:pPr>
      <w:r w:rsidRPr="00C82436">
        <w:rPr>
          <w:sz w:val="20"/>
          <w:szCs w:val="20"/>
        </w:rPr>
        <w:t>zgodnie z fakturą VAT/rachunkiem nr …...........................................................</w:t>
      </w:r>
      <w:r>
        <w:rPr>
          <w:sz w:val="20"/>
          <w:szCs w:val="20"/>
        </w:rPr>
        <w:t xml:space="preserve"> </w:t>
      </w:r>
      <w:r w:rsidRPr="00C82436">
        <w:rPr>
          <w:sz w:val="20"/>
          <w:szCs w:val="20"/>
        </w:rPr>
        <w:t>z dnia</w:t>
      </w:r>
      <w:r>
        <w:rPr>
          <w:sz w:val="20"/>
          <w:szCs w:val="20"/>
        </w:rPr>
        <w:t xml:space="preserve"> </w:t>
      </w:r>
      <w:r w:rsidRPr="00C82436">
        <w:rPr>
          <w:sz w:val="20"/>
          <w:szCs w:val="20"/>
        </w:rPr>
        <w:t>..............................................</w:t>
      </w:r>
      <w:r>
        <w:rPr>
          <w:sz w:val="20"/>
          <w:szCs w:val="20"/>
        </w:rPr>
        <w:t xml:space="preserve"> </w:t>
      </w:r>
      <w:r w:rsidRPr="00C82436">
        <w:rPr>
          <w:sz w:val="20"/>
          <w:szCs w:val="20"/>
        </w:rPr>
        <w:t>oraz protokołem wykonanych robót, podpisanym przez Wykonawcę i Podwykonawcę. Odpis protokołu załączam.</w:t>
      </w:r>
    </w:p>
    <w:p w14:paraId="6483D9B5" w14:textId="77777777" w:rsidR="001E033E" w:rsidRPr="00C82436" w:rsidRDefault="001E033E" w:rsidP="001E033E">
      <w:pPr>
        <w:pStyle w:val="Standard"/>
        <w:rPr>
          <w:sz w:val="20"/>
          <w:szCs w:val="20"/>
        </w:rPr>
      </w:pPr>
      <w:r w:rsidRPr="00C82436">
        <w:rPr>
          <w:sz w:val="20"/>
          <w:szCs w:val="20"/>
        </w:rPr>
        <w:t xml:space="preserve">                                                                    </w:t>
      </w:r>
    </w:p>
    <w:p w14:paraId="3143E06D" w14:textId="77777777" w:rsidR="001E033E" w:rsidRPr="00C82436" w:rsidRDefault="001E033E" w:rsidP="001E033E">
      <w:pPr>
        <w:pStyle w:val="Standard"/>
        <w:rPr>
          <w:sz w:val="20"/>
          <w:szCs w:val="20"/>
        </w:rPr>
      </w:pPr>
    </w:p>
    <w:p w14:paraId="1405901D" w14:textId="77777777" w:rsidR="001E033E" w:rsidRPr="00C82436" w:rsidRDefault="001E033E" w:rsidP="001E033E">
      <w:pPr>
        <w:pStyle w:val="Standard"/>
        <w:rPr>
          <w:sz w:val="20"/>
          <w:szCs w:val="20"/>
        </w:rPr>
      </w:pPr>
    </w:p>
    <w:p w14:paraId="34766C32"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t xml:space="preserve"> …......................................................................</w:t>
      </w:r>
    </w:p>
    <w:p w14:paraId="3E2194D4" w14:textId="77777777" w:rsidR="001E033E" w:rsidRPr="00C82436" w:rsidRDefault="001E033E" w:rsidP="001E033E">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29575A9D" w14:textId="77777777" w:rsidR="001E033E" w:rsidRPr="00C82436" w:rsidRDefault="001E033E" w:rsidP="001E033E">
      <w:pPr>
        <w:pStyle w:val="Standard"/>
        <w:rPr>
          <w:sz w:val="20"/>
          <w:szCs w:val="20"/>
        </w:rPr>
      </w:pPr>
    </w:p>
    <w:p w14:paraId="173C0B76" w14:textId="20FA9DDF" w:rsidR="001E033E" w:rsidRDefault="001E033E" w:rsidP="001E033E">
      <w:pPr>
        <w:pStyle w:val="Standard"/>
        <w:rPr>
          <w:sz w:val="22"/>
          <w:szCs w:val="22"/>
        </w:rPr>
      </w:pPr>
    </w:p>
    <w:p w14:paraId="49874635" w14:textId="659D430E" w:rsidR="00087E46" w:rsidRDefault="00087E46" w:rsidP="001E033E">
      <w:pPr>
        <w:pStyle w:val="Standard"/>
        <w:rPr>
          <w:sz w:val="22"/>
          <w:szCs w:val="22"/>
        </w:rPr>
      </w:pPr>
    </w:p>
    <w:p w14:paraId="5D226E30" w14:textId="77777777" w:rsidR="00087E46" w:rsidRPr="00736B22" w:rsidRDefault="00087E46" w:rsidP="001E033E">
      <w:pPr>
        <w:pStyle w:val="Standard"/>
        <w:rPr>
          <w:sz w:val="22"/>
          <w:szCs w:val="22"/>
        </w:rPr>
      </w:pPr>
    </w:p>
    <w:p w14:paraId="569723AF" w14:textId="0365A084" w:rsidR="001E033E" w:rsidRPr="00B65A71" w:rsidRDefault="001E033E" w:rsidP="001E033E">
      <w:pPr>
        <w:pStyle w:val="Standard"/>
        <w:jc w:val="right"/>
        <w:rPr>
          <w:sz w:val="22"/>
          <w:szCs w:val="22"/>
        </w:rPr>
      </w:pPr>
      <w:r w:rsidRPr="00736B22">
        <w:rPr>
          <w:sz w:val="22"/>
          <w:szCs w:val="22"/>
        </w:rPr>
        <w:lastRenderedPageBreak/>
        <w:t xml:space="preserve">Załącznik nr 3 </w:t>
      </w:r>
      <w:r w:rsidRPr="00B65A71">
        <w:rPr>
          <w:sz w:val="22"/>
          <w:szCs w:val="22"/>
        </w:rPr>
        <w:t xml:space="preserve">do umowy </w:t>
      </w:r>
    </w:p>
    <w:p w14:paraId="77456C46" w14:textId="77777777" w:rsidR="001E033E" w:rsidRPr="00736B22" w:rsidRDefault="001E033E" w:rsidP="001E033E">
      <w:pPr>
        <w:pStyle w:val="Standard"/>
        <w:rPr>
          <w:sz w:val="22"/>
          <w:szCs w:val="22"/>
        </w:rPr>
      </w:pPr>
    </w:p>
    <w:p w14:paraId="3D57C0D3" w14:textId="77777777" w:rsidR="001E033E" w:rsidRPr="00C82436" w:rsidRDefault="001E033E" w:rsidP="001E033E">
      <w:pPr>
        <w:pStyle w:val="Standard"/>
        <w:rPr>
          <w:sz w:val="20"/>
          <w:szCs w:val="20"/>
        </w:rPr>
      </w:pPr>
      <w:r w:rsidRPr="00736B22">
        <w:rPr>
          <w:sz w:val="22"/>
          <w:szCs w:val="22"/>
        </w:rPr>
        <w:t xml:space="preserve">                                                                               </w:t>
      </w:r>
      <w:r w:rsidRPr="00C82436">
        <w:rPr>
          <w:sz w:val="20"/>
          <w:szCs w:val="20"/>
        </w:rPr>
        <w:t>Aleksandrów Kujawski, dnia …...…………......................</w:t>
      </w:r>
    </w:p>
    <w:p w14:paraId="6A8D412E" w14:textId="77777777" w:rsidR="001E033E" w:rsidRPr="00C82436" w:rsidRDefault="001E033E" w:rsidP="001E033E">
      <w:pPr>
        <w:pStyle w:val="Standard"/>
        <w:rPr>
          <w:sz w:val="20"/>
          <w:szCs w:val="20"/>
        </w:rPr>
      </w:pPr>
    </w:p>
    <w:p w14:paraId="480A7C71" w14:textId="77777777" w:rsidR="001E033E" w:rsidRPr="00C82436" w:rsidRDefault="001E033E" w:rsidP="001E033E">
      <w:pPr>
        <w:pStyle w:val="Standard"/>
        <w:rPr>
          <w:sz w:val="20"/>
          <w:szCs w:val="20"/>
        </w:rPr>
      </w:pPr>
      <w:r w:rsidRPr="00C82436">
        <w:rPr>
          <w:sz w:val="20"/>
          <w:szCs w:val="20"/>
        </w:rPr>
        <w:t>…..................................................</w:t>
      </w:r>
    </w:p>
    <w:p w14:paraId="5554E91F" w14:textId="77777777" w:rsidR="001E033E" w:rsidRPr="00C82436" w:rsidRDefault="001E033E" w:rsidP="001E033E">
      <w:pPr>
        <w:pStyle w:val="Standard"/>
        <w:rPr>
          <w:sz w:val="20"/>
          <w:szCs w:val="20"/>
        </w:rPr>
      </w:pPr>
      <w:r w:rsidRPr="00C82436">
        <w:rPr>
          <w:sz w:val="20"/>
          <w:szCs w:val="20"/>
        </w:rPr>
        <w:t xml:space="preserve"> (DALSZY PODWYKONAWCA)</w:t>
      </w:r>
    </w:p>
    <w:p w14:paraId="35801D95" w14:textId="77777777" w:rsidR="001E033E" w:rsidRPr="00C82436" w:rsidRDefault="001E033E" w:rsidP="001E033E">
      <w:pPr>
        <w:pStyle w:val="Standard"/>
        <w:rPr>
          <w:sz w:val="20"/>
          <w:szCs w:val="20"/>
        </w:rPr>
      </w:pPr>
    </w:p>
    <w:p w14:paraId="0EFBB65F" w14:textId="77777777" w:rsidR="001E033E" w:rsidRPr="00C82436" w:rsidRDefault="001E033E" w:rsidP="001E033E">
      <w:pPr>
        <w:pStyle w:val="Standard"/>
        <w:rPr>
          <w:sz w:val="20"/>
          <w:szCs w:val="20"/>
        </w:rPr>
      </w:pPr>
      <w:r w:rsidRPr="00C82436">
        <w:rPr>
          <w:sz w:val="20"/>
          <w:szCs w:val="20"/>
        </w:rPr>
        <w:t xml:space="preserve">                  </w:t>
      </w:r>
    </w:p>
    <w:p w14:paraId="69901ACC" w14:textId="77777777" w:rsidR="001E033E" w:rsidRPr="00C82436" w:rsidRDefault="001E033E" w:rsidP="001E033E">
      <w:pPr>
        <w:pStyle w:val="Standard"/>
        <w:jc w:val="center"/>
        <w:rPr>
          <w:b/>
          <w:bCs/>
          <w:sz w:val="20"/>
          <w:szCs w:val="20"/>
        </w:rPr>
      </w:pPr>
      <w:r w:rsidRPr="00C82436">
        <w:rPr>
          <w:b/>
          <w:bCs/>
          <w:sz w:val="20"/>
          <w:szCs w:val="20"/>
        </w:rPr>
        <w:t>O Ś W I A D C Z E N I E</w:t>
      </w:r>
    </w:p>
    <w:p w14:paraId="5860FE77" w14:textId="77777777" w:rsidR="001E033E" w:rsidRPr="00C82436" w:rsidRDefault="001E033E" w:rsidP="001E033E">
      <w:pPr>
        <w:pStyle w:val="Standard"/>
        <w:jc w:val="center"/>
        <w:rPr>
          <w:sz w:val="20"/>
          <w:szCs w:val="20"/>
        </w:rPr>
      </w:pPr>
    </w:p>
    <w:p w14:paraId="1C0F0CD3" w14:textId="77777777" w:rsidR="001E033E" w:rsidRPr="00C82436" w:rsidRDefault="001E033E" w:rsidP="001E033E">
      <w:pPr>
        <w:pStyle w:val="Standard"/>
        <w:jc w:val="both"/>
        <w:rPr>
          <w:sz w:val="20"/>
          <w:szCs w:val="20"/>
        </w:rPr>
      </w:pPr>
    </w:p>
    <w:p w14:paraId="086BBC38" w14:textId="77777777" w:rsidR="001E033E" w:rsidRPr="00C82436" w:rsidRDefault="001E033E" w:rsidP="001E033E">
      <w:pPr>
        <w:pStyle w:val="Standard"/>
        <w:jc w:val="both"/>
        <w:rPr>
          <w:sz w:val="20"/>
          <w:szCs w:val="20"/>
        </w:rPr>
      </w:pPr>
      <w:r w:rsidRPr="00C82436">
        <w:rPr>
          <w:sz w:val="20"/>
          <w:szCs w:val="20"/>
        </w:rPr>
        <w:t>Reprezentując....................................................................................................................................................</w:t>
      </w:r>
    </w:p>
    <w:p w14:paraId="28206159" w14:textId="77777777" w:rsidR="001E033E" w:rsidRPr="00C82436" w:rsidRDefault="001E033E" w:rsidP="001E033E">
      <w:pPr>
        <w:pStyle w:val="Standard"/>
        <w:jc w:val="both"/>
        <w:rPr>
          <w:sz w:val="20"/>
          <w:szCs w:val="20"/>
        </w:rPr>
      </w:pPr>
      <w:r w:rsidRPr="00C82436">
        <w:rPr>
          <w:sz w:val="20"/>
          <w:szCs w:val="20"/>
        </w:rPr>
        <w:t xml:space="preserve">                                     (NAZWA FIRMY DALSZEGO PODWYKONAWCY – ADRES)</w:t>
      </w:r>
    </w:p>
    <w:p w14:paraId="7D43653A" w14:textId="77777777" w:rsidR="001E033E" w:rsidRPr="00C82436" w:rsidRDefault="001E033E" w:rsidP="001E033E">
      <w:pPr>
        <w:pStyle w:val="Standard"/>
        <w:jc w:val="both"/>
        <w:rPr>
          <w:sz w:val="20"/>
          <w:szCs w:val="20"/>
        </w:rPr>
      </w:pPr>
    </w:p>
    <w:p w14:paraId="1D8F505E" w14:textId="77777777" w:rsidR="001E033E" w:rsidRPr="00C82436" w:rsidRDefault="001E033E" w:rsidP="001E033E">
      <w:pPr>
        <w:pStyle w:val="Standard"/>
        <w:jc w:val="both"/>
        <w:rPr>
          <w:sz w:val="20"/>
          <w:szCs w:val="20"/>
        </w:rPr>
      </w:pPr>
      <w:r w:rsidRPr="00C82436">
        <w:rPr>
          <w:sz w:val="20"/>
          <w:szCs w:val="20"/>
        </w:rPr>
        <w:t>będącego Dalszym Podwykonawcą</w:t>
      </w:r>
    </w:p>
    <w:p w14:paraId="1E0AE803" w14:textId="77777777" w:rsidR="001E033E" w:rsidRPr="00C82436" w:rsidRDefault="001E033E" w:rsidP="001E033E">
      <w:pPr>
        <w:pStyle w:val="Standard"/>
        <w:jc w:val="both"/>
        <w:rPr>
          <w:sz w:val="20"/>
          <w:szCs w:val="20"/>
        </w:rPr>
      </w:pPr>
    </w:p>
    <w:p w14:paraId="237387F8" w14:textId="77777777" w:rsidR="001E033E" w:rsidRPr="00C82436" w:rsidRDefault="001E033E" w:rsidP="001E033E">
      <w:pPr>
        <w:pStyle w:val="Standard"/>
        <w:jc w:val="both"/>
        <w:rPr>
          <w:sz w:val="20"/>
          <w:szCs w:val="20"/>
        </w:rPr>
      </w:pPr>
      <w:r w:rsidRPr="00C82436">
        <w:rPr>
          <w:sz w:val="20"/>
          <w:szCs w:val="20"/>
        </w:rPr>
        <w:t>….....................................................................................................................................................................</w:t>
      </w:r>
    </w:p>
    <w:p w14:paraId="2233F682"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3E84A2A8" w14:textId="77777777" w:rsidR="001E033E" w:rsidRPr="00C82436" w:rsidRDefault="001E033E" w:rsidP="001E033E">
      <w:pPr>
        <w:pStyle w:val="Standard"/>
        <w:jc w:val="both"/>
        <w:rPr>
          <w:sz w:val="20"/>
          <w:szCs w:val="20"/>
        </w:rPr>
      </w:pPr>
    </w:p>
    <w:p w14:paraId="0160E12D" w14:textId="77777777" w:rsidR="001E033E" w:rsidRPr="00C82436" w:rsidRDefault="001E033E" w:rsidP="001E033E">
      <w:pPr>
        <w:pStyle w:val="Standard"/>
        <w:jc w:val="both"/>
        <w:rPr>
          <w:sz w:val="20"/>
          <w:szCs w:val="20"/>
        </w:rPr>
      </w:pPr>
      <w:r w:rsidRPr="00C82436">
        <w:rPr>
          <w:sz w:val="20"/>
          <w:szCs w:val="20"/>
        </w:rPr>
        <w:t>w zakresie........................................................................................................................................................</w:t>
      </w:r>
    </w:p>
    <w:p w14:paraId="7CAB1C2A"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4B646687" w14:textId="77777777" w:rsidR="001E033E" w:rsidRPr="00C82436" w:rsidRDefault="001E033E" w:rsidP="001E033E">
      <w:pPr>
        <w:pStyle w:val="Standard"/>
        <w:jc w:val="both"/>
        <w:rPr>
          <w:sz w:val="20"/>
          <w:szCs w:val="20"/>
        </w:rPr>
      </w:pPr>
    </w:p>
    <w:p w14:paraId="65BE2461" w14:textId="77777777" w:rsidR="001E033E" w:rsidRPr="00C82436" w:rsidRDefault="001E033E" w:rsidP="001E033E">
      <w:pPr>
        <w:pStyle w:val="Standard"/>
        <w:jc w:val="both"/>
        <w:rPr>
          <w:sz w:val="20"/>
          <w:szCs w:val="20"/>
        </w:rPr>
      </w:pPr>
      <w:r w:rsidRPr="00C82436">
        <w:rPr>
          <w:sz w:val="20"/>
          <w:szCs w:val="20"/>
        </w:rPr>
        <w:t>na zadaniu</w:t>
      </w:r>
    </w:p>
    <w:p w14:paraId="4A868730" w14:textId="77777777" w:rsidR="001E033E" w:rsidRPr="00C82436" w:rsidRDefault="001E033E" w:rsidP="001E033E">
      <w:pPr>
        <w:pStyle w:val="Standard"/>
        <w:jc w:val="both"/>
        <w:rPr>
          <w:sz w:val="20"/>
          <w:szCs w:val="20"/>
        </w:rPr>
      </w:pPr>
    </w:p>
    <w:p w14:paraId="25FD1022" w14:textId="77777777" w:rsidR="001E033E" w:rsidRPr="00C82436" w:rsidRDefault="001E033E" w:rsidP="001E033E">
      <w:pPr>
        <w:pStyle w:val="Standard"/>
        <w:jc w:val="both"/>
        <w:rPr>
          <w:sz w:val="20"/>
          <w:szCs w:val="20"/>
        </w:rPr>
      </w:pPr>
      <w:r w:rsidRPr="00C82436">
        <w:rPr>
          <w:sz w:val="20"/>
          <w:szCs w:val="20"/>
        </w:rPr>
        <w:t>…...................................................................................................................................................................</w:t>
      </w:r>
    </w:p>
    <w:p w14:paraId="7860BE11" w14:textId="77777777" w:rsidR="001E033E" w:rsidRPr="00C82436" w:rsidRDefault="001E033E" w:rsidP="001E033E">
      <w:pPr>
        <w:pStyle w:val="Standard"/>
        <w:jc w:val="both"/>
        <w:rPr>
          <w:sz w:val="20"/>
          <w:szCs w:val="20"/>
        </w:rPr>
      </w:pPr>
    </w:p>
    <w:p w14:paraId="32688A96" w14:textId="77777777" w:rsidR="001E033E" w:rsidRPr="00C82436" w:rsidRDefault="001E033E" w:rsidP="001E033E">
      <w:pPr>
        <w:pStyle w:val="Standard"/>
        <w:jc w:val="both"/>
        <w:rPr>
          <w:sz w:val="20"/>
          <w:szCs w:val="20"/>
        </w:rPr>
      </w:pPr>
      <w:r w:rsidRPr="00C82436">
        <w:rPr>
          <w:sz w:val="20"/>
          <w:szCs w:val="20"/>
        </w:rPr>
        <w:t>realizowanym w ramach umowy nr …............................................... z dnia …............................................</w:t>
      </w:r>
    </w:p>
    <w:p w14:paraId="6F99726F" w14:textId="01D687D5" w:rsidR="001E033E" w:rsidRPr="00C82436" w:rsidRDefault="001E033E" w:rsidP="001E033E">
      <w:pPr>
        <w:pStyle w:val="Standard"/>
        <w:jc w:val="both"/>
        <w:rPr>
          <w:sz w:val="20"/>
          <w:szCs w:val="20"/>
        </w:rPr>
      </w:pPr>
      <w:r w:rsidRPr="00C82436">
        <w:rPr>
          <w:sz w:val="20"/>
          <w:szCs w:val="20"/>
        </w:rPr>
        <w:t xml:space="preserve">zawartej przez Zamawiającego tj. </w:t>
      </w:r>
      <w:r w:rsidR="00567147" w:rsidRPr="00C82436">
        <w:rPr>
          <w:sz w:val="20"/>
          <w:szCs w:val="20"/>
        </w:rPr>
        <w:t xml:space="preserve">Gminę Aleksandrów Kujawski </w:t>
      </w:r>
      <w:r w:rsidRPr="00C82436">
        <w:rPr>
          <w:sz w:val="20"/>
          <w:szCs w:val="20"/>
        </w:rPr>
        <w:t>z</w:t>
      </w:r>
    </w:p>
    <w:p w14:paraId="6CC7F346" w14:textId="77777777" w:rsidR="001E033E" w:rsidRPr="00C82436" w:rsidRDefault="001E033E" w:rsidP="001E033E">
      <w:pPr>
        <w:pStyle w:val="Standard"/>
        <w:jc w:val="both"/>
        <w:rPr>
          <w:sz w:val="20"/>
          <w:szCs w:val="20"/>
        </w:rPr>
      </w:pPr>
    </w:p>
    <w:p w14:paraId="4DCCB472" w14:textId="77777777" w:rsidR="001E033E" w:rsidRPr="00C82436" w:rsidRDefault="001E033E" w:rsidP="001E033E">
      <w:pPr>
        <w:pStyle w:val="Standard"/>
        <w:jc w:val="both"/>
        <w:rPr>
          <w:sz w:val="20"/>
          <w:szCs w:val="20"/>
        </w:rPr>
      </w:pPr>
      <w:r w:rsidRPr="00C82436">
        <w:rPr>
          <w:sz w:val="20"/>
          <w:szCs w:val="20"/>
        </w:rPr>
        <w:t>…...................................................................................................................................................................</w:t>
      </w:r>
    </w:p>
    <w:p w14:paraId="41336888" w14:textId="77777777" w:rsidR="001E033E" w:rsidRPr="00C82436" w:rsidRDefault="001E033E" w:rsidP="001E033E">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6C3E118E" w14:textId="77777777" w:rsidR="001E033E" w:rsidRPr="00C82436" w:rsidRDefault="001E033E" w:rsidP="001E033E">
      <w:pPr>
        <w:pStyle w:val="Standard"/>
        <w:jc w:val="both"/>
        <w:rPr>
          <w:sz w:val="20"/>
          <w:szCs w:val="20"/>
        </w:rPr>
      </w:pPr>
    </w:p>
    <w:p w14:paraId="243460DC" w14:textId="77777777" w:rsidR="001E033E" w:rsidRPr="00C82436" w:rsidRDefault="001E033E" w:rsidP="001E033E">
      <w:pPr>
        <w:pStyle w:val="Standard"/>
        <w:jc w:val="both"/>
        <w:rPr>
          <w:sz w:val="20"/>
          <w:szCs w:val="20"/>
        </w:rPr>
      </w:pPr>
      <w:r w:rsidRPr="00C82436">
        <w:rPr>
          <w:sz w:val="20"/>
          <w:szCs w:val="20"/>
        </w:rPr>
        <w:t>oświadczam, że otrzymałem należne wynagrodzenie od</w:t>
      </w:r>
    </w:p>
    <w:p w14:paraId="08749D89" w14:textId="77777777" w:rsidR="001E033E" w:rsidRPr="00C82436" w:rsidRDefault="001E033E" w:rsidP="001E033E">
      <w:pPr>
        <w:pStyle w:val="Standard"/>
        <w:rPr>
          <w:sz w:val="20"/>
          <w:szCs w:val="20"/>
        </w:rPr>
      </w:pPr>
    </w:p>
    <w:p w14:paraId="7CCC3A6D" w14:textId="77777777" w:rsidR="001E033E" w:rsidRPr="00C82436" w:rsidRDefault="001E033E" w:rsidP="001E033E">
      <w:pPr>
        <w:pStyle w:val="Standard"/>
        <w:rPr>
          <w:sz w:val="20"/>
          <w:szCs w:val="20"/>
        </w:rPr>
      </w:pPr>
      <w:r w:rsidRPr="00C82436">
        <w:rPr>
          <w:sz w:val="20"/>
          <w:szCs w:val="20"/>
        </w:rPr>
        <w:t xml:space="preserve">Podwykonawcy …...................................................................................................................................................... </w:t>
      </w:r>
    </w:p>
    <w:p w14:paraId="41EA6780" w14:textId="77777777" w:rsidR="001E033E" w:rsidRPr="00C82436" w:rsidRDefault="001E033E" w:rsidP="001E033E">
      <w:pPr>
        <w:pStyle w:val="Standard"/>
        <w:rPr>
          <w:sz w:val="20"/>
          <w:szCs w:val="20"/>
        </w:rPr>
      </w:pPr>
    </w:p>
    <w:p w14:paraId="589175BC" w14:textId="77777777" w:rsidR="001E033E" w:rsidRPr="00C82436" w:rsidRDefault="001E033E" w:rsidP="001E033E">
      <w:pPr>
        <w:pStyle w:val="Standard"/>
        <w:rPr>
          <w:sz w:val="20"/>
          <w:szCs w:val="20"/>
        </w:rPr>
      </w:pPr>
      <w:r w:rsidRPr="00C82436">
        <w:rPr>
          <w:sz w:val="20"/>
          <w:szCs w:val="20"/>
        </w:rPr>
        <w:t xml:space="preserve">w kwocie...................................................słownie:..................................................................................................... </w:t>
      </w:r>
    </w:p>
    <w:p w14:paraId="5F5E9E23" w14:textId="77777777" w:rsidR="001E033E" w:rsidRPr="00C82436" w:rsidRDefault="001E033E" w:rsidP="001E033E">
      <w:pPr>
        <w:pStyle w:val="Standard"/>
        <w:rPr>
          <w:sz w:val="20"/>
          <w:szCs w:val="20"/>
        </w:rPr>
      </w:pPr>
    </w:p>
    <w:p w14:paraId="4BE593AF" w14:textId="77777777" w:rsidR="001E033E" w:rsidRPr="00C82436" w:rsidRDefault="001E033E" w:rsidP="001E033E">
      <w:pPr>
        <w:pStyle w:val="Standard"/>
        <w:rPr>
          <w:sz w:val="20"/>
          <w:szCs w:val="20"/>
        </w:rPr>
      </w:pPr>
      <w:r w:rsidRPr="00C82436">
        <w:rPr>
          <w:sz w:val="20"/>
          <w:szCs w:val="20"/>
        </w:rPr>
        <w:t>….................................................................................................................................................................................</w:t>
      </w:r>
    </w:p>
    <w:p w14:paraId="415F7ACA" w14:textId="77777777" w:rsidR="001E033E" w:rsidRPr="00C82436" w:rsidRDefault="001E033E" w:rsidP="001E033E">
      <w:pPr>
        <w:pStyle w:val="Standard"/>
        <w:rPr>
          <w:sz w:val="20"/>
          <w:szCs w:val="20"/>
        </w:rPr>
      </w:pPr>
    </w:p>
    <w:p w14:paraId="06F66589" w14:textId="77777777" w:rsidR="001E033E" w:rsidRPr="00736B22" w:rsidRDefault="001E033E" w:rsidP="001E033E">
      <w:pPr>
        <w:pStyle w:val="Standard"/>
        <w:rPr>
          <w:sz w:val="22"/>
          <w:szCs w:val="22"/>
        </w:rPr>
      </w:pPr>
      <w:r w:rsidRPr="00736B22">
        <w:rPr>
          <w:sz w:val="22"/>
          <w:szCs w:val="22"/>
        </w:rPr>
        <w:t>za roboty wykonane w okresie od...............................................do............................................................................</w:t>
      </w:r>
    </w:p>
    <w:p w14:paraId="35A1FD8E" w14:textId="77777777" w:rsidR="001E033E" w:rsidRPr="00736B22" w:rsidRDefault="001E033E" w:rsidP="001E033E">
      <w:pPr>
        <w:pStyle w:val="Standard"/>
        <w:rPr>
          <w:sz w:val="22"/>
          <w:szCs w:val="22"/>
        </w:rPr>
      </w:pPr>
      <w:r w:rsidRPr="00736B22">
        <w:rPr>
          <w:sz w:val="22"/>
          <w:szCs w:val="22"/>
        </w:rPr>
        <w:t xml:space="preserve">                                                                      </w:t>
      </w:r>
    </w:p>
    <w:p w14:paraId="228900B0" w14:textId="77777777" w:rsidR="001E033E" w:rsidRPr="00736B22" w:rsidRDefault="001E033E" w:rsidP="001E033E">
      <w:pPr>
        <w:pStyle w:val="Standard"/>
        <w:ind w:left="3540" w:firstLine="708"/>
        <w:jc w:val="both"/>
        <w:rPr>
          <w:sz w:val="22"/>
          <w:szCs w:val="22"/>
        </w:rPr>
      </w:pPr>
      <w:r w:rsidRPr="00736B22">
        <w:rPr>
          <w:sz w:val="22"/>
          <w:szCs w:val="22"/>
        </w:rPr>
        <w:t xml:space="preserve"> netto......................................................................................</w:t>
      </w:r>
    </w:p>
    <w:p w14:paraId="7CEC1A14" w14:textId="77777777" w:rsidR="001E033E" w:rsidRPr="00736B22" w:rsidRDefault="001E033E" w:rsidP="001E033E">
      <w:pPr>
        <w:pStyle w:val="Standard"/>
        <w:jc w:val="both"/>
        <w:rPr>
          <w:sz w:val="22"/>
          <w:szCs w:val="22"/>
        </w:rPr>
      </w:pPr>
      <w:r w:rsidRPr="00736B22">
        <w:rPr>
          <w:sz w:val="22"/>
          <w:szCs w:val="22"/>
        </w:rPr>
        <w:t xml:space="preserve">                                                                       </w:t>
      </w:r>
    </w:p>
    <w:p w14:paraId="08B16FAC" w14:textId="77777777" w:rsidR="001E033E" w:rsidRPr="00736B22" w:rsidRDefault="001E033E" w:rsidP="001E033E">
      <w:pPr>
        <w:pStyle w:val="Standard"/>
        <w:ind w:left="3540"/>
        <w:jc w:val="both"/>
        <w:rPr>
          <w:sz w:val="22"/>
          <w:szCs w:val="22"/>
        </w:rPr>
      </w:pPr>
      <w:r w:rsidRPr="00736B22">
        <w:rPr>
          <w:sz w:val="22"/>
          <w:szCs w:val="22"/>
        </w:rPr>
        <w:t>podatek VAT..........................................................................</w:t>
      </w:r>
    </w:p>
    <w:p w14:paraId="1A15DD72" w14:textId="77777777" w:rsidR="001E033E" w:rsidRPr="00736B22" w:rsidRDefault="001E033E" w:rsidP="001E033E">
      <w:pPr>
        <w:pStyle w:val="Standard"/>
        <w:jc w:val="both"/>
        <w:rPr>
          <w:sz w:val="22"/>
          <w:szCs w:val="22"/>
        </w:rPr>
      </w:pPr>
      <w:r w:rsidRPr="00736B22">
        <w:rPr>
          <w:sz w:val="22"/>
          <w:szCs w:val="22"/>
        </w:rPr>
        <w:t xml:space="preserve">                                                                      </w:t>
      </w:r>
    </w:p>
    <w:p w14:paraId="53DD2E96" w14:textId="77777777" w:rsidR="001E033E" w:rsidRPr="00736B22" w:rsidRDefault="001E033E" w:rsidP="001E033E">
      <w:pPr>
        <w:pStyle w:val="Standard"/>
        <w:ind w:left="3540"/>
        <w:jc w:val="both"/>
        <w:rPr>
          <w:sz w:val="22"/>
          <w:szCs w:val="22"/>
        </w:rPr>
      </w:pPr>
      <w:r w:rsidRPr="00736B22">
        <w:rPr>
          <w:sz w:val="22"/>
          <w:szCs w:val="22"/>
        </w:rPr>
        <w:t xml:space="preserve"> brutto....................................................................................</w:t>
      </w:r>
    </w:p>
    <w:p w14:paraId="675117F7" w14:textId="77777777" w:rsidR="001E033E" w:rsidRPr="00736B22" w:rsidRDefault="001E033E" w:rsidP="001E033E">
      <w:pPr>
        <w:pStyle w:val="Standard"/>
        <w:jc w:val="both"/>
        <w:rPr>
          <w:sz w:val="22"/>
          <w:szCs w:val="22"/>
        </w:rPr>
      </w:pPr>
    </w:p>
    <w:p w14:paraId="2D115904" w14:textId="77777777" w:rsidR="001E033E" w:rsidRPr="00736B22" w:rsidRDefault="001E033E" w:rsidP="001E033E">
      <w:pPr>
        <w:pStyle w:val="Standard"/>
        <w:jc w:val="both"/>
        <w:rPr>
          <w:sz w:val="22"/>
          <w:szCs w:val="22"/>
        </w:rPr>
      </w:pPr>
      <w:r w:rsidRPr="00736B22">
        <w:rPr>
          <w:sz w:val="22"/>
          <w:szCs w:val="22"/>
        </w:rPr>
        <w:t>zgodnie z fakturą VAT/rachunkiem nr …....................................................... z dni</w:t>
      </w:r>
      <w:r>
        <w:rPr>
          <w:sz w:val="22"/>
          <w:szCs w:val="22"/>
        </w:rPr>
        <w:t xml:space="preserve">a </w:t>
      </w:r>
      <w:r w:rsidRPr="00736B22">
        <w:rPr>
          <w:sz w:val="22"/>
          <w:szCs w:val="22"/>
        </w:rPr>
        <w:t>.................................</w:t>
      </w:r>
      <w:r>
        <w:rPr>
          <w:sz w:val="22"/>
          <w:szCs w:val="22"/>
        </w:rPr>
        <w:t xml:space="preserve"> </w:t>
      </w:r>
      <w:r w:rsidRPr="00736B22">
        <w:rPr>
          <w:sz w:val="22"/>
          <w:szCs w:val="22"/>
        </w:rPr>
        <w:t>oraz protokołem wykonanych robót, podpisanym przez Wykonawcę i Podwykonawcę. Odpis protokołu załączam.</w:t>
      </w:r>
    </w:p>
    <w:p w14:paraId="0D90B2B7" w14:textId="77777777" w:rsidR="001E033E" w:rsidRPr="00736B22" w:rsidRDefault="001E033E" w:rsidP="001E033E">
      <w:pPr>
        <w:pStyle w:val="Standard"/>
        <w:jc w:val="both"/>
        <w:rPr>
          <w:sz w:val="22"/>
          <w:szCs w:val="22"/>
        </w:rPr>
      </w:pPr>
      <w:r w:rsidRPr="00736B22">
        <w:rPr>
          <w:sz w:val="22"/>
          <w:szCs w:val="22"/>
        </w:rPr>
        <w:t xml:space="preserve">                                                                    </w:t>
      </w:r>
    </w:p>
    <w:p w14:paraId="381F0E40" w14:textId="77777777" w:rsidR="001E033E" w:rsidRPr="00736B22" w:rsidRDefault="001E033E" w:rsidP="001E033E">
      <w:pPr>
        <w:pStyle w:val="Standard"/>
        <w:jc w:val="right"/>
        <w:rPr>
          <w:sz w:val="22"/>
          <w:szCs w:val="22"/>
        </w:rPr>
      </w:pPr>
      <w:r w:rsidRPr="00736B22">
        <w:rPr>
          <w:sz w:val="22"/>
          <w:szCs w:val="22"/>
        </w:rPr>
        <w:t xml:space="preserve"> …........................................................</w:t>
      </w:r>
    </w:p>
    <w:p w14:paraId="1A7282AC" w14:textId="0C47C40A" w:rsidR="001E033E" w:rsidRDefault="001E033E" w:rsidP="001E033E">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r>
        <w:rPr>
          <w:sz w:val="22"/>
          <w:szCs w:val="22"/>
        </w:rPr>
        <w:t>)</w:t>
      </w:r>
    </w:p>
    <w:p w14:paraId="11D0F023" w14:textId="77777777" w:rsidR="00087E46" w:rsidRPr="00736B22" w:rsidRDefault="00087E46" w:rsidP="001E033E">
      <w:pPr>
        <w:pStyle w:val="Standard"/>
        <w:rPr>
          <w:sz w:val="22"/>
          <w:szCs w:val="22"/>
        </w:rPr>
      </w:pPr>
    </w:p>
    <w:p w14:paraId="11CF22B3" w14:textId="6CCB9BA7" w:rsidR="001E033E" w:rsidRPr="00B65A71" w:rsidRDefault="001E033E" w:rsidP="001E033E">
      <w:pPr>
        <w:pStyle w:val="Standard"/>
        <w:jc w:val="right"/>
        <w:rPr>
          <w:sz w:val="22"/>
          <w:szCs w:val="22"/>
        </w:rPr>
      </w:pPr>
      <w:r w:rsidRPr="00736B22">
        <w:rPr>
          <w:sz w:val="22"/>
          <w:szCs w:val="22"/>
        </w:rPr>
        <w:lastRenderedPageBreak/>
        <w:t xml:space="preserve">Załącznik nr 4 </w:t>
      </w:r>
      <w:r w:rsidRPr="00B65A71">
        <w:rPr>
          <w:sz w:val="22"/>
          <w:szCs w:val="22"/>
        </w:rPr>
        <w:t xml:space="preserve">do umowy </w:t>
      </w:r>
    </w:p>
    <w:p w14:paraId="1DF01175" w14:textId="67B34FA1" w:rsidR="001E033E" w:rsidRDefault="001E033E" w:rsidP="001E033E">
      <w:pPr>
        <w:pStyle w:val="Standard"/>
      </w:pPr>
    </w:p>
    <w:p w14:paraId="6502B09F" w14:textId="77777777" w:rsidR="00087E46" w:rsidRPr="00736B22" w:rsidRDefault="00087E46" w:rsidP="001E033E">
      <w:pPr>
        <w:pStyle w:val="Standard"/>
        <w:rPr>
          <w:sz w:val="22"/>
          <w:szCs w:val="22"/>
        </w:rPr>
      </w:pPr>
    </w:p>
    <w:p w14:paraId="1DDA7B57" w14:textId="77777777" w:rsidR="001E033E" w:rsidRPr="00C82436" w:rsidRDefault="001E033E" w:rsidP="001E033E">
      <w:pPr>
        <w:pStyle w:val="Standard"/>
        <w:jc w:val="right"/>
        <w:rPr>
          <w:sz w:val="20"/>
          <w:szCs w:val="20"/>
        </w:rPr>
      </w:pPr>
      <w:r w:rsidRPr="00C82436">
        <w:rPr>
          <w:sz w:val="20"/>
          <w:szCs w:val="20"/>
        </w:rPr>
        <w:t xml:space="preserve">                                                                 Aleksandrów Kujawski, dnia.........................................r.</w:t>
      </w:r>
    </w:p>
    <w:p w14:paraId="61BA772B" w14:textId="77777777" w:rsidR="001E033E" w:rsidRPr="00C82436" w:rsidRDefault="001E033E" w:rsidP="001E033E">
      <w:pPr>
        <w:pStyle w:val="Standard"/>
        <w:rPr>
          <w:sz w:val="20"/>
          <w:szCs w:val="20"/>
        </w:rPr>
      </w:pPr>
    </w:p>
    <w:p w14:paraId="497AA029" w14:textId="77777777" w:rsidR="001E033E" w:rsidRPr="00C82436" w:rsidRDefault="001E033E" w:rsidP="001E033E">
      <w:pPr>
        <w:pStyle w:val="Standard"/>
        <w:rPr>
          <w:sz w:val="20"/>
          <w:szCs w:val="20"/>
        </w:rPr>
      </w:pPr>
    </w:p>
    <w:p w14:paraId="005F222F" w14:textId="77777777" w:rsidR="001E033E" w:rsidRPr="00C82436" w:rsidRDefault="001E033E" w:rsidP="001E033E">
      <w:pPr>
        <w:pStyle w:val="Standard"/>
        <w:rPr>
          <w:sz w:val="20"/>
          <w:szCs w:val="20"/>
        </w:rPr>
      </w:pPr>
    </w:p>
    <w:p w14:paraId="5CAF1E05" w14:textId="77777777" w:rsidR="001E033E" w:rsidRPr="00C82436" w:rsidRDefault="001E033E" w:rsidP="001E033E">
      <w:pPr>
        <w:pStyle w:val="Standard"/>
        <w:rPr>
          <w:sz w:val="20"/>
          <w:szCs w:val="20"/>
        </w:rPr>
      </w:pPr>
      <w:r w:rsidRPr="00C82436">
        <w:rPr>
          <w:sz w:val="20"/>
          <w:szCs w:val="20"/>
        </w:rPr>
        <w:t xml:space="preserve">              </w:t>
      </w:r>
    </w:p>
    <w:p w14:paraId="451F8175" w14:textId="77777777" w:rsidR="001E033E" w:rsidRPr="00C82436" w:rsidRDefault="001E033E" w:rsidP="001E033E">
      <w:pPr>
        <w:pStyle w:val="Standard"/>
        <w:jc w:val="center"/>
        <w:rPr>
          <w:sz w:val="20"/>
          <w:szCs w:val="20"/>
        </w:rPr>
      </w:pPr>
      <w:r w:rsidRPr="00C82436">
        <w:rPr>
          <w:b/>
          <w:bCs/>
          <w:sz w:val="20"/>
          <w:szCs w:val="20"/>
        </w:rPr>
        <w:t>P R Z E K A Z</w:t>
      </w:r>
    </w:p>
    <w:p w14:paraId="64B62CFC" w14:textId="77777777" w:rsidR="001E033E" w:rsidRPr="00C82436" w:rsidRDefault="001E033E" w:rsidP="001E033E">
      <w:pPr>
        <w:pStyle w:val="Standard"/>
        <w:jc w:val="both"/>
        <w:rPr>
          <w:sz w:val="20"/>
          <w:szCs w:val="20"/>
        </w:rPr>
      </w:pPr>
    </w:p>
    <w:p w14:paraId="3BE8A453" w14:textId="77777777" w:rsidR="001E033E" w:rsidRPr="00C82436" w:rsidRDefault="001E033E" w:rsidP="001E033E">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66F4E9C1" w14:textId="77777777" w:rsidR="001E033E" w:rsidRPr="00C82436" w:rsidRDefault="001E033E" w:rsidP="001E033E">
      <w:pPr>
        <w:pStyle w:val="Standard"/>
        <w:jc w:val="both"/>
        <w:rPr>
          <w:sz w:val="20"/>
          <w:szCs w:val="20"/>
        </w:rPr>
      </w:pPr>
    </w:p>
    <w:p w14:paraId="5CB876A4" w14:textId="10376F74" w:rsidR="001E033E" w:rsidRPr="00C82436" w:rsidRDefault="001E033E" w:rsidP="001E033E">
      <w:pPr>
        <w:pStyle w:val="Standard"/>
        <w:jc w:val="both"/>
        <w:rPr>
          <w:sz w:val="20"/>
          <w:szCs w:val="20"/>
        </w:rPr>
      </w:pPr>
      <w:r w:rsidRPr="00C82436">
        <w:rPr>
          <w:sz w:val="20"/>
          <w:szCs w:val="20"/>
        </w:rPr>
        <w:t xml:space="preserve">a </w:t>
      </w:r>
      <w:r w:rsidR="00567147" w:rsidRPr="00C82436">
        <w:rPr>
          <w:sz w:val="20"/>
          <w:szCs w:val="20"/>
        </w:rPr>
        <w:t xml:space="preserve">Gminę Aleksandrów Kujawski </w:t>
      </w:r>
      <w:r w:rsidRPr="00C82436">
        <w:rPr>
          <w:sz w:val="20"/>
          <w:szCs w:val="20"/>
        </w:rPr>
        <w:t xml:space="preserve">– </w:t>
      </w:r>
      <w:r w:rsidRPr="00C82436">
        <w:rPr>
          <w:b/>
          <w:bCs/>
          <w:sz w:val="20"/>
          <w:szCs w:val="20"/>
        </w:rPr>
        <w:t>Zamawiającym</w:t>
      </w:r>
      <w:r w:rsidRPr="00C82436">
        <w:rPr>
          <w:sz w:val="20"/>
          <w:szCs w:val="20"/>
        </w:rPr>
        <w:t xml:space="preserve"> o wykonanie</w:t>
      </w:r>
    </w:p>
    <w:p w14:paraId="2BAC5024" w14:textId="77777777" w:rsidR="001E033E" w:rsidRPr="00C82436" w:rsidRDefault="001E033E" w:rsidP="001E033E">
      <w:pPr>
        <w:pStyle w:val="Standard"/>
        <w:jc w:val="both"/>
        <w:rPr>
          <w:sz w:val="20"/>
          <w:szCs w:val="20"/>
        </w:rPr>
      </w:pPr>
    </w:p>
    <w:p w14:paraId="0C8B3166" w14:textId="77777777" w:rsidR="001E033E" w:rsidRPr="00C82436" w:rsidRDefault="001E033E" w:rsidP="001E033E">
      <w:pPr>
        <w:pStyle w:val="Standard"/>
        <w:jc w:val="both"/>
        <w:rPr>
          <w:sz w:val="20"/>
          <w:szCs w:val="20"/>
        </w:rPr>
      </w:pPr>
      <w:r w:rsidRPr="00C82436">
        <w:rPr>
          <w:sz w:val="20"/>
          <w:szCs w:val="20"/>
        </w:rPr>
        <w:t>…..............................................................................................................................................................................</w:t>
      </w:r>
    </w:p>
    <w:p w14:paraId="52F2D1FF" w14:textId="77777777" w:rsidR="001E033E" w:rsidRPr="00C82436" w:rsidRDefault="001E033E" w:rsidP="001E033E">
      <w:pPr>
        <w:pStyle w:val="Standard"/>
        <w:jc w:val="both"/>
        <w:rPr>
          <w:b/>
          <w:bCs/>
          <w:sz w:val="20"/>
          <w:szCs w:val="20"/>
        </w:rPr>
      </w:pPr>
    </w:p>
    <w:p w14:paraId="486F0977" w14:textId="77777777" w:rsidR="001E033E" w:rsidRPr="00C82436" w:rsidRDefault="001E033E" w:rsidP="001E033E">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66CAEE4C" w14:textId="77777777" w:rsidR="001E033E" w:rsidRPr="00C82436" w:rsidRDefault="001E033E" w:rsidP="001E033E">
      <w:pPr>
        <w:pStyle w:val="Standard"/>
        <w:jc w:val="both"/>
        <w:rPr>
          <w:sz w:val="20"/>
          <w:szCs w:val="20"/>
        </w:rPr>
      </w:pPr>
    </w:p>
    <w:p w14:paraId="1224D22C" w14:textId="77777777" w:rsidR="001E033E" w:rsidRPr="00C82436" w:rsidRDefault="001E033E" w:rsidP="001E033E">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299F9F6D" w14:textId="77777777" w:rsidR="001E033E" w:rsidRPr="00C82436" w:rsidRDefault="001E033E" w:rsidP="001E033E">
      <w:pPr>
        <w:pStyle w:val="Standard"/>
        <w:jc w:val="both"/>
        <w:rPr>
          <w:sz w:val="20"/>
          <w:szCs w:val="20"/>
        </w:rPr>
      </w:pPr>
    </w:p>
    <w:p w14:paraId="6BB3F056" w14:textId="77777777" w:rsidR="001E033E" w:rsidRPr="00C82436" w:rsidRDefault="001E033E" w:rsidP="001E033E">
      <w:pPr>
        <w:pStyle w:val="Standard"/>
        <w:jc w:val="both"/>
        <w:rPr>
          <w:sz w:val="20"/>
          <w:szCs w:val="20"/>
        </w:rPr>
      </w:pPr>
      <w:r w:rsidRPr="00C82436">
        <w:rPr>
          <w:sz w:val="20"/>
          <w:szCs w:val="20"/>
        </w:rPr>
        <w:t>…...............................................................................................................................................................................</w:t>
      </w:r>
    </w:p>
    <w:p w14:paraId="711807FA" w14:textId="77777777" w:rsidR="001E033E" w:rsidRPr="00C82436" w:rsidRDefault="001E033E" w:rsidP="001E033E">
      <w:pPr>
        <w:pStyle w:val="Standard"/>
        <w:jc w:val="both"/>
        <w:rPr>
          <w:sz w:val="20"/>
          <w:szCs w:val="20"/>
        </w:rPr>
      </w:pPr>
    </w:p>
    <w:p w14:paraId="41F70206" w14:textId="77777777" w:rsidR="001E033E" w:rsidRPr="00C82436" w:rsidRDefault="001E033E" w:rsidP="001E033E">
      <w:pPr>
        <w:pStyle w:val="Standard"/>
        <w:jc w:val="both"/>
        <w:rPr>
          <w:sz w:val="20"/>
          <w:szCs w:val="20"/>
        </w:rPr>
      </w:pPr>
      <w:r w:rsidRPr="00C82436">
        <w:rPr>
          <w:sz w:val="20"/>
          <w:szCs w:val="20"/>
        </w:rPr>
        <w:t xml:space="preserve">kwoty.................................................(słownie:.......................................................................................................... </w:t>
      </w:r>
    </w:p>
    <w:p w14:paraId="3C1571ED" w14:textId="77777777" w:rsidR="001E033E" w:rsidRPr="00C82436" w:rsidRDefault="001E033E" w:rsidP="001E033E">
      <w:pPr>
        <w:pStyle w:val="Standard"/>
        <w:jc w:val="both"/>
        <w:rPr>
          <w:sz w:val="20"/>
          <w:szCs w:val="20"/>
        </w:rPr>
      </w:pPr>
    </w:p>
    <w:p w14:paraId="1DC07175" w14:textId="77777777" w:rsidR="001E033E" w:rsidRPr="00C82436" w:rsidRDefault="001E033E" w:rsidP="001E033E">
      <w:pPr>
        <w:pStyle w:val="Standard"/>
        <w:jc w:val="both"/>
        <w:rPr>
          <w:sz w:val="20"/>
          <w:szCs w:val="20"/>
        </w:rPr>
      </w:pPr>
      <w:r w:rsidRPr="00C82436">
        <w:rPr>
          <w:sz w:val="20"/>
          <w:szCs w:val="20"/>
        </w:rPr>
        <w:t>….............................................................................................................................................................................)</w:t>
      </w:r>
    </w:p>
    <w:p w14:paraId="7ACD5F9B" w14:textId="77777777" w:rsidR="001E033E" w:rsidRPr="00C82436" w:rsidRDefault="001E033E" w:rsidP="001E033E">
      <w:pPr>
        <w:pStyle w:val="Standard"/>
        <w:jc w:val="both"/>
        <w:rPr>
          <w:sz w:val="20"/>
          <w:szCs w:val="20"/>
        </w:rPr>
      </w:pPr>
    </w:p>
    <w:p w14:paraId="33D9AFCD" w14:textId="77777777" w:rsidR="001E033E" w:rsidRPr="00C82436" w:rsidRDefault="001E033E" w:rsidP="001E033E">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413A13EE" w14:textId="77777777" w:rsidR="001E033E" w:rsidRPr="00C82436" w:rsidRDefault="001E033E" w:rsidP="001E033E">
      <w:pPr>
        <w:pStyle w:val="Standard"/>
        <w:jc w:val="both"/>
        <w:rPr>
          <w:sz w:val="20"/>
          <w:szCs w:val="20"/>
        </w:rPr>
      </w:pPr>
    </w:p>
    <w:p w14:paraId="6C1B5DBC" w14:textId="77777777" w:rsidR="001E033E" w:rsidRPr="00C82436" w:rsidRDefault="001E033E" w:rsidP="001E033E">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70E7F20D" w14:textId="77777777" w:rsidR="001E033E" w:rsidRPr="00C82436" w:rsidRDefault="001E033E" w:rsidP="001E033E">
      <w:pPr>
        <w:pStyle w:val="Standard"/>
        <w:jc w:val="both"/>
        <w:rPr>
          <w:sz w:val="20"/>
          <w:szCs w:val="20"/>
        </w:rPr>
      </w:pPr>
    </w:p>
    <w:p w14:paraId="0D3DC733" w14:textId="77777777" w:rsidR="001E033E" w:rsidRPr="00C82436" w:rsidRDefault="001E033E" w:rsidP="001E033E">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160FA75A" w14:textId="77777777" w:rsidR="001E033E" w:rsidRPr="00C82436" w:rsidRDefault="001E033E" w:rsidP="001E033E">
      <w:pPr>
        <w:pStyle w:val="Standard"/>
        <w:jc w:val="both"/>
        <w:rPr>
          <w:sz w:val="20"/>
          <w:szCs w:val="20"/>
        </w:rPr>
      </w:pPr>
    </w:p>
    <w:p w14:paraId="7193E788" w14:textId="77777777" w:rsidR="001E033E" w:rsidRPr="00C82436" w:rsidRDefault="001E033E" w:rsidP="001E033E">
      <w:pPr>
        <w:pStyle w:val="Standard"/>
        <w:rPr>
          <w:sz w:val="20"/>
          <w:szCs w:val="20"/>
        </w:rPr>
      </w:pPr>
    </w:p>
    <w:p w14:paraId="52264351" w14:textId="77777777" w:rsidR="001E033E" w:rsidRPr="00C82436" w:rsidRDefault="001E033E" w:rsidP="001E033E">
      <w:pPr>
        <w:pStyle w:val="Standard"/>
        <w:rPr>
          <w:sz w:val="20"/>
          <w:szCs w:val="20"/>
        </w:rPr>
      </w:pPr>
    </w:p>
    <w:p w14:paraId="20F15E75" w14:textId="77777777" w:rsidR="001E033E" w:rsidRPr="00C82436" w:rsidRDefault="001E033E" w:rsidP="001E033E">
      <w:pPr>
        <w:pStyle w:val="Standard"/>
        <w:rPr>
          <w:sz w:val="20"/>
          <w:szCs w:val="20"/>
        </w:rPr>
      </w:pPr>
    </w:p>
    <w:p w14:paraId="66C174C9" w14:textId="77777777" w:rsidR="001E033E" w:rsidRPr="00C82436" w:rsidRDefault="001E033E" w:rsidP="001E033E">
      <w:pPr>
        <w:pStyle w:val="Standard"/>
        <w:rPr>
          <w:sz w:val="20"/>
          <w:szCs w:val="20"/>
        </w:rPr>
      </w:pPr>
    </w:p>
    <w:p w14:paraId="26AA2B66" w14:textId="77777777" w:rsidR="001E033E" w:rsidRPr="00C82436" w:rsidRDefault="001E033E" w:rsidP="001E033E">
      <w:pPr>
        <w:pStyle w:val="Standard"/>
        <w:rPr>
          <w:sz w:val="20"/>
          <w:szCs w:val="20"/>
        </w:rPr>
      </w:pPr>
    </w:p>
    <w:p w14:paraId="138FD68A" w14:textId="1734733D" w:rsidR="001E033E" w:rsidRDefault="001E033E" w:rsidP="000D42E2">
      <w:pPr>
        <w:pStyle w:val="Standard"/>
        <w:rPr>
          <w:sz w:val="20"/>
          <w:szCs w:val="20"/>
        </w:rPr>
      </w:pPr>
    </w:p>
    <w:p w14:paraId="523597E4" w14:textId="6D10F086" w:rsidR="001E033E" w:rsidRDefault="001E033E" w:rsidP="000D42E2">
      <w:pPr>
        <w:pStyle w:val="Standard"/>
        <w:rPr>
          <w:sz w:val="20"/>
          <w:szCs w:val="20"/>
        </w:rPr>
      </w:pPr>
    </w:p>
    <w:p w14:paraId="3DE837B2" w14:textId="10AD7A9D" w:rsidR="001E033E" w:rsidRDefault="001E033E" w:rsidP="000D42E2">
      <w:pPr>
        <w:pStyle w:val="Standard"/>
        <w:rPr>
          <w:sz w:val="20"/>
          <w:szCs w:val="20"/>
        </w:rPr>
      </w:pPr>
    </w:p>
    <w:p w14:paraId="6A458F6E" w14:textId="099C6A39" w:rsidR="001E033E" w:rsidRDefault="001E033E" w:rsidP="000D42E2">
      <w:pPr>
        <w:pStyle w:val="Standard"/>
        <w:rPr>
          <w:sz w:val="20"/>
          <w:szCs w:val="20"/>
        </w:rPr>
      </w:pPr>
    </w:p>
    <w:p w14:paraId="50A3B877" w14:textId="33E88A11" w:rsidR="001E033E" w:rsidRDefault="001E033E" w:rsidP="000D42E2">
      <w:pPr>
        <w:pStyle w:val="Standard"/>
        <w:rPr>
          <w:sz w:val="20"/>
          <w:szCs w:val="20"/>
        </w:rPr>
      </w:pPr>
    </w:p>
    <w:p w14:paraId="7B058A09" w14:textId="1E8D6FA3" w:rsidR="001E033E" w:rsidRDefault="001E033E" w:rsidP="000D42E2">
      <w:pPr>
        <w:pStyle w:val="Standard"/>
        <w:rPr>
          <w:sz w:val="20"/>
          <w:szCs w:val="20"/>
        </w:rPr>
      </w:pPr>
    </w:p>
    <w:p w14:paraId="33007723" w14:textId="33E75906" w:rsidR="001E033E" w:rsidRDefault="001E033E" w:rsidP="000D42E2">
      <w:pPr>
        <w:pStyle w:val="Standard"/>
        <w:rPr>
          <w:sz w:val="20"/>
          <w:szCs w:val="20"/>
        </w:rPr>
      </w:pPr>
    </w:p>
    <w:p w14:paraId="4D4F16D1" w14:textId="6E2B2F62" w:rsidR="001E033E" w:rsidRDefault="001E033E" w:rsidP="000D42E2">
      <w:pPr>
        <w:pStyle w:val="Standard"/>
        <w:rPr>
          <w:sz w:val="20"/>
          <w:szCs w:val="20"/>
        </w:rPr>
      </w:pPr>
    </w:p>
    <w:p w14:paraId="09C5AC2E" w14:textId="7F6B11A3" w:rsidR="001E033E" w:rsidRDefault="001E033E" w:rsidP="000D42E2">
      <w:pPr>
        <w:pStyle w:val="Standard"/>
        <w:rPr>
          <w:sz w:val="20"/>
          <w:szCs w:val="20"/>
        </w:rPr>
      </w:pPr>
    </w:p>
    <w:p w14:paraId="49908B82" w14:textId="4944C647" w:rsidR="001E033E" w:rsidRDefault="001E033E" w:rsidP="000D42E2">
      <w:pPr>
        <w:pStyle w:val="Standard"/>
        <w:rPr>
          <w:sz w:val="20"/>
          <w:szCs w:val="20"/>
        </w:rPr>
      </w:pPr>
    </w:p>
    <w:p w14:paraId="6E7779A4" w14:textId="78827F56" w:rsidR="001E033E" w:rsidRDefault="001E033E" w:rsidP="000D42E2">
      <w:pPr>
        <w:pStyle w:val="Standard"/>
        <w:rPr>
          <w:sz w:val="20"/>
          <w:szCs w:val="20"/>
        </w:rPr>
      </w:pPr>
    </w:p>
    <w:p w14:paraId="415C02B3" w14:textId="01E05BA2" w:rsidR="001E033E" w:rsidRDefault="001E033E" w:rsidP="000D42E2">
      <w:pPr>
        <w:pStyle w:val="Standard"/>
        <w:rPr>
          <w:sz w:val="20"/>
          <w:szCs w:val="20"/>
        </w:rPr>
      </w:pPr>
    </w:p>
    <w:p w14:paraId="1727F7B9" w14:textId="73572B94" w:rsidR="001E033E" w:rsidRDefault="001E033E" w:rsidP="000D42E2">
      <w:pPr>
        <w:pStyle w:val="Standard"/>
        <w:rPr>
          <w:sz w:val="20"/>
          <w:szCs w:val="20"/>
        </w:rPr>
      </w:pPr>
    </w:p>
    <w:p w14:paraId="275CCD88" w14:textId="65BAB626" w:rsidR="001E033E" w:rsidRDefault="001E033E" w:rsidP="000D42E2">
      <w:pPr>
        <w:pStyle w:val="Standard"/>
        <w:rPr>
          <w:sz w:val="20"/>
          <w:szCs w:val="20"/>
        </w:rPr>
      </w:pPr>
    </w:p>
    <w:p w14:paraId="46EABABA" w14:textId="2EE229B7" w:rsidR="00EF7991" w:rsidRDefault="00EF7991" w:rsidP="000D42E2">
      <w:pPr>
        <w:pStyle w:val="Standard"/>
        <w:rPr>
          <w:sz w:val="20"/>
          <w:szCs w:val="20"/>
        </w:rPr>
      </w:pPr>
    </w:p>
    <w:p w14:paraId="3567113F" w14:textId="77777777" w:rsidR="00F50403" w:rsidRDefault="00F50403" w:rsidP="000D42E2">
      <w:pPr>
        <w:pStyle w:val="Standard"/>
        <w:rPr>
          <w:sz w:val="20"/>
          <w:szCs w:val="20"/>
        </w:rPr>
      </w:pPr>
    </w:p>
    <w:p w14:paraId="7F554AC6" w14:textId="4C2DD03F" w:rsidR="001E033E" w:rsidRPr="005C16FE" w:rsidRDefault="001E033E" w:rsidP="001E033E">
      <w:pPr>
        <w:pStyle w:val="Standard"/>
        <w:jc w:val="right"/>
        <w:rPr>
          <w:sz w:val="22"/>
          <w:szCs w:val="22"/>
        </w:rPr>
      </w:pPr>
      <w:r w:rsidRPr="005C16FE">
        <w:rPr>
          <w:sz w:val="22"/>
          <w:szCs w:val="22"/>
        </w:rPr>
        <w:lastRenderedPageBreak/>
        <w:t xml:space="preserve">Załącznik nr 5 do umowy </w:t>
      </w:r>
    </w:p>
    <w:p w14:paraId="6B60E296" w14:textId="77777777" w:rsidR="00C66378" w:rsidRPr="00736B22" w:rsidRDefault="00C66378" w:rsidP="00C66378">
      <w:pPr>
        <w:jc w:val="both"/>
        <w:rPr>
          <w:rFonts w:ascii="Times New Roman" w:hAnsi="Times New Roman" w:cs="Times New Roman"/>
          <w:b/>
        </w:rPr>
      </w:pPr>
    </w:p>
    <w:p w14:paraId="4590BD7C" w14:textId="40CDDC02" w:rsidR="00C66378" w:rsidRDefault="00C66378" w:rsidP="008F61CD">
      <w:pPr>
        <w:pStyle w:val="Standard"/>
        <w:jc w:val="center"/>
        <w:rPr>
          <w:sz w:val="22"/>
          <w:szCs w:val="22"/>
        </w:rPr>
      </w:pPr>
      <w:r w:rsidRPr="00736B22">
        <w:rPr>
          <w:sz w:val="22"/>
          <w:szCs w:val="22"/>
        </w:rPr>
        <w:t>KARTA GWARANCYJNA</w:t>
      </w:r>
    </w:p>
    <w:p w14:paraId="347E1C3B" w14:textId="77777777" w:rsidR="008F61CD" w:rsidRPr="008F61CD" w:rsidRDefault="008F61CD" w:rsidP="008F61CD">
      <w:pPr>
        <w:pStyle w:val="Standard"/>
        <w:jc w:val="center"/>
        <w:rPr>
          <w:sz w:val="22"/>
          <w:szCs w:val="22"/>
        </w:rPr>
      </w:pPr>
    </w:p>
    <w:p w14:paraId="5CC2284B" w14:textId="77777777" w:rsidR="00C66378" w:rsidRPr="002D0174" w:rsidRDefault="00C66378" w:rsidP="00C66378">
      <w:pPr>
        <w:pStyle w:val="Standard"/>
        <w:jc w:val="both"/>
        <w:rPr>
          <w:sz w:val="19"/>
          <w:szCs w:val="19"/>
        </w:rPr>
      </w:pPr>
      <w:r w:rsidRPr="002D0174">
        <w:rPr>
          <w:sz w:val="19"/>
          <w:szCs w:val="19"/>
        </w:rPr>
        <w:t>Dotyczy wykonanego w ramach umowy Nr …..................................z dnia........................................</w:t>
      </w:r>
    </w:p>
    <w:p w14:paraId="6F2E5303" w14:textId="53B24857" w:rsidR="00EC6DB0" w:rsidRPr="00EC6DB0" w:rsidRDefault="00C66378" w:rsidP="00BD04B9">
      <w:pPr>
        <w:jc w:val="both"/>
        <w:rPr>
          <w:rFonts w:ascii="Times New Roman" w:hAnsi="Times New Roman" w:cs="Times New Roman"/>
        </w:rPr>
      </w:pPr>
      <w:r w:rsidRPr="002D0174">
        <w:rPr>
          <w:rFonts w:ascii="Times New Roman" w:hAnsi="Times New Roman" w:cs="Times New Roman"/>
          <w:sz w:val="19"/>
          <w:szCs w:val="19"/>
        </w:rPr>
        <w:t xml:space="preserve">zadania pn. </w:t>
      </w:r>
      <w:r w:rsidR="00EC6DB0" w:rsidRPr="00EC6DB0">
        <w:rPr>
          <w:rFonts w:ascii="Times New Roman" w:hAnsi="Times New Roman" w:cs="Times New Roman"/>
          <w:i/>
          <w:iCs/>
          <w:sz w:val="20"/>
          <w:szCs w:val="20"/>
        </w:rPr>
        <w:t>„</w:t>
      </w:r>
      <w:r w:rsidR="00866B1E" w:rsidRPr="008B66EE">
        <w:rPr>
          <w:rFonts w:ascii="Times New Roman" w:hAnsi="Times New Roman" w:cs="Times New Roman"/>
          <w:i/>
          <w:iCs/>
          <w:sz w:val="20"/>
          <w:szCs w:val="20"/>
        </w:rPr>
        <w:t xml:space="preserve">Przebudowa </w:t>
      </w:r>
      <w:r w:rsidR="00BD04B9" w:rsidRPr="00AF021A">
        <w:rPr>
          <w:rFonts w:ascii="Times New Roman" w:hAnsi="Times New Roman" w:cs="Times New Roman"/>
          <w:i/>
          <w:iCs/>
          <w:sz w:val="20"/>
          <w:szCs w:val="20"/>
        </w:rPr>
        <w:t>drogi gminnej nr 160207C ul. Krokusowej w miejscowości Rożno-Parcele, Gmina Aleksandrów Kujawski</w:t>
      </w:r>
      <w:r w:rsidR="00EC6DB0" w:rsidRPr="00EC6DB0">
        <w:rPr>
          <w:rFonts w:ascii="Times New Roman" w:hAnsi="Times New Roman" w:cs="Times New Roman"/>
          <w:i/>
          <w:iCs/>
          <w:sz w:val="20"/>
          <w:szCs w:val="20"/>
        </w:rPr>
        <w:t>”</w:t>
      </w:r>
    </w:p>
    <w:p w14:paraId="2BB36BCF" w14:textId="77777777" w:rsidR="00C66378" w:rsidRPr="00EC6DB0" w:rsidRDefault="00C66378" w:rsidP="00C66378">
      <w:pPr>
        <w:pStyle w:val="Standard"/>
        <w:jc w:val="both"/>
        <w:rPr>
          <w:sz w:val="20"/>
          <w:szCs w:val="20"/>
        </w:rPr>
      </w:pPr>
    </w:p>
    <w:p w14:paraId="1D3BAE4E" w14:textId="77777777" w:rsidR="00C66378" w:rsidRPr="002D0174" w:rsidRDefault="00C66378" w:rsidP="00C66378">
      <w:pPr>
        <w:pStyle w:val="Standard"/>
        <w:jc w:val="center"/>
        <w:rPr>
          <w:sz w:val="19"/>
          <w:szCs w:val="19"/>
        </w:rPr>
      </w:pPr>
      <w:r w:rsidRPr="002D0174">
        <w:rPr>
          <w:sz w:val="19"/>
          <w:szCs w:val="19"/>
        </w:rPr>
        <w:t>§ 1</w:t>
      </w:r>
    </w:p>
    <w:p w14:paraId="159AB277" w14:textId="77777777" w:rsidR="00C66378" w:rsidRPr="002D0174" w:rsidRDefault="00C66378" w:rsidP="00C66378">
      <w:pPr>
        <w:pStyle w:val="Standard"/>
        <w:jc w:val="both"/>
        <w:rPr>
          <w:sz w:val="19"/>
          <w:szCs w:val="19"/>
        </w:rPr>
      </w:pPr>
      <w:r w:rsidRPr="002D0174">
        <w:rPr>
          <w:sz w:val="19"/>
          <w:szCs w:val="19"/>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6ABD47AF" w14:textId="77777777" w:rsidR="00C66378" w:rsidRPr="002D0174" w:rsidRDefault="00C66378" w:rsidP="00C66378">
      <w:pPr>
        <w:pStyle w:val="Standard"/>
        <w:jc w:val="both"/>
        <w:rPr>
          <w:sz w:val="19"/>
          <w:szCs w:val="19"/>
        </w:rPr>
      </w:pPr>
    </w:p>
    <w:p w14:paraId="7A73F736" w14:textId="77777777" w:rsidR="00C66378" w:rsidRPr="002D0174" w:rsidRDefault="00C66378" w:rsidP="00C66378">
      <w:pPr>
        <w:pStyle w:val="Standard"/>
        <w:jc w:val="center"/>
        <w:rPr>
          <w:sz w:val="19"/>
          <w:szCs w:val="19"/>
        </w:rPr>
      </w:pPr>
      <w:r w:rsidRPr="002D0174">
        <w:rPr>
          <w:sz w:val="19"/>
          <w:szCs w:val="19"/>
        </w:rPr>
        <w:t>§ 2</w:t>
      </w:r>
    </w:p>
    <w:p w14:paraId="4DDFCF5F" w14:textId="77777777" w:rsidR="00C66378" w:rsidRPr="002D0174" w:rsidRDefault="00C66378" w:rsidP="00C66378">
      <w:pPr>
        <w:pStyle w:val="Standard"/>
        <w:jc w:val="both"/>
        <w:rPr>
          <w:sz w:val="19"/>
          <w:szCs w:val="19"/>
        </w:rPr>
      </w:pPr>
      <w:r w:rsidRPr="002D0174">
        <w:rPr>
          <w:sz w:val="19"/>
          <w:szCs w:val="19"/>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1E2359FD" w14:textId="77777777" w:rsidR="00C66378" w:rsidRPr="002D0174" w:rsidRDefault="00C66378" w:rsidP="00C66378">
      <w:pPr>
        <w:pStyle w:val="Standard"/>
        <w:jc w:val="both"/>
        <w:rPr>
          <w:sz w:val="19"/>
          <w:szCs w:val="19"/>
        </w:rPr>
      </w:pPr>
    </w:p>
    <w:p w14:paraId="4D3FF6A8" w14:textId="77777777" w:rsidR="00C66378" w:rsidRPr="002D0174" w:rsidRDefault="00C66378" w:rsidP="00C66378">
      <w:pPr>
        <w:pStyle w:val="Standard"/>
        <w:jc w:val="center"/>
        <w:rPr>
          <w:sz w:val="19"/>
          <w:szCs w:val="19"/>
        </w:rPr>
      </w:pPr>
      <w:r w:rsidRPr="002D0174">
        <w:rPr>
          <w:sz w:val="19"/>
          <w:szCs w:val="19"/>
        </w:rPr>
        <w:t>§ 3</w:t>
      </w:r>
    </w:p>
    <w:p w14:paraId="29E66A44" w14:textId="77777777" w:rsidR="00C66378" w:rsidRPr="002D0174" w:rsidRDefault="00C66378" w:rsidP="00C66378">
      <w:pPr>
        <w:pStyle w:val="Standard"/>
        <w:jc w:val="both"/>
        <w:rPr>
          <w:sz w:val="19"/>
          <w:szCs w:val="19"/>
        </w:rPr>
      </w:pPr>
      <w:r w:rsidRPr="002D0174">
        <w:rPr>
          <w:sz w:val="19"/>
          <w:szCs w:val="19"/>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07878760" w14:textId="77777777" w:rsidR="00C66378" w:rsidRPr="002D0174" w:rsidRDefault="00C66378" w:rsidP="00C66378">
      <w:pPr>
        <w:pStyle w:val="Standard"/>
        <w:jc w:val="both"/>
        <w:rPr>
          <w:sz w:val="19"/>
          <w:szCs w:val="19"/>
        </w:rPr>
      </w:pPr>
    </w:p>
    <w:p w14:paraId="75612B17" w14:textId="77777777" w:rsidR="00C66378" w:rsidRPr="002D0174" w:rsidRDefault="00C66378" w:rsidP="00C66378">
      <w:pPr>
        <w:pStyle w:val="Standard"/>
        <w:jc w:val="center"/>
        <w:rPr>
          <w:sz w:val="19"/>
          <w:szCs w:val="19"/>
        </w:rPr>
      </w:pPr>
      <w:r w:rsidRPr="002D0174">
        <w:rPr>
          <w:sz w:val="19"/>
          <w:szCs w:val="19"/>
        </w:rPr>
        <w:t>§ 4</w:t>
      </w:r>
    </w:p>
    <w:p w14:paraId="2BBEFA8E" w14:textId="77777777" w:rsidR="00C66378" w:rsidRPr="002D0174" w:rsidRDefault="00C66378" w:rsidP="00C66378">
      <w:pPr>
        <w:pStyle w:val="Standard"/>
        <w:jc w:val="both"/>
        <w:rPr>
          <w:sz w:val="19"/>
          <w:szCs w:val="19"/>
        </w:rPr>
      </w:pPr>
      <w:r w:rsidRPr="002D0174">
        <w:rPr>
          <w:sz w:val="19"/>
          <w:szCs w:val="19"/>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650FECB7" w14:textId="77777777" w:rsidR="00C66378" w:rsidRPr="002D0174" w:rsidRDefault="00C66378" w:rsidP="002D0174">
      <w:pPr>
        <w:pStyle w:val="Standard"/>
        <w:rPr>
          <w:sz w:val="19"/>
          <w:szCs w:val="19"/>
        </w:rPr>
      </w:pPr>
    </w:p>
    <w:p w14:paraId="2EF91D25" w14:textId="77777777" w:rsidR="00C66378" w:rsidRPr="002D0174" w:rsidRDefault="00C66378" w:rsidP="00C66378">
      <w:pPr>
        <w:pStyle w:val="Standard"/>
        <w:jc w:val="center"/>
        <w:rPr>
          <w:sz w:val="19"/>
          <w:szCs w:val="19"/>
        </w:rPr>
      </w:pPr>
      <w:r w:rsidRPr="002D0174">
        <w:rPr>
          <w:sz w:val="19"/>
          <w:szCs w:val="19"/>
        </w:rPr>
        <w:t>§ 5</w:t>
      </w:r>
    </w:p>
    <w:p w14:paraId="25DFE72A" w14:textId="77777777" w:rsidR="00C66378" w:rsidRPr="002D0174" w:rsidRDefault="00C66378" w:rsidP="00C66378">
      <w:pPr>
        <w:pStyle w:val="Standard"/>
        <w:jc w:val="both"/>
        <w:rPr>
          <w:sz w:val="19"/>
          <w:szCs w:val="19"/>
        </w:rPr>
      </w:pPr>
      <w:r w:rsidRPr="002D0174">
        <w:rPr>
          <w:sz w:val="19"/>
          <w:szCs w:val="19"/>
        </w:rPr>
        <w:t>Zamawiający jest obowiązany zawiadomić Wykonawcę o stwierdzonej wadzie pisemnie, faksem lub telefonicznie. Zgłoszenie telefoniczne winno być niezwłocznie potwierdzone na piśmie.</w:t>
      </w:r>
    </w:p>
    <w:p w14:paraId="19B3FE1E" w14:textId="77777777" w:rsidR="00C66378" w:rsidRPr="002D0174" w:rsidRDefault="00C66378" w:rsidP="00C66378">
      <w:pPr>
        <w:pStyle w:val="Standard"/>
        <w:jc w:val="both"/>
        <w:rPr>
          <w:sz w:val="19"/>
          <w:szCs w:val="19"/>
        </w:rPr>
      </w:pPr>
    </w:p>
    <w:p w14:paraId="29287FCB" w14:textId="77777777" w:rsidR="00C66378" w:rsidRPr="002D0174" w:rsidRDefault="00C66378" w:rsidP="00C66378">
      <w:pPr>
        <w:pStyle w:val="Standard"/>
        <w:jc w:val="center"/>
        <w:rPr>
          <w:sz w:val="19"/>
          <w:szCs w:val="19"/>
        </w:rPr>
      </w:pPr>
      <w:r w:rsidRPr="002D0174">
        <w:rPr>
          <w:sz w:val="19"/>
          <w:szCs w:val="19"/>
        </w:rPr>
        <w:t>§ 6</w:t>
      </w:r>
    </w:p>
    <w:p w14:paraId="11BB5FBF" w14:textId="77777777" w:rsidR="00C66378" w:rsidRPr="002D0174" w:rsidRDefault="00C66378" w:rsidP="00C66378">
      <w:pPr>
        <w:pStyle w:val="Standard"/>
        <w:jc w:val="both"/>
        <w:rPr>
          <w:sz w:val="19"/>
          <w:szCs w:val="19"/>
        </w:rPr>
      </w:pPr>
      <w:r w:rsidRPr="002D0174">
        <w:rPr>
          <w:sz w:val="19"/>
          <w:szCs w:val="19"/>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5C54E36C" w14:textId="77777777" w:rsidR="00C66378" w:rsidRPr="002D0174" w:rsidRDefault="00C66378" w:rsidP="00C66378">
      <w:pPr>
        <w:pStyle w:val="Standard"/>
        <w:jc w:val="both"/>
        <w:rPr>
          <w:sz w:val="19"/>
          <w:szCs w:val="19"/>
        </w:rPr>
      </w:pPr>
    </w:p>
    <w:p w14:paraId="3FA5998D" w14:textId="77777777" w:rsidR="00C66378" w:rsidRPr="002D0174" w:rsidRDefault="00C66378" w:rsidP="00C66378">
      <w:pPr>
        <w:pStyle w:val="Standard"/>
        <w:jc w:val="center"/>
        <w:rPr>
          <w:sz w:val="19"/>
          <w:szCs w:val="19"/>
        </w:rPr>
      </w:pPr>
      <w:r w:rsidRPr="002D0174">
        <w:rPr>
          <w:sz w:val="19"/>
          <w:szCs w:val="19"/>
        </w:rPr>
        <w:t>§ 7</w:t>
      </w:r>
    </w:p>
    <w:p w14:paraId="4F007E9A" w14:textId="77777777" w:rsidR="00C66378" w:rsidRPr="002D0174" w:rsidRDefault="00C66378" w:rsidP="00C66378">
      <w:pPr>
        <w:pStyle w:val="Standard"/>
        <w:jc w:val="both"/>
        <w:rPr>
          <w:sz w:val="19"/>
          <w:szCs w:val="19"/>
        </w:rPr>
      </w:pPr>
      <w:r w:rsidRPr="002D0174">
        <w:rPr>
          <w:sz w:val="19"/>
          <w:szCs w:val="19"/>
        </w:rPr>
        <w:t>Wykonawca zobowiązany jest do usunięcia na swój koszt wad ujawnionych w okresie gwarancji jakości, w terminie 14 dni. Wykonawca nie może odmówić usunięcia wad powołując się na nadmierne koszty lub trudności.</w:t>
      </w:r>
    </w:p>
    <w:p w14:paraId="6105C59E" w14:textId="77777777" w:rsidR="00C66378" w:rsidRPr="002D0174" w:rsidRDefault="00C66378" w:rsidP="00C66378">
      <w:pPr>
        <w:pStyle w:val="Standard"/>
        <w:jc w:val="center"/>
        <w:rPr>
          <w:sz w:val="19"/>
          <w:szCs w:val="19"/>
        </w:rPr>
      </w:pPr>
    </w:p>
    <w:p w14:paraId="357B18EA" w14:textId="77777777" w:rsidR="00C66378" w:rsidRPr="002D0174" w:rsidRDefault="00C66378" w:rsidP="00C66378">
      <w:pPr>
        <w:pStyle w:val="Standard"/>
        <w:jc w:val="center"/>
        <w:rPr>
          <w:sz w:val="19"/>
          <w:szCs w:val="19"/>
        </w:rPr>
      </w:pPr>
      <w:r w:rsidRPr="002D0174">
        <w:rPr>
          <w:sz w:val="19"/>
          <w:szCs w:val="19"/>
        </w:rPr>
        <w:t>§ 8</w:t>
      </w:r>
    </w:p>
    <w:p w14:paraId="4E778CAB" w14:textId="77777777" w:rsidR="00C66378" w:rsidRPr="002D0174" w:rsidRDefault="00C66378" w:rsidP="00C66378">
      <w:pPr>
        <w:pStyle w:val="Standard"/>
        <w:rPr>
          <w:sz w:val="19"/>
          <w:szCs w:val="19"/>
        </w:rPr>
      </w:pPr>
      <w:r w:rsidRPr="002D0174">
        <w:rPr>
          <w:sz w:val="19"/>
          <w:szCs w:val="19"/>
        </w:rPr>
        <w:t>W przypadku odmowy usunięcia wad lub nie usunięcia ich w terminie 14 dni Zamawiający ma prawo zlecić zastępcze usunięcie wad na koszt Wykonawcy.</w:t>
      </w:r>
    </w:p>
    <w:p w14:paraId="5B5C56C8" w14:textId="77777777" w:rsidR="00C66378" w:rsidRPr="002D0174" w:rsidRDefault="00C66378" w:rsidP="00C66378">
      <w:pPr>
        <w:pStyle w:val="Standard"/>
        <w:rPr>
          <w:sz w:val="19"/>
          <w:szCs w:val="19"/>
        </w:rPr>
      </w:pPr>
    </w:p>
    <w:p w14:paraId="007A2E9F" w14:textId="77777777" w:rsidR="00C66378" w:rsidRPr="002D0174" w:rsidRDefault="00C66378" w:rsidP="00C66378">
      <w:pPr>
        <w:pStyle w:val="Standard"/>
        <w:jc w:val="center"/>
        <w:rPr>
          <w:sz w:val="19"/>
          <w:szCs w:val="19"/>
        </w:rPr>
      </w:pPr>
      <w:r w:rsidRPr="002D0174">
        <w:rPr>
          <w:sz w:val="19"/>
          <w:szCs w:val="19"/>
        </w:rPr>
        <w:t>§ 9</w:t>
      </w:r>
    </w:p>
    <w:p w14:paraId="1AACD3D0" w14:textId="1CA4CDF2" w:rsidR="00C66378" w:rsidRPr="002D0174" w:rsidRDefault="00C66378" w:rsidP="00C66378">
      <w:pPr>
        <w:pStyle w:val="Standard"/>
        <w:rPr>
          <w:sz w:val="19"/>
          <w:szCs w:val="19"/>
        </w:rPr>
      </w:pPr>
      <w:r w:rsidRPr="002D0174">
        <w:rPr>
          <w:sz w:val="19"/>
          <w:szCs w:val="19"/>
        </w:rPr>
        <w:t>Usunięcie wad powinno być stwierdzone protokołem.</w:t>
      </w:r>
    </w:p>
    <w:p w14:paraId="6130899E" w14:textId="77777777" w:rsidR="008F61CD" w:rsidRPr="002D0174" w:rsidRDefault="008F61CD" w:rsidP="00C66378">
      <w:pPr>
        <w:pStyle w:val="Standard"/>
        <w:jc w:val="center"/>
        <w:rPr>
          <w:sz w:val="19"/>
          <w:szCs w:val="19"/>
        </w:rPr>
      </w:pPr>
    </w:p>
    <w:p w14:paraId="6FF5C30E" w14:textId="650DE5AA" w:rsidR="00C66378" w:rsidRPr="002D0174" w:rsidRDefault="00C66378" w:rsidP="00C66378">
      <w:pPr>
        <w:pStyle w:val="Standard"/>
        <w:jc w:val="center"/>
        <w:rPr>
          <w:sz w:val="19"/>
          <w:szCs w:val="19"/>
        </w:rPr>
      </w:pPr>
      <w:r w:rsidRPr="002D0174">
        <w:rPr>
          <w:sz w:val="19"/>
          <w:szCs w:val="19"/>
        </w:rPr>
        <w:t>§ 10</w:t>
      </w:r>
    </w:p>
    <w:p w14:paraId="4248DDEE" w14:textId="77777777" w:rsidR="00C66378" w:rsidRPr="002D0174" w:rsidRDefault="00C66378" w:rsidP="00C66378">
      <w:pPr>
        <w:pStyle w:val="Standard"/>
        <w:jc w:val="both"/>
        <w:rPr>
          <w:sz w:val="19"/>
          <w:szCs w:val="19"/>
        </w:rPr>
      </w:pPr>
      <w:r w:rsidRPr="002D0174">
        <w:rPr>
          <w:sz w:val="19"/>
          <w:szCs w:val="19"/>
        </w:rPr>
        <w:t xml:space="preserve">W ramach niniejszej gwarancji jakości Zamawiający może także domagać się usunięcia szkód, które wady spowodowały, a także szkód powstałych w trakcie usuwania wad. </w:t>
      </w:r>
    </w:p>
    <w:p w14:paraId="0076D865" w14:textId="77777777" w:rsidR="00C66378" w:rsidRPr="002D0174" w:rsidRDefault="00C66378" w:rsidP="00C66378">
      <w:pPr>
        <w:pStyle w:val="Standard"/>
        <w:rPr>
          <w:sz w:val="19"/>
          <w:szCs w:val="19"/>
        </w:rPr>
      </w:pPr>
    </w:p>
    <w:p w14:paraId="6A584181" w14:textId="77777777" w:rsidR="00C66378" w:rsidRPr="002D0174" w:rsidRDefault="00C66378" w:rsidP="00C66378">
      <w:pPr>
        <w:pStyle w:val="Standard"/>
        <w:rPr>
          <w:bCs/>
          <w:sz w:val="16"/>
          <w:szCs w:val="16"/>
        </w:rPr>
      </w:pPr>
      <w:r w:rsidRPr="002D0174">
        <w:rPr>
          <w:bCs/>
          <w:i/>
          <w:sz w:val="16"/>
          <w:szCs w:val="16"/>
        </w:rPr>
        <w:t>*Niepotrzebne skreślić</w:t>
      </w:r>
    </w:p>
    <w:p w14:paraId="3EB3E907" w14:textId="16FF817F" w:rsidR="00C66378" w:rsidRDefault="00C66378" w:rsidP="000D42E2">
      <w:pPr>
        <w:pStyle w:val="Standard"/>
        <w:rPr>
          <w:sz w:val="20"/>
          <w:szCs w:val="20"/>
        </w:rPr>
      </w:pPr>
    </w:p>
    <w:p w14:paraId="63179158" w14:textId="1A2FBD41" w:rsidR="00C66378" w:rsidRDefault="00C66378" w:rsidP="000D42E2">
      <w:pPr>
        <w:pStyle w:val="Standard"/>
        <w:rPr>
          <w:sz w:val="20"/>
          <w:szCs w:val="20"/>
        </w:rPr>
      </w:pPr>
    </w:p>
    <w:p w14:paraId="37ECC048" w14:textId="77777777" w:rsidR="00EC6DB0" w:rsidRDefault="00EC6DB0" w:rsidP="000D42E2">
      <w:pPr>
        <w:pStyle w:val="Standard"/>
        <w:rPr>
          <w:sz w:val="20"/>
          <w:szCs w:val="20"/>
        </w:rPr>
      </w:pPr>
    </w:p>
    <w:p w14:paraId="5D77565C" w14:textId="6A6D779A"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 xml:space="preserve">5 </w:t>
      </w:r>
    </w:p>
    <w:p w14:paraId="6B095900" w14:textId="43538B53" w:rsidR="00613C59" w:rsidRPr="00C82436" w:rsidRDefault="00613C59" w:rsidP="00364C0B">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BD04B9">
        <w:rPr>
          <w:rFonts w:ascii="Times New Roman" w:hAnsi="Times New Roman" w:cs="Times New Roman"/>
          <w:bCs/>
          <w:color w:val="000000"/>
          <w:sz w:val="20"/>
          <w:szCs w:val="20"/>
        </w:rPr>
        <w:t>31</w:t>
      </w:r>
      <w:r>
        <w:rPr>
          <w:rFonts w:ascii="Times New Roman" w:hAnsi="Times New Roman" w:cs="Times New Roman"/>
          <w:bCs/>
          <w:color w:val="000000"/>
          <w:sz w:val="20"/>
          <w:szCs w:val="20"/>
        </w:rPr>
        <w:t>.202</w:t>
      </w:r>
      <w:r w:rsidR="004272D3">
        <w:rPr>
          <w:rFonts w:ascii="Times New Roman" w:hAnsi="Times New Roman" w:cs="Times New Roman"/>
          <w:bCs/>
          <w:color w:val="000000"/>
          <w:sz w:val="20"/>
          <w:szCs w:val="20"/>
        </w:rPr>
        <w:t>3</w:t>
      </w:r>
      <w:r>
        <w:rPr>
          <w:rFonts w:ascii="Times New Roman" w:hAnsi="Times New Roman" w:cs="Times New Roman"/>
          <w:bCs/>
          <w:color w:val="000000"/>
          <w:sz w:val="20"/>
          <w:szCs w:val="20"/>
        </w:rPr>
        <w:t>.</w:t>
      </w:r>
      <w:r w:rsidR="00087E46">
        <w:rPr>
          <w:rFonts w:ascii="Times New Roman" w:hAnsi="Times New Roman" w:cs="Times New Roman"/>
          <w:bCs/>
          <w:color w:val="000000"/>
          <w:sz w:val="20"/>
          <w:szCs w:val="20"/>
        </w:rPr>
        <w:t>EW</w:t>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r>
      <w:r w:rsidR="00087E46">
        <w:rPr>
          <w:rFonts w:ascii="Times New Roman" w:hAnsi="Times New Roman" w:cs="Times New Roman"/>
          <w:bCs/>
          <w:color w:val="000000"/>
          <w:sz w:val="20"/>
          <w:szCs w:val="20"/>
        </w:rPr>
        <w:tab/>
        <w:t xml:space="preserve">    </w:t>
      </w:r>
      <w:r w:rsidRPr="00C82436">
        <w:rPr>
          <w:rFonts w:ascii="Times New Roman" w:hAnsi="Times New Roman" w:cs="Times New Roman"/>
          <w:bCs/>
          <w:color w:val="000000"/>
          <w:sz w:val="20"/>
          <w:szCs w:val="20"/>
        </w:rPr>
        <w:t>WZÓR</w:t>
      </w:r>
    </w:p>
    <w:p w14:paraId="57BA2280" w14:textId="77777777" w:rsidR="00B761C0" w:rsidRPr="00C82436" w:rsidRDefault="00B761C0" w:rsidP="00B761C0">
      <w:pPr>
        <w:jc w:val="right"/>
        <w:rPr>
          <w:rFonts w:ascii="Times New Roman" w:hAnsi="Times New Roman" w:cs="Times New Roman"/>
          <w:sz w:val="20"/>
          <w:szCs w:val="20"/>
        </w:rPr>
      </w:pPr>
    </w:p>
    <w:p w14:paraId="1ACA7EAA" w14:textId="77777777" w:rsidR="00B761C0" w:rsidRPr="00C82436" w:rsidRDefault="00B761C0" w:rsidP="00B761C0">
      <w:pPr>
        <w:rPr>
          <w:rFonts w:ascii="Times New Roman" w:hAnsi="Times New Roman" w:cs="Times New Roman"/>
          <w:sz w:val="20"/>
          <w:szCs w:val="20"/>
        </w:rPr>
      </w:pPr>
      <w:r w:rsidRPr="00C82436">
        <w:rPr>
          <w:rFonts w:ascii="Times New Roman" w:hAnsi="Times New Roman" w:cs="Times New Roman"/>
          <w:sz w:val="20"/>
          <w:szCs w:val="20"/>
        </w:rPr>
        <w:t>................................................................</w:t>
      </w:r>
    </w:p>
    <w:p w14:paraId="2F3758DB" w14:textId="2D358198" w:rsidR="00B761C0" w:rsidRPr="00364C0B" w:rsidRDefault="00B761C0" w:rsidP="00364C0B">
      <w:pPr>
        <w:rPr>
          <w:rFonts w:ascii="Times New Roman" w:hAnsi="Times New Roman" w:cs="Times New Roman"/>
          <w:sz w:val="20"/>
          <w:szCs w:val="20"/>
        </w:rPr>
      </w:pPr>
      <w:r w:rsidRPr="00C82436">
        <w:rPr>
          <w:rFonts w:ascii="Times New Roman" w:hAnsi="Times New Roman" w:cs="Times New Roman"/>
          <w:sz w:val="20"/>
          <w:szCs w:val="20"/>
        </w:rPr>
        <w:t>(pieczęć Wykonawcy/ Wykonawców)</w:t>
      </w:r>
    </w:p>
    <w:p w14:paraId="54FD9A34" w14:textId="77777777" w:rsidR="00B761C0" w:rsidRPr="00C82436" w:rsidRDefault="00B761C0" w:rsidP="00B761C0">
      <w:pPr>
        <w:pStyle w:val="Standard"/>
        <w:rPr>
          <w:sz w:val="20"/>
          <w:szCs w:val="20"/>
        </w:rPr>
      </w:pPr>
    </w:p>
    <w:p w14:paraId="2011AE42" w14:textId="77777777" w:rsidR="00B761C0" w:rsidRPr="00C82436" w:rsidRDefault="00B761C0" w:rsidP="00B761C0">
      <w:pPr>
        <w:pStyle w:val="Standard"/>
        <w:jc w:val="center"/>
        <w:rPr>
          <w:b/>
          <w:sz w:val="20"/>
          <w:szCs w:val="20"/>
        </w:rPr>
      </w:pPr>
      <w:r w:rsidRPr="00C82436">
        <w:rPr>
          <w:b/>
          <w:sz w:val="20"/>
          <w:szCs w:val="20"/>
        </w:rPr>
        <w:t xml:space="preserve">Harmonogram rzeczowo-finansowy </w:t>
      </w:r>
    </w:p>
    <w:p w14:paraId="5ECED65D" w14:textId="720DF9DA" w:rsidR="00B761C0" w:rsidRPr="00BD04B9" w:rsidRDefault="00B761C0" w:rsidP="007B27F5">
      <w:pPr>
        <w:jc w:val="both"/>
        <w:rPr>
          <w:rFonts w:ascii="Times New Roman" w:hAnsi="Times New Roman" w:cs="Times New Roman"/>
          <w:b/>
          <w:bCs/>
          <w:sz w:val="20"/>
          <w:szCs w:val="20"/>
        </w:rPr>
      </w:pPr>
      <w:r w:rsidRPr="00B42CE6">
        <w:rPr>
          <w:rFonts w:ascii="Times New Roman" w:hAnsi="Times New Roman" w:cs="Times New Roman"/>
          <w:b/>
          <w:sz w:val="20"/>
          <w:szCs w:val="20"/>
        </w:rPr>
        <w:t xml:space="preserve">dotyczący </w:t>
      </w:r>
      <w:r w:rsidRPr="00B42CE6">
        <w:rPr>
          <w:rFonts w:ascii="Times New Roman" w:eastAsia="Calibri" w:hAnsi="Times New Roman" w:cs="Times New Roman"/>
          <w:b/>
          <w:sz w:val="20"/>
          <w:szCs w:val="20"/>
        </w:rPr>
        <w:t>„</w:t>
      </w:r>
      <w:r w:rsidR="00866B1E" w:rsidRPr="00BD04B9">
        <w:rPr>
          <w:rFonts w:ascii="Times New Roman" w:hAnsi="Times New Roman" w:cs="Times New Roman"/>
          <w:b/>
          <w:bCs/>
          <w:i/>
          <w:iCs/>
          <w:sz w:val="20"/>
          <w:szCs w:val="20"/>
        </w:rPr>
        <w:t xml:space="preserve">Przebudowa </w:t>
      </w:r>
      <w:r w:rsidR="00BD04B9" w:rsidRPr="00BD04B9">
        <w:rPr>
          <w:rFonts w:ascii="Times New Roman" w:hAnsi="Times New Roman" w:cs="Times New Roman"/>
          <w:b/>
          <w:bCs/>
          <w:i/>
          <w:iCs/>
          <w:sz w:val="20"/>
          <w:szCs w:val="20"/>
        </w:rPr>
        <w:t>drogi gminnej nr 160207C ul. Krokusowej w miejscowości Rożno-Parcele, Gmina Aleksandrów Kujawski</w:t>
      </w:r>
      <w:r w:rsidRPr="00BD04B9">
        <w:rPr>
          <w:rFonts w:ascii="Times New Roman" w:hAnsi="Times New Roman" w:cs="Times New Roman"/>
          <w:b/>
          <w:bCs/>
          <w:sz w:val="20"/>
          <w:szCs w:val="20"/>
        </w:rPr>
        <w:t>”</w:t>
      </w:r>
    </w:p>
    <w:p w14:paraId="4002A4EC" w14:textId="77777777" w:rsidR="00B761C0" w:rsidRPr="00C82436" w:rsidRDefault="00B761C0" w:rsidP="00B761C0">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670"/>
        <w:gridCol w:w="1402"/>
        <w:gridCol w:w="1399"/>
        <w:gridCol w:w="1380"/>
        <w:gridCol w:w="1380"/>
      </w:tblGrid>
      <w:tr w:rsidR="000F482C" w:rsidRPr="00C82436" w14:paraId="27CF1487" w14:textId="77777777" w:rsidTr="0010721E">
        <w:tc>
          <w:tcPr>
            <w:tcW w:w="1387" w:type="dxa"/>
            <w:vMerge w:val="restart"/>
            <w:shd w:val="clear" w:color="auto" w:fill="auto"/>
          </w:tcPr>
          <w:p w14:paraId="2F3DC6B5" w14:textId="77777777" w:rsidR="000F482C" w:rsidRPr="00C82436" w:rsidRDefault="000F482C" w:rsidP="0010721E">
            <w:pPr>
              <w:pStyle w:val="Standard"/>
              <w:jc w:val="center"/>
              <w:rPr>
                <w:sz w:val="20"/>
                <w:szCs w:val="20"/>
              </w:rPr>
            </w:pPr>
            <w:r w:rsidRPr="00C82436">
              <w:rPr>
                <w:sz w:val="20"/>
                <w:szCs w:val="20"/>
              </w:rPr>
              <w:t>Lp.</w:t>
            </w:r>
          </w:p>
          <w:p w14:paraId="6FFCD3BC" w14:textId="77777777" w:rsidR="000F482C" w:rsidRPr="00C82436" w:rsidRDefault="000F482C" w:rsidP="0010721E">
            <w:pPr>
              <w:pStyle w:val="Standard"/>
              <w:jc w:val="center"/>
              <w:rPr>
                <w:sz w:val="20"/>
                <w:szCs w:val="20"/>
              </w:rPr>
            </w:pPr>
          </w:p>
        </w:tc>
        <w:tc>
          <w:tcPr>
            <w:tcW w:w="1670" w:type="dxa"/>
            <w:vMerge w:val="restart"/>
            <w:shd w:val="clear" w:color="auto" w:fill="auto"/>
          </w:tcPr>
          <w:p w14:paraId="5153C629" w14:textId="77777777" w:rsidR="000F482C" w:rsidRPr="00C82436" w:rsidRDefault="000F482C" w:rsidP="0010721E">
            <w:pPr>
              <w:pStyle w:val="Standard"/>
              <w:jc w:val="center"/>
              <w:rPr>
                <w:sz w:val="20"/>
                <w:szCs w:val="20"/>
              </w:rPr>
            </w:pPr>
            <w:r w:rsidRPr="00C82436">
              <w:rPr>
                <w:sz w:val="20"/>
                <w:szCs w:val="20"/>
              </w:rPr>
              <w:t>Wyszczególnienie</w:t>
            </w:r>
          </w:p>
        </w:tc>
        <w:tc>
          <w:tcPr>
            <w:tcW w:w="1402" w:type="dxa"/>
            <w:vMerge w:val="restart"/>
            <w:shd w:val="clear" w:color="auto" w:fill="auto"/>
          </w:tcPr>
          <w:p w14:paraId="15E5FE45" w14:textId="77777777" w:rsidR="000F482C" w:rsidRPr="00C82436" w:rsidRDefault="000F482C" w:rsidP="0010721E">
            <w:pPr>
              <w:pStyle w:val="Standard"/>
              <w:jc w:val="center"/>
              <w:rPr>
                <w:sz w:val="20"/>
                <w:szCs w:val="20"/>
              </w:rPr>
            </w:pPr>
            <w:r w:rsidRPr="00C82436">
              <w:rPr>
                <w:sz w:val="20"/>
                <w:szCs w:val="20"/>
              </w:rPr>
              <w:t>Termin</w:t>
            </w:r>
          </w:p>
          <w:p w14:paraId="33585BB5" w14:textId="77777777" w:rsidR="000F482C" w:rsidRPr="00C82436" w:rsidRDefault="000F482C" w:rsidP="0010721E">
            <w:pPr>
              <w:pStyle w:val="Standard"/>
              <w:jc w:val="center"/>
              <w:rPr>
                <w:sz w:val="20"/>
                <w:szCs w:val="20"/>
              </w:rPr>
            </w:pPr>
            <w:r w:rsidRPr="00C82436">
              <w:rPr>
                <w:sz w:val="20"/>
                <w:szCs w:val="20"/>
              </w:rPr>
              <w:t>realizacji</w:t>
            </w:r>
          </w:p>
        </w:tc>
        <w:tc>
          <w:tcPr>
            <w:tcW w:w="1399" w:type="dxa"/>
            <w:vMerge w:val="restart"/>
            <w:shd w:val="clear" w:color="auto" w:fill="auto"/>
          </w:tcPr>
          <w:p w14:paraId="5FC302E6" w14:textId="77777777" w:rsidR="000F482C" w:rsidRPr="00C82436" w:rsidRDefault="000F482C" w:rsidP="0010721E">
            <w:pPr>
              <w:pStyle w:val="Standard"/>
              <w:jc w:val="center"/>
              <w:rPr>
                <w:sz w:val="20"/>
                <w:szCs w:val="20"/>
              </w:rPr>
            </w:pPr>
            <w:r w:rsidRPr="00C82436">
              <w:rPr>
                <w:sz w:val="20"/>
                <w:szCs w:val="20"/>
              </w:rPr>
              <w:t>Wartość</w:t>
            </w:r>
          </w:p>
        </w:tc>
        <w:tc>
          <w:tcPr>
            <w:tcW w:w="2759" w:type="dxa"/>
            <w:gridSpan w:val="2"/>
            <w:shd w:val="clear" w:color="auto" w:fill="auto"/>
          </w:tcPr>
          <w:p w14:paraId="57530AB8" w14:textId="77777777" w:rsidR="000F482C" w:rsidRPr="00C82436" w:rsidRDefault="000F482C" w:rsidP="0010721E">
            <w:pPr>
              <w:pStyle w:val="Standard"/>
              <w:rPr>
                <w:sz w:val="20"/>
                <w:szCs w:val="20"/>
              </w:rPr>
            </w:pPr>
            <w:r w:rsidRPr="00C82436">
              <w:rPr>
                <w:sz w:val="20"/>
                <w:szCs w:val="20"/>
              </w:rPr>
              <w:t>Wartości robót rozpisane na kolejne miesiące realizacji.</w:t>
            </w:r>
          </w:p>
        </w:tc>
      </w:tr>
      <w:tr w:rsidR="000F482C" w:rsidRPr="00C82436" w14:paraId="3CC4072A" w14:textId="77777777" w:rsidTr="0010721E">
        <w:tc>
          <w:tcPr>
            <w:tcW w:w="1387" w:type="dxa"/>
            <w:vMerge/>
            <w:shd w:val="clear" w:color="auto" w:fill="auto"/>
          </w:tcPr>
          <w:p w14:paraId="4E535728" w14:textId="77777777" w:rsidR="000F482C" w:rsidRPr="00C82436" w:rsidRDefault="000F482C" w:rsidP="0010721E">
            <w:pPr>
              <w:pStyle w:val="Standard"/>
              <w:rPr>
                <w:sz w:val="20"/>
                <w:szCs w:val="20"/>
              </w:rPr>
            </w:pPr>
          </w:p>
        </w:tc>
        <w:tc>
          <w:tcPr>
            <w:tcW w:w="1670" w:type="dxa"/>
            <w:vMerge/>
            <w:shd w:val="clear" w:color="auto" w:fill="auto"/>
          </w:tcPr>
          <w:p w14:paraId="6E438ABF" w14:textId="77777777" w:rsidR="000F482C" w:rsidRPr="00C82436" w:rsidRDefault="000F482C" w:rsidP="0010721E">
            <w:pPr>
              <w:pStyle w:val="Standard"/>
              <w:rPr>
                <w:sz w:val="20"/>
                <w:szCs w:val="20"/>
              </w:rPr>
            </w:pPr>
          </w:p>
        </w:tc>
        <w:tc>
          <w:tcPr>
            <w:tcW w:w="1402" w:type="dxa"/>
            <w:vMerge/>
            <w:shd w:val="clear" w:color="auto" w:fill="auto"/>
          </w:tcPr>
          <w:p w14:paraId="302EACD6" w14:textId="77777777" w:rsidR="000F482C" w:rsidRPr="00C82436" w:rsidRDefault="000F482C" w:rsidP="0010721E">
            <w:pPr>
              <w:pStyle w:val="Standard"/>
              <w:rPr>
                <w:sz w:val="20"/>
                <w:szCs w:val="20"/>
              </w:rPr>
            </w:pPr>
          </w:p>
        </w:tc>
        <w:tc>
          <w:tcPr>
            <w:tcW w:w="1399" w:type="dxa"/>
            <w:vMerge/>
            <w:shd w:val="clear" w:color="auto" w:fill="auto"/>
          </w:tcPr>
          <w:p w14:paraId="09A95381" w14:textId="77777777" w:rsidR="000F482C" w:rsidRPr="00C82436" w:rsidRDefault="000F482C" w:rsidP="0010721E">
            <w:pPr>
              <w:pStyle w:val="Standard"/>
              <w:rPr>
                <w:sz w:val="20"/>
                <w:szCs w:val="20"/>
              </w:rPr>
            </w:pPr>
          </w:p>
        </w:tc>
        <w:tc>
          <w:tcPr>
            <w:tcW w:w="2759" w:type="dxa"/>
            <w:gridSpan w:val="2"/>
            <w:shd w:val="clear" w:color="auto" w:fill="auto"/>
          </w:tcPr>
          <w:p w14:paraId="3FF53376" w14:textId="77777777" w:rsidR="000F482C" w:rsidRPr="00C82436" w:rsidRDefault="000F482C" w:rsidP="0010721E">
            <w:pPr>
              <w:pStyle w:val="Standard"/>
              <w:jc w:val="center"/>
              <w:rPr>
                <w:sz w:val="20"/>
                <w:szCs w:val="20"/>
              </w:rPr>
            </w:pPr>
            <w:r w:rsidRPr="00C82436">
              <w:rPr>
                <w:sz w:val="20"/>
                <w:szCs w:val="20"/>
              </w:rPr>
              <w:t>Nazwa miesiąca/rok</w:t>
            </w:r>
          </w:p>
        </w:tc>
      </w:tr>
      <w:tr w:rsidR="000F482C" w:rsidRPr="00C82436" w14:paraId="4801B13E" w14:textId="77777777" w:rsidTr="0010721E">
        <w:tc>
          <w:tcPr>
            <w:tcW w:w="1387" w:type="dxa"/>
            <w:vMerge/>
            <w:shd w:val="clear" w:color="auto" w:fill="auto"/>
          </w:tcPr>
          <w:p w14:paraId="4753B32B" w14:textId="77777777" w:rsidR="000F482C" w:rsidRPr="00C82436" w:rsidRDefault="000F482C" w:rsidP="0010721E">
            <w:pPr>
              <w:pStyle w:val="Standard"/>
              <w:rPr>
                <w:sz w:val="20"/>
                <w:szCs w:val="20"/>
              </w:rPr>
            </w:pPr>
          </w:p>
        </w:tc>
        <w:tc>
          <w:tcPr>
            <w:tcW w:w="1670" w:type="dxa"/>
            <w:vMerge/>
            <w:shd w:val="clear" w:color="auto" w:fill="auto"/>
          </w:tcPr>
          <w:p w14:paraId="710D5B73" w14:textId="77777777" w:rsidR="000F482C" w:rsidRPr="00C82436" w:rsidRDefault="000F482C" w:rsidP="0010721E">
            <w:pPr>
              <w:pStyle w:val="Standard"/>
              <w:rPr>
                <w:sz w:val="20"/>
                <w:szCs w:val="20"/>
              </w:rPr>
            </w:pPr>
          </w:p>
        </w:tc>
        <w:tc>
          <w:tcPr>
            <w:tcW w:w="1402" w:type="dxa"/>
            <w:vMerge/>
            <w:shd w:val="clear" w:color="auto" w:fill="auto"/>
          </w:tcPr>
          <w:p w14:paraId="287A3B06" w14:textId="77777777" w:rsidR="000F482C" w:rsidRPr="00C82436" w:rsidRDefault="000F482C" w:rsidP="0010721E">
            <w:pPr>
              <w:pStyle w:val="Standard"/>
              <w:rPr>
                <w:sz w:val="20"/>
                <w:szCs w:val="20"/>
              </w:rPr>
            </w:pPr>
          </w:p>
        </w:tc>
        <w:tc>
          <w:tcPr>
            <w:tcW w:w="1399" w:type="dxa"/>
            <w:vMerge/>
            <w:shd w:val="clear" w:color="auto" w:fill="auto"/>
          </w:tcPr>
          <w:p w14:paraId="74370C8D" w14:textId="77777777" w:rsidR="000F482C" w:rsidRPr="00C82436" w:rsidRDefault="000F482C" w:rsidP="0010721E">
            <w:pPr>
              <w:pStyle w:val="Standard"/>
              <w:rPr>
                <w:sz w:val="20"/>
                <w:szCs w:val="20"/>
              </w:rPr>
            </w:pPr>
          </w:p>
        </w:tc>
        <w:tc>
          <w:tcPr>
            <w:tcW w:w="1379" w:type="dxa"/>
            <w:shd w:val="clear" w:color="auto" w:fill="auto"/>
          </w:tcPr>
          <w:p w14:paraId="7EE95FFA" w14:textId="77777777" w:rsidR="000F482C" w:rsidRPr="00C82436" w:rsidRDefault="000F482C" w:rsidP="0010721E">
            <w:pPr>
              <w:pStyle w:val="Standard"/>
              <w:jc w:val="center"/>
              <w:rPr>
                <w:sz w:val="20"/>
                <w:szCs w:val="20"/>
              </w:rPr>
            </w:pPr>
            <w:r w:rsidRPr="00C82436">
              <w:rPr>
                <w:sz w:val="20"/>
                <w:szCs w:val="20"/>
              </w:rPr>
              <w:t>……./…….</w:t>
            </w:r>
          </w:p>
        </w:tc>
        <w:tc>
          <w:tcPr>
            <w:tcW w:w="1380" w:type="dxa"/>
            <w:shd w:val="clear" w:color="auto" w:fill="auto"/>
          </w:tcPr>
          <w:p w14:paraId="5A13E33E" w14:textId="77777777" w:rsidR="000F482C" w:rsidRPr="00C82436" w:rsidRDefault="000F482C" w:rsidP="0010721E">
            <w:pPr>
              <w:pStyle w:val="Standard"/>
              <w:jc w:val="center"/>
              <w:rPr>
                <w:sz w:val="20"/>
                <w:szCs w:val="20"/>
              </w:rPr>
            </w:pPr>
            <w:r w:rsidRPr="00C82436">
              <w:rPr>
                <w:sz w:val="20"/>
                <w:szCs w:val="20"/>
              </w:rPr>
              <w:t>……/……</w:t>
            </w:r>
          </w:p>
        </w:tc>
      </w:tr>
      <w:tr w:rsidR="000F482C" w:rsidRPr="00C82436" w14:paraId="726A9C65" w14:textId="77777777" w:rsidTr="0010721E">
        <w:tc>
          <w:tcPr>
            <w:tcW w:w="1387" w:type="dxa"/>
            <w:shd w:val="clear" w:color="auto" w:fill="auto"/>
          </w:tcPr>
          <w:p w14:paraId="03F96AB3" w14:textId="77777777" w:rsidR="000F482C" w:rsidRPr="00C82436" w:rsidRDefault="000F482C" w:rsidP="0010721E">
            <w:pPr>
              <w:pStyle w:val="Standard"/>
              <w:jc w:val="center"/>
              <w:rPr>
                <w:sz w:val="20"/>
                <w:szCs w:val="20"/>
              </w:rPr>
            </w:pPr>
            <w:r w:rsidRPr="00C82436">
              <w:rPr>
                <w:sz w:val="20"/>
                <w:szCs w:val="20"/>
              </w:rPr>
              <w:t>1</w:t>
            </w:r>
          </w:p>
        </w:tc>
        <w:tc>
          <w:tcPr>
            <w:tcW w:w="1670" w:type="dxa"/>
            <w:shd w:val="clear" w:color="auto" w:fill="auto"/>
          </w:tcPr>
          <w:p w14:paraId="127EF9F8" w14:textId="77777777" w:rsidR="000F482C" w:rsidRPr="00C82436" w:rsidRDefault="000F482C" w:rsidP="0010721E">
            <w:pPr>
              <w:pStyle w:val="Standard"/>
              <w:jc w:val="center"/>
              <w:rPr>
                <w:sz w:val="20"/>
                <w:szCs w:val="20"/>
              </w:rPr>
            </w:pPr>
            <w:r w:rsidRPr="00C82436">
              <w:rPr>
                <w:sz w:val="20"/>
                <w:szCs w:val="20"/>
              </w:rPr>
              <w:t>2</w:t>
            </w:r>
          </w:p>
        </w:tc>
        <w:tc>
          <w:tcPr>
            <w:tcW w:w="1402" w:type="dxa"/>
            <w:shd w:val="clear" w:color="auto" w:fill="auto"/>
          </w:tcPr>
          <w:p w14:paraId="2C4867A0" w14:textId="77777777" w:rsidR="000F482C" w:rsidRPr="00C82436" w:rsidRDefault="000F482C" w:rsidP="0010721E">
            <w:pPr>
              <w:pStyle w:val="Standard"/>
              <w:jc w:val="center"/>
              <w:rPr>
                <w:sz w:val="20"/>
                <w:szCs w:val="20"/>
              </w:rPr>
            </w:pPr>
            <w:r w:rsidRPr="00C82436">
              <w:rPr>
                <w:sz w:val="20"/>
                <w:szCs w:val="20"/>
              </w:rPr>
              <w:t>3</w:t>
            </w:r>
          </w:p>
        </w:tc>
        <w:tc>
          <w:tcPr>
            <w:tcW w:w="1399" w:type="dxa"/>
            <w:shd w:val="clear" w:color="auto" w:fill="auto"/>
          </w:tcPr>
          <w:p w14:paraId="70BC385E" w14:textId="77777777" w:rsidR="000F482C" w:rsidRPr="00C82436" w:rsidRDefault="000F482C" w:rsidP="0010721E">
            <w:pPr>
              <w:pStyle w:val="Standard"/>
              <w:jc w:val="center"/>
              <w:rPr>
                <w:sz w:val="20"/>
                <w:szCs w:val="20"/>
              </w:rPr>
            </w:pPr>
            <w:r w:rsidRPr="00C82436">
              <w:rPr>
                <w:sz w:val="20"/>
                <w:szCs w:val="20"/>
              </w:rPr>
              <w:t>4</w:t>
            </w:r>
          </w:p>
        </w:tc>
        <w:tc>
          <w:tcPr>
            <w:tcW w:w="1379" w:type="dxa"/>
            <w:shd w:val="clear" w:color="auto" w:fill="auto"/>
          </w:tcPr>
          <w:p w14:paraId="7FCB66C8" w14:textId="77777777" w:rsidR="000F482C" w:rsidRPr="00C82436" w:rsidRDefault="000F482C" w:rsidP="0010721E">
            <w:pPr>
              <w:pStyle w:val="Standard"/>
              <w:jc w:val="center"/>
              <w:rPr>
                <w:sz w:val="20"/>
                <w:szCs w:val="20"/>
              </w:rPr>
            </w:pPr>
            <w:r w:rsidRPr="00C82436">
              <w:rPr>
                <w:sz w:val="20"/>
                <w:szCs w:val="20"/>
              </w:rPr>
              <w:t>5</w:t>
            </w:r>
          </w:p>
        </w:tc>
        <w:tc>
          <w:tcPr>
            <w:tcW w:w="1380" w:type="dxa"/>
            <w:shd w:val="clear" w:color="auto" w:fill="auto"/>
          </w:tcPr>
          <w:p w14:paraId="3932F194" w14:textId="77777777" w:rsidR="000F482C" w:rsidRPr="00C82436" w:rsidRDefault="000F482C" w:rsidP="0010721E">
            <w:pPr>
              <w:pStyle w:val="Standard"/>
              <w:jc w:val="center"/>
              <w:rPr>
                <w:sz w:val="20"/>
                <w:szCs w:val="20"/>
              </w:rPr>
            </w:pPr>
            <w:r w:rsidRPr="00C82436">
              <w:rPr>
                <w:sz w:val="20"/>
                <w:szCs w:val="20"/>
              </w:rPr>
              <w:t>6</w:t>
            </w:r>
          </w:p>
        </w:tc>
      </w:tr>
      <w:tr w:rsidR="000F482C" w:rsidRPr="00C82436" w14:paraId="0E79AE5B" w14:textId="77777777" w:rsidTr="0010721E">
        <w:tc>
          <w:tcPr>
            <w:tcW w:w="8617" w:type="dxa"/>
            <w:gridSpan w:val="6"/>
            <w:shd w:val="clear" w:color="auto" w:fill="auto"/>
          </w:tcPr>
          <w:p w14:paraId="7EFEC287" w14:textId="77777777" w:rsidR="000F482C" w:rsidRPr="0025315C" w:rsidRDefault="000F482C" w:rsidP="0010721E">
            <w:pPr>
              <w:pStyle w:val="Standard"/>
              <w:rPr>
                <w:b/>
                <w:bCs/>
              </w:rPr>
            </w:pPr>
            <w:r w:rsidRPr="0025315C">
              <w:rPr>
                <w:b/>
                <w:bCs/>
              </w:rPr>
              <w:t>ETAP I</w:t>
            </w:r>
          </w:p>
        </w:tc>
      </w:tr>
      <w:tr w:rsidR="000F482C" w:rsidRPr="00C82436" w14:paraId="77E38661" w14:textId="77777777" w:rsidTr="0010721E">
        <w:tc>
          <w:tcPr>
            <w:tcW w:w="1387" w:type="dxa"/>
            <w:shd w:val="clear" w:color="auto" w:fill="auto"/>
          </w:tcPr>
          <w:p w14:paraId="6D228F87" w14:textId="77777777" w:rsidR="000F482C" w:rsidRPr="00C82436" w:rsidRDefault="000F482C" w:rsidP="0010721E">
            <w:pPr>
              <w:pStyle w:val="Standard"/>
              <w:jc w:val="center"/>
              <w:rPr>
                <w:b/>
                <w:sz w:val="20"/>
                <w:szCs w:val="20"/>
              </w:rPr>
            </w:pPr>
          </w:p>
          <w:p w14:paraId="61E93044" w14:textId="77777777" w:rsidR="000F482C" w:rsidRPr="00C82436" w:rsidRDefault="000F482C" w:rsidP="0010721E">
            <w:pPr>
              <w:pStyle w:val="Standard"/>
              <w:jc w:val="center"/>
              <w:rPr>
                <w:b/>
                <w:sz w:val="20"/>
                <w:szCs w:val="20"/>
              </w:rPr>
            </w:pPr>
            <w:r w:rsidRPr="00C82436">
              <w:rPr>
                <w:b/>
                <w:sz w:val="20"/>
                <w:szCs w:val="20"/>
              </w:rPr>
              <w:t>1.0</w:t>
            </w:r>
          </w:p>
        </w:tc>
        <w:tc>
          <w:tcPr>
            <w:tcW w:w="1670" w:type="dxa"/>
            <w:shd w:val="clear" w:color="auto" w:fill="auto"/>
          </w:tcPr>
          <w:p w14:paraId="49ED9537" w14:textId="77777777" w:rsidR="000F482C" w:rsidRPr="00C82436" w:rsidRDefault="000F482C" w:rsidP="0010721E">
            <w:pPr>
              <w:pStyle w:val="Standard"/>
              <w:rPr>
                <w:sz w:val="20"/>
                <w:szCs w:val="20"/>
              </w:rPr>
            </w:pPr>
          </w:p>
        </w:tc>
        <w:tc>
          <w:tcPr>
            <w:tcW w:w="1402" w:type="dxa"/>
            <w:shd w:val="clear" w:color="auto" w:fill="auto"/>
          </w:tcPr>
          <w:p w14:paraId="3A824A21" w14:textId="77777777" w:rsidR="000F482C" w:rsidRPr="00C82436" w:rsidRDefault="000F482C" w:rsidP="0010721E">
            <w:pPr>
              <w:pStyle w:val="Standard"/>
              <w:rPr>
                <w:sz w:val="20"/>
                <w:szCs w:val="20"/>
              </w:rPr>
            </w:pPr>
          </w:p>
        </w:tc>
        <w:tc>
          <w:tcPr>
            <w:tcW w:w="1399" w:type="dxa"/>
            <w:shd w:val="clear" w:color="auto" w:fill="auto"/>
          </w:tcPr>
          <w:p w14:paraId="3362A416" w14:textId="77777777" w:rsidR="000F482C" w:rsidRPr="00C82436" w:rsidRDefault="000F482C" w:rsidP="0010721E">
            <w:pPr>
              <w:pStyle w:val="Standard"/>
              <w:rPr>
                <w:sz w:val="20"/>
                <w:szCs w:val="20"/>
              </w:rPr>
            </w:pPr>
          </w:p>
        </w:tc>
        <w:tc>
          <w:tcPr>
            <w:tcW w:w="1379" w:type="dxa"/>
            <w:shd w:val="clear" w:color="auto" w:fill="auto"/>
          </w:tcPr>
          <w:p w14:paraId="6A3DC07F" w14:textId="77777777" w:rsidR="000F482C" w:rsidRPr="00C82436" w:rsidRDefault="000F482C" w:rsidP="0010721E">
            <w:pPr>
              <w:pStyle w:val="Standard"/>
              <w:rPr>
                <w:sz w:val="20"/>
                <w:szCs w:val="20"/>
              </w:rPr>
            </w:pPr>
          </w:p>
        </w:tc>
        <w:tc>
          <w:tcPr>
            <w:tcW w:w="1380" w:type="dxa"/>
            <w:shd w:val="clear" w:color="auto" w:fill="auto"/>
          </w:tcPr>
          <w:p w14:paraId="5E0EC68A" w14:textId="77777777" w:rsidR="000F482C" w:rsidRPr="00C82436" w:rsidRDefault="000F482C" w:rsidP="0010721E">
            <w:pPr>
              <w:pStyle w:val="Standard"/>
              <w:rPr>
                <w:sz w:val="20"/>
                <w:szCs w:val="20"/>
              </w:rPr>
            </w:pPr>
          </w:p>
        </w:tc>
      </w:tr>
      <w:tr w:rsidR="000F482C" w:rsidRPr="00C82436" w14:paraId="0526A6D0" w14:textId="77777777" w:rsidTr="0010721E">
        <w:tc>
          <w:tcPr>
            <w:tcW w:w="1387" w:type="dxa"/>
            <w:shd w:val="clear" w:color="auto" w:fill="auto"/>
          </w:tcPr>
          <w:p w14:paraId="6EA726CE" w14:textId="77777777" w:rsidR="000F482C" w:rsidRPr="00C82436" w:rsidRDefault="000F482C" w:rsidP="0010721E">
            <w:pPr>
              <w:pStyle w:val="Standard"/>
              <w:jc w:val="center"/>
              <w:rPr>
                <w:b/>
                <w:sz w:val="20"/>
                <w:szCs w:val="20"/>
              </w:rPr>
            </w:pPr>
          </w:p>
          <w:p w14:paraId="1D889883" w14:textId="77777777" w:rsidR="000F482C" w:rsidRPr="00C82436" w:rsidRDefault="000F482C" w:rsidP="0010721E">
            <w:pPr>
              <w:pStyle w:val="Standard"/>
              <w:jc w:val="center"/>
              <w:rPr>
                <w:b/>
                <w:sz w:val="20"/>
                <w:szCs w:val="20"/>
              </w:rPr>
            </w:pPr>
            <w:r w:rsidRPr="00C82436">
              <w:rPr>
                <w:b/>
                <w:sz w:val="20"/>
                <w:szCs w:val="20"/>
              </w:rPr>
              <w:t>2.0</w:t>
            </w:r>
          </w:p>
        </w:tc>
        <w:tc>
          <w:tcPr>
            <w:tcW w:w="1670" w:type="dxa"/>
            <w:shd w:val="clear" w:color="auto" w:fill="auto"/>
          </w:tcPr>
          <w:p w14:paraId="1C4F8DD1" w14:textId="77777777" w:rsidR="000F482C" w:rsidRPr="00C82436" w:rsidRDefault="000F482C" w:rsidP="0010721E">
            <w:pPr>
              <w:pStyle w:val="Standard"/>
              <w:rPr>
                <w:sz w:val="20"/>
                <w:szCs w:val="20"/>
              </w:rPr>
            </w:pPr>
          </w:p>
        </w:tc>
        <w:tc>
          <w:tcPr>
            <w:tcW w:w="1402" w:type="dxa"/>
            <w:shd w:val="clear" w:color="auto" w:fill="auto"/>
          </w:tcPr>
          <w:p w14:paraId="3300558E" w14:textId="77777777" w:rsidR="000F482C" w:rsidRPr="00C82436" w:rsidRDefault="000F482C" w:rsidP="0010721E">
            <w:pPr>
              <w:pStyle w:val="Standard"/>
              <w:rPr>
                <w:sz w:val="20"/>
                <w:szCs w:val="20"/>
              </w:rPr>
            </w:pPr>
          </w:p>
        </w:tc>
        <w:tc>
          <w:tcPr>
            <w:tcW w:w="1399" w:type="dxa"/>
            <w:shd w:val="clear" w:color="auto" w:fill="auto"/>
          </w:tcPr>
          <w:p w14:paraId="2EDEFF21" w14:textId="77777777" w:rsidR="000F482C" w:rsidRPr="00C82436" w:rsidRDefault="000F482C" w:rsidP="0010721E">
            <w:pPr>
              <w:pStyle w:val="Standard"/>
              <w:rPr>
                <w:sz w:val="20"/>
                <w:szCs w:val="20"/>
              </w:rPr>
            </w:pPr>
          </w:p>
        </w:tc>
        <w:tc>
          <w:tcPr>
            <w:tcW w:w="1379" w:type="dxa"/>
            <w:shd w:val="clear" w:color="auto" w:fill="auto"/>
          </w:tcPr>
          <w:p w14:paraId="3BEE66F6" w14:textId="77777777" w:rsidR="000F482C" w:rsidRPr="00C82436" w:rsidRDefault="000F482C" w:rsidP="0010721E">
            <w:pPr>
              <w:pStyle w:val="Standard"/>
              <w:rPr>
                <w:sz w:val="20"/>
                <w:szCs w:val="20"/>
              </w:rPr>
            </w:pPr>
          </w:p>
        </w:tc>
        <w:tc>
          <w:tcPr>
            <w:tcW w:w="1380" w:type="dxa"/>
            <w:shd w:val="clear" w:color="auto" w:fill="auto"/>
          </w:tcPr>
          <w:p w14:paraId="43F0BA44" w14:textId="77777777" w:rsidR="000F482C" w:rsidRPr="00C82436" w:rsidRDefault="000F482C" w:rsidP="0010721E">
            <w:pPr>
              <w:pStyle w:val="Standard"/>
              <w:rPr>
                <w:sz w:val="20"/>
                <w:szCs w:val="20"/>
              </w:rPr>
            </w:pPr>
          </w:p>
        </w:tc>
      </w:tr>
      <w:tr w:rsidR="000F482C" w:rsidRPr="00C82436" w14:paraId="0A7839E4" w14:textId="77777777" w:rsidTr="0010721E">
        <w:tc>
          <w:tcPr>
            <w:tcW w:w="1387" w:type="dxa"/>
            <w:shd w:val="clear" w:color="auto" w:fill="auto"/>
          </w:tcPr>
          <w:p w14:paraId="36DA2074" w14:textId="77777777" w:rsidR="000F482C" w:rsidRPr="00C82436" w:rsidRDefault="000F482C" w:rsidP="0010721E">
            <w:pPr>
              <w:pStyle w:val="Standard"/>
              <w:jc w:val="center"/>
              <w:rPr>
                <w:b/>
                <w:sz w:val="20"/>
                <w:szCs w:val="20"/>
              </w:rPr>
            </w:pPr>
          </w:p>
          <w:p w14:paraId="691BC007" w14:textId="77777777" w:rsidR="000F482C" w:rsidRPr="00C82436" w:rsidRDefault="000F482C" w:rsidP="0010721E">
            <w:pPr>
              <w:pStyle w:val="Standard"/>
              <w:jc w:val="center"/>
              <w:rPr>
                <w:b/>
                <w:sz w:val="20"/>
                <w:szCs w:val="20"/>
              </w:rPr>
            </w:pPr>
            <w:r w:rsidRPr="00C82436">
              <w:rPr>
                <w:b/>
                <w:sz w:val="20"/>
                <w:szCs w:val="20"/>
              </w:rPr>
              <w:t>3.0</w:t>
            </w:r>
          </w:p>
        </w:tc>
        <w:tc>
          <w:tcPr>
            <w:tcW w:w="1670" w:type="dxa"/>
            <w:shd w:val="clear" w:color="auto" w:fill="auto"/>
          </w:tcPr>
          <w:p w14:paraId="68A2CE18" w14:textId="77777777" w:rsidR="000F482C" w:rsidRPr="00C82436" w:rsidRDefault="000F482C" w:rsidP="0010721E">
            <w:pPr>
              <w:pStyle w:val="Standard"/>
              <w:rPr>
                <w:sz w:val="20"/>
                <w:szCs w:val="20"/>
              </w:rPr>
            </w:pPr>
          </w:p>
        </w:tc>
        <w:tc>
          <w:tcPr>
            <w:tcW w:w="1402" w:type="dxa"/>
            <w:shd w:val="clear" w:color="auto" w:fill="auto"/>
          </w:tcPr>
          <w:p w14:paraId="48C94ABB" w14:textId="77777777" w:rsidR="000F482C" w:rsidRPr="00C82436" w:rsidRDefault="000F482C" w:rsidP="0010721E">
            <w:pPr>
              <w:pStyle w:val="Standard"/>
              <w:rPr>
                <w:sz w:val="20"/>
                <w:szCs w:val="20"/>
              </w:rPr>
            </w:pPr>
          </w:p>
        </w:tc>
        <w:tc>
          <w:tcPr>
            <w:tcW w:w="1399" w:type="dxa"/>
            <w:shd w:val="clear" w:color="auto" w:fill="auto"/>
          </w:tcPr>
          <w:p w14:paraId="6D44C3DE" w14:textId="77777777" w:rsidR="000F482C" w:rsidRPr="00C82436" w:rsidRDefault="000F482C" w:rsidP="0010721E">
            <w:pPr>
              <w:pStyle w:val="Standard"/>
              <w:rPr>
                <w:sz w:val="20"/>
                <w:szCs w:val="20"/>
              </w:rPr>
            </w:pPr>
          </w:p>
        </w:tc>
        <w:tc>
          <w:tcPr>
            <w:tcW w:w="1379" w:type="dxa"/>
            <w:shd w:val="clear" w:color="auto" w:fill="auto"/>
          </w:tcPr>
          <w:p w14:paraId="021B16FC" w14:textId="77777777" w:rsidR="000F482C" w:rsidRPr="00C82436" w:rsidRDefault="000F482C" w:rsidP="0010721E">
            <w:pPr>
              <w:pStyle w:val="Standard"/>
              <w:rPr>
                <w:sz w:val="20"/>
                <w:szCs w:val="20"/>
              </w:rPr>
            </w:pPr>
          </w:p>
        </w:tc>
        <w:tc>
          <w:tcPr>
            <w:tcW w:w="1380" w:type="dxa"/>
            <w:shd w:val="clear" w:color="auto" w:fill="auto"/>
          </w:tcPr>
          <w:p w14:paraId="644D746C" w14:textId="77777777" w:rsidR="000F482C" w:rsidRPr="00C82436" w:rsidRDefault="000F482C" w:rsidP="0010721E">
            <w:pPr>
              <w:pStyle w:val="Standard"/>
              <w:rPr>
                <w:sz w:val="20"/>
                <w:szCs w:val="20"/>
              </w:rPr>
            </w:pPr>
          </w:p>
        </w:tc>
      </w:tr>
      <w:tr w:rsidR="000F482C" w:rsidRPr="00C82436" w14:paraId="126EB888" w14:textId="77777777" w:rsidTr="0010721E">
        <w:tc>
          <w:tcPr>
            <w:tcW w:w="3057" w:type="dxa"/>
            <w:gridSpan w:val="2"/>
            <w:shd w:val="clear" w:color="auto" w:fill="auto"/>
          </w:tcPr>
          <w:p w14:paraId="4151A476" w14:textId="77777777" w:rsidR="000F482C" w:rsidRPr="00C82436" w:rsidRDefault="000F482C" w:rsidP="0010721E">
            <w:pPr>
              <w:pStyle w:val="Standard"/>
              <w:jc w:val="right"/>
              <w:rPr>
                <w:b/>
                <w:sz w:val="20"/>
                <w:szCs w:val="20"/>
              </w:rPr>
            </w:pPr>
          </w:p>
          <w:p w14:paraId="741F2B64" w14:textId="77777777" w:rsidR="000F482C" w:rsidRPr="00C82436" w:rsidRDefault="000F482C" w:rsidP="0010721E">
            <w:pPr>
              <w:pStyle w:val="Standard"/>
              <w:jc w:val="right"/>
              <w:rPr>
                <w:b/>
                <w:sz w:val="20"/>
                <w:szCs w:val="20"/>
              </w:rPr>
            </w:pPr>
            <w:r w:rsidRPr="00C82436">
              <w:rPr>
                <w:b/>
                <w:sz w:val="20"/>
                <w:szCs w:val="20"/>
              </w:rPr>
              <w:t>WARTOŚĆ NETTO</w:t>
            </w:r>
          </w:p>
        </w:tc>
        <w:tc>
          <w:tcPr>
            <w:tcW w:w="1402" w:type="dxa"/>
            <w:shd w:val="clear" w:color="auto" w:fill="auto"/>
          </w:tcPr>
          <w:p w14:paraId="6AD08413" w14:textId="77777777" w:rsidR="000F482C" w:rsidRPr="00C82436" w:rsidRDefault="000F482C" w:rsidP="0010721E">
            <w:pPr>
              <w:pStyle w:val="Standard"/>
              <w:rPr>
                <w:sz w:val="20"/>
                <w:szCs w:val="20"/>
              </w:rPr>
            </w:pPr>
          </w:p>
        </w:tc>
        <w:tc>
          <w:tcPr>
            <w:tcW w:w="1399" w:type="dxa"/>
            <w:shd w:val="clear" w:color="auto" w:fill="auto"/>
          </w:tcPr>
          <w:p w14:paraId="5C67CAB5" w14:textId="77777777" w:rsidR="000F482C" w:rsidRPr="00C82436" w:rsidRDefault="000F482C" w:rsidP="0010721E">
            <w:pPr>
              <w:pStyle w:val="Standard"/>
              <w:jc w:val="center"/>
              <w:rPr>
                <w:sz w:val="20"/>
                <w:szCs w:val="20"/>
              </w:rPr>
            </w:pPr>
            <w:r w:rsidRPr="00C82436">
              <w:rPr>
                <w:sz w:val="20"/>
                <w:szCs w:val="20"/>
              </w:rPr>
              <w:t>(zł, gr)</w:t>
            </w:r>
          </w:p>
        </w:tc>
        <w:tc>
          <w:tcPr>
            <w:tcW w:w="1379" w:type="dxa"/>
            <w:shd w:val="clear" w:color="auto" w:fill="auto"/>
          </w:tcPr>
          <w:p w14:paraId="14D85AB2" w14:textId="77777777" w:rsidR="000F482C" w:rsidRPr="00C82436" w:rsidRDefault="000F482C" w:rsidP="0010721E">
            <w:pPr>
              <w:pStyle w:val="Standard"/>
              <w:jc w:val="center"/>
              <w:rPr>
                <w:sz w:val="20"/>
                <w:szCs w:val="20"/>
              </w:rPr>
            </w:pPr>
            <w:r w:rsidRPr="00C82436">
              <w:rPr>
                <w:sz w:val="20"/>
                <w:szCs w:val="20"/>
              </w:rPr>
              <w:t>(zł, gr)</w:t>
            </w:r>
          </w:p>
        </w:tc>
        <w:tc>
          <w:tcPr>
            <w:tcW w:w="1380" w:type="dxa"/>
            <w:shd w:val="clear" w:color="auto" w:fill="auto"/>
          </w:tcPr>
          <w:p w14:paraId="4B1C2971" w14:textId="77777777" w:rsidR="000F482C" w:rsidRPr="00C82436" w:rsidRDefault="000F482C" w:rsidP="0010721E">
            <w:pPr>
              <w:pStyle w:val="Standard"/>
              <w:jc w:val="center"/>
              <w:rPr>
                <w:sz w:val="20"/>
                <w:szCs w:val="20"/>
              </w:rPr>
            </w:pPr>
            <w:r w:rsidRPr="00C82436">
              <w:rPr>
                <w:sz w:val="20"/>
                <w:szCs w:val="20"/>
              </w:rPr>
              <w:t>(zł, gr)</w:t>
            </w:r>
          </w:p>
        </w:tc>
      </w:tr>
      <w:tr w:rsidR="000F482C" w:rsidRPr="00C82436" w14:paraId="1F1A645A" w14:textId="77777777" w:rsidTr="0010721E">
        <w:tc>
          <w:tcPr>
            <w:tcW w:w="3057" w:type="dxa"/>
            <w:gridSpan w:val="2"/>
            <w:shd w:val="clear" w:color="auto" w:fill="auto"/>
          </w:tcPr>
          <w:p w14:paraId="3CAA0323" w14:textId="77777777" w:rsidR="000F482C" w:rsidRPr="00C82436" w:rsidRDefault="000F482C" w:rsidP="0010721E">
            <w:pPr>
              <w:pStyle w:val="Standard"/>
              <w:jc w:val="right"/>
              <w:rPr>
                <w:b/>
                <w:sz w:val="20"/>
                <w:szCs w:val="20"/>
              </w:rPr>
            </w:pPr>
          </w:p>
          <w:p w14:paraId="6147255D" w14:textId="77777777" w:rsidR="000F482C" w:rsidRPr="00C82436" w:rsidRDefault="000F482C" w:rsidP="0010721E">
            <w:pPr>
              <w:pStyle w:val="Standard"/>
              <w:jc w:val="right"/>
              <w:rPr>
                <w:b/>
                <w:sz w:val="20"/>
                <w:szCs w:val="20"/>
              </w:rPr>
            </w:pPr>
            <w:r w:rsidRPr="00C82436">
              <w:rPr>
                <w:b/>
                <w:sz w:val="20"/>
                <w:szCs w:val="20"/>
              </w:rPr>
              <w:t>VAT ………. %</w:t>
            </w:r>
          </w:p>
        </w:tc>
        <w:tc>
          <w:tcPr>
            <w:tcW w:w="1402" w:type="dxa"/>
            <w:shd w:val="clear" w:color="auto" w:fill="auto"/>
          </w:tcPr>
          <w:p w14:paraId="01713DDA" w14:textId="77777777" w:rsidR="000F482C" w:rsidRPr="00C82436" w:rsidRDefault="000F482C" w:rsidP="0010721E">
            <w:pPr>
              <w:pStyle w:val="Standard"/>
              <w:rPr>
                <w:sz w:val="20"/>
                <w:szCs w:val="20"/>
              </w:rPr>
            </w:pPr>
          </w:p>
        </w:tc>
        <w:tc>
          <w:tcPr>
            <w:tcW w:w="1399" w:type="dxa"/>
            <w:shd w:val="clear" w:color="auto" w:fill="auto"/>
          </w:tcPr>
          <w:p w14:paraId="705E783C" w14:textId="77777777" w:rsidR="000F482C" w:rsidRPr="00C82436" w:rsidRDefault="000F482C" w:rsidP="0010721E">
            <w:pPr>
              <w:pStyle w:val="Standard"/>
              <w:jc w:val="center"/>
              <w:rPr>
                <w:sz w:val="20"/>
                <w:szCs w:val="20"/>
              </w:rPr>
            </w:pPr>
            <w:r w:rsidRPr="00C82436">
              <w:rPr>
                <w:sz w:val="20"/>
                <w:szCs w:val="20"/>
              </w:rPr>
              <w:t>(zł, gr)</w:t>
            </w:r>
          </w:p>
        </w:tc>
        <w:tc>
          <w:tcPr>
            <w:tcW w:w="1379" w:type="dxa"/>
            <w:shd w:val="clear" w:color="auto" w:fill="auto"/>
          </w:tcPr>
          <w:p w14:paraId="73377DCC" w14:textId="77777777" w:rsidR="000F482C" w:rsidRPr="00C82436" w:rsidRDefault="000F482C" w:rsidP="0010721E">
            <w:pPr>
              <w:pStyle w:val="Standard"/>
              <w:jc w:val="center"/>
              <w:rPr>
                <w:sz w:val="20"/>
                <w:szCs w:val="20"/>
              </w:rPr>
            </w:pPr>
            <w:r w:rsidRPr="00C82436">
              <w:rPr>
                <w:sz w:val="20"/>
                <w:szCs w:val="20"/>
              </w:rPr>
              <w:t>(zł, gr)</w:t>
            </w:r>
          </w:p>
        </w:tc>
        <w:tc>
          <w:tcPr>
            <w:tcW w:w="1380" w:type="dxa"/>
            <w:shd w:val="clear" w:color="auto" w:fill="auto"/>
          </w:tcPr>
          <w:p w14:paraId="32E1E4FC" w14:textId="77777777" w:rsidR="000F482C" w:rsidRPr="00C82436" w:rsidRDefault="000F482C" w:rsidP="0010721E">
            <w:pPr>
              <w:pStyle w:val="Standard"/>
              <w:jc w:val="center"/>
              <w:rPr>
                <w:sz w:val="20"/>
                <w:szCs w:val="20"/>
              </w:rPr>
            </w:pPr>
            <w:r w:rsidRPr="00C82436">
              <w:rPr>
                <w:sz w:val="20"/>
                <w:szCs w:val="20"/>
              </w:rPr>
              <w:t>(zł, gr)</w:t>
            </w:r>
          </w:p>
        </w:tc>
      </w:tr>
      <w:tr w:rsidR="000F482C" w:rsidRPr="00C82436" w14:paraId="0637E8CD" w14:textId="77777777" w:rsidTr="0010721E">
        <w:tc>
          <w:tcPr>
            <w:tcW w:w="3057" w:type="dxa"/>
            <w:gridSpan w:val="2"/>
            <w:shd w:val="clear" w:color="auto" w:fill="auto"/>
          </w:tcPr>
          <w:p w14:paraId="52888B23" w14:textId="77777777" w:rsidR="000F482C" w:rsidRPr="00C82436" w:rsidRDefault="000F482C" w:rsidP="0010721E">
            <w:pPr>
              <w:pStyle w:val="Standard"/>
              <w:jc w:val="right"/>
              <w:rPr>
                <w:b/>
                <w:sz w:val="20"/>
                <w:szCs w:val="20"/>
              </w:rPr>
            </w:pPr>
          </w:p>
          <w:p w14:paraId="5B4EB1A1" w14:textId="77777777" w:rsidR="000F482C" w:rsidRPr="00C82436" w:rsidRDefault="000F482C" w:rsidP="0010721E">
            <w:pPr>
              <w:pStyle w:val="Standard"/>
              <w:jc w:val="right"/>
              <w:rPr>
                <w:b/>
                <w:sz w:val="20"/>
                <w:szCs w:val="20"/>
              </w:rPr>
            </w:pPr>
            <w:r w:rsidRPr="00C82436">
              <w:rPr>
                <w:b/>
                <w:sz w:val="20"/>
                <w:szCs w:val="20"/>
              </w:rPr>
              <w:t>WARTOŚĆ BRUTTO</w:t>
            </w:r>
          </w:p>
        </w:tc>
        <w:tc>
          <w:tcPr>
            <w:tcW w:w="1402" w:type="dxa"/>
            <w:shd w:val="clear" w:color="auto" w:fill="auto"/>
          </w:tcPr>
          <w:p w14:paraId="75014740" w14:textId="77777777" w:rsidR="000F482C" w:rsidRPr="00C82436" w:rsidRDefault="000F482C" w:rsidP="0010721E">
            <w:pPr>
              <w:pStyle w:val="Standard"/>
              <w:rPr>
                <w:sz w:val="20"/>
                <w:szCs w:val="20"/>
              </w:rPr>
            </w:pPr>
          </w:p>
        </w:tc>
        <w:tc>
          <w:tcPr>
            <w:tcW w:w="1399" w:type="dxa"/>
            <w:shd w:val="clear" w:color="auto" w:fill="auto"/>
          </w:tcPr>
          <w:p w14:paraId="4D175351" w14:textId="77777777" w:rsidR="000F482C" w:rsidRPr="00C82436" w:rsidRDefault="000F482C" w:rsidP="0010721E">
            <w:pPr>
              <w:pStyle w:val="Standard"/>
              <w:jc w:val="center"/>
              <w:rPr>
                <w:sz w:val="20"/>
                <w:szCs w:val="20"/>
              </w:rPr>
            </w:pPr>
            <w:r w:rsidRPr="00C82436">
              <w:rPr>
                <w:sz w:val="20"/>
                <w:szCs w:val="20"/>
              </w:rPr>
              <w:t>(zł, gr)</w:t>
            </w:r>
          </w:p>
        </w:tc>
        <w:tc>
          <w:tcPr>
            <w:tcW w:w="1379" w:type="dxa"/>
            <w:shd w:val="clear" w:color="auto" w:fill="auto"/>
          </w:tcPr>
          <w:p w14:paraId="12E42804" w14:textId="77777777" w:rsidR="000F482C" w:rsidRPr="00C82436" w:rsidRDefault="000F482C" w:rsidP="0010721E">
            <w:pPr>
              <w:pStyle w:val="Standard"/>
              <w:jc w:val="center"/>
              <w:rPr>
                <w:sz w:val="20"/>
                <w:szCs w:val="20"/>
              </w:rPr>
            </w:pPr>
            <w:r w:rsidRPr="00C82436">
              <w:rPr>
                <w:sz w:val="20"/>
                <w:szCs w:val="20"/>
              </w:rPr>
              <w:t>(zł, gr)</w:t>
            </w:r>
          </w:p>
        </w:tc>
        <w:tc>
          <w:tcPr>
            <w:tcW w:w="1380" w:type="dxa"/>
            <w:shd w:val="clear" w:color="auto" w:fill="auto"/>
          </w:tcPr>
          <w:p w14:paraId="55DFCFE8" w14:textId="77777777" w:rsidR="000F482C" w:rsidRPr="00C82436" w:rsidRDefault="000F482C" w:rsidP="0010721E">
            <w:pPr>
              <w:pStyle w:val="Standard"/>
              <w:jc w:val="center"/>
              <w:rPr>
                <w:sz w:val="20"/>
                <w:szCs w:val="20"/>
              </w:rPr>
            </w:pPr>
            <w:r w:rsidRPr="00C82436">
              <w:rPr>
                <w:sz w:val="20"/>
                <w:szCs w:val="20"/>
              </w:rPr>
              <w:t>(zł, gr)</w:t>
            </w:r>
          </w:p>
        </w:tc>
      </w:tr>
      <w:tr w:rsidR="000F482C" w:rsidRPr="00945ADB" w14:paraId="2D1756AA" w14:textId="77777777" w:rsidTr="0010721E">
        <w:tc>
          <w:tcPr>
            <w:tcW w:w="8617" w:type="dxa"/>
            <w:gridSpan w:val="6"/>
            <w:shd w:val="clear" w:color="auto" w:fill="auto"/>
          </w:tcPr>
          <w:p w14:paraId="29EABB11" w14:textId="77777777" w:rsidR="000F482C" w:rsidRPr="0025315C" w:rsidRDefault="000F482C" w:rsidP="0010721E">
            <w:pPr>
              <w:pStyle w:val="Standard"/>
              <w:rPr>
                <w:b/>
                <w:bCs/>
              </w:rPr>
            </w:pPr>
            <w:r w:rsidRPr="0025315C">
              <w:rPr>
                <w:b/>
                <w:bCs/>
              </w:rPr>
              <w:t>ETAP II</w:t>
            </w:r>
          </w:p>
        </w:tc>
      </w:tr>
      <w:tr w:rsidR="000F482C" w:rsidRPr="00C82436" w14:paraId="6E25C5F8" w14:textId="77777777" w:rsidTr="0010721E">
        <w:tc>
          <w:tcPr>
            <w:tcW w:w="1413" w:type="dxa"/>
            <w:shd w:val="clear" w:color="auto" w:fill="auto"/>
          </w:tcPr>
          <w:p w14:paraId="73648947" w14:textId="77777777" w:rsidR="000F482C" w:rsidRPr="00C82436" w:rsidRDefault="000F482C" w:rsidP="0010721E">
            <w:pPr>
              <w:pStyle w:val="Standard"/>
              <w:jc w:val="center"/>
              <w:rPr>
                <w:b/>
                <w:sz w:val="20"/>
                <w:szCs w:val="20"/>
              </w:rPr>
            </w:pPr>
          </w:p>
          <w:p w14:paraId="72F35A9B" w14:textId="77777777" w:rsidR="000F482C" w:rsidRPr="00C82436" w:rsidRDefault="000F482C" w:rsidP="0010721E">
            <w:pPr>
              <w:pStyle w:val="Standard"/>
              <w:jc w:val="center"/>
              <w:rPr>
                <w:sz w:val="20"/>
                <w:szCs w:val="20"/>
              </w:rPr>
            </w:pPr>
            <w:r w:rsidRPr="00C82436">
              <w:rPr>
                <w:b/>
                <w:sz w:val="20"/>
                <w:szCs w:val="20"/>
              </w:rPr>
              <w:t>1.0</w:t>
            </w:r>
          </w:p>
        </w:tc>
        <w:tc>
          <w:tcPr>
            <w:tcW w:w="1659" w:type="dxa"/>
            <w:shd w:val="clear" w:color="auto" w:fill="auto"/>
          </w:tcPr>
          <w:p w14:paraId="7CE7E936" w14:textId="77777777" w:rsidR="000F482C" w:rsidRPr="00C82436" w:rsidRDefault="000F482C" w:rsidP="0010721E">
            <w:pPr>
              <w:pStyle w:val="Standard"/>
              <w:rPr>
                <w:sz w:val="20"/>
                <w:szCs w:val="20"/>
              </w:rPr>
            </w:pPr>
          </w:p>
        </w:tc>
        <w:tc>
          <w:tcPr>
            <w:tcW w:w="1399" w:type="dxa"/>
            <w:shd w:val="clear" w:color="auto" w:fill="auto"/>
          </w:tcPr>
          <w:p w14:paraId="67EAB506" w14:textId="77777777" w:rsidR="000F482C" w:rsidRPr="00C82436" w:rsidRDefault="000F482C" w:rsidP="0010721E">
            <w:pPr>
              <w:pStyle w:val="Standard"/>
              <w:rPr>
                <w:sz w:val="20"/>
                <w:szCs w:val="20"/>
              </w:rPr>
            </w:pPr>
          </w:p>
        </w:tc>
        <w:tc>
          <w:tcPr>
            <w:tcW w:w="1379" w:type="dxa"/>
            <w:shd w:val="clear" w:color="auto" w:fill="auto"/>
          </w:tcPr>
          <w:p w14:paraId="322FA37D" w14:textId="77777777" w:rsidR="000F482C" w:rsidRPr="00C82436" w:rsidRDefault="000F482C" w:rsidP="0010721E">
            <w:pPr>
              <w:pStyle w:val="Standard"/>
              <w:rPr>
                <w:sz w:val="20"/>
                <w:szCs w:val="20"/>
              </w:rPr>
            </w:pPr>
          </w:p>
        </w:tc>
        <w:tc>
          <w:tcPr>
            <w:tcW w:w="1380" w:type="dxa"/>
            <w:shd w:val="clear" w:color="auto" w:fill="auto"/>
          </w:tcPr>
          <w:p w14:paraId="689FB2FF" w14:textId="77777777" w:rsidR="000F482C" w:rsidRPr="00C82436" w:rsidRDefault="000F482C" w:rsidP="0010721E">
            <w:pPr>
              <w:pStyle w:val="Standard"/>
              <w:rPr>
                <w:sz w:val="20"/>
                <w:szCs w:val="20"/>
              </w:rPr>
            </w:pPr>
          </w:p>
        </w:tc>
        <w:tc>
          <w:tcPr>
            <w:tcW w:w="1380" w:type="dxa"/>
          </w:tcPr>
          <w:p w14:paraId="51A2D081" w14:textId="77777777" w:rsidR="000F482C" w:rsidRPr="00C82436" w:rsidRDefault="000F482C" w:rsidP="0010721E">
            <w:pPr>
              <w:widowControl/>
              <w:autoSpaceDE/>
              <w:autoSpaceDN/>
              <w:spacing w:after="160" w:line="259" w:lineRule="auto"/>
              <w:rPr>
                <w:sz w:val="20"/>
                <w:szCs w:val="20"/>
              </w:rPr>
            </w:pPr>
          </w:p>
        </w:tc>
      </w:tr>
      <w:tr w:rsidR="000F482C" w:rsidRPr="00C82436" w14:paraId="5B8B662B" w14:textId="77777777" w:rsidTr="0010721E">
        <w:tc>
          <w:tcPr>
            <w:tcW w:w="1413" w:type="dxa"/>
            <w:shd w:val="clear" w:color="auto" w:fill="auto"/>
          </w:tcPr>
          <w:p w14:paraId="3A28A485" w14:textId="77777777" w:rsidR="000F482C" w:rsidRPr="00C82436" w:rsidRDefault="000F482C" w:rsidP="0010721E">
            <w:pPr>
              <w:pStyle w:val="Standard"/>
              <w:jc w:val="center"/>
              <w:rPr>
                <w:b/>
                <w:sz w:val="20"/>
                <w:szCs w:val="20"/>
              </w:rPr>
            </w:pPr>
          </w:p>
          <w:p w14:paraId="443C4BAC" w14:textId="77777777" w:rsidR="000F482C" w:rsidRPr="00C82436" w:rsidRDefault="000F482C" w:rsidP="0010721E">
            <w:pPr>
              <w:pStyle w:val="Standard"/>
              <w:jc w:val="center"/>
              <w:rPr>
                <w:sz w:val="20"/>
                <w:szCs w:val="20"/>
              </w:rPr>
            </w:pPr>
            <w:r w:rsidRPr="00C82436">
              <w:rPr>
                <w:b/>
                <w:sz w:val="20"/>
                <w:szCs w:val="20"/>
              </w:rPr>
              <w:t>2.0</w:t>
            </w:r>
          </w:p>
        </w:tc>
        <w:tc>
          <w:tcPr>
            <w:tcW w:w="1659" w:type="dxa"/>
            <w:shd w:val="clear" w:color="auto" w:fill="auto"/>
          </w:tcPr>
          <w:p w14:paraId="582FD8A7" w14:textId="77777777" w:rsidR="000F482C" w:rsidRPr="00C82436" w:rsidRDefault="000F482C" w:rsidP="0010721E">
            <w:pPr>
              <w:pStyle w:val="Standard"/>
              <w:rPr>
                <w:sz w:val="20"/>
                <w:szCs w:val="20"/>
              </w:rPr>
            </w:pPr>
          </w:p>
        </w:tc>
        <w:tc>
          <w:tcPr>
            <w:tcW w:w="1399" w:type="dxa"/>
            <w:shd w:val="clear" w:color="auto" w:fill="auto"/>
          </w:tcPr>
          <w:p w14:paraId="3E977056" w14:textId="77777777" w:rsidR="000F482C" w:rsidRPr="00C82436" w:rsidRDefault="000F482C" w:rsidP="0010721E">
            <w:pPr>
              <w:pStyle w:val="Standard"/>
              <w:rPr>
                <w:sz w:val="20"/>
                <w:szCs w:val="20"/>
              </w:rPr>
            </w:pPr>
          </w:p>
        </w:tc>
        <w:tc>
          <w:tcPr>
            <w:tcW w:w="1379" w:type="dxa"/>
            <w:shd w:val="clear" w:color="auto" w:fill="auto"/>
          </w:tcPr>
          <w:p w14:paraId="52BD5BC6" w14:textId="77777777" w:rsidR="000F482C" w:rsidRPr="00C82436" w:rsidRDefault="000F482C" w:rsidP="0010721E">
            <w:pPr>
              <w:pStyle w:val="Standard"/>
              <w:rPr>
                <w:sz w:val="20"/>
                <w:szCs w:val="20"/>
              </w:rPr>
            </w:pPr>
          </w:p>
        </w:tc>
        <w:tc>
          <w:tcPr>
            <w:tcW w:w="1380" w:type="dxa"/>
            <w:shd w:val="clear" w:color="auto" w:fill="auto"/>
          </w:tcPr>
          <w:p w14:paraId="45768E2D" w14:textId="77777777" w:rsidR="000F482C" w:rsidRPr="00C82436" w:rsidRDefault="000F482C" w:rsidP="0010721E">
            <w:pPr>
              <w:pStyle w:val="Standard"/>
              <w:rPr>
                <w:sz w:val="20"/>
                <w:szCs w:val="20"/>
              </w:rPr>
            </w:pPr>
          </w:p>
        </w:tc>
        <w:tc>
          <w:tcPr>
            <w:tcW w:w="1380" w:type="dxa"/>
          </w:tcPr>
          <w:p w14:paraId="7039269E" w14:textId="77777777" w:rsidR="000F482C" w:rsidRPr="00C82436" w:rsidRDefault="000F482C" w:rsidP="0010721E">
            <w:pPr>
              <w:widowControl/>
              <w:autoSpaceDE/>
              <w:autoSpaceDN/>
              <w:spacing w:after="160" w:line="259" w:lineRule="auto"/>
              <w:rPr>
                <w:sz w:val="20"/>
                <w:szCs w:val="20"/>
              </w:rPr>
            </w:pPr>
          </w:p>
        </w:tc>
      </w:tr>
      <w:tr w:rsidR="000F482C" w:rsidRPr="00C82436" w14:paraId="6977036C" w14:textId="77777777" w:rsidTr="0010721E">
        <w:tc>
          <w:tcPr>
            <w:tcW w:w="1413" w:type="dxa"/>
            <w:shd w:val="clear" w:color="auto" w:fill="auto"/>
          </w:tcPr>
          <w:p w14:paraId="0DDB79AF" w14:textId="77777777" w:rsidR="000F482C" w:rsidRPr="00C82436" w:rsidRDefault="000F482C" w:rsidP="0010721E">
            <w:pPr>
              <w:pStyle w:val="Standard"/>
              <w:jc w:val="center"/>
              <w:rPr>
                <w:b/>
                <w:sz w:val="20"/>
                <w:szCs w:val="20"/>
              </w:rPr>
            </w:pPr>
          </w:p>
          <w:p w14:paraId="37D7DDEE" w14:textId="77777777" w:rsidR="000F482C" w:rsidRPr="00C82436" w:rsidRDefault="000F482C" w:rsidP="0010721E">
            <w:pPr>
              <w:pStyle w:val="Standard"/>
              <w:jc w:val="center"/>
              <w:rPr>
                <w:sz w:val="20"/>
                <w:szCs w:val="20"/>
              </w:rPr>
            </w:pPr>
            <w:r w:rsidRPr="00C82436">
              <w:rPr>
                <w:b/>
                <w:sz w:val="20"/>
                <w:szCs w:val="20"/>
              </w:rPr>
              <w:t>3.0</w:t>
            </w:r>
          </w:p>
        </w:tc>
        <w:tc>
          <w:tcPr>
            <w:tcW w:w="1659" w:type="dxa"/>
            <w:shd w:val="clear" w:color="auto" w:fill="auto"/>
          </w:tcPr>
          <w:p w14:paraId="6F69C581" w14:textId="77777777" w:rsidR="000F482C" w:rsidRPr="00C82436" w:rsidRDefault="000F482C" w:rsidP="0010721E">
            <w:pPr>
              <w:pStyle w:val="Standard"/>
              <w:rPr>
                <w:sz w:val="20"/>
                <w:szCs w:val="20"/>
              </w:rPr>
            </w:pPr>
          </w:p>
        </w:tc>
        <w:tc>
          <w:tcPr>
            <w:tcW w:w="1399" w:type="dxa"/>
            <w:shd w:val="clear" w:color="auto" w:fill="auto"/>
          </w:tcPr>
          <w:p w14:paraId="47CAE218" w14:textId="77777777" w:rsidR="000F482C" w:rsidRPr="00C82436" w:rsidRDefault="000F482C" w:rsidP="0010721E">
            <w:pPr>
              <w:pStyle w:val="Standard"/>
              <w:rPr>
                <w:sz w:val="20"/>
                <w:szCs w:val="20"/>
              </w:rPr>
            </w:pPr>
          </w:p>
        </w:tc>
        <w:tc>
          <w:tcPr>
            <w:tcW w:w="1379" w:type="dxa"/>
            <w:shd w:val="clear" w:color="auto" w:fill="auto"/>
          </w:tcPr>
          <w:p w14:paraId="4D5092DA" w14:textId="77777777" w:rsidR="000F482C" w:rsidRPr="00C82436" w:rsidRDefault="000F482C" w:rsidP="0010721E">
            <w:pPr>
              <w:pStyle w:val="Standard"/>
              <w:rPr>
                <w:sz w:val="20"/>
                <w:szCs w:val="20"/>
              </w:rPr>
            </w:pPr>
          </w:p>
        </w:tc>
        <w:tc>
          <w:tcPr>
            <w:tcW w:w="1380" w:type="dxa"/>
            <w:shd w:val="clear" w:color="auto" w:fill="auto"/>
          </w:tcPr>
          <w:p w14:paraId="271E90C2" w14:textId="77777777" w:rsidR="000F482C" w:rsidRPr="00C82436" w:rsidRDefault="000F482C" w:rsidP="0010721E">
            <w:pPr>
              <w:pStyle w:val="Standard"/>
              <w:rPr>
                <w:sz w:val="20"/>
                <w:szCs w:val="20"/>
              </w:rPr>
            </w:pPr>
          </w:p>
        </w:tc>
        <w:tc>
          <w:tcPr>
            <w:tcW w:w="1380" w:type="dxa"/>
          </w:tcPr>
          <w:p w14:paraId="5AA43AF7" w14:textId="77777777" w:rsidR="000F482C" w:rsidRPr="00C82436" w:rsidRDefault="000F482C" w:rsidP="0010721E">
            <w:pPr>
              <w:widowControl/>
              <w:autoSpaceDE/>
              <w:autoSpaceDN/>
              <w:spacing w:after="160" w:line="259" w:lineRule="auto"/>
              <w:rPr>
                <w:sz w:val="20"/>
                <w:szCs w:val="20"/>
              </w:rPr>
            </w:pPr>
          </w:p>
        </w:tc>
      </w:tr>
      <w:tr w:rsidR="000F482C" w:rsidRPr="00C82436" w14:paraId="12D9E302" w14:textId="77777777" w:rsidTr="0010721E">
        <w:tc>
          <w:tcPr>
            <w:tcW w:w="3057" w:type="dxa"/>
            <w:gridSpan w:val="2"/>
            <w:shd w:val="clear" w:color="auto" w:fill="auto"/>
          </w:tcPr>
          <w:p w14:paraId="15CB4371" w14:textId="77777777" w:rsidR="000F482C" w:rsidRPr="00C82436" w:rsidRDefault="000F482C" w:rsidP="0010721E">
            <w:pPr>
              <w:pStyle w:val="Standard"/>
              <w:jc w:val="right"/>
              <w:rPr>
                <w:b/>
                <w:sz w:val="20"/>
                <w:szCs w:val="20"/>
              </w:rPr>
            </w:pPr>
          </w:p>
          <w:p w14:paraId="31E70D89" w14:textId="77777777" w:rsidR="000F482C" w:rsidRPr="00C82436" w:rsidRDefault="000F482C" w:rsidP="0010721E">
            <w:pPr>
              <w:pStyle w:val="Standard"/>
              <w:jc w:val="right"/>
              <w:rPr>
                <w:b/>
                <w:sz w:val="20"/>
                <w:szCs w:val="20"/>
              </w:rPr>
            </w:pPr>
            <w:r w:rsidRPr="00C82436">
              <w:rPr>
                <w:b/>
                <w:sz w:val="20"/>
                <w:szCs w:val="20"/>
              </w:rPr>
              <w:t>WARTOŚĆ NETTO</w:t>
            </w:r>
          </w:p>
        </w:tc>
        <w:tc>
          <w:tcPr>
            <w:tcW w:w="1402" w:type="dxa"/>
            <w:shd w:val="clear" w:color="auto" w:fill="auto"/>
          </w:tcPr>
          <w:p w14:paraId="07FEFF30" w14:textId="77777777" w:rsidR="000F482C" w:rsidRPr="00C82436" w:rsidRDefault="000F482C" w:rsidP="0010721E">
            <w:pPr>
              <w:pStyle w:val="Standard"/>
              <w:rPr>
                <w:sz w:val="20"/>
                <w:szCs w:val="20"/>
              </w:rPr>
            </w:pPr>
          </w:p>
        </w:tc>
        <w:tc>
          <w:tcPr>
            <w:tcW w:w="1399" w:type="dxa"/>
            <w:shd w:val="clear" w:color="auto" w:fill="auto"/>
          </w:tcPr>
          <w:p w14:paraId="5C9093AD" w14:textId="77777777" w:rsidR="000F482C" w:rsidRPr="00C82436" w:rsidRDefault="000F482C" w:rsidP="0010721E">
            <w:pPr>
              <w:pStyle w:val="Standard"/>
              <w:jc w:val="center"/>
              <w:rPr>
                <w:sz w:val="20"/>
                <w:szCs w:val="20"/>
              </w:rPr>
            </w:pPr>
            <w:r w:rsidRPr="00C82436">
              <w:rPr>
                <w:sz w:val="20"/>
                <w:szCs w:val="20"/>
              </w:rPr>
              <w:t>(zł, gr)</w:t>
            </w:r>
          </w:p>
        </w:tc>
        <w:tc>
          <w:tcPr>
            <w:tcW w:w="1379" w:type="dxa"/>
            <w:shd w:val="clear" w:color="auto" w:fill="auto"/>
          </w:tcPr>
          <w:p w14:paraId="317E3960" w14:textId="77777777" w:rsidR="000F482C" w:rsidRPr="00C82436" w:rsidRDefault="000F482C" w:rsidP="0010721E">
            <w:pPr>
              <w:pStyle w:val="Standard"/>
              <w:jc w:val="center"/>
              <w:rPr>
                <w:sz w:val="20"/>
                <w:szCs w:val="20"/>
              </w:rPr>
            </w:pPr>
            <w:r w:rsidRPr="00C82436">
              <w:rPr>
                <w:sz w:val="20"/>
                <w:szCs w:val="20"/>
              </w:rPr>
              <w:t>(zł, gr)</w:t>
            </w:r>
          </w:p>
        </w:tc>
        <w:tc>
          <w:tcPr>
            <w:tcW w:w="1380" w:type="dxa"/>
            <w:shd w:val="clear" w:color="auto" w:fill="auto"/>
          </w:tcPr>
          <w:p w14:paraId="526BF66F" w14:textId="77777777" w:rsidR="000F482C" w:rsidRPr="00C82436" w:rsidRDefault="000F482C" w:rsidP="0010721E">
            <w:pPr>
              <w:pStyle w:val="Standard"/>
              <w:jc w:val="center"/>
              <w:rPr>
                <w:sz w:val="20"/>
                <w:szCs w:val="20"/>
              </w:rPr>
            </w:pPr>
            <w:r w:rsidRPr="00C82436">
              <w:rPr>
                <w:sz w:val="20"/>
                <w:szCs w:val="20"/>
              </w:rPr>
              <w:t>(zł, gr)</w:t>
            </w:r>
          </w:p>
        </w:tc>
      </w:tr>
      <w:tr w:rsidR="000F482C" w:rsidRPr="00C82436" w14:paraId="085BBDC8" w14:textId="77777777" w:rsidTr="0010721E">
        <w:tc>
          <w:tcPr>
            <w:tcW w:w="3057" w:type="dxa"/>
            <w:gridSpan w:val="2"/>
            <w:shd w:val="clear" w:color="auto" w:fill="auto"/>
          </w:tcPr>
          <w:p w14:paraId="4BE67FAB" w14:textId="77777777" w:rsidR="000F482C" w:rsidRPr="00C82436" w:rsidRDefault="000F482C" w:rsidP="0010721E">
            <w:pPr>
              <w:pStyle w:val="Standard"/>
              <w:jc w:val="right"/>
              <w:rPr>
                <w:b/>
                <w:sz w:val="20"/>
                <w:szCs w:val="20"/>
              </w:rPr>
            </w:pPr>
          </w:p>
          <w:p w14:paraId="64BCA8F2" w14:textId="77777777" w:rsidR="000F482C" w:rsidRPr="00C82436" w:rsidRDefault="000F482C" w:rsidP="0010721E">
            <w:pPr>
              <w:pStyle w:val="Standard"/>
              <w:jc w:val="right"/>
              <w:rPr>
                <w:b/>
                <w:sz w:val="20"/>
                <w:szCs w:val="20"/>
              </w:rPr>
            </w:pPr>
            <w:r w:rsidRPr="00C82436">
              <w:rPr>
                <w:b/>
                <w:sz w:val="20"/>
                <w:szCs w:val="20"/>
              </w:rPr>
              <w:t>VAT ………. %</w:t>
            </w:r>
          </w:p>
        </w:tc>
        <w:tc>
          <w:tcPr>
            <w:tcW w:w="1402" w:type="dxa"/>
            <w:shd w:val="clear" w:color="auto" w:fill="auto"/>
          </w:tcPr>
          <w:p w14:paraId="34AA4659" w14:textId="77777777" w:rsidR="000F482C" w:rsidRPr="00C82436" w:rsidRDefault="000F482C" w:rsidP="0010721E">
            <w:pPr>
              <w:pStyle w:val="Standard"/>
              <w:rPr>
                <w:sz w:val="20"/>
                <w:szCs w:val="20"/>
              </w:rPr>
            </w:pPr>
          </w:p>
        </w:tc>
        <w:tc>
          <w:tcPr>
            <w:tcW w:w="1399" w:type="dxa"/>
            <w:shd w:val="clear" w:color="auto" w:fill="auto"/>
          </w:tcPr>
          <w:p w14:paraId="03599688" w14:textId="77777777" w:rsidR="000F482C" w:rsidRPr="00C82436" w:rsidRDefault="000F482C" w:rsidP="0010721E">
            <w:pPr>
              <w:pStyle w:val="Standard"/>
              <w:jc w:val="center"/>
              <w:rPr>
                <w:sz w:val="20"/>
                <w:szCs w:val="20"/>
              </w:rPr>
            </w:pPr>
            <w:r w:rsidRPr="00C82436">
              <w:rPr>
                <w:sz w:val="20"/>
                <w:szCs w:val="20"/>
              </w:rPr>
              <w:t>(zł, gr)</w:t>
            </w:r>
          </w:p>
        </w:tc>
        <w:tc>
          <w:tcPr>
            <w:tcW w:w="1379" w:type="dxa"/>
            <w:shd w:val="clear" w:color="auto" w:fill="auto"/>
          </w:tcPr>
          <w:p w14:paraId="1EF09CDA" w14:textId="77777777" w:rsidR="000F482C" w:rsidRPr="00C82436" w:rsidRDefault="000F482C" w:rsidP="0010721E">
            <w:pPr>
              <w:pStyle w:val="Standard"/>
              <w:jc w:val="center"/>
              <w:rPr>
                <w:sz w:val="20"/>
                <w:szCs w:val="20"/>
              </w:rPr>
            </w:pPr>
            <w:r w:rsidRPr="00C82436">
              <w:rPr>
                <w:sz w:val="20"/>
                <w:szCs w:val="20"/>
              </w:rPr>
              <w:t>(zł, gr)</w:t>
            </w:r>
          </w:p>
        </w:tc>
        <w:tc>
          <w:tcPr>
            <w:tcW w:w="1380" w:type="dxa"/>
            <w:shd w:val="clear" w:color="auto" w:fill="auto"/>
          </w:tcPr>
          <w:p w14:paraId="0FBE0894" w14:textId="77777777" w:rsidR="000F482C" w:rsidRPr="00C82436" w:rsidRDefault="000F482C" w:rsidP="0010721E">
            <w:pPr>
              <w:pStyle w:val="Standard"/>
              <w:jc w:val="center"/>
              <w:rPr>
                <w:sz w:val="20"/>
                <w:szCs w:val="20"/>
              </w:rPr>
            </w:pPr>
            <w:r w:rsidRPr="00C82436">
              <w:rPr>
                <w:sz w:val="20"/>
                <w:szCs w:val="20"/>
              </w:rPr>
              <w:t>(zł, gr)</w:t>
            </w:r>
          </w:p>
        </w:tc>
      </w:tr>
      <w:tr w:rsidR="000F482C" w:rsidRPr="00C82436" w14:paraId="10A5C28D" w14:textId="77777777" w:rsidTr="0010721E">
        <w:tc>
          <w:tcPr>
            <w:tcW w:w="3057" w:type="dxa"/>
            <w:gridSpan w:val="2"/>
            <w:shd w:val="clear" w:color="auto" w:fill="auto"/>
          </w:tcPr>
          <w:p w14:paraId="428C54FB" w14:textId="77777777" w:rsidR="000F482C" w:rsidRPr="00C82436" w:rsidRDefault="000F482C" w:rsidP="0010721E">
            <w:pPr>
              <w:pStyle w:val="Standard"/>
              <w:jc w:val="right"/>
              <w:rPr>
                <w:b/>
                <w:sz w:val="20"/>
                <w:szCs w:val="20"/>
              </w:rPr>
            </w:pPr>
          </w:p>
          <w:p w14:paraId="1CA50B49" w14:textId="77777777" w:rsidR="000F482C" w:rsidRPr="00C82436" w:rsidRDefault="000F482C" w:rsidP="0010721E">
            <w:pPr>
              <w:pStyle w:val="Standard"/>
              <w:jc w:val="right"/>
              <w:rPr>
                <w:b/>
                <w:sz w:val="20"/>
                <w:szCs w:val="20"/>
              </w:rPr>
            </w:pPr>
            <w:r w:rsidRPr="00C82436">
              <w:rPr>
                <w:b/>
                <w:sz w:val="20"/>
                <w:szCs w:val="20"/>
              </w:rPr>
              <w:t>WARTOŚĆ BRUTTO</w:t>
            </w:r>
          </w:p>
        </w:tc>
        <w:tc>
          <w:tcPr>
            <w:tcW w:w="1402" w:type="dxa"/>
            <w:shd w:val="clear" w:color="auto" w:fill="auto"/>
          </w:tcPr>
          <w:p w14:paraId="02AEAACB" w14:textId="77777777" w:rsidR="000F482C" w:rsidRPr="00C82436" w:rsidRDefault="000F482C" w:rsidP="0010721E">
            <w:pPr>
              <w:pStyle w:val="Standard"/>
              <w:rPr>
                <w:sz w:val="20"/>
                <w:szCs w:val="20"/>
              </w:rPr>
            </w:pPr>
          </w:p>
        </w:tc>
        <w:tc>
          <w:tcPr>
            <w:tcW w:w="1399" w:type="dxa"/>
            <w:shd w:val="clear" w:color="auto" w:fill="auto"/>
          </w:tcPr>
          <w:p w14:paraId="01DAD4DD" w14:textId="77777777" w:rsidR="000F482C" w:rsidRPr="00C82436" w:rsidRDefault="000F482C" w:rsidP="0010721E">
            <w:pPr>
              <w:pStyle w:val="Standard"/>
              <w:jc w:val="center"/>
              <w:rPr>
                <w:sz w:val="20"/>
                <w:szCs w:val="20"/>
              </w:rPr>
            </w:pPr>
            <w:r w:rsidRPr="00C82436">
              <w:rPr>
                <w:sz w:val="20"/>
                <w:szCs w:val="20"/>
              </w:rPr>
              <w:t>(zł, gr)</w:t>
            </w:r>
          </w:p>
        </w:tc>
        <w:tc>
          <w:tcPr>
            <w:tcW w:w="1379" w:type="dxa"/>
            <w:shd w:val="clear" w:color="auto" w:fill="auto"/>
          </w:tcPr>
          <w:p w14:paraId="4324CEB8" w14:textId="77777777" w:rsidR="000F482C" w:rsidRPr="00C82436" w:rsidRDefault="000F482C" w:rsidP="0010721E">
            <w:pPr>
              <w:pStyle w:val="Standard"/>
              <w:jc w:val="center"/>
              <w:rPr>
                <w:sz w:val="20"/>
                <w:szCs w:val="20"/>
              </w:rPr>
            </w:pPr>
            <w:r w:rsidRPr="00C82436">
              <w:rPr>
                <w:sz w:val="20"/>
                <w:szCs w:val="20"/>
              </w:rPr>
              <w:t>(zł, gr)</w:t>
            </w:r>
          </w:p>
        </w:tc>
        <w:tc>
          <w:tcPr>
            <w:tcW w:w="1380" w:type="dxa"/>
            <w:shd w:val="clear" w:color="auto" w:fill="auto"/>
          </w:tcPr>
          <w:p w14:paraId="761B4EAA" w14:textId="77777777" w:rsidR="000F482C" w:rsidRPr="00C82436" w:rsidRDefault="000F482C" w:rsidP="0010721E">
            <w:pPr>
              <w:pStyle w:val="Standard"/>
              <w:jc w:val="center"/>
              <w:rPr>
                <w:sz w:val="20"/>
                <w:szCs w:val="20"/>
              </w:rPr>
            </w:pPr>
            <w:r w:rsidRPr="00C82436">
              <w:rPr>
                <w:sz w:val="20"/>
                <w:szCs w:val="20"/>
              </w:rPr>
              <w:t>(zł, gr)</w:t>
            </w:r>
          </w:p>
        </w:tc>
      </w:tr>
      <w:tr w:rsidR="000F482C" w:rsidRPr="00C82436" w14:paraId="001D1B66" w14:textId="77777777" w:rsidTr="0010721E">
        <w:tc>
          <w:tcPr>
            <w:tcW w:w="8617" w:type="dxa"/>
            <w:gridSpan w:val="6"/>
            <w:shd w:val="clear" w:color="auto" w:fill="auto"/>
          </w:tcPr>
          <w:p w14:paraId="1EBE284F" w14:textId="2CB2904B" w:rsidR="000F482C" w:rsidRPr="00D25B73" w:rsidRDefault="000F482C" w:rsidP="0010721E">
            <w:pPr>
              <w:pStyle w:val="Standard"/>
              <w:jc w:val="center"/>
              <w:rPr>
                <w:b/>
                <w:bCs/>
              </w:rPr>
            </w:pPr>
            <w:r w:rsidRPr="00D25B73">
              <w:rPr>
                <w:b/>
                <w:bCs/>
              </w:rPr>
              <w:t>Łączna wartość wykonania Etapu I</w:t>
            </w:r>
            <w:r w:rsidR="00364C0B">
              <w:rPr>
                <w:b/>
                <w:bCs/>
              </w:rPr>
              <w:t xml:space="preserve"> </w:t>
            </w:r>
            <w:proofErr w:type="spellStart"/>
            <w:r>
              <w:rPr>
                <w:b/>
                <w:bCs/>
              </w:rPr>
              <w:t>i</w:t>
            </w:r>
            <w:proofErr w:type="spellEnd"/>
            <w:r>
              <w:rPr>
                <w:b/>
                <w:bCs/>
              </w:rPr>
              <w:t xml:space="preserve"> II</w:t>
            </w:r>
          </w:p>
        </w:tc>
      </w:tr>
      <w:tr w:rsidR="000F482C" w:rsidRPr="00C82436" w14:paraId="26A84535" w14:textId="77777777" w:rsidTr="0010721E">
        <w:tc>
          <w:tcPr>
            <w:tcW w:w="3057" w:type="dxa"/>
            <w:gridSpan w:val="2"/>
            <w:tcBorders>
              <w:top w:val="single" w:sz="4" w:space="0" w:color="auto"/>
              <w:left w:val="single" w:sz="4" w:space="0" w:color="auto"/>
              <w:bottom w:val="single" w:sz="4" w:space="0" w:color="auto"/>
              <w:right w:val="single" w:sz="4" w:space="0" w:color="auto"/>
            </w:tcBorders>
            <w:shd w:val="clear" w:color="auto" w:fill="auto"/>
          </w:tcPr>
          <w:p w14:paraId="77B0C11D" w14:textId="77777777" w:rsidR="000F482C" w:rsidRPr="00C82436" w:rsidRDefault="000F482C" w:rsidP="0010721E">
            <w:pPr>
              <w:pStyle w:val="Standard"/>
              <w:jc w:val="right"/>
              <w:rPr>
                <w:b/>
                <w:sz w:val="20"/>
                <w:szCs w:val="20"/>
              </w:rPr>
            </w:pPr>
          </w:p>
          <w:p w14:paraId="52ED640E" w14:textId="77777777" w:rsidR="000F482C" w:rsidRPr="00C82436" w:rsidRDefault="000F482C" w:rsidP="0010721E">
            <w:pPr>
              <w:pStyle w:val="Standard"/>
              <w:jc w:val="right"/>
              <w:rPr>
                <w:b/>
                <w:sz w:val="20"/>
                <w:szCs w:val="20"/>
              </w:rPr>
            </w:pPr>
            <w:r w:rsidRPr="00C82436">
              <w:rPr>
                <w:b/>
                <w:sz w:val="20"/>
                <w:szCs w:val="20"/>
              </w:rPr>
              <w:t>WARTOŚĆ NETTO</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78245250" w14:textId="77777777" w:rsidR="000F482C" w:rsidRPr="00C82436" w:rsidRDefault="000F482C" w:rsidP="0010721E">
            <w:pPr>
              <w:pStyle w:val="Standard"/>
              <w:rPr>
                <w:sz w:val="20"/>
                <w:szCs w:val="20"/>
              </w:rPr>
            </w:pP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2476B01D" w14:textId="77777777" w:rsidR="000F482C" w:rsidRPr="00C82436" w:rsidRDefault="000F482C" w:rsidP="0010721E">
            <w:pPr>
              <w:pStyle w:val="Standard"/>
              <w:jc w:val="center"/>
              <w:rPr>
                <w:sz w:val="20"/>
                <w:szCs w:val="20"/>
              </w:rPr>
            </w:pPr>
            <w:r w:rsidRPr="00C82436">
              <w:rPr>
                <w:sz w:val="20"/>
                <w:szCs w:val="20"/>
              </w:rPr>
              <w:t>(zł, gr)</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784F157C" w14:textId="77777777" w:rsidR="000F482C" w:rsidRPr="00C82436" w:rsidRDefault="000F482C" w:rsidP="0010721E">
            <w:pPr>
              <w:pStyle w:val="Standard"/>
              <w:jc w:val="center"/>
              <w:rPr>
                <w:sz w:val="20"/>
                <w:szCs w:val="20"/>
              </w:rPr>
            </w:pPr>
            <w:r w:rsidRPr="00C82436">
              <w:rPr>
                <w:sz w:val="20"/>
                <w:szCs w:val="20"/>
              </w:rPr>
              <w:t>(zł, gr)</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CF824CB" w14:textId="77777777" w:rsidR="000F482C" w:rsidRPr="00C82436" w:rsidRDefault="000F482C" w:rsidP="0010721E">
            <w:pPr>
              <w:pStyle w:val="Standard"/>
              <w:jc w:val="center"/>
              <w:rPr>
                <w:sz w:val="20"/>
                <w:szCs w:val="20"/>
              </w:rPr>
            </w:pPr>
            <w:r w:rsidRPr="00C82436">
              <w:rPr>
                <w:sz w:val="20"/>
                <w:szCs w:val="20"/>
              </w:rPr>
              <w:t>(zł, gr)</w:t>
            </w:r>
          </w:p>
        </w:tc>
      </w:tr>
      <w:tr w:rsidR="000F482C" w:rsidRPr="00C82436" w14:paraId="78065F62" w14:textId="77777777" w:rsidTr="0010721E">
        <w:tc>
          <w:tcPr>
            <w:tcW w:w="3057" w:type="dxa"/>
            <w:gridSpan w:val="2"/>
            <w:tcBorders>
              <w:top w:val="single" w:sz="4" w:space="0" w:color="auto"/>
              <w:left w:val="single" w:sz="4" w:space="0" w:color="auto"/>
              <w:bottom w:val="single" w:sz="4" w:space="0" w:color="auto"/>
              <w:right w:val="single" w:sz="4" w:space="0" w:color="auto"/>
            </w:tcBorders>
            <w:shd w:val="clear" w:color="auto" w:fill="auto"/>
          </w:tcPr>
          <w:p w14:paraId="2073C458" w14:textId="77777777" w:rsidR="000F482C" w:rsidRPr="00C82436" w:rsidRDefault="000F482C" w:rsidP="0010721E">
            <w:pPr>
              <w:pStyle w:val="Standard"/>
              <w:jc w:val="right"/>
              <w:rPr>
                <w:b/>
                <w:sz w:val="20"/>
                <w:szCs w:val="20"/>
              </w:rPr>
            </w:pPr>
          </w:p>
          <w:p w14:paraId="14401F64" w14:textId="77777777" w:rsidR="000F482C" w:rsidRPr="00C82436" w:rsidRDefault="000F482C" w:rsidP="0010721E">
            <w:pPr>
              <w:pStyle w:val="Standard"/>
              <w:jc w:val="right"/>
              <w:rPr>
                <w:b/>
                <w:sz w:val="20"/>
                <w:szCs w:val="20"/>
              </w:rPr>
            </w:pPr>
            <w:r w:rsidRPr="00C82436">
              <w:rPr>
                <w:b/>
                <w:sz w:val="20"/>
                <w:szCs w:val="20"/>
              </w:rPr>
              <w:t>VAT ………. %</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7B00F460" w14:textId="77777777" w:rsidR="000F482C" w:rsidRPr="00C82436" w:rsidRDefault="000F482C" w:rsidP="0010721E">
            <w:pPr>
              <w:pStyle w:val="Standard"/>
              <w:rPr>
                <w:sz w:val="20"/>
                <w:szCs w:val="20"/>
              </w:rPr>
            </w:pP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6EABF7CA" w14:textId="77777777" w:rsidR="000F482C" w:rsidRPr="00C82436" w:rsidRDefault="000F482C" w:rsidP="0010721E">
            <w:pPr>
              <w:pStyle w:val="Standard"/>
              <w:jc w:val="center"/>
              <w:rPr>
                <w:sz w:val="20"/>
                <w:szCs w:val="20"/>
              </w:rPr>
            </w:pPr>
            <w:r w:rsidRPr="00C82436">
              <w:rPr>
                <w:sz w:val="20"/>
                <w:szCs w:val="20"/>
              </w:rPr>
              <w:t>(zł, gr)</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564DF665" w14:textId="77777777" w:rsidR="000F482C" w:rsidRPr="00C82436" w:rsidRDefault="000F482C" w:rsidP="0010721E">
            <w:pPr>
              <w:pStyle w:val="Standard"/>
              <w:jc w:val="center"/>
              <w:rPr>
                <w:sz w:val="20"/>
                <w:szCs w:val="20"/>
              </w:rPr>
            </w:pPr>
            <w:r w:rsidRPr="00C82436">
              <w:rPr>
                <w:sz w:val="20"/>
                <w:szCs w:val="20"/>
              </w:rPr>
              <w:t>(zł, gr)</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07F25DD5" w14:textId="77777777" w:rsidR="000F482C" w:rsidRPr="00C82436" w:rsidRDefault="000F482C" w:rsidP="0010721E">
            <w:pPr>
              <w:pStyle w:val="Standard"/>
              <w:jc w:val="center"/>
              <w:rPr>
                <w:sz w:val="20"/>
                <w:szCs w:val="20"/>
              </w:rPr>
            </w:pPr>
            <w:r w:rsidRPr="00C82436">
              <w:rPr>
                <w:sz w:val="20"/>
                <w:szCs w:val="20"/>
              </w:rPr>
              <w:t>(zł, gr)</w:t>
            </w:r>
          </w:p>
        </w:tc>
      </w:tr>
      <w:tr w:rsidR="000F482C" w:rsidRPr="00C82436" w14:paraId="537E360A" w14:textId="77777777" w:rsidTr="0010721E">
        <w:tc>
          <w:tcPr>
            <w:tcW w:w="3057" w:type="dxa"/>
            <w:gridSpan w:val="2"/>
            <w:tcBorders>
              <w:top w:val="single" w:sz="4" w:space="0" w:color="auto"/>
              <w:left w:val="single" w:sz="4" w:space="0" w:color="auto"/>
              <w:bottom w:val="single" w:sz="4" w:space="0" w:color="auto"/>
              <w:right w:val="single" w:sz="4" w:space="0" w:color="auto"/>
            </w:tcBorders>
            <w:shd w:val="clear" w:color="auto" w:fill="auto"/>
          </w:tcPr>
          <w:p w14:paraId="27863CD9" w14:textId="77777777" w:rsidR="000F482C" w:rsidRPr="00C82436" w:rsidRDefault="000F482C" w:rsidP="0010721E">
            <w:pPr>
              <w:pStyle w:val="Standard"/>
              <w:jc w:val="right"/>
              <w:rPr>
                <w:b/>
                <w:sz w:val="20"/>
                <w:szCs w:val="20"/>
              </w:rPr>
            </w:pPr>
          </w:p>
          <w:p w14:paraId="63D90940" w14:textId="77777777" w:rsidR="000F482C" w:rsidRPr="00C82436" w:rsidRDefault="000F482C" w:rsidP="0010721E">
            <w:pPr>
              <w:pStyle w:val="Standard"/>
              <w:jc w:val="right"/>
              <w:rPr>
                <w:b/>
                <w:sz w:val="20"/>
                <w:szCs w:val="20"/>
              </w:rPr>
            </w:pPr>
            <w:r w:rsidRPr="00C82436">
              <w:rPr>
                <w:b/>
                <w:sz w:val="20"/>
                <w:szCs w:val="20"/>
              </w:rPr>
              <w:t>WARTOŚĆ BRUTTO</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1844D3D7" w14:textId="77777777" w:rsidR="000F482C" w:rsidRPr="00C82436" w:rsidRDefault="000F482C" w:rsidP="0010721E">
            <w:pPr>
              <w:pStyle w:val="Standard"/>
              <w:rPr>
                <w:sz w:val="20"/>
                <w:szCs w:val="20"/>
              </w:rPr>
            </w:pP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237F8EB0" w14:textId="77777777" w:rsidR="000F482C" w:rsidRPr="00C82436" w:rsidRDefault="000F482C" w:rsidP="0010721E">
            <w:pPr>
              <w:pStyle w:val="Standard"/>
              <w:jc w:val="center"/>
              <w:rPr>
                <w:sz w:val="20"/>
                <w:szCs w:val="20"/>
              </w:rPr>
            </w:pPr>
            <w:r w:rsidRPr="00C82436">
              <w:rPr>
                <w:sz w:val="20"/>
                <w:szCs w:val="20"/>
              </w:rPr>
              <w:t>(zł, gr)</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6F91B686" w14:textId="77777777" w:rsidR="000F482C" w:rsidRPr="00C82436" w:rsidRDefault="000F482C" w:rsidP="0010721E">
            <w:pPr>
              <w:pStyle w:val="Standard"/>
              <w:jc w:val="center"/>
              <w:rPr>
                <w:sz w:val="20"/>
                <w:szCs w:val="20"/>
              </w:rPr>
            </w:pPr>
            <w:r w:rsidRPr="00C82436">
              <w:rPr>
                <w:sz w:val="20"/>
                <w:szCs w:val="20"/>
              </w:rPr>
              <w:t>(zł, gr)</w:t>
            </w:r>
          </w:p>
        </w:tc>
        <w:tc>
          <w:tcPr>
            <w:tcW w:w="1380" w:type="dxa"/>
            <w:tcBorders>
              <w:top w:val="single" w:sz="4" w:space="0" w:color="auto"/>
              <w:left w:val="single" w:sz="4" w:space="0" w:color="auto"/>
              <w:bottom w:val="single" w:sz="4" w:space="0" w:color="auto"/>
              <w:right w:val="single" w:sz="4" w:space="0" w:color="auto"/>
            </w:tcBorders>
            <w:shd w:val="clear" w:color="auto" w:fill="auto"/>
          </w:tcPr>
          <w:p w14:paraId="4414228C" w14:textId="77777777" w:rsidR="000F482C" w:rsidRPr="00C82436" w:rsidRDefault="000F482C" w:rsidP="0010721E">
            <w:pPr>
              <w:pStyle w:val="Standard"/>
              <w:jc w:val="center"/>
              <w:rPr>
                <w:sz w:val="20"/>
                <w:szCs w:val="20"/>
              </w:rPr>
            </w:pPr>
            <w:r w:rsidRPr="00C82436">
              <w:rPr>
                <w:sz w:val="20"/>
                <w:szCs w:val="20"/>
              </w:rPr>
              <w:t>(zł, gr)</w:t>
            </w:r>
          </w:p>
        </w:tc>
      </w:tr>
    </w:tbl>
    <w:p w14:paraId="31BFB789" w14:textId="77777777" w:rsidR="00B761C0" w:rsidRPr="00C82436" w:rsidRDefault="00B761C0" w:rsidP="00B761C0">
      <w:pPr>
        <w:pStyle w:val="Standard"/>
        <w:rPr>
          <w:sz w:val="20"/>
          <w:szCs w:val="20"/>
        </w:rPr>
      </w:pPr>
    </w:p>
    <w:p w14:paraId="00DAB5F3" w14:textId="0EB3B94C" w:rsidR="00B761C0" w:rsidRPr="00364C0B" w:rsidRDefault="00B761C0" w:rsidP="00B761C0">
      <w:pPr>
        <w:rPr>
          <w:rFonts w:ascii="Times New Roman" w:hAnsi="Times New Roman" w:cs="Times New Roman"/>
          <w:sz w:val="20"/>
          <w:szCs w:val="20"/>
        </w:rPr>
      </w:pPr>
      <w:r w:rsidRPr="00C82436">
        <w:rPr>
          <w:rFonts w:ascii="Times New Roman" w:hAnsi="Times New Roman" w:cs="Times New Roman"/>
          <w:sz w:val="20"/>
          <w:szCs w:val="20"/>
        </w:rPr>
        <w:t>..........................., dnia ..................202</w:t>
      </w:r>
      <w:r w:rsidR="00364C0B">
        <w:rPr>
          <w:rFonts w:ascii="Times New Roman" w:hAnsi="Times New Roman" w:cs="Times New Roman"/>
          <w:sz w:val="20"/>
          <w:szCs w:val="20"/>
        </w:rPr>
        <w:t>3</w:t>
      </w:r>
      <w:r w:rsidRPr="00C82436">
        <w:rPr>
          <w:rFonts w:ascii="Times New Roman" w:hAnsi="Times New Roman" w:cs="Times New Roman"/>
          <w:sz w:val="20"/>
          <w:szCs w:val="20"/>
        </w:rPr>
        <w:t xml:space="preserve">  r.     </w:t>
      </w:r>
    </w:p>
    <w:p w14:paraId="6182E844" w14:textId="66E8B624" w:rsidR="00B761C0" w:rsidRPr="00C82436" w:rsidRDefault="00B761C0" w:rsidP="00B761C0">
      <w:pPr>
        <w:jc w:val="center"/>
        <w:rPr>
          <w:rFonts w:ascii="Times New Roman" w:hAnsi="Times New Roman" w:cs="Times New Roman"/>
          <w:i/>
          <w:sz w:val="20"/>
          <w:szCs w:val="20"/>
        </w:rPr>
      </w:pPr>
      <w:r w:rsidRPr="00C82436">
        <w:rPr>
          <w:rFonts w:ascii="Times New Roman" w:hAnsi="Times New Roman" w:cs="Times New Roman"/>
          <w:i/>
          <w:sz w:val="20"/>
          <w:szCs w:val="20"/>
        </w:rPr>
        <w:t xml:space="preserve">                                                                           </w:t>
      </w:r>
      <w:r w:rsidR="00364C0B">
        <w:rPr>
          <w:rFonts w:ascii="Times New Roman" w:hAnsi="Times New Roman" w:cs="Times New Roman"/>
          <w:i/>
          <w:sz w:val="20"/>
          <w:szCs w:val="20"/>
        </w:rPr>
        <w:t xml:space="preserve">                      </w:t>
      </w:r>
      <w:r w:rsidRPr="00C82436">
        <w:rPr>
          <w:rFonts w:ascii="Times New Roman" w:hAnsi="Times New Roman" w:cs="Times New Roman"/>
          <w:i/>
          <w:sz w:val="20"/>
          <w:szCs w:val="20"/>
        </w:rPr>
        <w:t xml:space="preserve">...................................................                                                                       </w:t>
      </w:r>
    </w:p>
    <w:p w14:paraId="7615735C" w14:textId="77777777" w:rsidR="00B761C0" w:rsidRPr="00C82436" w:rsidRDefault="00B761C0" w:rsidP="00B761C0">
      <w:pPr>
        <w:ind w:left="4248" w:firstLine="708"/>
        <w:rPr>
          <w:rFonts w:ascii="Times New Roman" w:hAnsi="Times New Roman" w:cs="Times New Roman"/>
          <w:sz w:val="20"/>
          <w:szCs w:val="20"/>
        </w:rPr>
      </w:pPr>
      <w:r w:rsidRPr="00C82436">
        <w:rPr>
          <w:rFonts w:ascii="Times New Roman" w:hAnsi="Times New Roman" w:cs="Times New Roman"/>
          <w:sz w:val="20"/>
          <w:szCs w:val="20"/>
        </w:rPr>
        <w:t xml:space="preserve">         (podpis i pieczęć osoby upoważnionej)</w:t>
      </w:r>
    </w:p>
    <w:p w14:paraId="2FF782FD" w14:textId="77777777" w:rsidR="00B761C0" w:rsidRPr="00C82436" w:rsidRDefault="00B761C0" w:rsidP="00B761C0">
      <w:pPr>
        <w:ind w:left="4248" w:firstLine="708"/>
        <w:rPr>
          <w:rFonts w:ascii="Times New Roman" w:hAnsi="Times New Roman" w:cs="Times New Roman"/>
          <w:sz w:val="20"/>
          <w:szCs w:val="20"/>
        </w:rPr>
      </w:pPr>
    </w:p>
    <w:p w14:paraId="4568F369" w14:textId="77777777" w:rsidR="00B761C0" w:rsidRPr="00C82436" w:rsidRDefault="00B761C0" w:rsidP="00B761C0">
      <w:pPr>
        <w:rPr>
          <w:rFonts w:ascii="Times New Roman" w:hAnsi="Times New Roman" w:cs="Times New Roman"/>
          <w:sz w:val="20"/>
          <w:szCs w:val="20"/>
        </w:rPr>
      </w:pPr>
    </w:p>
    <w:p w14:paraId="664ED244" w14:textId="77777777" w:rsidR="00B761C0" w:rsidRPr="00C82436" w:rsidRDefault="00B761C0" w:rsidP="00B761C0">
      <w:pPr>
        <w:pStyle w:val="Standard"/>
        <w:rPr>
          <w:sz w:val="20"/>
          <w:szCs w:val="20"/>
        </w:rPr>
      </w:pPr>
      <w:r w:rsidRPr="00C82436">
        <w:rPr>
          <w:sz w:val="20"/>
          <w:szCs w:val="20"/>
        </w:rPr>
        <w:t>Uwagi!</w:t>
      </w:r>
    </w:p>
    <w:p w14:paraId="78E573B6" w14:textId="77777777" w:rsidR="00B761C0" w:rsidRPr="00364C0B" w:rsidRDefault="00B761C0" w:rsidP="00B41A54">
      <w:pPr>
        <w:pStyle w:val="Standard"/>
        <w:numPr>
          <w:ilvl w:val="3"/>
          <w:numId w:val="88"/>
        </w:numPr>
        <w:ind w:left="1800" w:hanging="360"/>
        <w:rPr>
          <w:sz w:val="18"/>
          <w:szCs w:val="18"/>
        </w:rPr>
      </w:pPr>
      <w:r w:rsidRPr="00364C0B">
        <w:rPr>
          <w:sz w:val="18"/>
          <w:szCs w:val="18"/>
        </w:rPr>
        <w:t>Wybrany wykonawca sporządzi harmonogram z podziałem na wszystkie miesiące realizacji.</w:t>
      </w:r>
    </w:p>
    <w:p w14:paraId="7C97E63B" w14:textId="5953DE04" w:rsidR="00F50403" w:rsidRDefault="00B761C0" w:rsidP="00B41A54">
      <w:pPr>
        <w:pStyle w:val="Standard"/>
        <w:numPr>
          <w:ilvl w:val="3"/>
          <w:numId w:val="88"/>
        </w:numPr>
        <w:ind w:left="1800" w:hanging="360"/>
        <w:rPr>
          <w:sz w:val="18"/>
          <w:szCs w:val="18"/>
        </w:rPr>
      </w:pPr>
      <w:r w:rsidRPr="00364C0B">
        <w:rPr>
          <w:sz w:val="18"/>
          <w:szCs w:val="18"/>
        </w:rPr>
        <w:t>W miesiącach należy wpisać planowane kwoty przerobów.</w:t>
      </w:r>
    </w:p>
    <w:p w14:paraId="673621BF" w14:textId="77777777" w:rsidR="00B42CE6" w:rsidRDefault="00B42CE6" w:rsidP="00866B1E">
      <w:pPr>
        <w:rPr>
          <w:rFonts w:ascii="Times New Roman" w:hAnsi="Times New Roman" w:cs="Times New Roman"/>
        </w:rPr>
      </w:pPr>
    </w:p>
    <w:p w14:paraId="09A65313" w14:textId="745FBB7A" w:rsidR="00613C59" w:rsidRPr="00AB3469" w:rsidRDefault="00613C59" w:rsidP="00613C59">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6</w:t>
      </w:r>
    </w:p>
    <w:p w14:paraId="4CCDC3F0" w14:textId="77777777" w:rsidR="00613C59" w:rsidRPr="00736B22" w:rsidRDefault="00613C59" w:rsidP="00613C59">
      <w:pPr>
        <w:jc w:val="right"/>
        <w:rPr>
          <w:rFonts w:ascii="Times New Roman" w:hAnsi="Times New Roman" w:cs="Times New Roman"/>
        </w:rPr>
      </w:pPr>
    </w:p>
    <w:p w14:paraId="0CE2A555" w14:textId="77777777" w:rsidR="00613C59" w:rsidRPr="00C82436" w:rsidRDefault="00613C59" w:rsidP="00613C59">
      <w:pPr>
        <w:pStyle w:val="Standard"/>
        <w:rPr>
          <w:sz w:val="20"/>
          <w:szCs w:val="20"/>
        </w:rPr>
      </w:pPr>
    </w:p>
    <w:p w14:paraId="6DED6ADE" w14:textId="62EC6770" w:rsidR="00613C59" w:rsidRPr="00414E54" w:rsidRDefault="00613C59" w:rsidP="00613C59">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BD04B9">
        <w:rPr>
          <w:rFonts w:ascii="Times New Roman" w:hAnsi="Times New Roman" w:cs="Times New Roman"/>
          <w:bCs/>
          <w:color w:val="000000"/>
          <w:sz w:val="20"/>
          <w:szCs w:val="20"/>
        </w:rPr>
        <w:t>31</w:t>
      </w:r>
      <w:r w:rsidR="00D534AB">
        <w:rPr>
          <w:rFonts w:ascii="Times New Roman" w:hAnsi="Times New Roman" w:cs="Times New Roman"/>
          <w:bCs/>
          <w:color w:val="000000"/>
          <w:sz w:val="20"/>
          <w:szCs w:val="20"/>
        </w:rPr>
        <w:t>.</w:t>
      </w:r>
      <w:r>
        <w:rPr>
          <w:rFonts w:ascii="Times New Roman" w:hAnsi="Times New Roman" w:cs="Times New Roman"/>
          <w:bCs/>
          <w:color w:val="000000"/>
          <w:sz w:val="20"/>
          <w:szCs w:val="20"/>
        </w:rPr>
        <w:t>202</w:t>
      </w:r>
      <w:r w:rsidR="00D534AB">
        <w:rPr>
          <w:rFonts w:ascii="Times New Roman" w:hAnsi="Times New Roman" w:cs="Times New Roman"/>
          <w:bCs/>
          <w:color w:val="000000"/>
          <w:sz w:val="20"/>
          <w:szCs w:val="20"/>
        </w:rPr>
        <w:t>3</w:t>
      </w:r>
      <w:r>
        <w:rPr>
          <w:rFonts w:ascii="Times New Roman" w:hAnsi="Times New Roman" w:cs="Times New Roman"/>
          <w:bCs/>
          <w:color w:val="000000"/>
          <w:sz w:val="20"/>
          <w:szCs w:val="20"/>
        </w:rPr>
        <w:t>.</w:t>
      </w:r>
      <w:r w:rsidR="00087E46">
        <w:rPr>
          <w:rFonts w:ascii="Times New Roman" w:hAnsi="Times New Roman" w:cs="Times New Roman"/>
          <w:bCs/>
          <w:color w:val="000000"/>
          <w:sz w:val="20"/>
          <w:szCs w:val="20"/>
        </w:rPr>
        <w:t>EW</w:t>
      </w:r>
    </w:p>
    <w:p w14:paraId="4829C14E" w14:textId="77777777" w:rsidR="00613C59" w:rsidRPr="00414E54" w:rsidRDefault="00613C59" w:rsidP="00613C59">
      <w:pPr>
        <w:rPr>
          <w:rFonts w:ascii="Times New Roman" w:hAnsi="Times New Roman" w:cs="Times New Roman"/>
          <w:sz w:val="20"/>
          <w:szCs w:val="20"/>
        </w:rPr>
      </w:pPr>
    </w:p>
    <w:p w14:paraId="04E9B484" w14:textId="77777777" w:rsidR="00613C59" w:rsidRPr="00414E54" w:rsidRDefault="00613C59" w:rsidP="00613C59">
      <w:pPr>
        <w:rPr>
          <w:rFonts w:ascii="Times New Roman" w:hAnsi="Times New Roman" w:cs="Times New Roman"/>
          <w:sz w:val="20"/>
          <w:szCs w:val="20"/>
        </w:rPr>
      </w:pPr>
    </w:p>
    <w:p w14:paraId="14BEE401" w14:textId="77777777" w:rsidR="00613C59" w:rsidRPr="00414E54" w:rsidRDefault="00613C59" w:rsidP="00613C59">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7A3DA8BE" w14:textId="77777777" w:rsidR="00613C59" w:rsidRPr="00414E54" w:rsidRDefault="00613C59" w:rsidP="00613C59">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2A7F6B93" w14:textId="77777777" w:rsidR="00613C59" w:rsidRPr="00C70FFA" w:rsidRDefault="00613C59" w:rsidP="00613C59">
      <w:pPr>
        <w:rPr>
          <w:rFonts w:ascii="Times New Roman" w:hAnsi="Times New Roman" w:cs="Times New Roman"/>
          <w:sz w:val="20"/>
          <w:szCs w:val="20"/>
        </w:rPr>
      </w:pPr>
    </w:p>
    <w:p w14:paraId="6725B0C1" w14:textId="77777777" w:rsidR="005B002D" w:rsidRPr="00C70FFA" w:rsidRDefault="005B002D" w:rsidP="005B002D">
      <w:pPr>
        <w:rPr>
          <w:rFonts w:ascii="Times New Roman" w:hAnsi="Times New Roman" w:cs="Times New Roman"/>
          <w:sz w:val="20"/>
          <w:szCs w:val="20"/>
        </w:rPr>
      </w:pPr>
    </w:p>
    <w:p w14:paraId="2BFAC816" w14:textId="77777777" w:rsidR="005B002D" w:rsidRDefault="005B002D" w:rsidP="005B002D">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55EC55C8" w14:textId="77777777" w:rsidR="00D534AB" w:rsidRDefault="00D534AB" w:rsidP="00142FFD">
      <w:pPr>
        <w:jc w:val="both"/>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5B002D" w:rsidRPr="00C70FFA" w14:paraId="2585534F" w14:textId="77777777" w:rsidTr="00AA4E01">
        <w:trPr>
          <w:trHeight w:val="680"/>
        </w:trPr>
        <w:tc>
          <w:tcPr>
            <w:tcW w:w="497" w:type="dxa"/>
            <w:tcBorders>
              <w:top w:val="single" w:sz="4" w:space="0" w:color="auto"/>
              <w:left w:val="single" w:sz="4" w:space="0" w:color="auto"/>
              <w:bottom w:val="single" w:sz="4" w:space="0" w:color="auto"/>
              <w:right w:val="single" w:sz="4" w:space="0" w:color="auto"/>
            </w:tcBorders>
          </w:tcPr>
          <w:p w14:paraId="16793A70" w14:textId="77777777" w:rsidR="005B002D" w:rsidRPr="00C70FFA" w:rsidRDefault="005B002D" w:rsidP="00AA4E01">
            <w:pPr>
              <w:jc w:val="center"/>
              <w:rPr>
                <w:rFonts w:ascii="Times New Roman" w:hAnsi="Times New Roman" w:cs="Times New Roman"/>
                <w:b/>
                <w:sz w:val="20"/>
                <w:szCs w:val="20"/>
              </w:rPr>
            </w:pPr>
          </w:p>
          <w:p w14:paraId="43C39E33" w14:textId="77777777" w:rsidR="005B002D" w:rsidRPr="00C70FFA" w:rsidRDefault="005B002D" w:rsidP="00AA4E01">
            <w:pPr>
              <w:jc w:val="center"/>
              <w:rPr>
                <w:rFonts w:ascii="Times New Roman" w:hAnsi="Times New Roman" w:cs="Times New Roman"/>
                <w:b/>
                <w:sz w:val="20"/>
                <w:szCs w:val="20"/>
              </w:rPr>
            </w:pPr>
          </w:p>
          <w:p w14:paraId="4298D741"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7C86B273" w14:textId="77777777" w:rsidR="005B002D" w:rsidRPr="00C70FFA" w:rsidRDefault="005B002D" w:rsidP="00AA4E01">
            <w:pPr>
              <w:ind w:right="-70"/>
              <w:jc w:val="center"/>
              <w:rPr>
                <w:rFonts w:ascii="Times New Roman" w:hAnsi="Times New Roman" w:cs="Times New Roman"/>
                <w:b/>
                <w:sz w:val="20"/>
                <w:szCs w:val="20"/>
              </w:rPr>
            </w:pPr>
          </w:p>
          <w:p w14:paraId="5678DDD0" w14:textId="77777777" w:rsidR="005B002D" w:rsidRPr="00C70FFA" w:rsidRDefault="005B002D" w:rsidP="00AA4E01">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75E24E19" w14:textId="77777777" w:rsidR="005B002D" w:rsidRPr="00C70FFA" w:rsidRDefault="005B002D" w:rsidP="00AA4E01">
            <w:pPr>
              <w:jc w:val="center"/>
              <w:rPr>
                <w:rFonts w:ascii="Times New Roman" w:hAnsi="Times New Roman" w:cs="Times New Roman"/>
                <w:b/>
                <w:sz w:val="20"/>
                <w:szCs w:val="20"/>
              </w:rPr>
            </w:pPr>
          </w:p>
          <w:p w14:paraId="05DB179C"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41257F55"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5692BA8B" w14:textId="77777777" w:rsidR="005B002D" w:rsidRPr="00C70FFA" w:rsidRDefault="005B002D" w:rsidP="00AA4E01">
            <w:pPr>
              <w:jc w:val="center"/>
              <w:rPr>
                <w:rFonts w:ascii="Times New Roman" w:hAnsi="Times New Roman" w:cs="Times New Roman"/>
                <w:b/>
                <w:sz w:val="20"/>
                <w:szCs w:val="20"/>
              </w:rPr>
            </w:pPr>
          </w:p>
          <w:p w14:paraId="560B3818"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0773C325" w14:textId="77777777" w:rsidR="005B002D" w:rsidRPr="00C70FFA" w:rsidRDefault="005B002D" w:rsidP="00AA4E01">
            <w:pPr>
              <w:jc w:val="center"/>
              <w:rPr>
                <w:rFonts w:ascii="Times New Roman" w:hAnsi="Times New Roman" w:cs="Times New Roman"/>
                <w:b/>
                <w:sz w:val="20"/>
                <w:szCs w:val="20"/>
              </w:rPr>
            </w:pPr>
          </w:p>
          <w:p w14:paraId="7F120E6C"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72C036F9"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5309E478" w14:textId="77777777" w:rsidR="005B002D" w:rsidRPr="00C70FFA" w:rsidRDefault="005B002D" w:rsidP="00AA4E01">
            <w:pPr>
              <w:jc w:val="center"/>
              <w:rPr>
                <w:rFonts w:ascii="Times New Roman" w:hAnsi="Times New Roman" w:cs="Times New Roman"/>
                <w:b/>
                <w:sz w:val="20"/>
                <w:szCs w:val="20"/>
              </w:rPr>
            </w:pPr>
          </w:p>
          <w:p w14:paraId="3D8EACBB" w14:textId="77777777" w:rsidR="005B002D" w:rsidRPr="00C70FFA" w:rsidRDefault="005B002D" w:rsidP="00AA4E01">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5B002D" w:rsidRPr="00C70FFA" w14:paraId="1058975B" w14:textId="77777777" w:rsidTr="00AA4E0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6D9BB38" w14:textId="77777777" w:rsidR="005B002D" w:rsidRPr="00C70FFA" w:rsidRDefault="005B002D" w:rsidP="00AA4E01">
            <w:pPr>
              <w:jc w:val="center"/>
              <w:rPr>
                <w:rFonts w:ascii="Times New Roman" w:hAnsi="Times New Roman" w:cs="Times New Roman"/>
                <w:sz w:val="20"/>
                <w:szCs w:val="20"/>
              </w:rPr>
            </w:pPr>
          </w:p>
          <w:p w14:paraId="69F00BB0" w14:textId="77777777" w:rsidR="005B002D" w:rsidRPr="00C70FFA" w:rsidRDefault="005B002D" w:rsidP="00AA4E01">
            <w:pPr>
              <w:jc w:val="center"/>
              <w:rPr>
                <w:rFonts w:ascii="Times New Roman" w:hAnsi="Times New Roman" w:cs="Times New Roman"/>
                <w:sz w:val="20"/>
                <w:szCs w:val="20"/>
              </w:rPr>
            </w:pPr>
          </w:p>
          <w:p w14:paraId="38FD4F8E" w14:textId="77777777" w:rsidR="005B002D" w:rsidRPr="00C70FFA" w:rsidRDefault="005B002D" w:rsidP="00AA4E01">
            <w:pPr>
              <w:jc w:val="center"/>
              <w:rPr>
                <w:rFonts w:ascii="Times New Roman" w:hAnsi="Times New Roman" w:cs="Times New Roman"/>
                <w:sz w:val="20"/>
                <w:szCs w:val="20"/>
              </w:rPr>
            </w:pPr>
          </w:p>
          <w:p w14:paraId="68E1D4A6" w14:textId="77777777" w:rsidR="005B002D" w:rsidRPr="00C70FFA" w:rsidRDefault="005B002D" w:rsidP="00AA4E01">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3AA7CAE2" w14:textId="77777777" w:rsidR="005B002D" w:rsidRPr="00C70FFA" w:rsidRDefault="005B002D" w:rsidP="00AA4E0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21F0D21" w14:textId="77777777" w:rsidR="005B002D" w:rsidRPr="00C70FFA" w:rsidRDefault="005B002D" w:rsidP="00AA4E0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C477A57" w14:textId="77777777" w:rsidR="005B002D" w:rsidRPr="00C70FFA" w:rsidRDefault="005B002D" w:rsidP="00AA4E0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D2D1CCB" w14:textId="77777777" w:rsidR="005B002D" w:rsidRPr="00C70FFA" w:rsidRDefault="005B002D" w:rsidP="00AA4E0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6B672A3" w14:textId="77777777" w:rsidR="005B002D" w:rsidRPr="00C70FFA" w:rsidRDefault="005B002D" w:rsidP="00AA4E01">
            <w:pPr>
              <w:jc w:val="both"/>
              <w:rPr>
                <w:rFonts w:ascii="Times New Roman" w:hAnsi="Times New Roman" w:cs="Times New Roman"/>
                <w:sz w:val="20"/>
                <w:szCs w:val="20"/>
              </w:rPr>
            </w:pPr>
          </w:p>
        </w:tc>
      </w:tr>
      <w:tr w:rsidR="005B002D" w:rsidRPr="00C70FFA" w14:paraId="5D97F278" w14:textId="77777777" w:rsidTr="00AA4E01">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31B3441E" w14:textId="77777777" w:rsidR="005B002D" w:rsidRPr="00C70FFA" w:rsidRDefault="005B002D" w:rsidP="00AA4E01">
            <w:pPr>
              <w:jc w:val="center"/>
              <w:rPr>
                <w:rFonts w:ascii="Times New Roman" w:hAnsi="Times New Roman" w:cs="Times New Roman"/>
                <w:sz w:val="20"/>
                <w:szCs w:val="20"/>
              </w:rPr>
            </w:pPr>
          </w:p>
          <w:p w14:paraId="4549065E" w14:textId="77777777" w:rsidR="005B002D" w:rsidRPr="00C70FFA" w:rsidRDefault="005B002D" w:rsidP="00AA4E01">
            <w:pPr>
              <w:jc w:val="center"/>
              <w:rPr>
                <w:rFonts w:ascii="Times New Roman" w:hAnsi="Times New Roman" w:cs="Times New Roman"/>
                <w:sz w:val="20"/>
                <w:szCs w:val="20"/>
              </w:rPr>
            </w:pPr>
          </w:p>
          <w:p w14:paraId="1D862B54" w14:textId="77777777" w:rsidR="005B002D" w:rsidRPr="00C70FFA" w:rsidRDefault="005B002D" w:rsidP="00AA4E01">
            <w:pPr>
              <w:jc w:val="center"/>
              <w:rPr>
                <w:rFonts w:ascii="Times New Roman" w:hAnsi="Times New Roman" w:cs="Times New Roman"/>
                <w:sz w:val="20"/>
                <w:szCs w:val="20"/>
              </w:rPr>
            </w:pPr>
          </w:p>
          <w:p w14:paraId="3F38ED90" w14:textId="77777777" w:rsidR="005B002D" w:rsidRPr="00C70FFA" w:rsidRDefault="005B002D" w:rsidP="00AA4E01">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05FE820F" w14:textId="77777777" w:rsidR="005B002D" w:rsidRPr="00C70FFA" w:rsidRDefault="005B002D" w:rsidP="00AA4E01">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FD03DA3" w14:textId="77777777" w:rsidR="005B002D" w:rsidRPr="00C70FFA" w:rsidRDefault="005B002D" w:rsidP="00AA4E01">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2D954EE" w14:textId="77777777" w:rsidR="005B002D" w:rsidRPr="00C70FFA" w:rsidRDefault="005B002D" w:rsidP="00AA4E01">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69C0993" w14:textId="77777777" w:rsidR="005B002D" w:rsidRPr="00C70FFA" w:rsidRDefault="005B002D" w:rsidP="00AA4E01">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B282172" w14:textId="77777777" w:rsidR="005B002D" w:rsidRPr="00C70FFA" w:rsidRDefault="005B002D" w:rsidP="00AA4E01">
            <w:pPr>
              <w:jc w:val="both"/>
              <w:rPr>
                <w:rFonts w:ascii="Times New Roman" w:hAnsi="Times New Roman" w:cs="Times New Roman"/>
                <w:sz w:val="20"/>
                <w:szCs w:val="20"/>
              </w:rPr>
            </w:pPr>
          </w:p>
        </w:tc>
      </w:tr>
    </w:tbl>
    <w:p w14:paraId="293DE08E" w14:textId="77777777" w:rsidR="005B002D" w:rsidRPr="00C70FFA" w:rsidRDefault="005B002D" w:rsidP="005B002D">
      <w:pPr>
        <w:jc w:val="center"/>
        <w:rPr>
          <w:rFonts w:ascii="Times New Roman" w:hAnsi="Times New Roman" w:cs="Times New Roman"/>
          <w:b/>
          <w:sz w:val="20"/>
          <w:szCs w:val="20"/>
        </w:rPr>
      </w:pPr>
    </w:p>
    <w:p w14:paraId="45DC5DD6" w14:textId="77777777" w:rsidR="005B002D" w:rsidRPr="00C70FFA" w:rsidRDefault="005B002D" w:rsidP="005B002D">
      <w:pPr>
        <w:jc w:val="both"/>
        <w:rPr>
          <w:rFonts w:ascii="Times New Roman" w:hAnsi="Times New Roman" w:cs="Times New Roman"/>
          <w:b/>
          <w:sz w:val="20"/>
          <w:szCs w:val="20"/>
        </w:rPr>
      </w:pPr>
    </w:p>
    <w:p w14:paraId="3208A1B3" w14:textId="77777777" w:rsidR="005B002D" w:rsidRPr="00C70FFA" w:rsidRDefault="005B002D" w:rsidP="005B002D">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10302A65" w14:textId="77777777" w:rsidR="005B002D" w:rsidRPr="00C70FFA" w:rsidRDefault="005B002D" w:rsidP="005B002D">
      <w:pPr>
        <w:ind w:right="-143"/>
        <w:jc w:val="both"/>
        <w:rPr>
          <w:rFonts w:ascii="Times New Roman" w:hAnsi="Times New Roman" w:cs="Times New Roman"/>
          <w:b/>
          <w:color w:val="000000"/>
          <w:sz w:val="20"/>
          <w:szCs w:val="20"/>
        </w:rPr>
      </w:pPr>
    </w:p>
    <w:p w14:paraId="22D71A6B" w14:textId="77777777" w:rsidR="005B002D" w:rsidRPr="00C70FFA" w:rsidRDefault="005B002D" w:rsidP="005B002D">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311D376A" w14:textId="77777777" w:rsidR="005B002D" w:rsidRPr="00C70FFA" w:rsidRDefault="005B002D" w:rsidP="005B002D">
      <w:pPr>
        <w:rPr>
          <w:rFonts w:ascii="Times New Roman" w:hAnsi="Times New Roman" w:cs="Times New Roman"/>
          <w:sz w:val="20"/>
          <w:szCs w:val="20"/>
        </w:rPr>
      </w:pPr>
    </w:p>
    <w:p w14:paraId="48E3AE5B" w14:textId="77777777" w:rsidR="005B002D" w:rsidRPr="00C70FFA" w:rsidRDefault="005B002D" w:rsidP="005B002D">
      <w:pPr>
        <w:rPr>
          <w:rFonts w:ascii="Times New Roman" w:hAnsi="Times New Roman" w:cs="Times New Roman"/>
          <w:sz w:val="20"/>
          <w:szCs w:val="20"/>
        </w:rPr>
      </w:pPr>
    </w:p>
    <w:p w14:paraId="066193E1" w14:textId="77777777" w:rsidR="005B002D" w:rsidRPr="00C70FFA" w:rsidRDefault="005B002D" w:rsidP="005B002D">
      <w:pPr>
        <w:ind w:left="5664"/>
        <w:rPr>
          <w:rFonts w:ascii="Times New Roman" w:hAnsi="Times New Roman" w:cs="Times New Roman"/>
          <w:i/>
          <w:sz w:val="20"/>
          <w:szCs w:val="20"/>
        </w:rPr>
      </w:pPr>
    </w:p>
    <w:p w14:paraId="6872C001" w14:textId="77777777" w:rsidR="005B002D" w:rsidRPr="00C70FFA" w:rsidRDefault="005B002D" w:rsidP="005B002D">
      <w:pPr>
        <w:ind w:left="5664"/>
        <w:rPr>
          <w:rFonts w:ascii="Times New Roman" w:hAnsi="Times New Roman" w:cs="Times New Roman"/>
          <w:i/>
          <w:sz w:val="20"/>
          <w:szCs w:val="20"/>
        </w:rPr>
      </w:pPr>
    </w:p>
    <w:p w14:paraId="153CD915" w14:textId="77777777" w:rsidR="005B002D" w:rsidRPr="00C70FFA" w:rsidRDefault="005B002D" w:rsidP="005B002D">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5A60B1A0" w14:textId="77777777" w:rsidR="005B002D" w:rsidRDefault="005B002D" w:rsidP="005B002D">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4A8B2D67" w14:textId="77777777" w:rsidR="005B002D" w:rsidRDefault="005B002D" w:rsidP="005B002D">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58599FEF" w14:textId="77777777" w:rsidR="005B002D" w:rsidRDefault="005B002D" w:rsidP="005B002D">
      <w:pPr>
        <w:jc w:val="center"/>
        <w:rPr>
          <w:rFonts w:ascii="Times New Roman" w:hAnsi="Times New Roman" w:cs="Times New Roman"/>
          <w:sz w:val="20"/>
          <w:szCs w:val="20"/>
        </w:rPr>
      </w:pPr>
    </w:p>
    <w:p w14:paraId="015973A9" w14:textId="77777777" w:rsidR="005B002D" w:rsidRDefault="005B002D" w:rsidP="005B002D">
      <w:pPr>
        <w:pStyle w:val="Standard"/>
        <w:rPr>
          <w:sz w:val="20"/>
          <w:szCs w:val="20"/>
        </w:rPr>
      </w:pPr>
    </w:p>
    <w:p w14:paraId="5FB6DA15" w14:textId="77777777" w:rsidR="005B002D" w:rsidRDefault="005B002D" w:rsidP="005B002D">
      <w:pPr>
        <w:pStyle w:val="Standard"/>
        <w:rPr>
          <w:sz w:val="20"/>
          <w:szCs w:val="20"/>
        </w:rPr>
      </w:pPr>
    </w:p>
    <w:p w14:paraId="04D9409C" w14:textId="77777777" w:rsidR="005B002D" w:rsidRDefault="005B002D" w:rsidP="005B002D">
      <w:pPr>
        <w:pStyle w:val="Standard"/>
        <w:rPr>
          <w:sz w:val="20"/>
          <w:szCs w:val="20"/>
        </w:rPr>
      </w:pPr>
    </w:p>
    <w:p w14:paraId="1D904B9C" w14:textId="77777777" w:rsidR="005B002D" w:rsidRDefault="005B002D" w:rsidP="005B002D">
      <w:pPr>
        <w:pStyle w:val="Standard"/>
        <w:rPr>
          <w:sz w:val="20"/>
          <w:szCs w:val="20"/>
        </w:rPr>
      </w:pPr>
    </w:p>
    <w:p w14:paraId="43B15638" w14:textId="77777777" w:rsidR="005B002D" w:rsidRDefault="005B002D" w:rsidP="005B002D">
      <w:pPr>
        <w:pStyle w:val="Standard"/>
        <w:rPr>
          <w:sz w:val="20"/>
          <w:szCs w:val="20"/>
        </w:rPr>
      </w:pPr>
    </w:p>
    <w:p w14:paraId="0545852E" w14:textId="77777777" w:rsidR="005B002D" w:rsidRDefault="005B002D" w:rsidP="005B002D">
      <w:pPr>
        <w:pStyle w:val="Standard"/>
        <w:rPr>
          <w:sz w:val="20"/>
          <w:szCs w:val="20"/>
        </w:rPr>
      </w:pPr>
    </w:p>
    <w:p w14:paraId="5712D93A" w14:textId="685EF21F" w:rsidR="005B002D" w:rsidRDefault="005B002D" w:rsidP="005B002D">
      <w:pPr>
        <w:pStyle w:val="Standard"/>
        <w:rPr>
          <w:sz w:val="20"/>
          <w:szCs w:val="20"/>
        </w:rPr>
      </w:pPr>
    </w:p>
    <w:p w14:paraId="1D7B747E" w14:textId="77777777" w:rsidR="00D534AB" w:rsidRDefault="00D534AB" w:rsidP="005B002D">
      <w:pPr>
        <w:pStyle w:val="Standard"/>
        <w:rPr>
          <w:sz w:val="20"/>
          <w:szCs w:val="20"/>
        </w:rPr>
      </w:pPr>
    </w:p>
    <w:p w14:paraId="1D0A4432" w14:textId="77777777" w:rsidR="005B002D" w:rsidRDefault="005B002D" w:rsidP="000D42E2">
      <w:pPr>
        <w:pStyle w:val="Standard"/>
        <w:rPr>
          <w:sz w:val="20"/>
          <w:szCs w:val="20"/>
        </w:rPr>
      </w:pPr>
    </w:p>
    <w:p w14:paraId="06684401" w14:textId="5692D921" w:rsidR="00613C59" w:rsidRDefault="00613C59" w:rsidP="000D42E2">
      <w:pPr>
        <w:pStyle w:val="Standard"/>
        <w:rPr>
          <w:sz w:val="20"/>
          <w:szCs w:val="20"/>
        </w:rPr>
      </w:pPr>
    </w:p>
    <w:p w14:paraId="5AA0A83E" w14:textId="2A4290A2" w:rsidR="00717786" w:rsidRDefault="00717786" w:rsidP="000D42E2">
      <w:pPr>
        <w:pStyle w:val="Standard"/>
        <w:rPr>
          <w:sz w:val="20"/>
          <w:szCs w:val="20"/>
        </w:rPr>
      </w:pPr>
    </w:p>
    <w:p w14:paraId="2B846C55" w14:textId="249F2753" w:rsidR="00A3127D" w:rsidRDefault="00A3127D" w:rsidP="00613C59">
      <w:pPr>
        <w:jc w:val="right"/>
        <w:rPr>
          <w:rFonts w:ascii="Times New Roman" w:hAnsi="Times New Roman" w:cs="Times New Roman"/>
        </w:rPr>
      </w:pPr>
    </w:p>
    <w:p w14:paraId="0CCE8EEB" w14:textId="77777777" w:rsidR="00866B1E" w:rsidRDefault="00866B1E" w:rsidP="00613C59">
      <w:pPr>
        <w:jc w:val="right"/>
        <w:rPr>
          <w:rFonts w:ascii="Times New Roman" w:hAnsi="Times New Roman" w:cs="Times New Roman"/>
        </w:rPr>
      </w:pPr>
    </w:p>
    <w:p w14:paraId="60BDA3AC" w14:textId="6B4D736F" w:rsidR="00B42CE6" w:rsidRPr="00736B22" w:rsidRDefault="00B42CE6" w:rsidP="00B42CE6">
      <w:pPr>
        <w:jc w:val="right"/>
        <w:rPr>
          <w:rFonts w:ascii="Times New Roman" w:hAnsi="Times New Roman" w:cs="Times New Roman"/>
        </w:rPr>
      </w:pPr>
      <w:bookmarkStart w:id="19" w:name="_Hlk103605266"/>
      <w:r w:rsidRPr="00736B22">
        <w:rPr>
          <w:rFonts w:ascii="Times New Roman" w:hAnsi="Times New Roman" w:cs="Times New Roman"/>
        </w:rPr>
        <w:lastRenderedPageBreak/>
        <w:t xml:space="preserve">ZAŁĄCZNIK Nr </w:t>
      </w:r>
      <w:r>
        <w:rPr>
          <w:rFonts w:ascii="Times New Roman" w:hAnsi="Times New Roman" w:cs="Times New Roman"/>
        </w:rPr>
        <w:t xml:space="preserve">7 </w:t>
      </w:r>
    </w:p>
    <w:p w14:paraId="663CF657" w14:textId="77777777" w:rsidR="00B42CE6" w:rsidRPr="00C70FFA" w:rsidRDefault="00B42CE6" w:rsidP="00B42CE6">
      <w:pPr>
        <w:rPr>
          <w:rFonts w:ascii="Times New Roman" w:hAnsi="Times New Roman" w:cs="Times New Roman"/>
          <w:sz w:val="20"/>
          <w:szCs w:val="20"/>
        </w:rPr>
      </w:pPr>
    </w:p>
    <w:p w14:paraId="4BC36748" w14:textId="742A10F9" w:rsidR="00B42CE6" w:rsidRPr="00C82436" w:rsidRDefault="00B42CE6" w:rsidP="00B42CE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BD04B9">
        <w:rPr>
          <w:rFonts w:ascii="Times New Roman" w:hAnsi="Times New Roman" w:cs="Times New Roman"/>
          <w:bCs/>
          <w:color w:val="000000"/>
          <w:sz w:val="20"/>
          <w:szCs w:val="20"/>
        </w:rPr>
        <w:t>31</w:t>
      </w:r>
      <w:r>
        <w:rPr>
          <w:rFonts w:ascii="Times New Roman" w:hAnsi="Times New Roman" w:cs="Times New Roman"/>
          <w:bCs/>
          <w:color w:val="000000"/>
          <w:sz w:val="20"/>
          <w:szCs w:val="20"/>
        </w:rPr>
        <w:t>.2023.EW</w:t>
      </w:r>
    </w:p>
    <w:p w14:paraId="225E22C7" w14:textId="77777777" w:rsidR="00B42CE6" w:rsidRPr="00736B22" w:rsidRDefault="00B42CE6" w:rsidP="00B42CE6">
      <w:pPr>
        <w:rPr>
          <w:rFonts w:ascii="Times New Roman" w:hAnsi="Times New Roman" w:cs="Times New Roman"/>
        </w:rPr>
      </w:pPr>
    </w:p>
    <w:p w14:paraId="1068FC2B" w14:textId="77777777" w:rsidR="00B42CE6" w:rsidRPr="00C70FFA" w:rsidRDefault="00B42CE6" w:rsidP="00B42CE6">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269EC93A" w14:textId="77777777" w:rsidR="00B42CE6" w:rsidRPr="00C70FFA" w:rsidRDefault="00B42CE6" w:rsidP="00B42CE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349A741D" w14:textId="77777777" w:rsidR="00B42CE6" w:rsidRPr="00414E54" w:rsidRDefault="00B42CE6" w:rsidP="00B42CE6">
      <w:pPr>
        <w:rPr>
          <w:rFonts w:ascii="Times New Roman" w:hAnsi="Times New Roman" w:cs="Times New Roman"/>
          <w:sz w:val="20"/>
        </w:rPr>
      </w:pPr>
    </w:p>
    <w:p w14:paraId="24653F4C" w14:textId="77777777" w:rsidR="00B42CE6" w:rsidRPr="00414E54" w:rsidRDefault="00B42CE6" w:rsidP="00B42CE6">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5B3A1A61" w14:textId="77777777" w:rsidR="00B42CE6" w:rsidRDefault="00B42CE6" w:rsidP="00B42CE6">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14E1A1B4" w14:textId="77777777" w:rsidR="00866B1E" w:rsidRDefault="00866B1E" w:rsidP="00B42CE6">
      <w:pPr>
        <w:jc w:val="center"/>
        <w:rPr>
          <w:rFonts w:ascii="Times New Roman" w:hAnsi="Times New Roman" w:cs="Times New Roman"/>
          <w:b/>
          <w:sz w:val="20"/>
        </w:rPr>
      </w:pPr>
    </w:p>
    <w:p w14:paraId="517A4DF8" w14:textId="77777777" w:rsidR="00B42CE6" w:rsidRPr="00414E54" w:rsidRDefault="00B42CE6" w:rsidP="00B42CE6">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B42CE6" w:rsidRPr="00414E54" w14:paraId="3F8FA572" w14:textId="77777777" w:rsidTr="00757F37">
        <w:trPr>
          <w:trHeight w:val="680"/>
        </w:trPr>
        <w:tc>
          <w:tcPr>
            <w:tcW w:w="497" w:type="dxa"/>
            <w:tcBorders>
              <w:top w:val="single" w:sz="4" w:space="0" w:color="auto"/>
              <w:left w:val="single" w:sz="4" w:space="0" w:color="auto"/>
              <w:bottom w:val="single" w:sz="4" w:space="0" w:color="auto"/>
              <w:right w:val="single" w:sz="4" w:space="0" w:color="auto"/>
            </w:tcBorders>
          </w:tcPr>
          <w:p w14:paraId="74D2ECC5" w14:textId="77777777" w:rsidR="00B42CE6" w:rsidRPr="00414E54" w:rsidRDefault="00B42CE6" w:rsidP="00757F37">
            <w:pPr>
              <w:rPr>
                <w:rFonts w:ascii="Times New Roman" w:hAnsi="Times New Roman" w:cs="Times New Roman"/>
                <w:b/>
                <w:sz w:val="20"/>
              </w:rPr>
            </w:pPr>
          </w:p>
          <w:p w14:paraId="5AD227EB" w14:textId="77777777" w:rsidR="00B42CE6" w:rsidRPr="00414E54" w:rsidRDefault="00B42CE6" w:rsidP="00757F37">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4B524101" w14:textId="77777777" w:rsidR="00B42CE6" w:rsidRPr="00414E54" w:rsidRDefault="00B42CE6" w:rsidP="00757F37">
            <w:pPr>
              <w:ind w:right="-70"/>
              <w:jc w:val="center"/>
              <w:rPr>
                <w:rFonts w:ascii="Times New Roman" w:hAnsi="Times New Roman" w:cs="Times New Roman"/>
                <w:b/>
                <w:sz w:val="20"/>
              </w:rPr>
            </w:pPr>
          </w:p>
          <w:p w14:paraId="2D94AD03" w14:textId="77777777" w:rsidR="00B42CE6" w:rsidRPr="00414E54" w:rsidRDefault="00B42CE6" w:rsidP="00757F37">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3BBE2A46" w14:textId="77777777" w:rsidR="00B42CE6" w:rsidRPr="00414E54" w:rsidRDefault="00B42CE6" w:rsidP="00757F37">
            <w:pPr>
              <w:jc w:val="center"/>
              <w:rPr>
                <w:rFonts w:ascii="Times New Roman" w:hAnsi="Times New Roman" w:cs="Times New Roman"/>
                <w:b/>
                <w:sz w:val="20"/>
              </w:rPr>
            </w:pPr>
          </w:p>
          <w:p w14:paraId="0968A5A3" w14:textId="77777777" w:rsidR="00B42CE6" w:rsidRPr="00414E54" w:rsidRDefault="00B42CE6" w:rsidP="00757F37">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0EA70867" w14:textId="77777777" w:rsidR="00B42CE6" w:rsidRPr="00414E54" w:rsidRDefault="00B42CE6" w:rsidP="00757F37">
            <w:pPr>
              <w:jc w:val="center"/>
              <w:rPr>
                <w:rFonts w:ascii="Times New Roman" w:hAnsi="Times New Roman" w:cs="Times New Roman"/>
                <w:b/>
                <w:sz w:val="20"/>
              </w:rPr>
            </w:pPr>
          </w:p>
          <w:p w14:paraId="38FA1503" w14:textId="77777777" w:rsidR="00B42CE6" w:rsidRPr="00414E54" w:rsidRDefault="00B42CE6" w:rsidP="00757F37">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6D04D367" w14:textId="77777777" w:rsidR="00B42CE6" w:rsidRPr="00414E54" w:rsidRDefault="00B42CE6" w:rsidP="00757F37">
            <w:pPr>
              <w:jc w:val="center"/>
              <w:rPr>
                <w:rFonts w:ascii="Times New Roman" w:hAnsi="Times New Roman" w:cs="Times New Roman"/>
                <w:b/>
                <w:sz w:val="20"/>
              </w:rPr>
            </w:pPr>
          </w:p>
          <w:p w14:paraId="6D2F02E9" w14:textId="77777777" w:rsidR="00B42CE6" w:rsidRPr="00414E54" w:rsidRDefault="00B42CE6" w:rsidP="00757F37">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B42CE6" w:rsidRPr="00414E54" w14:paraId="128E5C27" w14:textId="77777777" w:rsidTr="00757F37">
        <w:trPr>
          <w:trHeight w:hRule="exact" w:val="3926"/>
        </w:trPr>
        <w:tc>
          <w:tcPr>
            <w:tcW w:w="497" w:type="dxa"/>
            <w:tcBorders>
              <w:top w:val="single" w:sz="4" w:space="0" w:color="auto"/>
              <w:left w:val="single" w:sz="4" w:space="0" w:color="auto"/>
              <w:bottom w:val="single" w:sz="4" w:space="0" w:color="auto"/>
              <w:right w:val="single" w:sz="4" w:space="0" w:color="auto"/>
            </w:tcBorders>
          </w:tcPr>
          <w:p w14:paraId="04CAE98C" w14:textId="77777777" w:rsidR="00B42CE6" w:rsidRDefault="00B42CE6" w:rsidP="00757F37">
            <w:pPr>
              <w:jc w:val="center"/>
              <w:rPr>
                <w:rFonts w:ascii="Times New Roman" w:hAnsi="Times New Roman" w:cs="Times New Roman"/>
                <w:sz w:val="20"/>
              </w:rPr>
            </w:pPr>
          </w:p>
          <w:p w14:paraId="776E5F3F" w14:textId="77777777" w:rsidR="00B42CE6" w:rsidRDefault="00B42CE6" w:rsidP="00757F37">
            <w:pPr>
              <w:jc w:val="center"/>
              <w:rPr>
                <w:rFonts w:ascii="Times New Roman" w:hAnsi="Times New Roman" w:cs="Times New Roman"/>
                <w:sz w:val="20"/>
              </w:rPr>
            </w:pPr>
          </w:p>
          <w:p w14:paraId="6048E759" w14:textId="77777777" w:rsidR="00B42CE6" w:rsidRDefault="00B42CE6" w:rsidP="00757F37">
            <w:pPr>
              <w:jc w:val="center"/>
              <w:rPr>
                <w:rFonts w:ascii="Times New Roman" w:hAnsi="Times New Roman" w:cs="Times New Roman"/>
                <w:sz w:val="20"/>
              </w:rPr>
            </w:pPr>
          </w:p>
          <w:p w14:paraId="67E03E16" w14:textId="77777777" w:rsidR="00B42CE6" w:rsidRDefault="00B42CE6" w:rsidP="00757F37">
            <w:pPr>
              <w:jc w:val="center"/>
              <w:rPr>
                <w:rFonts w:ascii="Times New Roman" w:hAnsi="Times New Roman" w:cs="Times New Roman"/>
                <w:sz w:val="20"/>
              </w:rPr>
            </w:pPr>
          </w:p>
          <w:p w14:paraId="20BABC65" w14:textId="77777777" w:rsidR="00B42CE6" w:rsidRPr="00414E54" w:rsidRDefault="00B42CE6" w:rsidP="00757F37">
            <w:pPr>
              <w:jc w:val="center"/>
              <w:rPr>
                <w:rFonts w:ascii="Times New Roman" w:hAnsi="Times New Roman" w:cs="Times New Roman"/>
                <w:sz w:val="20"/>
              </w:rPr>
            </w:pPr>
            <w:r>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36DA1F78" w14:textId="77777777" w:rsidR="00B42CE6" w:rsidRPr="00414E54" w:rsidRDefault="00B42CE6" w:rsidP="00757F37">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68F621F2" w14:textId="77777777" w:rsidR="00B42CE6" w:rsidRDefault="00B42CE6" w:rsidP="00757F37">
            <w:pPr>
              <w:jc w:val="both"/>
              <w:rPr>
                <w:rFonts w:ascii="Times New Roman" w:hAnsi="Times New Roman" w:cs="Times New Roman"/>
                <w:sz w:val="20"/>
                <w:szCs w:val="20"/>
              </w:rPr>
            </w:pPr>
          </w:p>
          <w:p w14:paraId="45813B92" w14:textId="77777777" w:rsidR="00B42CE6" w:rsidRDefault="00B42CE6" w:rsidP="00757F37">
            <w:pPr>
              <w:jc w:val="both"/>
              <w:rPr>
                <w:rFonts w:ascii="Times New Roman" w:hAnsi="Times New Roman" w:cs="Times New Roman"/>
                <w:sz w:val="20"/>
                <w:szCs w:val="20"/>
              </w:rPr>
            </w:pPr>
          </w:p>
          <w:p w14:paraId="09D73725" w14:textId="77777777" w:rsidR="00B42CE6" w:rsidRDefault="00B42CE6" w:rsidP="00757F37">
            <w:pPr>
              <w:jc w:val="both"/>
              <w:rPr>
                <w:rFonts w:ascii="Times New Roman" w:hAnsi="Times New Roman" w:cs="Times New Roman"/>
                <w:sz w:val="20"/>
                <w:szCs w:val="20"/>
              </w:rPr>
            </w:pPr>
          </w:p>
          <w:p w14:paraId="206B3786" w14:textId="77777777" w:rsidR="00B42CE6" w:rsidRPr="00414E54" w:rsidRDefault="00B42CE6" w:rsidP="00757F37">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4C3DC22E" w14:textId="77777777" w:rsidR="00B42CE6" w:rsidRPr="0018023A" w:rsidRDefault="00B42CE6" w:rsidP="00757F37">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784F48E2" w14:textId="3657CCC1" w:rsidR="00B42CE6" w:rsidRPr="00FA64DC" w:rsidRDefault="00B42CE6" w:rsidP="00757F37">
            <w:pPr>
              <w:jc w:val="both"/>
              <w:rPr>
                <w:rFonts w:ascii="Times New Roman" w:hAnsi="Times New Roman" w:cs="Times New Roman"/>
                <w:sz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sidR="00BD04B9">
              <w:rPr>
                <w:rFonts w:ascii="Times New Roman" w:hAnsi="Times New Roman" w:cs="Times New Roman"/>
                <w:kern w:val="32"/>
                <w:sz w:val="20"/>
                <w:szCs w:val="20"/>
              </w:rPr>
              <w:t xml:space="preserve">inżynieryjnej </w:t>
            </w:r>
            <w:r>
              <w:rPr>
                <w:rFonts w:ascii="Times New Roman" w:hAnsi="Times New Roman"/>
                <w:bCs/>
                <w:kern w:val="32"/>
                <w:sz w:val="20"/>
                <w:szCs w:val="20"/>
              </w:rPr>
              <w:t>drogowej</w:t>
            </w:r>
          </w:p>
          <w:p w14:paraId="14ABEEB4" w14:textId="77777777" w:rsidR="00B42CE6" w:rsidRDefault="00B42CE6" w:rsidP="00757F37">
            <w:pPr>
              <w:jc w:val="both"/>
              <w:rPr>
                <w:rFonts w:ascii="Times New Roman" w:hAnsi="Times New Roman" w:cs="Times New Roman"/>
                <w:sz w:val="20"/>
              </w:rPr>
            </w:pPr>
          </w:p>
          <w:p w14:paraId="22F138BF" w14:textId="77777777" w:rsidR="00B42CE6" w:rsidRDefault="00B42CE6" w:rsidP="00757F37">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1B1ACA8F" w14:textId="77777777" w:rsidR="00B42CE6" w:rsidRDefault="00B42CE6" w:rsidP="00757F37">
            <w:pPr>
              <w:jc w:val="both"/>
              <w:rPr>
                <w:rFonts w:ascii="Times New Roman" w:hAnsi="Times New Roman" w:cs="Times New Roman"/>
                <w:sz w:val="20"/>
                <w:szCs w:val="20"/>
              </w:rPr>
            </w:pPr>
            <w:r>
              <w:rPr>
                <w:rFonts w:ascii="Times New Roman" w:hAnsi="Times New Roman" w:cs="Times New Roman"/>
                <w:sz w:val="20"/>
                <w:szCs w:val="20"/>
              </w:rPr>
              <w:t>………………………………………………………………………………………………………………………………</w:t>
            </w:r>
          </w:p>
          <w:p w14:paraId="6DD99B40" w14:textId="77777777" w:rsidR="00B42CE6" w:rsidRDefault="00B42CE6" w:rsidP="00757F37">
            <w:pPr>
              <w:jc w:val="both"/>
              <w:rPr>
                <w:rFonts w:ascii="Times New Roman" w:hAnsi="Times New Roman" w:cs="Times New Roman"/>
                <w:sz w:val="20"/>
                <w:szCs w:val="20"/>
              </w:rPr>
            </w:pPr>
          </w:p>
          <w:p w14:paraId="5025D525" w14:textId="77777777" w:rsidR="00B42CE6" w:rsidRDefault="00B42CE6" w:rsidP="00757F37">
            <w:pPr>
              <w:jc w:val="both"/>
              <w:rPr>
                <w:rFonts w:ascii="Times New Roman" w:hAnsi="Times New Roman" w:cs="Times New Roman"/>
                <w:sz w:val="20"/>
                <w:szCs w:val="20"/>
              </w:rPr>
            </w:pPr>
            <w:r>
              <w:rPr>
                <w:rFonts w:ascii="Times New Roman" w:hAnsi="Times New Roman" w:cs="Times New Roman"/>
                <w:sz w:val="20"/>
                <w:szCs w:val="20"/>
              </w:rPr>
              <w:t>Nr uprawnień</w:t>
            </w:r>
          </w:p>
          <w:p w14:paraId="566EBFB0" w14:textId="77777777" w:rsidR="00B42CE6" w:rsidRPr="00414E54" w:rsidRDefault="00B42CE6" w:rsidP="00757F37">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71BC9535" w14:textId="77777777" w:rsidR="00B42CE6" w:rsidRPr="006E2A2B" w:rsidRDefault="00B42CE6" w:rsidP="00757F37">
            <w:pPr>
              <w:jc w:val="both"/>
              <w:rPr>
                <w:rFonts w:ascii="Times New Roman" w:hAnsi="Times New Roman" w:cs="Times New Roman"/>
                <w:sz w:val="20"/>
              </w:rPr>
            </w:pPr>
            <w:r w:rsidRPr="006E2A2B">
              <w:rPr>
                <w:rFonts w:ascii="Times New Roman" w:hAnsi="Times New Roman" w:cs="Times New Roman"/>
                <w:sz w:val="20"/>
              </w:rPr>
              <w:t>Samodzielnie na podstawie:</w:t>
            </w:r>
          </w:p>
          <w:p w14:paraId="6AB4FD06" w14:textId="77777777" w:rsidR="00B42CE6" w:rsidRPr="006E2A2B" w:rsidRDefault="00B42CE6" w:rsidP="00757F37">
            <w:pPr>
              <w:jc w:val="both"/>
              <w:rPr>
                <w:rFonts w:ascii="Times New Roman" w:hAnsi="Times New Roman" w:cs="Times New Roman"/>
                <w:sz w:val="20"/>
              </w:rPr>
            </w:pPr>
            <w:r w:rsidRPr="006E2A2B">
              <w:rPr>
                <w:rFonts w:ascii="Times New Roman" w:hAnsi="Times New Roman" w:cs="Times New Roman"/>
                <w:sz w:val="20"/>
              </w:rPr>
              <w:t>…………………………..**</w:t>
            </w:r>
          </w:p>
          <w:p w14:paraId="3C5BC93D" w14:textId="77777777" w:rsidR="00B42CE6" w:rsidRPr="006E2A2B" w:rsidRDefault="00B42CE6" w:rsidP="00757F37">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2843FEE1" w14:textId="77777777" w:rsidR="00B42CE6" w:rsidRPr="006E2A2B" w:rsidRDefault="00B42CE6" w:rsidP="00757F37">
            <w:pPr>
              <w:jc w:val="both"/>
              <w:rPr>
                <w:rFonts w:ascii="Times New Roman" w:hAnsi="Times New Roman" w:cs="Times New Roman"/>
                <w:sz w:val="20"/>
              </w:rPr>
            </w:pPr>
            <w:r w:rsidRPr="006E2A2B">
              <w:rPr>
                <w:rFonts w:ascii="Times New Roman" w:hAnsi="Times New Roman" w:cs="Times New Roman"/>
                <w:sz w:val="20"/>
              </w:rPr>
              <w:t>/</w:t>
            </w:r>
          </w:p>
          <w:p w14:paraId="5395CFC9" w14:textId="77777777" w:rsidR="00B42CE6" w:rsidRPr="006E2A2B" w:rsidRDefault="00B42CE6" w:rsidP="00757F37">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355127E3" w14:textId="77777777" w:rsidR="00B42CE6" w:rsidRPr="006E2A2B" w:rsidRDefault="00B42CE6" w:rsidP="00757F37">
            <w:pPr>
              <w:jc w:val="both"/>
              <w:rPr>
                <w:rFonts w:ascii="Times New Roman" w:hAnsi="Times New Roman" w:cs="Times New Roman"/>
                <w:sz w:val="20"/>
              </w:rPr>
            </w:pPr>
          </w:p>
          <w:p w14:paraId="05740F74" w14:textId="77777777" w:rsidR="00B42CE6" w:rsidRPr="006E2A2B" w:rsidRDefault="00B42CE6" w:rsidP="00757F37">
            <w:pPr>
              <w:jc w:val="both"/>
              <w:rPr>
                <w:rFonts w:ascii="Times New Roman" w:hAnsi="Times New Roman" w:cs="Times New Roman"/>
                <w:sz w:val="20"/>
              </w:rPr>
            </w:pPr>
          </w:p>
          <w:p w14:paraId="50817C67" w14:textId="77777777" w:rsidR="00B42CE6" w:rsidRPr="00414E54" w:rsidRDefault="00B42CE6" w:rsidP="00757F37">
            <w:pPr>
              <w:jc w:val="both"/>
              <w:rPr>
                <w:rFonts w:ascii="Times New Roman" w:hAnsi="Times New Roman" w:cs="Times New Roman"/>
                <w:sz w:val="20"/>
              </w:rPr>
            </w:pPr>
            <w:r w:rsidRPr="006E2A2B">
              <w:rPr>
                <w:rFonts w:ascii="Times New Roman" w:hAnsi="Times New Roman" w:cs="Times New Roman"/>
                <w:sz w:val="20"/>
              </w:rPr>
              <w:t>(**) niepotrzebne skreślić</w:t>
            </w:r>
          </w:p>
        </w:tc>
      </w:tr>
    </w:tbl>
    <w:p w14:paraId="7A720ABF" w14:textId="77777777" w:rsidR="00B42CE6" w:rsidRDefault="00B42CE6" w:rsidP="00B42CE6">
      <w:pPr>
        <w:ind w:right="-143"/>
        <w:jc w:val="both"/>
        <w:rPr>
          <w:b/>
          <w:color w:val="000000"/>
          <w:sz w:val="20"/>
        </w:rPr>
      </w:pPr>
    </w:p>
    <w:p w14:paraId="041345A4" w14:textId="77777777" w:rsidR="00B42CE6" w:rsidRDefault="00B42CE6" w:rsidP="00B42CE6">
      <w:pPr>
        <w:rPr>
          <w:rFonts w:ascii="Times New Roman" w:hAnsi="Times New Roman" w:cs="Times New Roman"/>
          <w:sz w:val="20"/>
        </w:rPr>
      </w:pPr>
      <w:r w:rsidRPr="00414E54">
        <w:rPr>
          <w:rFonts w:ascii="Times New Roman" w:hAnsi="Times New Roman" w:cs="Times New Roman"/>
          <w:sz w:val="20"/>
        </w:rPr>
        <w:t>(*) należy wypełnić wykropkowane miejsca</w:t>
      </w:r>
    </w:p>
    <w:p w14:paraId="7263489E" w14:textId="77777777" w:rsidR="00B42CE6" w:rsidRPr="00C70FFA" w:rsidRDefault="00B42CE6" w:rsidP="00B42CE6">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65E5BD66" w14:textId="77777777" w:rsidR="00B42CE6" w:rsidRDefault="00B42CE6" w:rsidP="00B42CE6">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399FD064" w14:textId="77777777" w:rsidR="00B42CE6" w:rsidRDefault="00B42CE6" w:rsidP="00B42CE6">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430A5A1B" w14:textId="77777777" w:rsidR="00B42CE6" w:rsidRDefault="00B42CE6" w:rsidP="00B42CE6">
      <w:pPr>
        <w:jc w:val="right"/>
        <w:rPr>
          <w:rFonts w:ascii="Times New Roman" w:hAnsi="Times New Roman" w:cs="Times New Roman"/>
        </w:rPr>
      </w:pPr>
    </w:p>
    <w:p w14:paraId="7F2F861C" w14:textId="77777777" w:rsidR="00B42CE6" w:rsidRDefault="00B42CE6" w:rsidP="00B42CE6">
      <w:pPr>
        <w:jc w:val="right"/>
        <w:rPr>
          <w:rFonts w:ascii="Times New Roman" w:hAnsi="Times New Roman" w:cs="Times New Roman"/>
        </w:rPr>
      </w:pPr>
    </w:p>
    <w:p w14:paraId="5D38EB3D" w14:textId="77777777" w:rsidR="00B42CE6" w:rsidRDefault="00B42CE6" w:rsidP="00B42CE6">
      <w:pPr>
        <w:jc w:val="right"/>
        <w:rPr>
          <w:rFonts w:ascii="Times New Roman" w:hAnsi="Times New Roman" w:cs="Times New Roman"/>
        </w:rPr>
      </w:pPr>
    </w:p>
    <w:p w14:paraId="6BA561CB" w14:textId="77777777" w:rsidR="00B42CE6" w:rsidRDefault="00B42CE6" w:rsidP="00B42CE6">
      <w:pPr>
        <w:jc w:val="right"/>
        <w:rPr>
          <w:rFonts w:ascii="Times New Roman" w:hAnsi="Times New Roman" w:cs="Times New Roman"/>
        </w:rPr>
      </w:pPr>
    </w:p>
    <w:p w14:paraId="42A59265" w14:textId="77777777" w:rsidR="00B42CE6" w:rsidRDefault="00B42CE6" w:rsidP="00B42CE6">
      <w:pPr>
        <w:jc w:val="right"/>
        <w:rPr>
          <w:rFonts w:ascii="Times New Roman" w:hAnsi="Times New Roman" w:cs="Times New Roman"/>
        </w:rPr>
      </w:pPr>
    </w:p>
    <w:p w14:paraId="64EE0B06" w14:textId="77777777" w:rsidR="00B42CE6" w:rsidRDefault="00B42CE6" w:rsidP="00B42CE6">
      <w:pPr>
        <w:jc w:val="right"/>
        <w:rPr>
          <w:rFonts w:ascii="Times New Roman" w:hAnsi="Times New Roman" w:cs="Times New Roman"/>
        </w:rPr>
      </w:pPr>
    </w:p>
    <w:p w14:paraId="1B29D952" w14:textId="77777777" w:rsidR="00B42CE6" w:rsidRDefault="00B42CE6" w:rsidP="00B42CE6">
      <w:pPr>
        <w:jc w:val="right"/>
        <w:rPr>
          <w:rFonts w:ascii="Times New Roman" w:hAnsi="Times New Roman" w:cs="Times New Roman"/>
        </w:rPr>
      </w:pPr>
    </w:p>
    <w:p w14:paraId="2F82E719" w14:textId="77777777" w:rsidR="00B42CE6" w:rsidRDefault="00B42CE6" w:rsidP="00B42CE6">
      <w:pPr>
        <w:jc w:val="right"/>
        <w:rPr>
          <w:rFonts w:ascii="Times New Roman" w:hAnsi="Times New Roman" w:cs="Times New Roman"/>
        </w:rPr>
      </w:pPr>
    </w:p>
    <w:p w14:paraId="4BE8686C" w14:textId="77777777" w:rsidR="00B42CE6" w:rsidRDefault="00B42CE6" w:rsidP="00B42CE6">
      <w:pPr>
        <w:jc w:val="right"/>
        <w:rPr>
          <w:rFonts w:ascii="Times New Roman" w:hAnsi="Times New Roman" w:cs="Times New Roman"/>
        </w:rPr>
      </w:pPr>
    </w:p>
    <w:p w14:paraId="2DFAD5DF" w14:textId="77777777" w:rsidR="00B42CE6" w:rsidRDefault="00B42CE6" w:rsidP="00B42CE6">
      <w:pPr>
        <w:jc w:val="right"/>
        <w:rPr>
          <w:rFonts w:ascii="Times New Roman" w:hAnsi="Times New Roman" w:cs="Times New Roman"/>
        </w:rPr>
      </w:pPr>
    </w:p>
    <w:p w14:paraId="0AEB8F4D" w14:textId="77777777" w:rsidR="00B42CE6" w:rsidRDefault="00B42CE6" w:rsidP="00B42CE6">
      <w:pPr>
        <w:jc w:val="right"/>
        <w:rPr>
          <w:rFonts w:ascii="Times New Roman" w:hAnsi="Times New Roman" w:cs="Times New Roman"/>
        </w:rPr>
      </w:pPr>
    </w:p>
    <w:p w14:paraId="09E534CC" w14:textId="77777777" w:rsidR="00B42CE6" w:rsidRDefault="00B42CE6" w:rsidP="00B42CE6">
      <w:pPr>
        <w:jc w:val="right"/>
        <w:rPr>
          <w:rFonts w:ascii="Times New Roman" w:hAnsi="Times New Roman" w:cs="Times New Roman"/>
        </w:rPr>
      </w:pPr>
    </w:p>
    <w:p w14:paraId="392735F3" w14:textId="77777777" w:rsidR="00B42CE6" w:rsidRDefault="00B42CE6" w:rsidP="00B42CE6">
      <w:pPr>
        <w:jc w:val="right"/>
        <w:rPr>
          <w:rFonts w:ascii="Times New Roman" w:hAnsi="Times New Roman" w:cs="Times New Roman"/>
        </w:rPr>
      </w:pPr>
    </w:p>
    <w:p w14:paraId="304D7BD4" w14:textId="77777777" w:rsidR="00B42CE6" w:rsidRDefault="00B42CE6" w:rsidP="00B42CE6">
      <w:pPr>
        <w:jc w:val="right"/>
        <w:rPr>
          <w:rFonts w:ascii="Times New Roman" w:hAnsi="Times New Roman" w:cs="Times New Roman"/>
        </w:rPr>
      </w:pPr>
    </w:p>
    <w:p w14:paraId="77285123" w14:textId="77777777" w:rsidR="00B42CE6" w:rsidRDefault="00B42CE6" w:rsidP="000A626A">
      <w:pPr>
        <w:rPr>
          <w:rFonts w:ascii="Times New Roman" w:hAnsi="Times New Roman" w:cs="Times New Roman"/>
          <w:sz w:val="20"/>
          <w:szCs w:val="20"/>
        </w:rPr>
      </w:pPr>
    </w:p>
    <w:p w14:paraId="3F7DADA7" w14:textId="77777777" w:rsidR="00F50403" w:rsidRDefault="00F50403" w:rsidP="00B761C0">
      <w:pPr>
        <w:ind w:left="7090" w:hanging="7090"/>
        <w:jc w:val="right"/>
        <w:rPr>
          <w:rFonts w:ascii="Times New Roman" w:hAnsi="Times New Roman" w:cs="Times New Roman"/>
        </w:rPr>
      </w:pPr>
    </w:p>
    <w:p w14:paraId="72F06928" w14:textId="77777777" w:rsidR="00866B1E" w:rsidRDefault="00866B1E" w:rsidP="00B761C0">
      <w:pPr>
        <w:ind w:left="7090" w:hanging="7090"/>
        <w:jc w:val="right"/>
        <w:rPr>
          <w:rFonts w:ascii="Times New Roman" w:hAnsi="Times New Roman" w:cs="Times New Roman"/>
        </w:rPr>
      </w:pPr>
    </w:p>
    <w:p w14:paraId="5310F764" w14:textId="77777777" w:rsidR="00866B1E" w:rsidRDefault="00866B1E" w:rsidP="00B761C0">
      <w:pPr>
        <w:ind w:left="7090" w:hanging="7090"/>
        <w:jc w:val="right"/>
        <w:rPr>
          <w:rFonts w:ascii="Times New Roman" w:hAnsi="Times New Roman" w:cs="Times New Roman"/>
        </w:rPr>
      </w:pPr>
    </w:p>
    <w:p w14:paraId="61D67FCD" w14:textId="77777777" w:rsidR="00B42CE6" w:rsidRDefault="00B42CE6" w:rsidP="00B761C0">
      <w:pPr>
        <w:ind w:left="7090" w:hanging="7090"/>
        <w:jc w:val="right"/>
        <w:rPr>
          <w:rFonts w:ascii="Times New Roman" w:hAnsi="Times New Roman" w:cs="Times New Roman"/>
        </w:rPr>
      </w:pPr>
    </w:p>
    <w:p w14:paraId="625AC8FE" w14:textId="77777777" w:rsidR="00B42CE6" w:rsidRDefault="00B42CE6" w:rsidP="00B761C0">
      <w:pPr>
        <w:ind w:left="7090" w:hanging="7090"/>
        <w:jc w:val="right"/>
        <w:rPr>
          <w:rFonts w:ascii="Times New Roman" w:hAnsi="Times New Roman" w:cs="Times New Roman"/>
        </w:rPr>
      </w:pPr>
    </w:p>
    <w:p w14:paraId="3C048BCD" w14:textId="6A68547A" w:rsidR="00B761C0" w:rsidRPr="00AB3469" w:rsidRDefault="00B761C0" w:rsidP="00B761C0">
      <w:pPr>
        <w:ind w:left="7090" w:hanging="7090"/>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8</w:t>
      </w:r>
    </w:p>
    <w:p w14:paraId="129C2619" w14:textId="77777777" w:rsidR="006778F0" w:rsidRPr="00C70FFA" w:rsidRDefault="006778F0" w:rsidP="000A626A">
      <w:pPr>
        <w:rPr>
          <w:rFonts w:ascii="Times New Roman" w:hAnsi="Times New Roman" w:cs="Times New Roman"/>
          <w:sz w:val="20"/>
          <w:szCs w:val="20"/>
        </w:rPr>
      </w:pPr>
    </w:p>
    <w:p w14:paraId="24EB8EBC" w14:textId="38F031E0" w:rsidR="000A626A" w:rsidRPr="00C82436" w:rsidRDefault="000A626A" w:rsidP="000A626A">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BD04B9">
        <w:rPr>
          <w:rFonts w:ascii="Times New Roman" w:hAnsi="Times New Roman" w:cs="Times New Roman"/>
          <w:bCs/>
          <w:color w:val="000000"/>
          <w:sz w:val="20"/>
          <w:szCs w:val="20"/>
        </w:rPr>
        <w:t>31</w:t>
      </w:r>
      <w:r>
        <w:rPr>
          <w:rFonts w:ascii="Times New Roman" w:hAnsi="Times New Roman" w:cs="Times New Roman"/>
          <w:bCs/>
          <w:color w:val="000000"/>
          <w:sz w:val="20"/>
          <w:szCs w:val="20"/>
        </w:rPr>
        <w:t>.202</w:t>
      </w:r>
      <w:r w:rsidR="00F30BB5">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7BCF9491" w14:textId="77777777" w:rsidR="000A626A" w:rsidRPr="00736B22" w:rsidRDefault="000A626A" w:rsidP="000A626A">
      <w:pPr>
        <w:rPr>
          <w:rFonts w:ascii="Times New Roman" w:hAnsi="Times New Roman" w:cs="Times New Roman"/>
        </w:rPr>
      </w:pPr>
    </w:p>
    <w:p w14:paraId="6B989F60" w14:textId="77777777" w:rsidR="000A626A" w:rsidRDefault="000A626A" w:rsidP="000A626A">
      <w:pPr>
        <w:tabs>
          <w:tab w:val="center" w:pos="1260"/>
        </w:tabs>
        <w:rPr>
          <w:sz w:val="20"/>
        </w:rPr>
      </w:pPr>
      <w:r>
        <w:rPr>
          <w:sz w:val="20"/>
        </w:rPr>
        <w:tab/>
      </w:r>
    </w:p>
    <w:p w14:paraId="65836972" w14:textId="68F72022" w:rsidR="000A626A" w:rsidRPr="00C70FFA" w:rsidRDefault="000A626A" w:rsidP="000A626A">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D713478" w14:textId="77777777" w:rsidR="000A626A" w:rsidRPr="00C70FFA" w:rsidRDefault="000A626A" w:rsidP="000A626A">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E97DA29" w14:textId="77777777" w:rsidR="009F7BBB" w:rsidRDefault="009F7BBB" w:rsidP="009F7BBB">
      <w:pPr>
        <w:spacing w:after="240"/>
        <w:jc w:val="center"/>
        <w:rPr>
          <w:rFonts w:ascii="Times New Roman" w:hAnsi="Times New Roman" w:cs="Times New Roman"/>
          <w:b/>
          <w:sz w:val="24"/>
          <w:szCs w:val="24"/>
          <w:lang w:eastAsia="ar-SA"/>
        </w:rPr>
      </w:pPr>
    </w:p>
    <w:p w14:paraId="02CDED82" w14:textId="501B9E61" w:rsidR="009F7BBB" w:rsidRPr="009F7BBB" w:rsidRDefault="009F7BBB" w:rsidP="009F7BBB">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 xml:space="preserve">Oświadczenie Wykonawcy, w zakresie art. 108 ust. 1 pkt 5 ustawy </w:t>
      </w:r>
      <w:proofErr w:type="spellStart"/>
      <w:r w:rsidRPr="009F7BBB">
        <w:rPr>
          <w:rFonts w:ascii="Times New Roman" w:hAnsi="Times New Roman" w:cs="Times New Roman"/>
          <w:b/>
          <w:sz w:val="24"/>
          <w:szCs w:val="24"/>
          <w:lang w:eastAsia="ar-SA"/>
        </w:rPr>
        <w:t>Pzp</w:t>
      </w:r>
      <w:proofErr w:type="spellEnd"/>
      <w:r w:rsidRPr="009F7BBB">
        <w:rPr>
          <w:rFonts w:ascii="Times New Roman" w:hAnsi="Times New Roman" w:cs="Times New Roman"/>
          <w:b/>
          <w:sz w:val="24"/>
          <w:szCs w:val="24"/>
          <w:lang w:eastAsia="ar-SA"/>
        </w:rPr>
        <w:t>,  o przynależności lub braku przynależności do tej samej grupy kapitałowej z innym Wykonawcą**</w:t>
      </w:r>
    </w:p>
    <w:p w14:paraId="311D43E2" w14:textId="77B6DAB7" w:rsidR="009F7BBB" w:rsidRPr="00B42CE6" w:rsidRDefault="009F7BBB" w:rsidP="00BD04B9">
      <w:pPr>
        <w:jc w:val="both"/>
        <w:rPr>
          <w:rFonts w:ascii="Times New Roman" w:hAnsi="Times New Roman" w:cs="Times New Roman"/>
          <w:b/>
          <w:bCs/>
        </w:rPr>
      </w:pPr>
      <w:r w:rsidRPr="00462E86">
        <w:rPr>
          <w:rFonts w:ascii="Times New Roman" w:hAnsi="Times New Roman" w:cs="Times New Roman"/>
          <w:lang w:eastAsia="ar-SA"/>
        </w:rPr>
        <w:t>do zamówienia publicznego pn.</w:t>
      </w:r>
      <w:r w:rsidRPr="00462E86">
        <w:rPr>
          <w:rFonts w:ascii="Times New Roman" w:hAnsi="Times New Roman" w:cs="Times New Roman"/>
          <w:b/>
          <w:spacing w:val="-2"/>
        </w:rPr>
        <w:t xml:space="preserve"> </w:t>
      </w:r>
      <w:r>
        <w:rPr>
          <w:rFonts w:ascii="Times New Roman" w:hAnsi="Times New Roman" w:cs="Times New Roman"/>
          <w:b/>
          <w:bCs/>
          <w:iCs/>
        </w:rPr>
        <w:t>„</w:t>
      </w:r>
      <w:r w:rsidR="00866B1E" w:rsidRPr="00BD04B9">
        <w:rPr>
          <w:rFonts w:ascii="Times New Roman" w:hAnsi="Times New Roman" w:cs="Times New Roman"/>
          <w:b/>
          <w:bCs/>
        </w:rPr>
        <w:t xml:space="preserve">Przebudowa </w:t>
      </w:r>
      <w:r w:rsidR="00BD04B9" w:rsidRPr="00BD04B9">
        <w:rPr>
          <w:rFonts w:ascii="Times New Roman" w:hAnsi="Times New Roman" w:cs="Times New Roman"/>
          <w:b/>
          <w:bCs/>
          <w:i/>
          <w:iCs/>
        </w:rPr>
        <w:t>drogi gminnej nr 160207C ul. Krokusowej w miejscowości Rożno-Parcele, Gmina Aleksandrów Kujawski</w:t>
      </w:r>
      <w:r w:rsidRPr="00BD04B9">
        <w:rPr>
          <w:rFonts w:ascii="Times New Roman" w:hAnsi="Times New Roman" w:cs="Times New Roman"/>
          <w:b/>
          <w:bCs/>
        </w:rPr>
        <w:t>”</w:t>
      </w:r>
      <w:r w:rsidRPr="00B42CE6">
        <w:rPr>
          <w:rFonts w:ascii="Times New Roman" w:hAnsi="Times New Roman" w:cs="Times New Roman"/>
          <w:b/>
          <w:bCs/>
        </w:rPr>
        <w:t xml:space="preserve"> </w:t>
      </w:r>
    </w:p>
    <w:p w14:paraId="4AC1FCA9" w14:textId="77777777" w:rsidR="009F7BBB" w:rsidRPr="00462E86" w:rsidRDefault="009F7BBB" w:rsidP="009F7BBB">
      <w:pPr>
        <w:tabs>
          <w:tab w:val="left" w:pos="360"/>
        </w:tabs>
        <w:spacing w:after="120"/>
        <w:jc w:val="both"/>
        <w:rPr>
          <w:rFonts w:ascii="Times New Roman" w:hAnsi="Times New Roman" w:cs="Times New Roman"/>
        </w:rPr>
      </w:pPr>
    </w:p>
    <w:p w14:paraId="0F06BBC9" w14:textId="77777777" w:rsidR="009F7BBB" w:rsidRDefault="009F7BBB" w:rsidP="009F7BBB">
      <w:pPr>
        <w:tabs>
          <w:tab w:val="left" w:pos="360"/>
        </w:tabs>
        <w:rPr>
          <w:rFonts w:ascii="Times New Roman" w:hAnsi="Times New Roman" w:cs="Times New Roman"/>
          <w:b/>
        </w:rPr>
      </w:pPr>
      <w:r w:rsidRPr="00462E86">
        <w:rPr>
          <w:rFonts w:ascii="Times New Roman" w:hAnsi="Times New Roman" w:cs="Times New Roman"/>
          <w:b/>
        </w:rPr>
        <w:t>WYKONAWCA:</w:t>
      </w:r>
    </w:p>
    <w:p w14:paraId="105EC013" w14:textId="77777777" w:rsidR="009F7BBB" w:rsidRPr="00462E86" w:rsidRDefault="009F7BBB" w:rsidP="009F7BBB">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9F7BBB" w:rsidRPr="00462E86" w14:paraId="76FA645E"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DFB5945"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4E9C60A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5473A" w14:textId="77777777" w:rsidR="009F7BBB" w:rsidRPr="00462E86" w:rsidRDefault="009F7BBB" w:rsidP="0037127E">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9F7BBB" w:rsidRPr="00462E86" w14:paraId="52B78132"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7EE9645A"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5ABBDAC9" w14:textId="77777777" w:rsidR="009F7BBB" w:rsidRPr="00462E86" w:rsidRDefault="009F7BBB" w:rsidP="0037127E">
            <w:pPr>
              <w:snapToGrid w:val="0"/>
              <w:rPr>
                <w:rFonts w:ascii="Times New Roman" w:hAnsi="Times New Roman" w:cs="Times New Roman"/>
                <w:bCs/>
                <w:lang w:eastAsia="ar-SA"/>
              </w:rPr>
            </w:pPr>
          </w:p>
          <w:p w14:paraId="73C5483A" w14:textId="77777777" w:rsidR="009F7BBB" w:rsidRPr="00462E86" w:rsidRDefault="009F7BBB" w:rsidP="0037127E">
            <w:pPr>
              <w:rPr>
                <w:rFonts w:ascii="Times New Roman" w:hAnsi="Times New Roman" w:cs="Times New Roman"/>
                <w:bCs/>
                <w:sz w:val="20"/>
                <w:szCs w:val="20"/>
                <w:lang w:eastAsia="ar-SA"/>
              </w:rPr>
            </w:pPr>
          </w:p>
          <w:p w14:paraId="7270D8E5" w14:textId="77777777" w:rsidR="009F7BBB" w:rsidRPr="00462E86" w:rsidRDefault="009F7BBB" w:rsidP="0037127E">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DC4E5" w14:textId="77777777" w:rsidR="009F7BBB" w:rsidRPr="00462E86" w:rsidRDefault="009F7BBB" w:rsidP="0037127E">
            <w:pPr>
              <w:snapToGrid w:val="0"/>
              <w:rPr>
                <w:rFonts w:ascii="Times New Roman" w:hAnsi="Times New Roman" w:cs="Times New Roman"/>
                <w:bCs/>
                <w:lang w:eastAsia="ar-SA"/>
              </w:rPr>
            </w:pPr>
          </w:p>
        </w:tc>
      </w:tr>
      <w:tr w:rsidR="009F7BBB" w:rsidRPr="00462E86" w14:paraId="0176595F"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4E44CAE" w14:textId="77777777" w:rsidR="009F7BBB" w:rsidRPr="00462E86" w:rsidRDefault="009F7BBB" w:rsidP="0037127E">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255E902C" w14:textId="77777777" w:rsidR="009F7BBB" w:rsidRPr="00462E86" w:rsidRDefault="009F7BBB" w:rsidP="0037127E">
            <w:pPr>
              <w:snapToGrid w:val="0"/>
              <w:rPr>
                <w:rFonts w:ascii="Times New Roman" w:hAnsi="Times New Roman" w:cs="Times New Roman"/>
                <w:lang w:eastAsia="ar-SA"/>
              </w:rPr>
            </w:pPr>
          </w:p>
          <w:p w14:paraId="37CD9D1C" w14:textId="77777777" w:rsidR="009F7BBB" w:rsidRPr="00462E86" w:rsidRDefault="009F7BBB" w:rsidP="0037127E">
            <w:pPr>
              <w:rPr>
                <w:rFonts w:ascii="Times New Roman" w:hAnsi="Times New Roman" w:cs="Times New Roman"/>
                <w:lang w:eastAsia="ar-SA"/>
              </w:rPr>
            </w:pPr>
          </w:p>
          <w:p w14:paraId="66110CB1" w14:textId="77777777" w:rsidR="009F7BBB" w:rsidRPr="00462E86" w:rsidRDefault="009F7BBB" w:rsidP="0037127E">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0D41E" w14:textId="77777777" w:rsidR="009F7BBB" w:rsidRPr="00462E86" w:rsidRDefault="009F7BBB" w:rsidP="0037127E">
            <w:pPr>
              <w:snapToGrid w:val="0"/>
              <w:rPr>
                <w:rFonts w:ascii="Times New Roman" w:hAnsi="Times New Roman" w:cs="Times New Roman"/>
                <w:lang w:eastAsia="ar-SA"/>
              </w:rPr>
            </w:pPr>
          </w:p>
        </w:tc>
      </w:tr>
    </w:tbl>
    <w:p w14:paraId="344F3627" w14:textId="77777777" w:rsidR="009F7BBB" w:rsidRPr="00462E86" w:rsidRDefault="009F7BBB" w:rsidP="009F7BBB">
      <w:pPr>
        <w:tabs>
          <w:tab w:val="left" w:pos="360"/>
        </w:tabs>
        <w:jc w:val="both"/>
        <w:rPr>
          <w:rFonts w:ascii="Times New Roman" w:hAnsi="Times New Roman" w:cs="Times New Roman"/>
        </w:rPr>
      </w:pPr>
    </w:p>
    <w:p w14:paraId="5DDD4930" w14:textId="77777777" w:rsidR="009F7BBB" w:rsidRPr="00462E86" w:rsidRDefault="009F7BBB" w:rsidP="009F7BBB">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0D4DA5AC" w14:textId="77777777" w:rsidR="009F7BBB" w:rsidRPr="00462E86" w:rsidRDefault="009F7BBB" w:rsidP="00B41A54">
      <w:pPr>
        <w:numPr>
          <w:ilvl w:val="0"/>
          <w:numId w:val="69"/>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w:t>
      </w:r>
      <w:proofErr w:type="spellStart"/>
      <w:r w:rsidRPr="00462E86">
        <w:rPr>
          <w:rFonts w:ascii="Times New Roman" w:eastAsia="TimesNewRomanPSMT" w:hAnsi="Times New Roman" w:cs="Times New Roman"/>
          <w:b/>
          <w:bCs/>
          <w:lang w:eastAsia="pl-PL"/>
        </w:rPr>
        <w:t>ymy</w:t>
      </w:r>
      <w:proofErr w:type="spellEnd"/>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76D97094" w14:textId="77777777" w:rsidR="009F7BBB" w:rsidRPr="00462E86" w:rsidRDefault="009F7BBB" w:rsidP="009F7BBB">
      <w:pPr>
        <w:tabs>
          <w:tab w:val="left" w:pos="360"/>
        </w:tabs>
        <w:ind w:left="284" w:hanging="284"/>
        <w:jc w:val="both"/>
        <w:rPr>
          <w:rFonts w:ascii="Times New Roman" w:eastAsia="TimesNewRomanPSMT" w:hAnsi="Times New Roman" w:cs="Times New Roman"/>
          <w:b/>
          <w:bCs/>
          <w:sz w:val="4"/>
          <w:lang w:eastAsia="pl-PL"/>
        </w:rPr>
      </w:pPr>
    </w:p>
    <w:p w14:paraId="0EC0C758" w14:textId="77777777" w:rsidR="009F7BBB" w:rsidRPr="00462E86" w:rsidRDefault="009F7BBB" w:rsidP="00B41A54">
      <w:pPr>
        <w:numPr>
          <w:ilvl w:val="0"/>
          <w:numId w:val="69"/>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należę/</w:t>
      </w:r>
      <w:proofErr w:type="spellStart"/>
      <w:r w:rsidRPr="00462E86">
        <w:rPr>
          <w:rFonts w:ascii="Times New Roman" w:eastAsia="TimesNewRomanPSMT" w:hAnsi="Times New Roman" w:cs="Times New Roman"/>
          <w:b/>
          <w:bCs/>
          <w:spacing w:val="-2"/>
          <w:lang w:eastAsia="pl-PL"/>
        </w:rPr>
        <w:t>ymy</w:t>
      </w:r>
      <w:proofErr w:type="spellEnd"/>
      <w:r w:rsidRPr="00462E86">
        <w:rPr>
          <w:rFonts w:ascii="Times New Roman" w:eastAsia="TimesNewRomanPSMT" w:hAnsi="Times New Roman" w:cs="Times New Roman"/>
          <w:b/>
          <w:bCs/>
          <w:spacing w:val="-2"/>
          <w:lang w:eastAsia="pl-PL"/>
        </w:rPr>
        <w:t xml:space="preserve">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4AC2BE6" w14:textId="77777777" w:rsidR="009F7BBB" w:rsidRPr="00462E86" w:rsidRDefault="009F7BBB" w:rsidP="009F7BBB">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9F7BBB" w:rsidRPr="00462E86" w14:paraId="71A68CEE" w14:textId="77777777" w:rsidTr="0037127E">
        <w:trPr>
          <w:trHeight w:val="23"/>
        </w:trPr>
        <w:tc>
          <w:tcPr>
            <w:tcW w:w="850" w:type="dxa"/>
            <w:tcBorders>
              <w:top w:val="single" w:sz="4" w:space="0" w:color="000000"/>
              <w:left w:val="single" w:sz="4" w:space="0" w:color="000000"/>
              <w:bottom w:val="single" w:sz="4" w:space="0" w:color="000000"/>
            </w:tcBorders>
            <w:shd w:val="clear" w:color="auto" w:fill="auto"/>
          </w:tcPr>
          <w:p w14:paraId="2C1CE17C"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6B031E19" w14:textId="77777777" w:rsidR="009F7BBB" w:rsidRPr="00462E86" w:rsidRDefault="009F7BBB" w:rsidP="0037127E">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9F7BBB" w:rsidRPr="00462E86" w14:paraId="13685FC8" w14:textId="77777777" w:rsidTr="0037127E">
        <w:trPr>
          <w:trHeight w:val="216"/>
        </w:trPr>
        <w:tc>
          <w:tcPr>
            <w:tcW w:w="850" w:type="dxa"/>
            <w:tcBorders>
              <w:top w:val="single" w:sz="4" w:space="0" w:color="000000"/>
              <w:left w:val="single" w:sz="4" w:space="0" w:color="000000"/>
              <w:bottom w:val="single" w:sz="4" w:space="0" w:color="000000"/>
            </w:tcBorders>
            <w:shd w:val="clear" w:color="auto" w:fill="auto"/>
          </w:tcPr>
          <w:p w14:paraId="1D797D60" w14:textId="77777777" w:rsidR="009F7BBB" w:rsidRPr="00462E86" w:rsidRDefault="009F7BBB" w:rsidP="0037127E">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58CB898A" w14:textId="77777777" w:rsidR="009F7BBB" w:rsidRPr="00462E86" w:rsidRDefault="009F7BBB" w:rsidP="0037127E">
            <w:pPr>
              <w:tabs>
                <w:tab w:val="left" w:pos="-1843"/>
              </w:tabs>
              <w:snapToGrid w:val="0"/>
              <w:spacing w:before="60" w:after="60"/>
              <w:jc w:val="center"/>
              <w:rPr>
                <w:rFonts w:ascii="Times New Roman" w:hAnsi="Times New Roman" w:cs="Times New Roman"/>
                <w:sz w:val="28"/>
              </w:rPr>
            </w:pPr>
          </w:p>
        </w:tc>
      </w:tr>
    </w:tbl>
    <w:p w14:paraId="262F3DAC" w14:textId="77777777" w:rsidR="009F7BBB" w:rsidRPr="00462E86" w:rsidRDefault="009F7BBB" w:rsidP="009F7BBB">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7D5DA3EE" w14:textId="77777777" w:rsidR="009F7BBB" w:rsidRPr="00462E86" w:rsidRDefault="009F7BBB" w:rsidP="009F7BBB">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0C66E75C" w14:textId="77777777" w:rsidR="009F7BBB" w:rsidRPr="00462E86" w:rsidRDefault="009F7BBB" w:rsidP="009F7BBB">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2C67EAD" w14:textId="77777777" w:rsidR="009F7BBB" w:rsidRPr="00462E86" w:rsidRDefault="009F7BBB" w:rsidP="009F7BBB">
      <w:pPr>
        <w:tabs>
          <w:tab w:val="left" w:pos="540"/>
        </w:tabs>
        <w:snapToGrid w:val="0"/>
        <w:jc w:val="right"/>
        <w:rPr>
          <w:rFonts w:ascii="Times New Roman" w:eastAsia="Arial" w:hAnsi="Times New Roman" w:cs="Times New Roman"/>
          <w:i/>
          <w:sz w:val="18"/>
          <w:szCs w:val="18"/>
          <w:lang w:eastAsia="ar-SA"/>
        </w:rPr>
      </w:pPr>
    </w:p>
    <w:p w14:paraId="73F68CE9" w14:textId="77777777" w:rsidR="009F7BBB" w:rsidRPr="00462E86" w:rsidRDefault="009F7BBB" w:rsidP="009F7BBB">
      <w:pPr>
        <w:tabs>
          <w:tab w:val="left" w:pos="540"/>
        </w:tabs>
        <w:snapToGrid w:val="0"/>
        <w:rPr>
          <w:rFonts w:ascii="Times New Roman" w:eastAsia="Arial" w:hAnsi="Times New Roman" w:cs="Times New Roman"/>
          <w:i/>
          <w:sz w:val="18"/>
          <w:szCs w:val="18"/>
          <w:lang w:eastAsia="ar-SA"/>
        </w:rPr>
      </w:pPr>
    </w:p>
    <w:p w14:paraId="5488AD38" w14:textId="77777777" w:rsidR="009F7BBB" w:rsidRPr="00462E86" w:rsidRDefault="009F7BBB" w:rsidP="009F7BBB">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1A6A30D0" w14:textId="77777777" w:rsidR="009F7BBB" w:rsidRPr="00462E86" w:rsidRDefault="009F7BBB" w:rsidP="009F7BBB">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76DF4B83" w14:textId="77777777" w:rsidR="009F7BBB" w:rsidRPr="00462E86" w:rsidRDefault="009F7BBB" w:rsidP="009F7BBB">
      <w:pPr>
        <w:ind w:left="284" w:hanging="284"/>
        <w:jc w:val="both"/>
        <w:rPr>
          <w:rFonts w:ascii="Times New Roman" w:hAnsi="Times New Roman" w:cs="Times New Roman"/>
        </w:rPr>
      </w:pPr>
    </w:p>
    <w:p w14:paraId="6F60EA61" w14:textId="77777777" w:rsidR="009F7BBB" w:rsidRPr="00973B56" w:rsidRDefault="009F7BBB" w:rsidP="009F7BBB">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59C5C735" w14:textId="537BB7A2" w:rsidR="003E5E07" w:rsidRDefault="003E5E07" w:rsidP="003E5E07">
      <w:pPr>
        <w:jc w:val="right"/>
        <w:rPr>
          <w:rFonts w:ascii="Times New Roman" w:hAnsi="Times New Roman" w:cs="Times New Roman"/>
          <w:sz w:val="20"/>
          <w:szCs w:val="20"/>
        </w:rPr>
      </w:pPr>
    </w:p>
    <w:p w14:paraId="4C40A522" w14:textId="77777777" w:rsidR="00F50403" w:rsidRDefault="00F50403" w:rsidP="003E5E07">
      <w:pPr>
        <w:jc w:val="right"/>
        <w:rPr>
          <w:rFonts w:ascii="Times New Roman" w:hAnsi="Times New Roman" w:cs="Times New Roman"/>
        </w:rPr>
      </w:pPr>
    </w:p>
    <w:p w14:paraId="5EEC3C89" w14:textId="77777777" w:rsidR="00B42CE6" w:rsidRDefault="00B42CE6" w:rsidP="003E5E07">
      <w:pPr>
        <w:jc w:val="right"/>
        <w:rPr>
          <w:rFonts w:ascii="Times New Roman" w:hAnsi="Times New Roman" w:cs="Times New Roman"/>
        </w:rPr>
      </w:pPr>
    </w:p>
    <w:p w14:paraId="2FF5C396" w14:textId="77777777" w:rsidR="006778F0" w:rsidRDefault="006778F0" w:rsidP="003E5E07">
      <w:pPr>
        <w:jc w:val="right"/>
        <w:rPr>
          <w:rFonts w:ascii="Times New Roman" w:hAnsi="Times New Roman" w:cs="Times New Roman"/>
        </w:rPr>
      </w:pPr>
    </w:p>
    <w:p w14:paraId="13781712" w14:textId="4B3E4BFB" w:rsidR="003E5E07" w:rsidRDefault="003E5E07" w:rsidP="003E5E07">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9 </w:t>
      </w:r>
    </w:p>
    <w:p w14:paraId="18BECD6E"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0119C6B7" w14:textId="77777777" w:rsidR="003E5E07" w:rsidRPr="00C70FFA" w:rsidRDefault="003E5E07" w:rsidP="003E5E07">
      <w:pPr>
        <w:rPr>
          <w:rFonts w:ascii="Times New Roman" w:hAnsi="Times New Roman" w:cs="Times New Roman"/>
          <w:sz w:val="20"/>
          <w:szCs w:val="20"/>
        </w:rPr>
      </w:pPr>
    </w:p>
    <w:p w14:paraId="54E8FE4C" w14:textId="19C37F7B" w:rsidR="003E5E07" w:rsidRPr="00C82436" w:rsidRDefault="003E5E07" w:rsidP="003E5E07">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BD04B9">
        <w:rPr>
          <w:rFonts w:ascii="Times New Roman" w:hAnsi="Times New Roman" w:cs="Times New Roman"/>
          <w:bCs/>
          <w:color w:val="000000"/>
          <w:sz w:val="20"/>
          <w:szCs w:val="20"/>
        </w:rPr>
        <w:t>.31</w:t>
      </w:r>
      <w:r>
        <w:rPr>
          <w:rFonts w:ascii="Times New Roman" w:hAnsi="Times New Roman" w:cs="Times New Roman"/>
          <w:bCs/>
          <w:color w:val="000000"/>
          <w:sz w:val="20"/>
          <w:szCs w:val="20"/>
        </w:rPr>
        <w:t>.202</w:t>
      </w:r>
      <w:r w:rsidR="00F30BB5">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3B6CFB8E" w14:textId="77777777" w:rsidR="003E5E07" w:rsidRDefault="003E5E07" w:rsidP="003E5E07">
      <w:pPr>
        <w:tabs>
          <w:tab w:val="center" w:pos="1260"/>
        </w:tabs>
        <w:rPr>
          <w:sz w:val="20"/>
        </w:rPr>
      </w:pPr>
      <w:r>
        <w:rPr>
          <w:sz w:val="20"/>
        </w:rPr>
        <w:tab/>
      </w:r>
    </w:p>
    <w:p w14:paraId="5EFB3B38" w14:textId="77777777" w:rsidR="003E5E07" w:rsidRPr="00C70FFA" w:rsidRDefault="003E5E07" w:rsidP="003E5E07">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2E031C66" w14:textId="1306DAFA" w:rsidR="003E5E07" w:rsidRPr="00D438ED" w:rsidRDefault="003E5E07" w:rsidP="00D438ED">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48654C59" w14:textId="77777777" w:rsidR="003E5E07" w:rsidRPr="003166B6" w:rsidRDefault="003E5E07" w:rsidP="003E5E07">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3FD0FC0" w14:textId="77777777" w:rsidR="003E5E07" w:rsidRDefault="003E5E07" w:rsidP="003E5E07">
      <w:pPr>
        <w:rPr>
          <w:rFonts w:ascii="Times New Roman" w:hAnsi="Times New Roman" w:cs="Times New Roman"/>
        </w:rPr>
      </w:pPr>
    </w:p>
    <w:p w14:paraId="319A2449" w14:textId="77777777" w:rsidR="003E5E07" w:rsidRPr="003E5E07" w:rsidRDefault="003E5E07" w:rsidP="003E5E07">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016EE242" w14:textId="77777777" w:rsidR="003E5E07" w:rsidRPr="00D438ED" w:rsidRDefault="003E5E07" w:rsidP="003E5E07">
      <w:pPr>
        <w:tabs>
          <w:tab w:val="left" w:pos="540"/>
        </w:tabs>
        <w:jc w:val="center"/>
        <w:rPr>
          <w:rFonts w:ascii="Times New Roman" w:hAnsi="Times New Roman" w:cs="Times New Roman"/>
          <w:sz w:val="16"/>
          <w:szCs w:val="16"/>
        </w:rPr>
      </w:pPr>
    </w:p>
    <w:p w14:paraId="7287039A" w14:textId="66BB3007" w:rsidR="003E5E07" w:rsidRPr="00B42CE6" w:rsidRDefault="003E5E07" w:rsidP="007B27F5">
      <w:pPr>
        <w:jc w:val="both"/>
        <w:rPr>
          <w:rFonts w:ascii="Times New Roman" w:hAnsi="Times New Roman" w:cs="Times New Roman"/>
          <w:b/>
          <w:bCs/>
        </w:rPr>
      </w:pPr>
      <w:r w:rsidRPr="00575BE0">
        <w:rPr>
          <w:rFonts w:ascii="Times New Roman" w:hAnsi="Times New Roman" w:cs="Times New Roman"/>
          <w:lang w:eastAsia="ar-SA"/>
        </w:rPr>
        <w:t>do zamówienia publicznego pn.</w:t>
      </w:r>
      <w:r w:rsidRPr="00575BE0">
        <w:rPr>
          <w:rFonts w:ascii="Times New Roman" w:hAnsi="Times New Roman" w:cs="Times New Roman"/>
          <w:b/>
        </w:rPr>
        <w:t xml:space="preserve"> </w:t>
      </w:r>
      <w:r w:rsidRPr="00575BE0">
        <w:rPr>
          <w:rFonts w:ascii="Times New Roman" w:hAnsi="Times New Roman" w:cs="Times New Roman"/>
          <w:b/>
          <w:bCs/>
        </w:rPr>
        <w:t>„</w:t>
      </w:r>
      <w:r w:rsidR="00866B1E" w:rsidRPr="00866B1E">
        <w:rPr>
          <w:rFonts w:ascii="Times New Roman" w:hAnsi="Times New Roman" w:cs="Times New Roman"/>
          <w:b/>
          <w:bCs/>
          <w:sz w:val="20"/>
          <w:szCs w:val="20"/>
        </w:rPr>
        <w:t xml:space="preserve">Przebudowa </w:t>
      </w:r>
      <w:r w:rsidR="00BD04B9" w:rsidRPr="00BD04B9">
        <w:rPr>
          <w:rFonts w:ascii="Times New Roman" w:hAnsi="Times New Roman" w:cs="Times New Roman"/>
          <w:b/>
          <w:bCs/>
          <w:sz w:val="20"/>
          <w:szCs w:val="20"/>
        </w:rPr>
        <w:t>drogi gminnej nr 160207C ul. Krokusowej w miejscowości Rożno-Parcele, Gmina Aleksandrów Kujawski</w:t>
      </w:r>
      <w:r w:rsidRPr="00B42CE6">
        <w:rPr>
          <w:rFonts w:ascii="Times New Roman" w:hAnsi="Times New Roman" w:cs="Times New Roman"/>
          <w:b/>
          <w:bCs/>
        </w:rPr>
        <w:t xml:space="preserve">” </w:t>
      </w:r>
    </w:p>
    <w:p w14:paraId="68FC916C" w14:textId="40A22800" w:rsidR="003E5E07" w:rsidRPr="00D438ED" w:rsidRDefault="003E5E07" w:rsidP="003E5E07">
      <w:pPr>
        <w:jc w:val="both"/>
        <w:rPr>
          <w:rFonts w:ascii="Times New Roman" w:hAnsi="Times New Roman" w:cs="Times New Roman"/>
          <w:b/>
          <w:color w:val="000000"/>
          <w:spacing w:val="-2"/>
          <w:sz w:val="16"/>
          <w:szCs w:val="16"/>
          <w:lang w:eastAsia="ar-SA"/>
        </w:rPr>
      </w:pPr>
    </w:p>
    <w:p w14:paraId="3C63C971" w14:textId="77777777" w:rsidR="003E5E07" w:rsidRPr="003166B6" w:rsidRDefault="003E5E07" w:rsidP="003E5E07">
      <w:pPr>
        <w:tabs>
          <w:tab w:val="left" w:pos="360"/>
        </w:tabs>
        <w:jc w:val="both"/>
        <w:rPr>
          <w:rFonts w:ascii="Times New Roman" w:eastAsia="Arial" w:hAnsi="Times New Roman" w:cs="Times New Roman"/>
          <w:b/>
          <w:bCs/>
          <w:i/>
          <w:iCs/>
          <w:sz w:val="6"/>
        </w:rPr>
      </w:pPr>
    </w:p>
    <w:p w14:paraId="5B33D71B" w14:textId="77777777" w:rsidR="003E5E07" w:rsidRPr="003166B6" w:rsidRDefault="003E5E07" w:rsidP="003E5E07">
      <w:pPr>
        <w:tabs>
          <w:tab w:val="left" w:pos="360"/>
        </w:tabs>
        <w:jc w:val="both"/>
        <w:rPr>
          <w:rFonts w:ascii="Times New Roman" w:hAnsi="Times New Roman" w:cs="Times New Roman"/>
          <w:i/>
          <w:sz w:val="2"/>
        </w:rPr>
      </w:pPr>
    </w:p>
    <w:p w14:paraId="6ED00597" w14:textId="77777777" w:rsidR="003E5E07" w:rsidRPr="003166B6" w:rsidRDefault="003E5E07" w:rsidP="003E5E07">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3E5E07" w:rsidRPr="003166B6" w14:paraId="7597B682" w14:textId="77777777" w:rsidTr="0037127E">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3D736971"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0FA0E9FF" w14:textId="77777777" w:rsidR="003E5E07" w:rsidRPr="003166B6" w:rsidRDefault="003E5E07" w:rsidP="0037127E">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D9C3A"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759F2692" w14:textId="77777777" w:rsidR="003E5E07" w:rsidRPr="003166B6" w:rsidRDefault="003E5E07" w:rsidP="0037127E">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3E5E07" w:rsidRPr="003166B6" w14:paraId="14CC7804" w14:textId="77777777" w:rsidTr="00D438ED">
        <w:trPr>
          <w:cantSplit/>
          <w:trHeight w:val="368"/>
        </w:trPr>
        <w:tc>
          <w:tcPr>
            <w:tcW w:w="3261" w:type="dxa"/>
            <w:tcBorders>
              <w:top w:val="single" w:sz="4" w:space="0" w:color="000000"/>
              <w:left w:val="single" w:sz="4" w:space="0" w:color="000000"/>
              <w:bottom w:val="single" w:sz="4" w:space="0" w:color="000000"/>
            </w:tcBorders>
            <w:shd w:val="clear" w:color="auto" w:fill="auto"/>
            <w:vAlign w:val="center"/>
          </w:tcPr>
          <w:p w14:paraId="584182A6" w14:textId="77777777" w:rsidR="003E5E07" w:rsidRPr="003166B6" w:rsidRDefault="003E5E07" w:rsidP="0037127E">
            <w:pPr>
              <w:snapToGrid w:val="0"/>
              <w:rPr>
                <w:rFonts w:ascii="Times New Roman" w:hAnsi="Times New Roman" w:cs="Times New Roman"/>
                <w:sz w:val="20"/>
                <w:szCs w:val="20"/>
                <w:lang w:eastAsia="ar-SA"/>
              </w:rPr>
            </w:pPr>
          </w:p>
          <w:p w14:paraId="643E0A05" w14:textId="77777777" w:rsidR="003E5E07" w:rsidRPr="003166B6" w:rsidRDefault="003E5E07" w:rsidP="0037127E">
            <w:pPr>
              <w:rPr>
                <w:rFonts w:ascii="Times New Roman" w:hAnsi="Times New Roman" w:cs="Times New Roman"/>
                <w:sz w:val="20"/>
                <w:szCs w:val="20"/>
                <w:lang w:eastAsia="ar-SA"/>
              </w:rPr>
            </w:pPr>
          </w:p>
          <w:p w14:paraId="3B135B5A" w14:textId="77777777" w:rsidR="003E5E07" w:rsidRPr="003166B6" w:rsidRDefault="003E5E07" w:rsidP="0037127E">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70A456FF" w14:textId="77777777" w:rsidR="003E5E07" w:rsidRPr="003166B6" w:rsidRDefault="003E5E07" w:rsidP="0037127E">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AA6387" w14:textId="77777777" w:rsidR="003E5E07" w:rsidRPr="003166B6" w:rsidRDefault="003E5E07" w:rsidP="0037127E">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02B92BA8" w14:textId="77777777" w:rsidR="003E5E07" w:rsidRPr="003166B6" w:rsidRDefault="003E5E07" w:rsidP="0037127E">
            <w:pPr>
              <w:snapToGrid w:val="0"/>
              <w:rPr>
                <w:rFonts w:ascii="Times New Roman" w:hAnsi="Times New Roman" w:cs="Times New Roman"/>
                <w:lang w:eastAsia="ar-SA"/>
              </w:rPr>
            </w:pPr>
          </w:p>
        </w:tc>
      </w:tr>
    </w:tbl>
    <w:p w14:paraId="0324FCD6" w14:textId="77777777" w:rsidR="003E5E07" w:rsidRPr="003166B6" w:rsidRDefault="003E5E07" w:rsidP="003E5E07">
      <w:pPr>
        <w:tabs>
          <w:tab w:val="left" w:pos="360"/>
        </w:tabs>
        <w:jc w:val="both"/>
        <w:rPr>
          <w:rFonts w:ascii="Times New Roman" w:hAnsi="Times New Roman" w:cs="Times New Roman"/>
          <w:sz w:val="4"/>
          <w:lang w:eastAsia="ar-SA"/>
        </w:rPr>
      </w:pPr>
    </w:p>
    <w:p w14:paraId="3D045DE2" w14:textId="2D38A24E" w:rsidR="003E5E07" w:rsidRPr="00B42CE6" w:rsidRDefault="003E5E07" w:rsidP="00866B1E">
      <w:pPr>
        <w:jc w:val="both"/>
        <w:rPr>
          <w:rFonts w:ascii="Times New Roman" w:hAnsi="Times New Roman" w:cs="Times New Roman"/>
        </w:rPr>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sidR="00866B1E" w:rsidRPr="00866B1E">
        <w:rPr>
          <w:rFonts w:ascii="Times New Roman" w:hAnsi="Times New Roman" w:cs="Times New Roman"/>
          <w:b/>
          <w:bCs/>
          <w:sz w:val="20"/>
          <w:szCs w:val="20"/>
        </w:rPr>
        <w:t xml:space="preserve">Przebudowa </w:t>
      </w:r>
      <w:r w:rsidR="00BD04B9" w:rsidRPr="00BD04B9">
        <w:rPr>
          <w:rFonts w:ascii="Times New Roman" w:hAnsi="Times New Roman" w:cs="Times New Roman"/>
          <w:b/>
          <w:bCs/>
          <w:sz w:val="20"/>
          <w:szCs w:val="20"/>
        </w:rPr>
        <w:t>drogi gminnej nr 160207C ul. Krokusowej w miejscowości Rożno-Parcele, Gmina Aleksandrów Kujawski</w:t>
      </w:r>
      <w:r w:rsidRPr="00C06B3B">
        <w:rPr>
          <w:rFonts w:ascii="Times New Roman" w:hAnsi="Times New Roman"/>
          <w:b/>
          <w:bCs/>
        </w:rPr>
        <w:t>”</w:t>
      </w:r>
      <w:r>
        <w:rPr>
          <w:rFonts w:ascii="Times New Roman" w:hAnsi="Times New Roman"/>
          <w:b/>
          <w:bCs/>
          <w:iCs/>
        </w:rPr>
        <w:t xml:space="preserve">  </w:t>
      </w:r>
      <w:r w:rsidRPr="003166B6">
        <w:rPr>
          <w:rFonts w:ascii="Times New Roman" w:hAnsi="Times New Roman" w:cs="Times New Roman"/>
          <w:lang w:eastAsia="ar-SA"/>
        </w:rPr>
        <w:t>do dyspozycji Wykonawcy</w:t>
      </w:r>
    </w:p>
    <w:p w14:paraId="6B926D29" w14:textId="77777777" w:rsidR="003E5E07" w:rsidRPr="003166B6" w:rsidRDefault="003E5E07" w:rsidP="003E5E07">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6B72A85E" w14:textId="77777777" w:rsidR="003E5E07" w:rsidRPr="003166B6" w:rsidRDefault="003E5E07" w:rsidP="003E5E07">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28B1FC56" w14:textId="77777777" w:rsidR="003E5E07" w:rsidRPr="003166B6" w:rsidRDefault="003E5E07" w:rsidP="003E5E07">
      <w:pPr>
        <w:rPr>
          <w:rFonts w:ascii="Times New Roman" w:hAnsi="Times New Roman" w:cs="Times New Roman"/>
        </w:rPr>
      </w:pPr>
      <w:r w:rsidRPr="003166B6">
        <w:rPr>
          <w:rFonts w:ascii="Times New Roman" w:hAnsi="Times New Roman" w:cs="Times New Roman"/>
          <w:lang w:eastAsia="ar-SA"/>
        </w:rPr>
        <w:t>Oświadczam, iż:</w:t>
      </w:r>
    </w:p>
    <w:p w14:paraId="4F2A2F28" w14:textId="77777777" w:rsidR="003E5E07" w:rsidRPr="003166B6" w:rsidRDefault="003E5E07" w:rsidP="00B41A54">
      <w:pPr>
        <w:pStyle w:val="Akapitzlist"/>
        <w:numPr>
          <w:ilvl w:val="0"/>
          <w:numId w:val="72"/>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205FE90D" w14:textId="77777777" w:rsidR="003E5E07" w:rsidRPr="003166B6" w:rsidRDefault="003E5E07" w:rsidP="003E5E07">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A7C5132" w14:textId="08809AD0" w:rsidR="003E5E07" w:rsidRPr="003D368B" w:rsidRDefault="003E5E07" w:rsidP="003D368B">
      <w:pPr>
        <w:spacing w:after="120"/>
        <w:ind w:left="284"/>
        <w:jc w:val="center"/>
        <w:rPr>
          <w:rFonts w:ascii="Times New Roman" w:hAnsi="Times New Roman" w:cs="Times New Roman"/>
          <w:i/>
          <w:sz w:val="18"/>
          <w:szCs w:val="20"/>
          <w:lang w:eastAsia="ar-SA"/>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1 pkt 1.4.</w:t>
      </w:r>
      <w:r w:rsidR="006778F0">
        <w:rPr>
          <w:rFonts w:ascii="Times New Roman" w:hAnsi="Times New Roman" w:cs="Times New Roman"/>
          <w:i/>
          <w:sz w:val="18"/>
          <w:szCs w:val="20"/>
          <w:lang w:eastAsia="ar-SA"/>
        </w:rPr>
        <w:t>1.</w:t>
      </w:r>
      <w:r w:rsidR="00B42CE6" w:rsidRPr="00B42CE6">
        <w:rPr>
          <w:rFonts w:ascii="Times New Roman" w:hAnsi="Times New Roman" w:cs="Times New Roman"/>
          <w:i/>
          <w:sz w:val="18"/>
          <w:szCs w:val="20"/>
          <w:lang w:eastAsia="ar-SA"/>
        </w:rPr>
        <w:t xml:space="preserve"> </w:t>
      </w:r>
      <w:r w:rsidR="006778F0">
        <w:rPr>
          <w:rFonts w:ascii="Times New Roman" w:hAnsi="Times New Roman" w:cs="Times New Roman"/>
          <w:i/>
          <w:sz w:val="18"/>
          <w:szCs w:val="20"/>
          <w:lang w:eastAsia="ar-SA"/>
        </w:rPr>
        <w:t xml:space="preserve">lub </w:t>
      </w:r>
      <w:r>
        <w:rPr>
          <w:rFonts w:ascii="Times New Roman" w:hAnsi="Times New Roman" w:cs="Times New Roman"/>
          <w:i/>
          <w:sz w:val="18"/>
          <w:szCs w:val="20"/>
          <w:lang w:eastAsia="ar-SA"/>
        </w:rPr>
        <w:t xml:space="preserve"> </w:t>
      </w:r>
      <w:r w:rsidR="003D368B">
        <w:rPr>
          <w:rFonts w:ascii="Times New Roman" w:hAnsi="Times New Roman" w:cs="Times New Roman"/>
          <w:i/>
          <w:sz w:val="18"/>
          <w:szCs w:val="20"/>
          <w:lang w:eastAsia="ar-SA"/>
        </w:rPr>
        <w:t>1.4.2</w:t>
      </w:r>
      <w:r w:rsidR="00866B1E">
        <w:rPr>
          <w:rFonts w:ascii="Times New Roman" w:hAnsi="Times New Roman" w:cs="Times New Roman"/>
          <w:i/>
          <w:sz w:val="18"/>
          <w:szCs w:val="20"/>
          <w:lang w:eastAsia="ar-SA"/>
        </w:rPr>
        <w:t xml:space="preserve">. </w:t>
      </w:r>
      <w:r w:rsidRPr="003166B6">
        <w:rPr>
          <w:rFonts w:ascii="Times New Roman" w:hAnsi="Times New Roman" w:cs="Times New Roman"/>
          <w:i/>
          <w:sz w:val="18"/>
          <w:szCs w:val="20"/>
          <w:lang w:eastAsia="ar-SA"/>
        </w:rPr>
        <w:t>SWZ, przez udostępniane zasoby)</w:t>
      </w:r>
    </w:p>
    <w:p w14:paraId="2E43AADB" w14:textId="77777777" w:rsidR="003E5E07" w:rsidRPr="003166B6" w:rsidRDefault="003E5E07" w:rsidP="003E5E07">
      <w:pPr>
        <w:rPr>
          <w:rFonts w:ascii="Times New Roman" w:hAnsi="Times New Roman" w:cs="Times New Roman"/>
          <w:sz w:val="2"/>
          <w:lang w:eastAsia="ar-SA"/>
        </w:rPr>
      </w:pPr>
    </w:p>
    <w:p w14:paraId="74FE562B" w14:textId="77777777" w:rsidR="003E5E07" w:rsidRPr="003166B6" w:rsidRDefault="003E5E07" w:rsidP="00B41A54">
      <w:pPr>
        <w:numPr>
          <w:ilvl w:val="0"/>
          <w:numId w:val="72"/>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5C3C9BD1" w14:textId="77777777" w:rsidR="003E5E07" w:rsidRPr="003166B6" w:rsidRDefault="003E5E07" w:rsidP="003E5E07">
      <w:pPr>
        <w:spacing w:after="120"/>
        <w:ind w:left="357"/>
        <w:rPr>
          <w:rFonts w:ascii="Times New Roman" w:hAnsi="Times New Roman" w:cs="Times New Roman"/>
        </w:rPr>
      </w:pPr>
      <w:r w:rsidRPr="003166B6">
        <w:rPr>
          <w:rFonts w:ascii="Times New Roman" w:hAnsi="Times New Roman" w:cs="Times New Roman"/>
        </w:rPr>
        <w:t>………………………………………………………………………………………………</w:t>
      </w:r>
    </w:p>
    <w:p w14:paraId="1C3285DB" w14:textId="77777777" w:rsidR="003E5E07" w:rsidRPr="003166B6" w:rsidRDefault="003E5E07" w:rsidP="00B41A54">
      <w:pPr>
        <w:widowControl/>
        <w:numPr>
          <w:ilvl w:val="0"/>
          <w:numId w:val="72"/>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5945EFBC" w14:textId="77777777" w:rsidR="003E5E07" w:rsidRPr="003166B6" w:rsidRDefault="003E5E07" w:rsidP="003E5E07">
      <w:pPr>
        <w:ind w:left="357"/>
        <w:jc w:val="both"/>
        <w:rPr>
          <w:rFonts w:ascii="Times New Roman" w:hAnsi="Times New Roman" w:cs="Times New Roman"/>
        </w:rPr>
      </w:pPr>
      <w:r w:rsidRPr="003166B6">
        <w:rPr>
          <w:rFonts w:ascii="Times New Roman" w:hAnsi="Times New Roman" w:cs="Times New Roman"/>
        </w:rPr>
        <w:t>……………………………………………………………………………………………….</w:t>
      </w:r>
    </w:p>
    <w:p w14:paraId="6B0ADC95" w14:textId="77777777" w:rsidR="003E5E07" w:rsidRPr="003166B6" w:rsidRDefault="003E5E07" w:rsidP="003E5E07">
      <w:pPr>
        <w:rPr>
          <w:rFonts w:ascii="Times New Roman" w:hAnsi="Times New Roman" w:cs="Times New Roman"/>
          <w:sz w:val="18"/>
          <w:lang w:eastAsia="ar-SA"/>
        </w:rPr>
      </w:pPr>
    </w:p>
    <w:p w14:paraId="1ABD1F71" w14:textId="77777777" w:rsidR="003E5E07" w:rsidRPr="003166B6" w:rsidRDefault="003E5E07" w:rsidP="00B41A54">
      <w:pPr>
        <w:widowControl/>
        <w:numPr>
          <w:ilvl w:val="0"/>
          <w:numId w:val="72"/>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zrealizuję roboty budowlane/usługi*, których wskazane zdolności dotyczą w zakresie:</w:t>
      </w:r>
    </w:p>
    <w:p w14:paraId="646BE753" w14:textId="77777777" w:rsidR="003E5E07" w:rsidRPr="003166B6" w:rsidRDefault="003E5E07" w:rsidP="003E5E07">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1A963A9D" w14:textId="77777777" w:rsidR="003E5E07" w:rsidRPr="003166B6" w:rsidRDefault="003E5E07" w:rsidP="003E5E07">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10535C40" w14:textId="77777777" w:rsidR="003E5E07" w:rsidRPr="003166B6" w:rsidRDefault="003E5E07" w:rsidP="003E5E07">
      <w:pPr>
        <w:spacing w:before="240" w:after="120"/>
        <w:jc w:val="both"/>
        <w:rPr>
          <w:rFonts w:ascii="Times New Roman" w:hAnsi="Times New Roman" w:cs="Times New Roman"/>
        </w:rPr>
      </w:pPr>
      <w:r w:rsidRPr="003166B6">
        <w:rPr>
          <w:rFonts w:ascii="Times New Roman" w:hAnsi="Times New Roman" w:cs="Times New Roman"/>
          <w:lang w:eastAsia="ar-SA"/>
        </w:rPr>
        <w:t xml:space="preserve">Do zobowiązania dołączam </w:t>
      </w:r>
      <w:r w:rsidRPr="003166B6">
        <w:rPr>
          <w:rFonts w:ascii="Times New Roman" w:hAnsi="Times New Roman" w:cs="Times New Roman"/>
        </w:rPr>
        <w:t>odpis/informację* z Krajowego Rejestru Sądowego/Centralnej Ewidencji</w:t>
      </w:r>
      <w:r>
        <w:rPr>
          <w:rFonts w:ascii="Times New Roman" w:hAnsi="Times New Roman" w:cs="Times New Roman"/>
        </w:rPr>
        <w:t xml:space="preserve">            </w:t>
      </w:r>
      <w:r w:rsidRPr="003166B6">
        <w:rPr>
          <w:rFonts w:ascii="Times New Roman" w:hAnsi="Times New Roman" w:cs="Times New Roman"/>
        </w:rPr>
        <w:t xml:space="preserve"> i Informacji o Działalności Gospodarczej/innego właściwego rejestru/ pełnomocnictwo/inny dokument* potwierdzający umocowanie do reprezentowania podmiotu.*</w:t>
      </w:r>
    </w:p>
    <w:p w14:paraId="6906B41A" w14:textId="77777777" w:rsidR="003E5E07" w:rsidRPr="003166B6" w:rsidRDefault="003E5E07" w:rsidP="003E5E07">
      <w:pPr>
        <w:tabs>
          <w:tab w:val="left" w:pos="360"/>
        </w:tabs>
        <w:spacing w:before="120" w:after="120"/>
        <w:jc w:val="both"/>
        <w:rPr>
          <w:rFonts w:ascii="Times New Roman" w:hAnsi="Times New Roman" w:cs="Times New Roman"/>
          <w:lang w:eastAsia="ar-SA"/>
        </w:rPr>
      </w:pPr>
      <w:r w:rsidRPr="003166B6">
        <w:rPr>
          <w:rFonts w:ascii="Times New Roman" w:hAnsi="Times New Roman" w:cs="Times New Roman"/>
        </w:rPr>
        <w:t>Informuję, że odpis/informację* z Krajowego Rejestru Sądowego/Centralnej Ewidencji i Informacji</w:t>
      </w:r>
      <w:r>
        <w:rPr>
          <w:rFonts w:ascii="Times New Roman" w:hAnsi="Times New Roman" w:cs="Times New Roman"/>
        </w:rPr>
        <w:t xml:space="preserve">                </w:t>
      </w:r>
      <w:r w:rsidRPr="003166B6">
        <w:rPr>
          <w:rFonts w:ascii="Times New Roman" w:hAnsi="Times New Roman" w:cs="Times New Roman"/>
        </w:rPr>
        <w:t xml:space="preserve"> o Działalności Gospodarczej/innego właściwego rejestru* Zamawiający może uzyskać </w:t>
      </w:r>
      <w:r w:rsidRPr="003166B6">
        <w:rPr>
          <w:rFonts w:ascii="Times New Roman" w:hAnsi="Times New Roman" w:cs="Times New Roman"/>
          <w:lang w:eastAsia="ar-SA"/>
        </w:rPr>
        <w:t xml:space="preserve">pod niżej wymienionym adresem internetowym ogólnodostępnej i bezpłatnej bazy danych:* </w:t>
      </w:r>
      <w:r>
        <w:rPr>
          <w:rFonts w:ascii="Times New Roman" w:hAnsi="Times New Roman" w:cs="Times New Roman"/>
          <w:lang w:eastAsia="ar-SA"/>
        </w:rPr>
        <w:t xml:space="preserve"> </w:t>
      </w:r>
      <w:r w:rsidRPr="003166B6">
        <w:rPr>
          <w:rFonts w:ascii="Times New Roman" w:hAnsi="Times New Roman" w:cs="Times New Roman"/>
          <w:lang w:eastAsia="ar-SA"/>
        </w:rPr>
        <w:t>…………………</w:t>
      </w:r>
      <w:r>
        <w:rPr>
          <w:rFonts w:ascii="Times New Roman" w:hAnsi="Times New Roman" w:cs="Times New Roman"/>
          <w:lang w:eastAsia="ar-SA"/>
        </w:rPr>
        <w:t>..</w:t>
      </w:r>
    </w:p>
    <w:p w14:paraId="413833C5" w14:textId="77777777" w:rsidR="003E5E07" w:rsidRPr="00D438ED" w:rsidRDefault="003E5E07" w:rsidP="003E5E07">
      <w:pPr>
        <w:tabs>
          <w:tab w:val="left" w:pos="180"/>
          <w:tab w:val="left" w:pos="495"/>
        </w:tabs>
        <w:spacing w:after="120"/>
        <w:jc w:val="both"/>
        <w:rPr>
          <w:rFonts w:ascii="Times New Roman" w:eastAsia="TimesNewRomanPSMT" w:hAnsi="Times New Roman" w:cs="Times New Roman"/>
          <w:i/>
          <w:iCs/>
          <w:sz w:val="16"/>
          <w:szCs w:val="16"/>
          <w:lang w:eastAsia="pl-PL"/>
        </w:rPr>
      </w:pPr>
      <w:r w:rsidRPr="00D438ED">
        <w:rPr>
          <w:rFonts w:ascii="Times New Roman" w:hAnsi="Times New Roman" w:cs="Times New Roman"/>
          <w:i/>
          <w:iCs/>
          <w:sz w:val="16"/>
          <w:szCs w:val="16"/>
        </w:rPr>
        <w:t>*  niepotrzebne skreślić</w:t>
      </w:r>
    </w:p>
    <w:p w14:paraId="100F2F66" w14:textId="2FFA52E7" w:rsidR="003E5E07" w:rsidRPr="00D438ED" w:rsidRDefault="003E5E07" w:rsidP="00D438ED">
      <w:pPr>
        <w:tabs>
          <w:tab w:val="left" w:pos="180"/>
          <w:tab w:val="left" w:pos="495"/>
        </w:tabs>
        <w:spacing w:after="120"/>
        <w:jc w:val="center"/>
        <w:rPr>
          <w:rFonts w:ascii="Times New Roman" w:eastAsia="TimesNewRomanPSMT" w:hAnsi="Times New Roman" w:cs="Times New Roman"/>
          <w:i/>
          <w:iCs/>
          <w:sz w:val="20"/>
          <w:szCs w:val="20"/>
          <w:lang w:eastAsia="pl-PL"/>
        </w:rPr>
      </w:pPr>
      <w:r w:rsidRPr="00D438ED">
        <w:rPr>
          <w:rFonts w:ascii="Times New Roman" w:hAnsi="Times New Roman" w:cs="Times New Roman"/>
          <w:b/>
          <w:sz w:val="20"/>
          <w:szCs w:val="20"/>
          <w:lang w:eastAsia="ar-SA"/>
        </w:rPr>
        <w:t>Uwaga! Wypełnione zobowiązanie należy podpisać kwalifikowanym podpisem elektronicznym lub podpisem zaufanym lub podpisem osobistym</w:t>
      </w:r>
    </w:p>
    <w:p w14:paraId="464E5E3E" w14:textId="77777777" w:rsidR="00643369" w:rsidRDefault="00643369" w:rsidP="00643369">
      <w:pPr>
        <w:rPr>
          <w:rFonts w:ascii="Times New Roman" w:hAnsi="Times New Roman" w:cs="Times New Roman"/>
        </w:rPr>
      </w:pPr>
    </w:p>
    <w:p w14:paraId="6A920FA3" w14:textId="5A217A6C" w:rsidR="00973B56" w:rsidRDefault="00973B56" w:rsidP="00973B56">
      <w:pPr>
        <w:jc w:val="right"/>
        <w:rPr>
          <w:rFonts w:ascii="Times New Roman" w:hAnsi="Times New Roman" w:cs="Times New Roman"/>
        </w:rPr>
      </w:pPr>
      <w:r w:rsidRPr="00736B22">
        <w:rPr>
          <w:rFonts w:ascii="Times New Roman" w:hAnsi="Times New Roman" w:cs="Times New Roman"/>
        </w:rPr>
        <w:t>ZAŁĄCZNIK Nr</w:t>
      </w:r>
      <w:r w:rsidR="003E5E07">
        <w:rPr>
          <w:rFonts w:ascii="Times New Roman" w:hAnsi="Times New Roman" w:cs="Times New Roman"/>
        </w:rPr>
        <w:t xml:space="preserve"> 10</w:t>
      </w:r>
      <w:r>
        <w:rPr>
          <w:rFonts w:ascii="Times New Roman" w:hAnsi="Times New Roman" w:cs="Times New Roman"/>
        </w:rPr>
        <w:t xml:space="preserve"> </w:t>
      </w:r>
    </w:p>
    <w:p w14:paraId="451EBBA5" w14:textId="77777777" w:rsidR="003E5E07" w:rsidRPr="003E5E07" w:rsidRDefault="003E5E07" w:rsidP="003E5E07">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516259E0" w14:textId="77777777" w:rsidR="003E5E07" w:rsidRPr="00736B22" w:rsidRDefault="003E5E07" w:rsidP="00973B56">
      <w:pPr>
        <w:jc w:val="right"/>
        <w:rPr>
          <w:rFonts w:ascii="Times New Roman" w:hAnsi="Times New Roman" w:cs="Times New Roman"/>
        </w:rPr>
      </w:pPr>
    </w:p>
    <w:p w14:paraId="006EDC13" w14:textId="77777777" w:rsidR="00973B56" w:rsidRPr="00C70FFA" w:rsidRDefault="00973B56" w:rsidP="00973B56">
      <w:pPr>
        <w:rPr>
          <w:rFonts w:ascii="Times New Roman" w:hAnsi="Times New Roman" w:cs="Times New Roman"/>
          <w:sz w:val="20"/>
          <w:szCs w:val="20"/>
        </w:rPr>
      </w:pPr>
    </w:p>
    <w:p w14:paraId="37FD820B" w14:textId="7FC870C5" w:rsidR="00973B56" w:rsidRPr="00C82436" w:rsidRDefault="00973B56" w:rsidP="00973B56">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BD04B9">
        <w:rPr>
          <w:rFonts w:ascii="Times New Roman" w:hAnsi="Times New Roman" w:cs="Times New Roman"/>
          <w:bCs/>
          <w:color w:val="000000"/>
          <w:sz w:val="20"/>
          <w:szCs w:val="20"/>
        </w:rPr>
        <w:t>31</w:t>
      </w:r>
      <w:r>
        <w:rPr>
          <w:rFonts w:ascii="Times New Roman" w:hAnsi="Times New Roman" w:cs="Times New Roman"/>
          <w:bCs/>
          <w:color w:val="000000"/>
          <w:sz w:val="20"/>
          <w:szCs w:val="20"/>
        </w:rPr>
        <w:t>.202</w:t>
      </w:r>
      <w:r w:rsidR="00643369">
        <w:rPr>
          <w:rFonts w:ascii="Times New Roman" w:hAnsi="Times New Roman" w:cs="Times New Roman"/>
          <w:bCs/>
          <w:color w:val="000000"/>
          <w:sz w:val="20"/>
          <w:szCs w:val="20"/>
        </w:rPr>
        <w:t>3</w:t>
      </w:r>
      <w:r>
        <w:rPr>
          <w:rFonts w:ascii="Times New Roman" w:hAnsi="Times New Roman" w:cs="Times New Roman"/>
          <w:bCs/>
          <w:color w:val="000000"/>
          <w:sz w:val="20"/>
          <w:szCs w:val="20"/>
        </w:rPr>
        <w:t>.EW</w:t>
      </w:r>
    </w:p>
    <w:p w14:paraId="34921565" w14:textId="444BB430" w:rsidR="00973B56" w:rsidRDefault="00973B56" w:rsidP="00973B56">
      <w:pPr>
        <w:tabs>
          <w:tab w:val="center" w:pos="1260"/>
        </w:tabs>
        <w:rPr>
          <w:sz w:val="20"/>
        </w:rPr>
      </w:pPr>
    </w:p>
    <w:p w14:paraId="634B93DD" w14:textId="77777777" w:rsidR="00973B56" w:rsidRPr="00C70FFA" w:rsidRDefault="00973B56" w:rsidP="00973B56">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5746CC2" w14:textId="77777777" w:rsidR="00973B56" w:rsidRPr="00C70FFA" w:rsidRDefault="00973B56" w:rsidP="00973B56">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3C01870" w14:textId="77777777" w:rsidR="00973B56" w:rsidRPr="00973B56" w:rsidRDefault="00973B56" w:rsidP="00C06A06">
      <w:pPr>
        <w:jc w:val="center"/>
        <w:rPr>
          <w:rFonts w:ascii="Times New Roman" w:hAnsi="Times New Roman" w:cs="Times New Roman"/>
          <w:b/>
          <w:bCs/>
          <w:sz w:val="20"/>
          <w:szCs w:val="20"/>
        </w:rPr>
      </w:pPr>
    </w:p>
    <w:p w14:paraId="1BBAEA0B" w14:textId="77777777" w:rsidR="00973B56" w:rsidRPr="003166B6" w:rsidRDefault="00973B56" w:rsidP="00973B56">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6CB160DD" w14:textId="77777777" w:rsidR="00973B56" w:rsidRPr="003166B6" w:rsidRDefault="00973B56" w:rsidP="00973B56">
      <w:pPr>
        <w:tabs>
          <w:tab w:val="left" w:pos="360"/>
        </w:tabs>
        <w:rPr>
          <w:rFonts w:ascii="Times New Roman" w:hAnsi="Times New Roman" w:cs="Times New Roman"/>
          <w:b/>
          <w:iCs/>
          <w:color w:val="0000FF"/>
          <w:sz w:val="28"/>
          <w:szCs w:val="28"/>
          <w:lang w:eastAsia="ar-SA"/>
        </w:rPr>
      </w:pPr>
    </w:p>
    <w:p w14:paraId="6BDDF951" w14:textId="77777777" w:rsidR="00973B56" w:rsidRPr="00626825" w:rsidRDefault="00973B56" w:rsidP="00973B56">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3DB27C28" w14:textId="77777777" w:rsidR="00973B56" w:rsidRPr="003166B6" w:rsidRDefault="00973B56" w:rsidP="00973B56">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 xml:space="preserve">(składane na podstawie art. 117 ust. 4 ustawy </w:t>
      </w:r>
      <w:proofErr w:type="spellStart"/>
      <w:r w:rsidRPr="003166B6">
        <w:rPr>
          <w:rFonts w:ascii="Times New Roman" w:hAnsi="Times New Roman" w:cs="Times New Roman"/>
          <w:iCs/>
          <w:color w:val="000000"/>
          <w:szCs w:val="20"/>
          <w:lang w:eastAsia="pl-PL"/>
        </w:rPr>
        <w:t>Pzp</w:t>
      </w:r>
      <w:proofErr w:type="spellEnd"/>
      <w:r w:rsidRPr="003166B6">
        <w:rPr>
          <w:rFonts w:ascii="Times New Roman" w:hAnsi="Times New Roman" w:cs="Times New Roman"/>
          <w:iCs/>
          <w:color w:val="000000"/>
          <w:szCs w:val="20"/>
          <w:lang w:eastAsia="pl-PL"/>
        </w:rPr>
        <w:t>)</w:t>
      </w:r>
    </w:p>
    <w:p w14:paraId="0351DB62" w14:textId="2922900A" w:rsidR="00973B56" w:rsidRPr="00D438ED" w:rsidRDefault="00973B56" w:rsidP="00866B1E">
      <w:pPr>
        <w:jc w:val="both"/>
        <w:rPr>
          <w:rFonts w:ascii="Times New Roman" w:hAnsi="Times New Roman" w:cs="Times New Roman"/>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4127B6">
        <w:rPr>
          <w:rFonts w:ascii="Times New Roman" w:hAnsi="Times New Roman" w:cs="Times New Roman"/>
          <w:b/>
          <w:bCs/>
          <w:iCs/>
        </w:rPr>
        <w:t>„</w:t>
      </w:r>
      <w:r w:rsidR="00866B1E" w:rsidRPr="00866B1E">
        <w:rPr>
          <w:rFonts w:ascii="Times New Roman" w:hAnsi="Times New Roman" w:cs="Times New Roman"/>
          <w:b/>
          <w:bCs/>
          <w:sz w:val="20"/>
          <w:szCs w:val="20"/>
        </w:rPr>
        <w:t xml:space="preserve">Przebudowa </w:t>
      </w:r>
      <w:r w:rsidR="00BD04B9" w:rsidRPr="00BD04B9">
        <w:rPr>
          <w:rFonts w:ascii="Times New Roman" w:hAnsi="Times New Roman" w:cs="Times New Roman"/>
          <w:b/>
          <w:bCs/>
          <w:sz w:val="20"/>
          <w:szCs w:val="20"/>
        </w:rPr>
        <w:t>drogi gminnej nr 160207C ul. Krokusowej w miejscowości Rożno-Parcele, Gmina Aleksandrów Kujawski</w:t>
      </w:r>
      <w:r w:rsidRPr="00BD04B9">
        <w:rPr>
          <w:rFonts w:ascii="Times New Roman" w:hAnsi="Times New Roman" w:cs="Times New Roman"/>
          <w:b/>
          <w:bCs/>
          <w:sz w:val="20"/>
          <w:szCs w:val="20"/>
        </w:rPr>
        <w:t>”</w:t>
      </w:r>
      <w:r>
        <w:rPr>
          <w:rFonts w:ascii="Times New Roman" w:hAnsi="Times New Roman" w:cs="Times New Roman"/>
          <w:b/>
          <w:bCs/>
          <w:iCs/>
        </w:rPr>
        <w:t xml:space="preserve"> </w:t>
      </w:r>
    </w:p>
    <w:p w14:paraId="739A5B95" w14:textId="77777777" w:rsidR="00973B56" w:rsidRPr="003166B6" w:rsidRDefault="00973B56" w:rsidP="00973B56">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973B56" w:rsidRPr="003166B6" w14:paraId="12CB0B22" w14:textId="77777777" w:rsidTr="0037127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03B86821"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547F7D59"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A47C" w14:textId="77777777" w:rsidR="00973B56" w:rsidRPr="003166B6" w:rsidRDefault="00973B56" w:rsidP="0037127E">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973B56" w:rsidRPr="003166B6" w14:paraId="17652530" w14:textId="77777777" w:rsidTr="0037127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276C1E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70F9E813" w14:textId="77777777" w:rsidR="00973B56" w:rsidRPr="003166B6" w:rsidRDefault="00973B56" w:rsidP="0037127E">
            <w:pPr>
              <w:snapToGrid w:val="0"/>
              <w:jc w:val="center"/>
              <w:rPr>
                <w:rFonts w:ascii="Times New Roman" w:hAnsi="Times New Roman" w:cs="Times New Roman"/>
                <w:bCs/>
                <w:lang w:eastAsia="ar-SA"/>
              </w:rPr>
            </w:pPr>
          </w:p>
          <w:p w14:paraId="3E491857" w14:textId="77777777" w:rsidR="00973B56" w:rsidRPr="003166B6" w:rsidRDefault="00973B56" w:rsidP="0037127E">
            <w:pPr>
              <w:jc w:val="center"/>
              <w:rPr>
                <w:rFonts w:ascii="Times New Roman" w:hAnsi="Times New Roman" w:cs="Times New Roman"/>
                <w:bCs/>
                <w:sz w:val="20"/>
                <w:szCs w:val="20"/>
                <w:lang w:eastAsia="ar-SA"/>
              </w:rPr>
            </w:pPr>
          </w:p>
          <w:p w14:paraId="153789C4" w14:textId="77777777" w:rsidR="00973B56" w:rsidRPr="003166B6" w:rsidRDefault="00973B56" w:rsidP="0037127E">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CD49C" w14:textId="77777777" w:rsidR="00973B56" w:rsidRPr="003166B6" w:rsidRDefault="00973B56" w:rsidP="0037127E">
            <w:pPr>
              <w:snapToGrid w:val="0"/>
              <w:jc w:val="center"/>
              <w:rPr>
                <w:rFonts w:ascii="Times New Roman" w:hAnsi="Times New Roman" w:cs="Times New Roman"/>
                <w:bCs/>
                <w:lang w:eastAsia="ar-SA"/>
              </w:rPr>
            </w:pPr>
          </w:p>
        </w:tc>
      </w:tr>
      <w:tr w:rsidR="00973B56" w:rsidRPr="003166B6" w14:paraId="1429DED6"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1E5064FA" w14:textId="77777777" w:rsidR="00973B56" w:rsidRPr="003166B6" w:rsidRDefault="00973B56" w:rsidP="0037127E">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0D3E89B0" w14:textId="77777777" w:rsidR="00973B56" w:rsidRPr="003166B6" w:rsidRDefault="00973B56" w:rsidP="0037127E">
            <w:pPr>
              <w:snapToGrid w:val="0"/>
              <w:jc w:val="center"/>
              <w:rPr>
                <w:rFonts w:ascii="Times New Roman" w:hAnsi="Times New Roman" w:cs="Times New Roman"/>
                <w:lang w:eastAsia="ar-SA"/>
              </w:rPr>
            </w:pPr>
          </w:p>
          <w:p w14:paraId="3334E7A0" w14:textId="77777777" w:rsidR="00973B56" w:rsidRPr="003166B6" w:rsidRDefault="00973B56" w:rsidP="0037127E">
            <w:pPr>
              <w:jc w:val="center"/>
              <w:rPr>
                <w:rFonts w:ascii="Times New Roman" w:hAnsi="Times New Roman" w:cs="Times New Roman"/>
                <w:lang w:eastAsia="ar-SA"/>
              </w:rPr>
            </w:pPr>
          </w:p>
          <w:p w14:paraId="0FA6B1EE" w14:textId="77777777" w:rsidR="00973B56" w:rsidRPr="003166B6" w:rsidRDefault="00973B56" w:rsidP="0037127E">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4B1E9"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34C414F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25566B25"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7F593524" w14:textId="77777777" w:rsidR="00973B56" w:rsidRDefault="00973B56" w:rsidP="0037127E">
            <w:pPr>
              <w:snapToGrid w:val="0"/>
              <w:jc w:val="center"/>
              <w:rPr>
                <w:rFonts w:ascii="Times New Roman" w:hAnsi="Times New Roman" w:cs="Times New Roman"/>
                <w:lang w:eastAsia="ar-SA"/>
              </w:rPr>
            </w:pPr>
          </w:p>
          <w:p w14:paraId="1C58A9F4" w14:textId="77777777" w:rsidR="00973B56" w:rsidRDefault="00973B56" w:rsidP="0037127E">
            <w:pPr>
              <w:snapToGrid w:val="0"/>
              <w:jc w:val="center"/>
              <w:rPr>
                <w:rFonts w:ascii="Times New Roman" w:hAnsi="Times New Roman" w:cs="Times New Roman"/>
                <w:lang w:eastAsia="ar-SA"/>
              </w:rPr>
            </w:pPr>
          </w:p>
          <w:p w14:paraId="107CC37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880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84C6920"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164408F"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5E0D9413" w14:textId="77777777" w:rsidR="00973B56" w:rsidRDefault="00973B56" w:rsidP="0037127E">
            <w:pPr>
              <w:snapToGrid w:val="0"/>
              <w:jc w:val="center"/>
              <w:rPr>
                <w:rFonts w:ascii="Times New Roman" w:hAnsi="Times New Roman" w:cs="Times New Roman"/>
                <w:lang w:eastAsia="ar-SA"/>
              </w:rPr>
            </w:pPr>
          </w:p>
          <w:p w14:paraId="49F68CD8" w14:textId="77777777" w:rsidR="00973B56" w:rsidRDefault="00973B56" w:rsidP="0037127E">
            <w:pPr>
              <w:snapToGrid w:val="0"/>
              <w:jc w:val="center"/>
              <w:rPr>
                <w:rFonts w:ascii="Times New Roman" w:hAnsi="Times New Roman" w:cs="Times New Roman"/>
                <w:lang w:eastAsia="ar-SA"/>
              </w:rPr>
            </w:pPr>
          </w:p>
          <w:p w14:paraId="1286228C"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813CD" w14:textId="77777777" w:rsidR="00973B56" w:rsidRPr="003166B6" w:rsidRDefault="00973B56" w:rsidP="0037127E">
            <w:pPr>
              <w:snapToGrid w:val="0"/>
              <w:jc w:val="center"/>
              <w:rPr>
                <w:rFonts w:ascii="Times New Roman" w:hAnsi="Times New Roman" w:cs="Times New Roman"/>
                <w:lang w:eastAsia="ar-SA"/>
              </w:rPr>
            </w:pPr>
          </w:p>
        </w:tc>
      </w:tr>
      <w:tr w:rsidR="00973B56" w:rsidRPr="003166B6" w14:paraId="6AE9BFB1" w14:textId="77777777" w:rsidTr="0037127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669DFAB" w14:textId="77777777" w:rsidR="00973B56" w:rsidRPr="003166B6" w:rsidRDefault="00973B56" w:rsidP="0037127E">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36B6844E" w14:textId="77777777" w:rsidR="00973B56" w:rsidRDefault="00973B56" w:rsidP="0037127E">
            <w:pPr>
              <w:snapToGrid w:val="0"/>
              <w:jc w:val="center"/>
              <w:rPr>
                <w:rFonts w:ascii="Times New Roman" w:hAnsi="Times New Roman" w:cs="Times New Roman"/>
                <w:lang w:eastAsia="ar-SA"/>
              </w:rPr>
            </w:pPr>
          </w:p>
          <w:p w14:paraId="12FE6E5E" w14:textId="77777777" w:rsidR="00973B56" w:rsidRDefault="00973B56" w:rsidP="0037127E">
            <w:pPr>
              <w:snapToGrid w:val="0"/>
              <w:jc w:val="center"/>
              <w:rPr>
                <w:rFonts w:ascii="Times New Roman" w:hAnsi="Times New Roman" w:cs="Times New Roman"/>
                <w:lang w:eastAsia="ar-SA"/>
              </w:rPr>
            </w:pPr>
          </w:p>
          <w:p w14:paraId="45DCD14F" w14:textId="77777777" w:rsidR="00973B56" w:rsidRPr="003166B6" w:rsidRDefault="00973B56" w:rsidP="0037127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9047" w14:textId="77777777" w:rsidR="00973B56" w:rsidRPr="003166B6" w:rsidRDefault="00973B56" w:rsidP="0037127E">
            <w:pPr>
              <w:snapToGrid w:val="0"/>
              <w:jc w:val="center"/>
              <w:rPr>
                <w:rFonts w:ascii="Times New Roman" w:hAnsi="Times New Roman" w:cs="Times New Roman"/>
                <w:lang w:eastAsia="ar-SA"/>
              </w:rPr>
            </w:pPr>
          </w:p>
        </w:tc>
      </w:tr>
    </w:tbl>
    <w:p w14:paraId="246BE994" w14:textId="77777777" w:rsidR="00973B56" w:rsidRPr="003166B6" w:rsidRDefault="00973B56" w:rsidP="00973B56">
      <w:pPr>
        <w:ind w:right="-142"/>
        <w:rPr>
          <w:rFonts w:ascii="Times New Roman" w:hAnsi="Times New Roman" w:cs="Times New Roman"/>
          <w:b/>
          <w:i/>
          <w:lang w:eastAsia="ar-SA"/>
        </w:rPr>
      </w:pPr>
    </w:p>
    <w:p w14:paraId="5AECAB68" w14:textId="3E6574FC" w:rsidR="00973B56" w:rsidRPr="003166B6" w:rsidRDefault="00973B56" w:rsidP="00973B56">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sidR="00563356">
        <w:rPr>
          <w:rFonts w:ascii="Times New Roman" w:hAnsi="Times New Roman" w:cs="Times New Roman"/>
        </w:rPr>
        <w:t>1.4</w:t>
      </w:r>
      <w:r w:rsidR="00866B1E">
        <w:rPr>
          <w:rFonts w:ascii="Times New Roman" w:hAnsi="Times New Roman" w:cs="Times New Roman"/>
        </w:rPr>
        <w:t>.1.</w:t>
      </w:r>
      <w:r w:rsidR="00C13021">
        <w:rPr>
          <w:rFonts w:ascii="Times New Roman" w:hAnsi="Times New Roman" w:cs="Times New Roman"/>
          <w:iCs/>
          <w:lang w:eastAsia="ar-SA"/>
        </w:rPr>
        <w:t xml:space="preserve"> </w:t>
      </w:r>
      <w:r w:rsidR="006778F0">
        <w:rPr>
          <w:rFonts w:ascii="Times New Roman" w:hAnsi="Times New Roman" w:cs="Times New Roman"/>
          <w:iCs/>
          <w:lang w:eastAsia="ar-SA"/>
        </w:rPr>
        <w:t>lub</w:t>
      </w:r>
      <w:r w:rsidR="003D368B">
        <w:rPr>
          <w:rFonts w:ascii="Times New Roman" w:hAnsi="Times New Roman" w:cs="Times New Roman"/>
          <w:iCs/>
          <w:lang w:eastAsia="ar-SA"/>
        </w:rPr>
        <w:t xml:space="preserve"> </w:t>
      </w:r>
      <w:r w:rsidR="003D368B" w:rsidRPr="003D368B">
        <w:rPr>
          <w:rFonts w:ascii="Times New Roman" w:hAnsi="Times New Roman" w:cs="Times New Roman"/>
          <w:iCs/>
          <w:lang w:eastAsia="ar-SA"/>
        </w:rPr>
        <w:t>1.4.</w:t>
      </w:r>
      <w:r w:rsidR="006778F0">
        <w:rPr>
          <w:rFonts w:ascii="Times New Roman" w:hAnsi="Times New Roman" w:cs="Times New Roman"/>
          <w:iCs/>
          <w:lang w:eastAsia="ar-SA"/>
        </w:rPr>
        <w:t xml:space="preserve">2. </w:t>
      </w:r>
      <w:r w:rsidRPr="003166B6">
        <w:rPr>
          <w:rFonts w:ascii="Times New Roman" w:hAnsi="Times New Roman" w:cs="Times New Roman"/>
        </w:rPr>
        <w:t>SWZ:</w:t>
      </w:r>
    </w:p>
    <w:p w14:paraId="44788A0D" w14:textId="77777777" w:rsidR="00973B56" w:rsidRPr="005F6F8B" w:rsidRDefault="00973B56" w:rsidP="00973B56">
      <w:pPr>
        <w:tabs>
          <w:tab w:val="left" w:pos="360"/>
        </w:tabs>
        <w:jc w:val="both"/>
        <w:rPr>
          <w:rFonts w:ascii="Times New Roman" w:hAnsi="Times New Roman" w:cs="Times New Roman"/>
          <w:b/>
          <w:spacing w:val="-2"/>
          <w:sz w:val="16"/>
          <w:szCs w:val="16"/>
        </w:rPr>
      </w:pPr>
    </w:p>
    <w:p w14:paraId="5F54E352" w14:textId="77777777" w:rsidR="00973B56" w:rsidRDefault="00973B56" w:rsidP="00B41A54">
      <w:pPr>
        <w:pStyle w:val="Akapitzlist"/>
        <w:widowControl/>
        <w:numPr>
          <w:ilvl w:val="0"/>
          <w:numId w:val="70"/>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roboty budowlane lub usługi: ……………………………………</w:t>
      </w:r>
      <w:r>
        <w:rPr>
          <w:rFonts w:ascii="Times New Roman" w:hAnsi="Times New Roman" w:cs="Times New Roman"/>
        </w:rPr>
        <w:t>………………………………………..</w:t>
      </w:r>
      <w:r w:rsidRPr="00931E97">
        <w:rPr>
          <w:rFonts w:ascii="Times New Roman" w:hAnsi="Times New Roman" w:cs="Times New Roman"/>
        </w:rPr>
        <w:t>…</w:t>
      </w:r>
    </w:p>
    <w:p w14:paraId="56A1AF62" w14:textId="77777777" w:rsidR="00973B56" w:rsidRDefault="00973B56" w:rsidP="00B41A54">
      <w:pPr>
        <w:pStyle w:val="Akapitzlist"/>
        <w:widowControl/>
        <w:numPr>
          <w:ilvl w:val="0"/>
          <w:numId w:val="70"/>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roboty budowlane lub usługi: ……………………………</w:t>
      </w:r>
      <w:r>
        <w:rPr>
          <w:rFonts w:ascii="Times New Roman" w:hAnsi="Times New Roman" w:cs="Times New Roman"/>
        </w:rPr>
        <w:t>…………………………………………………………..</w:t>
      </w:r>
      <w:r w:rsidRPr="00782354">
        <w:rPr>
          <w:rFonts w:ascii="Times New Roman" w:hAnsi="Times New Roman" w:cs="Times New Roman"/>
        </w:rPr>
        <w:t>……</w:t>
      </w:r>
    </w:p>
    <w:p w14:paraId="13D22057" w14:textId="77777777" w:rsidR="00973B56" w:rsidRDefault="00973B56" w:rsidP="00B41A54">
      <w:pPr>
        <w:pStyle w:val="Akapitzlist"/>
        <w:widowControl/>
        <w:numPr>
          <w:ilvl w:val="0"/>
          <w:numId w:val="70"/>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7F2F65FF" w14:textId="77777777" w:rsidR="00973B56" w:rsidRDefault="00973B56" w:rsidP="00B41A54">
      <w:pPr>
        <w:pStyle w:val="Akapitzlist"/>
        <w:widowControl/>
        <w:numPr>
          <w:ilvl w:val="0"/>
          <w:numId w:val="70"/>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15218CDA" w14:textId="52379E51" w:rsidR="00973B56" w:rsidRPr="005F6F8B" w:rsidRDefault="00973B56" w:rsidP="00B41A54">
      <w:pPr>
        <w:pStyle w:val="Akapitzlist"/>
        <w:widowControl/>
        <w:numPr>
          <w:ilvl w:val="0"/>
          <w:numId w:val="70"/>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roboty budowlane lub</w:t>
      </w:r>
      <w:r>
        <w:rPr>
          <w:rFonts w:ascii="Times New Roman" w:hAnsi="Times New Roman" w:cs="Times New Roman"/>
        </w:rPr>
        <w:t xml:space="preserve"> </w:t>
      </w:r>
      <w:r w:rsidRPr="00782354">
        <w:rPr>
          <w:rFonts w:ascii="Times New Roman" w:hAnsi="Times New Roman" w:cs="Times New Roman"/>
        </w:rPr>
        <w:t>usługi: ………</w:t>
      </w:r>
      <w:r>
        <w:rPr>
          <w:rFonts w:ascii="Times New Roman" w:hAnsi="Times New Roman" w:cs="Times New Roman"/>
        </w:rPr>
        <w:t>…………</w:t>
      </w:r>
      <w:r w:rsidRPr="00782354">
        <w:rPr>
          <w:rFonts w:ascii="Times New Roman" w:hAnsi="Times New Roman" w:cs="Times New Roman"/>
        </w:rPr>
        <w:t>………………………………………………………..…….</w:t>
      </w:r>
    </w:p>
    <w:p w14:paraId="0D0BE0C7" w14:textId="5E8AF670" w:rsidR="00973B56" w:rsidRPr="00C06A06" w:rsidRDefault="00973B56" w:rsidP="00626825">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bookmarkEnd w:id="19"/>
    </w:p>
    <w:sectPr w:rsidR="00973B56" w:rsidRPr="00C06A06" w:rsidSect="007B09CE">
      <w:footerReference w:type="default" r:id="rId26"/>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3A109" w14:textId="77777777" w:rsidR="006E66FA" w:rsidRDefault="006E66FA" w:rsidP="003533FE">
      <w:r>
        <w:separator/>
      </w:r>
    </w:p>
  </w:endnote>
  <w:endnote w:type="continuationSeparator" w:id="0">
    <w:p w14:paraId="5C1EFF2B" w14:textId="77777777" w:rsidR="006E66FA" w:rsidRDefault="006E66FA"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charset w:val="80"/>
    <w:family w:val="auto"/>
    <w:pitch w:val="default"/>
    <w:sig w:usb0="00000001" w:usb1="08070000" w:usb2="00000010" w:usb3="00000000" w:csb0="00020000" w:csb1="00000000"/>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254297"/>
      <w:docPartObj>
        <w:docPartGallery w:val="Page Numbers (Bottom of Page)"/>
        <w:docPartUnique/>
      </w:docPartObj>
    </w:sdtPr>
    <w:sdtEndPr/>
    <w:sdtContent>
      <w:p w14:paraId="496FB4D5" w14:textId="7C69B69D" w:rsidR="00980D0B" w:rsidRDefault="00980D0B">
        <w:pPr>
          <w:pStyle w:val="Stopka"/>
          <w:jc w:val="right"/>
        </w:pPr>
        <w:r>
          <w:fldChar w:fldCharType="begin"/>
        </w:r>
        <w:r>
          <w:instrText>PAGE   \* MERGEFORMAT</w:instrText>
        </w:r>
        <w:r>
          <w:fldChar w:fldCharType="separate"/>
        </w:r>
        <w:r>
          <w:t>2</w:t>
        </w:r>
        <w:r>
          <w:fldChar w:fldCharType="end"/>
        </w:r>
      </w:p>
    </w:sdtContent>
  </w:sdt>
  <w:p w14:paraId="00AB3D6B" w14:textId="77777777" w:rsidR="00980D0B" w:rsidRDefault="00980D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FFAC" w14:textId="77777777" w:rsidR="006E66FA" w:rsidRDefault="006E66FA" w:rsidP="003533FE">
      <w:r>
        <w:separator/>
      </w:r>
    </w:p>
  </w:footnote>
  <w:footnote w:type="continuationSeparator" w:id="0">
    <w:p w14:paraId="0360DC3F" w14:textId="77777777" w:rsidR="006E66FA" w:rsidRDefault="006E66FA"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204"/>
        </w:tabs>
        <w:ind w:left="2204" w:hanging="360"/>
      </w:pPr>
      <w:rPr>
        <w:rFonts w:ascii="Times New Roman" w:hAnsi="Times New Roman" w:cs="Times New Roman"/>
        <w:b w:val="0"/>
        <w:bCs w:val="0"/>
        <w:sz w:val="20"/>
        <w:szCs w:val="20"/>
      </w:rPr>
    </w:lvl>
    <w:lvl w:ilvl="1">
      <w:start w:val="1"/>
      <w:numFmt w:val="decimal"/>
      <w:lvlText w:val="%2."/>
      <w:lvlJc w:val="left"/>
      <w:pPr>
        <w:tabs>
          <w:tab w:val="num" w:pos="2564"/>
        </w:tabs>
        <w:ind w:left="2564" w:hanging="360"/>
      </w:pPr>
      <w:rPr>
        <w:rFonts w:ascii="Times New Roman" w:hAnsi="Times New Roman" w:cs="Times New Roman"/>
        <w:b w:val="0"/>
        <w:bCs w:val="0"/>
        <w:sz w:val="20"/>
        <w:szCs w:val="20"/>
      </w:rPr>
    </w:lvl>
    <w:lvl w:ilvl="2">
      <w:start w:val="1"/>
      <w:numFmt w:val="decimal"/>
      <w:lvlText w:val="%3."/>
      <w:lvlJc w:val="left"/>
      <w:pPr>
        <w:tabs>
          <w:tab w:val="num" w:pos="2924"/>
        </w:tabs>
        <w:ind w:left="2924" w:hanging="360"/>
      </w:pPr>
      <w:rPr>
        <w:rFonts w:ascii="Times New Roman" w:hAnsi="Times New Roman" w:cs="Times New Roman"/>
        <w:b w:val="0"/>
        <w:bCs w:val="0"/>
        <w:sz w:val="20"/>
        <w:szCs w:val="20"/>
      </w:rPr>
    </w:lvl>
    <w:lvl w:ilvl="3">
      <w:start w:val="1"/>
      <w:numFmt w:val="decimal"/>
      <w:lvlText w:val="%4."/>
      <w:lvlJc w:val="left"/>
      <w:pPr>
        <w:tabs>
          <w:tab w:val="num" w:pos="3284"/>
        </w:tabs>
        <w:ind w:left="3284" w:hanging="360"/>
      </w:pPr>
      <w:rPr>
        <w:rFonts w:ascii="Times New Roman" w:hAnsi="Times New Roman" w:cs="Times New Roman"/>
        <w:b w:val="0"/>
        <w:bCs w:val="0"/>
        <w:sz w:val="20"/>
        <w:szCs w:val="20"/>
      </w:rPr>
    </w:lvl>
    <w:lvl w:ilvl="4">
      <w:start w:val="1"/>
      <w:numFmt w:val="decimal"/>
      <w:lvlText w:val="%5."/>
      <w:lvlJc w:val="left"/>
      <w:pPr>
        <w:tabs>
          <w:tab w:val="num" w:pos="3644"/>
        </w:tabs>
        <w:ind w:left="3644" w:hanging="360"/>
      </w:pPr>
      <w:rPr>
        <w:rFonts w:ascii="Times New Roman" w:hAnsi="Times New Roman" w:cs="Times New Roman"/>
        <w:b w:val="0"/>
        <w:bCs w:val="0"/>
        <w:sz w:val="20"/>
        <w:szCs w:val="20"/>
      </w:rPr>
    </w:lvl>
    <w:lvl w:ilvl="5">
      <w:start w:val="1"/>
      <w:numFmt w:val="decimal"/>
      <w:lvlText w:val="%6."/>
      <w:lvlJc w:val="left"/>
      <w:pPr>
        <w:tabs>
          <w:tab w:val="num" w:pos="4004"/>
        </w:tabs>
        <w:ind w:left="4004" w:hanging="360"/>
      </w:pPr>
      <w:rPr>
        <w:rFonts w:ascii="Times New Roman" w:hAnsi="Times New Roman" w:cs="Times New Roman"/>
        <w:b w:val="0"/>
        <w:bCs w:val="0"/>
        <w:sz w:val="20"/>
        <w:szCs w:val="20"/>
      </w:rPr>
    </w:lvl>
    <w:lvl w:ilvl="6">
      <w:start w:val="1"/>
      <w:numFmt w:val="decimal"/>
      <w:lvlText w:val="%7."/>
      <w:lvlJc w:val="left"/>
      <w:pPr>
        <w:tabs>
          <w:tab w:val="num" w:pos="4364"/>
        </w:tabs>
        <w:ind w:left="4364" w:hanging="360"/>
      </w:pPr>
      <w:rPr>
        <w:rFonts w:ascii="Times New Roman" w:hAnsi="Times New Roman" w:cs="Times New Roman"/>
        <w:b w:val="0"/>
        <w:bCs w:val="0"/>
        <w:sz w:val="20"/>
        <w:szCs w:val="20"/>
      </w:rPr>
    </w:lvl>
    <w:lvl w:ilvl="7">
      <w:start w:val="1"/>
      <w:numFmt w:val="decimal"/>
      <w:lvlText w:val="%8."/>
      <w:lvlJc w:val="left"/>
      <w:pPr>
        <w:tabs>
          <w:tab w:val="num" w:pos="4724"/>
        </w:tabs>
        <w:ind w:left="4724" w:hanging="360"/>
      </w:pPr>
      <w:rPr>
        <w:rFonts w:ascii="Times New Roman" w:hAnsi="Times New Roman" w:cs="Times New Roman"/>
        <w:b w:val="0"/>
        <w:bCs w:val="0"/>
        <w:sz w:val="20"/>
        <w:szCs w:val="20"/>
      </w:rPr>
    </w:lvl>
    <w:lvl w:ilvl="8">
      <w:start w:val="1"/>
      <w:numFmt w:val="decimal"/>
      <w:lvlText w:val="%9."/>
      <w:lvlJc w:val="left"/>
      <w:pPr>
        <w:tabs>
          <w:tab w:val="num" w:pos="5084"/>
        </w:tabs>
        <w:ind w:left="5084"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8838648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150405"/>
    <w:multiLevelType w:val="hybridMultilevel"/>
    <w:tmpl w:val="D048E63E"/>
    <w:lvl w:ilvl="0" w:tplc="79A2DB52">
      <w:start w:val="17"/>
      <w:numFmt w:val="decimal"/>
      <w:lvlText w:val="%1."/>
      <w:lvlJc w:val="left"/>
      <w:pPr>
        <w:ind w:left="108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1F1C18"/>
    <w:multiLevelType w:val="hybridMultilevel"/>
    <w:tmpl w:val="DE5629CA"/>
    <w:lvl w:ilvl="0" w:tplc="D45C4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4607A25"/>
    <w:multiLevelType w:val="hybridMultilevel"/>
    <w:tmpl w:val="C3D2ED9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6D66A35"/>
    <w:multiLevelType w:val="hybridMultilevel"/>
    <w:tmpl w:val="95242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6278A"/>
    <w:multiLevelType w:val="hybridMultilevel"/>
    <w:tmpl w:val="0164C95A"/>
    <w:lvl w:ilvl="0" w:tplc="C43E302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C26700"/>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500DAE"/>
    <w:multiLevelType w:val="multilevel"/>
    <w:tmpl w:val="0C500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C72230A"/>
    <w:multiLevelType w:val="hybridMultilevel"/>
    <w:tmpl w:val="B6AC7206"/>
    <w:lvl w:ilvl="0" w:tplc="FFFFFFFF">
      <w:start w:val="1"/>
      <w:numFmt w:val="decimal"/>
      <w:lvlText w:val="%1)"/>
      <w:lvlJc w:val="left"/>
      <w:pPr>
        <w:ind w:left="720" w:hanging="360"/>
      </w:pPr>
      <w:rPr>
        <w:rFonts w:ascii="Times New Roman" w:hAnsi="Times New Roman" w:cs="Times New Roman"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EB31AF"/>
    <w:multiLevelType w:val="hybridMultilevel"/>
    <w:tmpl w:val="9976C0E0"/>
    <w:lvl w:ilvl="0" w:tplc="B26ECE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4E7538"/>
    <w:multiLevelType w:val="hybridMultilevel"/>
    <w:tmpl w:val="714291A2"/>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9"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1"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FC60B8"/>
    <w:multiLevelType w:val="hybridMultilevel"/>
    <w:tmpl w:val="7022577A"/>
    <w:lvl w:ilvl="0" w:tplc="FFFFFFFF">
      <w:start w:val="1"/>
      <w:numFmt w:val="decimal"/>
      <w:lvlText w:val="%1)"/>
      <w:lvlJc w:val="left"/>
      <w:pPr>
        <w:ind w:left="786" w:hanging="360"/>
      </w:pPr>
      <w:rPr>
        <w:rFonts w:hint="default"/>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4" w15:restartNumberingAfterBreak="0">
    <w:nsid w:val="24731002"/>
    <w:multiLevelType w:val="hybridMultilevel"/>
    <w:tmpl w:val="6EAE97E2"/>
    <w:lvl w:ilvl="0" w:tplc="1FE0337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9A7C64"/>
    <w:multiLevelType w:val="hybridMultilevel"/>
    <w:tmpl w:val="DF3C8C6E"/>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26"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4479E6"/>
    <w:multiLevelType w:val="hybridMultilevel"/>
    <w:tmpl w:val="7B8872F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B2273BA"/>
    <w:multiLevelType w:val="hybridMultilevel"/>
    <w:tmpl w:val="53FA0F6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2CDC3B52"/>
    <w:multiLevelType w:val="hybridMultilevel"/>
    <w:tmpl w:val="79FE6AE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F5B7C22"/>
    <w:multiLevelType w:val="hybridMultilevel"/>
    <w:tmpl w:val="1DA0FBE0"/>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2E6604C"/>
    <w:multiLevelType w:val="hybridMultilevel"/>
    <w:tmpl w:val="1A241548"/>
    <w:lvl w:ilvl="0" w:tplc="1C80E554">
      <w:start w:val="1"/>
      <w:numFmt w:val="lowerLetter"/>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34"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37795D7D"/>
    <w:multiLevelType w:val="hybridMultilevel"/>
    <w:tmpl w:val="0FB0551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36" w15:restartNumberingAfterBreak="0">
    <w:nsid w:val="38C51CD5"/>
    <w:multiLevelType w:val="multilevel"/>
    <w:tmpl w:val="97A4F270"/>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color w:val="auto"/>
        <w:sz w:val="20"/>
        <w:szCs w:val="20"/>
      </w:rPr>
    </w:lvl>
    <w:lvl w:ilvl="7">
      <w:start w:val="1"/>
      <w:numFmt w:val="decimal"/>
      <w:lvlText w:val="%8."/>
      <w:lvlJc w:val="left"/>
      <w:pPr>
        <w:tabs>
          <w:tab w:val="num" w:pos="3240"/>
        </w:tabs>
        <w:ind w:left="3240" w:hanging="360"/>
      </w:pPr>
      <w:rPr>
        <w:rFonts w:ascii="Times New Roman" w:hAnsi="Times New Roman" w:cs="Times New Roman"/>
        <w:b w:val="0"/>
        <w:bCs w:val="0"/>
        <w:color w:val="auto"/>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37" w15:restartNumberingAfterBreak="0">
    <w:nsid w:val="39B16BCB"/>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38" w15:restartNumberingAfterBreak="0">
    <w:nsid w:val="3B126081"/>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AB41E0"/>
    <w:multiLevelType w:val="hybridMultilevel"/>
    <w:tmpl w:val="EF56516E"/>
    <w:lvl w:ilvl="0" w:tplc="41B2C14C">
      <w:start w:val="31"/>
      <w:numFmt w:val="decimal"/>
      <w:lvlText w:val="%1."/>
      <w:lvlJc w:val="left"/>
      <w:pPr>
        <w:ind w:left="786"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111FD7"/>
    <w:multiLevelType w:val="hybridMultilevel"/>
    <w:tmpl w:val="2C228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FB94DFA"/>
    <w:multiLevelType w:val="hybridMultilevel"/>
    <w:tmpl w:val="6F7AFDF2"/>
    <w:lvl w:ilvl="0" w:tplc="79C61C96">
      <w:start w:val="24"/>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BE20A8"/>
    <w:multiLevelType w:val="multilevel"/>
    <w:tmpl w:val="97A4F270"/>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color w:val="auto"/>
        <w:sz w:val="20"/>
        <w:szCs w:val="20"/>
      </w:rPr>
    </w:lvl>
    <w:lvl w:ilvl="7">
      <w:start w:val="1"/>
      <w:numFmt w:val="decimal"/>
      <w:lvlText w:val="%8."/>
      <w:lvlJc w:val="left"/>
      <w:pPr>
        <w:tabs>
          <w:tab w:val="num" w:pos="3240"/>
        </w:tabs>
        <w:ind w:left="3240" w:hanging="360"/>
      </w:pPr>
      <w:rPr>
        <w:rFonts w:ascii="Times New Roman" w:hAnsi="Times New Roman" w:cs="Times New Roman"/>
        <w:b w:val="0"/>
        <w:bCs w:val="0"/>
        <w:color w:val="auto"/>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4"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F77BE5"/>
    <w:multiLevelType w:val="hybridMultilevel"/>
    <w:tmpl w:val="A7BECF88"/>
    <w:lvl w:ilvl="0" w:tplc="9F3A06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1D82CF8"/>
    <w:multiLevelType w:val="hybridMultilevel"/>
    <w:tmpl w:val="788628C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7"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AF033B"/>
    <w:multiLevelType w:val="hybridMultilevel"/>
    <w:tmpl w:val="F030FFA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0"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557F3B"/>
    <w:multiLevelType w:val="multilevel"/>
    <w:tmpl w:val="362EDC5C"/>
    <w:lvl w:ilvl="0">
      <w:start w:val="1"/>
      <w:numFmt w:val="decimal"/>
      <w:lvlText w:val="%1."/>
      <w:lvlJc w:val="left"/>
      <w:pPr>
        <w:ind w:left="720" w:hanging="360"/>
      </w:pPr>
      <w:rPr>
        <w:b w:val="0"/>
        <w:bCs w:val="0"/>
        <w:color w:val="auto"/>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DF15B15"/>
    <w:multiLevelType w:val="hybridMultilevel"/>
    <w:tmpl w:val="B3A09994"/>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55" w15:restartNumberingAfterBreak="0">
    <w:nsid w:val="4F472139"/>
    <w:multiLevelType w:val="hybridMultilevel"/>
    <w:tmpl w:val="BAD4FA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0701DFD"/>
    <w:multiLevelType w:val="hybridMultilevel"/>
    <w:tmpl w:val="69EAB848"/>
    <w:lvl w:ilvl="0" w:tplc="76E487E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72550D"/>
    <w:multiLevelType w:val="hybridMultilevel"/>
    <w:tmpl w:val="4712F4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253745F"/>
    <w:multiLevelType w:val="hybridMultilevel"/>
    <w:tmpl w:val="1A2415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1577CD"/>
    <w:multiLevelType w:val="hybridMultilevel"/>
    <w:tmpl w:val="1A74328A"/>
    <w:lvl w:ilvl="0" w:tplc="F8F6A1D4">
      <w:start w:val="1"/>
      <w:numFmt w:val="decimal"/>
      <w:lvlText w:val="%1."/>
      <w:lvlJc w:val="left"/>
      <w:pPr>
        <w:ind w:left="560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6A6D0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68" w15:restartNumberingAfterBreak="0">
    <w:nsid w:val="65BB15EE"/>
    <w:multiLevelType w:val="hybridMultilevel"/>
    <w:tmpl w:val="F36042C0"/>
    <w:lvl w:ilvl="0" w:tplc="BBCC39E6">
      <w:start w:val="16"/>
      <w:numFmt w:val="decimal"/>
      <w:lvlText w:val="%1."/>
      <w:lvlJc w:val="left"/>
      <w:pPr>
        <w:ind w:left="1789"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BE7689"/>
    <w:multiLevelType w:val="hybridMultilevel"/>
    <w:tmpl w:val="456496D8"/>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3379B6"/>
    <w:multiLevelType w:val="hybridMultilevel"/>
    <w:tmpl w:val="28F0CC6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1"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E32AA0"/>
    <w:multiLevelType w:val="hybridMultilevel"/>
    <w:tmpl w:val="080AA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E63696"/>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74"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70193C61"/>
    <w:multiLevelType w:val="hybridMultilevel"/>
    <w:tmpl w:val="63E4BF1C"/>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80" w15:restartNumberingAfterBreak="0">
    <w:nsid w:val="71BF6E62"/>
    <w:multiLevelType w:val="hybridMultilevel"/>
    <w:tmpl w:val="E2ECFA12"/>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82" w15:restartNumberingAfterBreak="0">
    <w:nsid w:val="75FC24C4"/>
    <w:multiLevelType w:val="hybridMultilevel"/>
    <w:tmpl w:val="FBC0A4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3"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4"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5"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86" w15:restartNumberingAfterBreak="0">
    <w:nsid w:val="7A850C0A"/>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7" w15:restartNumberingAfterBreak="0">
    <w:nsid w:val="7AA54DD1"/>
    <w:multiLevelType w:val="hybridMultilevel"/>
    <w:tmpl w:val="26BC3EA6"/>
    <w:lvl w:ilvl="0" w:tplc="FFFFFFFF">
      <w:start w:val="1"/>
      <w:numFmt w:val="lowerLetter"/>
      <w:lvlText w:val="%1)"/>
      <w:lvlJc w:val="left"/>
      <w:pPr>
        <w:ind w:left="1789" w:hanging="360"/>
      </w:pPr>
      <w:rPr>
        <w:rFonts w:hint="default"/>
      </w:r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88" w15:restartNumberingAfterBreak="0">
    <w:nsid w:val="7B030668"/>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15:restartNumberingAfterBreak="0">
    <w:nsid w:val="7B8034F3"/>
    <w:multiLevelType w:val="hybridMultilevel"/>
    <w:tmpl w:val="2F6CB6A0"/>
    <w:lvl w:ilvl="0" w:tplc="AEFEEAEC">
      <w:start w:val="19"/>
      <w:numFmt w:val="decimal"/>
      <w:lvlText w:val="%1."/>
      <w:lvlJc w:val="left"/>
      <w:pPr>
        <w:ind w:left="1068"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C4817F0"/>
    <w:multiLevelType w:val="hybridMultilevel"/>
    <w:tmpl w:val="E376E724"/>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16cid:durableId="579097914">
    <w:abstractNumId w:val="28"/>
  </w:num>
  <w:num w:numId="2" w16cid:durableId="240414712">
    <w:abstractNumId w:val="47"/>
  </w:num>
  <w:num w:numId="3" w16cid:durableId="2118403391">
    <w:abstractNumId w:val="3"/>
  </w:num>
  <w:num w:numId="4" w16cid:durableId="79954589">
    <w:abstractNumId w:val="83"/>
  </w:num>
  <w:num w:numId="5" w16cid:durableId="964118490">
    <w:abstractNumId w:val="65"/>
  </w:num>
  <w:num w:numId="6" w16cid:durableId="700015910">
    <w:abstractNumId w:val="53"/>
  </w:num>
  <w:num w:numId="7" w16cid:durableId="2125803145">
    <w:abstractNumId w:val="13"/>
  </w:num>
  <w:num w:numId="8" w16cid:durableId="2008290080">
    <w:abstractNumId w:val="52"/>
  </w:num>
  <w:num w:numId="9" w16cid:durableId="1207647845">
    <w:abstractNumId w:val="76"/>
  </w:num>
  <w:num w:numId="10" w16cid:durableId="1427654561">
    <w:abstractNumId w:val="77"/>
  </w:num>
  <w:num w:numId="11" w16cid:durableId="458186478">
    <w:abstractNumId w:val="64"/>
  </w:num>
  <w:num w:numId="12" w16cid:durableId="457066843">
    <w:abstractNumId w:val="44"/>
  </w:num>
  <w:num w:numId="13" w16cid:durableId="57635234">
    <w:abstractNumId w:val="19"/>
  </w:num>
  <w:num w:numId="14" w16cid:durableId="462161264">
    <w:abstractNumId w:val="48"/>
  </w:num>
  <w:num w:numId="15" w16cid:durableId="408310370">
    <w:abstractNumId w:val="61"/>
  </w:num>
  <w:num w:numId="16" w16cid:durableId="19741375">
    <w:abstractNumId w:val="74"/>
  </w:num>
  <w:num w:numId="17" w16cid:durableId="519706535">
    <w:abstractNumId w:val="6"/>
  </w:num>
  <w:num w:numId="18" w16cid:durableId="1429741040">
    <w:abstractNumId w:val="35"/>
  </w:num>
  <w:num w:numId="19" w16cid:durableId="1885560381">
    <w:abstractNumId w:val="12"/>
  </w:num>
  <w:num w:numId="20" w16cid:durableId="1956325958">
    <w:abstractNumId w:val="20"/>
  </w:num>
  <w:num w:numId="21" w16cid:durableId="1781413388">
    <w:abstractNumId w:val="39"/>
  </w:num>
  <w:num w:numId="22" w16cid:durableId="289286316">
    <w:abstractNumId w:val="78"/>
  </w:num>
  <w:num w:numId="23" w16cid:durableId="1781101003">
    <w:abstractNumId w:val="59"/>
  </w:num>
  <w:num w:numId="24" w16cid:durableId="1389180697">
    <w:abstractNumId w:val="8"/>
  </w:num>
  <w:num w:numId="25" w16cid:durableId="422384882">
    <w:abstractNumId w:val="75"/>
  </w:num>
  <w:num w:numId="26" w16cid:durableId="2030836516">
    <w:abstractNumId w:val="9"/>
  </w:num>
  <w:num w:numId="27" w16cid:durableId="2040233675">
    <w:abstractNumId w:val="17"/>
  </w:num>
  <w:num w:numId="28" w16cid:durableId="1110246550">
    <w:abstractNumId w:val="51"/>
  </w:num>
  <w:num w:numId="29" w16cid:durableId="51539564">
    <w:abstractNumId w:val="62"/>
  </w:num>
  <w:num w:numId="30" w16cid:durableId="1348285823">
    <w:abstractNumId w:val="66"/>
  </w:num>
  <w:num w:numId="31" w16cid:durableId="979530355">
    <w:abstractNumId w:val="38"/>
  </w:num>
  <w:num w:numId="32" w16cid:durableId="147020415">
    <w:abstractNumId w:val="7"/>
  </w:num>
  <w:num w:numId="33" w16cid:durableId="952056208">
    <w:abstractNumId w:val="37"/>
  </w:num>
  <w:num w:numId="34" w16cid:durableId="1583754302">
    <w:abstractNumId w:val="36"/>
  </w:num>
  <w:num w:numId="35" w16cid:durableId="1836067212">
    <w:abstractNumId w:val="23"/>
  </w:num>
  <w:num w:numId="36" w16cid:durableId="1178689818">
    <w:abstractNumId w:val="46"/>
  </w:num>
  <w:num w:numId="37" w16cid:durableId="1640374730">
    <w:abstractNumId w:val="70"/>
  </w:num>
  <w:num w:numId="38" w16cid:durableId="371658567">
    <w:abstractNumId w:val="88"/>
  </w:num>
  <w:num w:numId="39" w16cid:durableId="1267075932">
    <w:abstractNumId w:val="82"/>
  </w:num>
  <w:num w:numId="40" w16cid:durableId="1016537546">
    <w:abstractNumId w:val="49"/>
  </w:num>
  <w:num w:numId="41" w16cid:durableId="853416713">
    <w:abstractNumId w:val="11"/>
  </w:num>
  <w:num w:numId="42" w16cid:durableId="649677458">
    <w:abstractNumId w:val="15"/>
  </w:num>
  <w:num w:numId="43" w16cid:durableId="800538616">
    <w:abstractNumId w:val="57"/>
  </w:num>
  <w:num w:numId="44" w16cid:durableId="42409890">
    <w:abstractNumId w:val="30"/>
  </w:num>
  <w:num w:numId="45" w16cid:durableId="120656234">
    <w:abstractNumId w:val="73"/>
  </w:num>
  <w:num w:numId="46" w16cid:durableId="26412769">
    <w:abstractNumId w:val="54"/>
  </w:num>
  <w:num w:numId="47" w16cid:durableId="2095348110">
    <w:abstractNumId w:val="79"/>
  </w:num>
  <w:num w:numId="48" w16cid:durableId="720788869">
    <w:abstractNumId w:val="25"/>
  </w:num>
  <w:num w:numId="49" w16cid:durableId="1436169109">
    <w:abstractNumId w:val="67"/>
  </w:num>
  <w:num w:numId="50" w16cid:durableId="953024983">
    <w:abstractNumId w:val="18"/>
  </w:num>
  <w:num w:numId="51" w16cid:durableId="186723536">
    <w:abstractNumId w:val="32"/>
  </w:num>
  <w:num w:numId="52" w16cid:durableId="1013651883">
    <w:abstractNumId w:val="10"/>
  </w:num>
  <w:num w:numId="53" w16cid:durableId="6053063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79116612">
    <w:abstractNumId w:val="27"/>
  </w:num>
  <w:num w:numId="55" w16cid:durableId="936406946">
    <w:abstractNumId w:val="29"/>
  </w:num>
  <w:num w:numId="56" w16cid:durableId="2090342413">
    <w:abstractNumId w:val="85"/>
  </w:num>
  <w:num w:numId="57" w16cid:durableId="1401293066">
    <w:abstractNumId w:val="60"/>
  </w:num>
  <w:num w:numId="58" w16cid:durableId="1504785534">
    <w:abstractNumId w:val="72"/>
  </w:num>
  <w:num w:numId="59" w16cid:durableId="1440906300">
    <w:abstractNumId w:val="33"/>
  </w:num>
  <w:num w:numId="60" w16cid:durableId="566578284">
    <w:abstractNumId w:val="69"/>
  </w:num>
  <w:num w:numId="61" w16cid:durableId="1006590484">
    <w:abstractNumId w:val="41"/>
  </w:num>
  <w:num w:numId="62" w16cid:durableId="424960127">
    <w:abstractNumId w:val="55"/>
  </w:num>
  <w:num w:numId="63" w16cid:durableId="1033920008">
    <w:abstractNumId w:val="31"/>
  </w:num>
  <w:num w:numId="64" w16cid:durableId="1038774592">
    <w:abstractNumId w:val="22"/>
  </w:num>
  <w:num w:numId="65" w16cid:durableId="682127022">
    <w:abstractNumId w:val="81"/>
  </w:num>
  <w:num w:numId="66" w16cid:durableId="1381130917">
    <w:abstractNumId w:val="50"/>
  </w:num>
  <w:num w:numId="67" w16cid:durableId="1949770234">
    <w:abstractNumId w:val="26"/>
  </w:num>
  <w:num w:numId="68" w16cid:durableId="627665841">
    <w:abstractNumId w:val="16"/>
  </w:num>
  <w:num w:numId="69" w16cid:durableId="1337726541">
    <w:abstractNumId w:val="2"/>
  </w:num>
  <w:num w:numId="70" w16cid:durableId="739139586">
    <w:abstractNumId w:val="34"/>
  </w:num>
  <w:num w:numId="71" w16cid:durableId="138618903">
    <w:abstractNumId w:val="63"/>
  </w:num>
  <w:num w:numId="72" w16cid:durableId="869803399">
    <w:abstractNumId w:val="21"/>
  </w:num>
  <w:num w:numId="73" w16cid:durableId="109322807">
    <w:abstractNumId w:val="84"/>
  </w:num>
  <w:num w:numId="74" w16cid:durableId="360976371">
    <w:abstractNumId w:val="71"/>
  </w:num>
  <w:num w:numId="75" w16cid:durableId="1610043079">
    <w:abstractNumId w:val="58"/>
  </w:num>
  <w:num w:numId="76" w16cid:durableId="118575101">
    <w:abstractNumId w:val="90"/>
  </w:num>
  <w:num w:numId="77" w16cid:durableId="886144255">
    <w:abstractNumId w:val="5"/>
  </w:num>
  <w:num w:numId="78" w16cid:durableId="588272766">
    <w:abstractNumId w:val="45"/>
  </w:num>
  <w:num w:numId="79" w16cid:durableId="2047169955">
    <w:abstractNumId w:val="87"/>
  </w:num>
  <w:num w:numId="80" w16cid:durableId="98530851">
    <w:abstractNumId w:val="56"/>
  </w:num>
  <w:num w:numId="81" w16cid:durableId="191849640">
    <w:abstractNumId w:val="68"/>
  </w:num>
  <w:num w:numId="82" w16cid:durableId="863400733">
    <w:abstractNumId w:val="4"/>
  </w:num>
  <w:num w:numId="83" w16cid:durableId="1735421713">
    <w:abstractNumId w:val="24"/>
  </w:num>
  <w:num w:numId="84" w16cid:durableId="1550603911">
    <w:abstractNumId w:val="42"/>
  </w:num>
  <w:num w:numId="85" w16cid:durableId="1245918536">
    <w:abstractNumId w:val="40"/>
  </w:num>
  <w:num w:numId="86" w16cid:durableId="1954894557">
    <w:abstractNumId w:val="80"/>
  </w:num>
  <w:num w:numId="87" w16cid:durableId="491260263">
    <w:abstractNumId w:val="43"/>
  </w:num>
  <w:num w:numId="88" w16cid:durableId="342248985">
    <w:abstractNumId w:val="86"/>
  </w:num>
  <w:num w:numId="89" w16cid:durableId="1512838257">
    <w:abstractNumId w:val="8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2B7F"/>
    <w:rsid w:val="00002CD7"/>
    <w:rsid w:val="00005643"/>
    <w:rsid w:val="0000714F"/>
    <w:rsid w:val="00011BD1"/>
    <w:rsid w:val="00013313"/>
    <w:rsid w:val="000167DE"/>
    <w:rsid w:val="00020FB8"/>
    <w:rsid w:val="000210CB"/>
    <w:rsid w:val="00024274"/>
    <w:rsid w:val="0002678B"/>
    <w:rsid w:val="00030787"/>
    <w:rsid w:val="000315E8"/>
    <w:rsid w:val="00032B7E"/>
    <w:rsid w:val="0003540C"/>
    <w:rsid w:val="000358B3"/>
    <w:rsid w:val="000409C2"/>
    <w:rsid w:val="00041C92"/>
    <w:rsid w:val="00043584"/>
    <w:rsid w:val="00051C62"/>
    <w:rsid w:val="0005302F"/>
    <w:rsid w:val="00053099"/>
    <w:rsid w:val="00055DC2"/>
    <w:rsid w:val="000605A6"/>
    <w:rsid w:val="00061315"/>
    <w:rsid w:val="00063DD3"/>
    <w:rsid w:val="000648C9"/>
    <w:rsid w:val="000653BF"/>
    <w:rsid w:val="0006659A"/>
    <w:rsid w:val="00080276"/>
    <w:rsid w:val="000818BB"/>
    <w:rsid w:val="000865CF"/>
    <w:rsid w:val="00086E94"/>
    <w:rsid w:val="00087E46"/>
    <w:rsid w:val="00091E07"/>
    <w:rsid w:val="00091F05"/>
    <w:rsid w:val="00094CEF"/>
    <w:rsid w:val="000A108B"/>
    <w:rsid w:val="000A4730"/>
    <w:rsid w:val="000A626A"/>
    <w:rsid w:val="000A650C"/>
    <w:rsid w:val="000B1A3B"/>
    <w:rsid w:val="000B25C9"/>
    <w:rsid w:val="000B3462"/>
    <w:rsid w:val="000B3D59"/>
    <w:rsid w:val="000B503F"/>
    <w:rsid w:val="000B519B"/>
    <w:rsid w:val="000B621A"/>
    <w:rsid w:val="000C1026"/>
    <w:rsid w:val="000C217B"/>
    <w:rsid w:val="000C2308"/>
    <w:rsid w:val="000C2A9D"/>
    <w:rsid w:val="000C36F9"/>
    <w:rsid w:val="000D42E2"/>
    <w:rsid w:val="000D5B7A"/>
    <w:rsid w:val="000D726B"/>
    <w:rsid w:val="000D7904"/>
    <w:rsid w:val="000D7998"/>
    <w:rsid w:val="000F0543"/>
    <w:rsid w:val="000F05F6"/>
    <w:rsid w:val="000F0C58"/>
    <w:rsid w:val="000F0D86"/>
    <w:rsid w:val="000F16AC"/>
    <w:rsid w:val="000F482C"/>
    <w:rsid w:val="00100345"/>
    <w:rsid w:val="0010048F"/>
    <w:rsid w:val="00102072"/>
    <w:rsid w:val="0010366B"/>
    <w:rsid w:val="00105AC1"/>
    <w:rsid w:val="001075B4"/>
    <w:rsid w:val="00115738"/>
    <w:rsid w:val="00116305"/>
    <w:rsid w:val="001170F0"/>
    <w:rsid w:val="001175D8"/>
    <w:rsid w:val="0012357B"/>
    <w:rsid w:val="00125770"/>
    <w:rsid w:val="00125EA6"/>
    <w:rsid w:val="00126103"/>
    <w:rsid w:val="00126E0A"/>
    <w:rsid w:val="00133877"/>
    <w:rsid w:val="00137605"/>
    <w:rsid w:val="00142FC8"/>
    <w:rsid w:val="00142FFD"/>
    <w:rsid w:val="001436AD"/>
    <w:rsid w:val="00145220"/>
    <w:rsid w:val="001513AE"/>
    <w:rsid w:val="00154BA6"/>
    <w:rsid w:val="00157759"/>
    <w:rsid w:val="00160B68"/>
    <w:rsid w:val="001622D1"/>
    <w:rsid w:val="0016279F"/>
    <w:rsid w:val="00162B2A"/>
    <w:rsid w:val="0016481C"/>
    <w:rsid w:val="001665A7"/>
    <w:rsid w:val="001706A9"/>
    <w:rsid w:val="001723EF"/>
    <w:rsid w:val="00172C3D"/>
    <w:rsid w:val="0017740E"/>
    <w:rsid w:val="0018023A"/>
    <w:rsid w:val="001804E8"/>
    <w:rsid w:val="001902DD"/>
    <w:rsid w:val="001A1E72"/>
    <w:rsid w:val="001A217B"/>
    <w:rsid w:val="001A2868"/>
    <w:rsid w:val="001A3401"/>
    <w:rsid w:val="001A4CD5"/>
    <w:rsid w:val="001A6AC3"/>
    <w:rsid w:val="001B1107"/>
    <w:rsid w:val="001B12BA"/>
    <w:rsid w:val="001B3E10"/>
    <w:rsid w:val="001C22A3"/>
    <w:rsid w:val="001C46B2"/>
    <w:rsid w:val="001C481D"/>
    <w:rsid w:val="001C5C8F"/>
    <w:rsid w:val="001C6CD6"/>
    <w:rsid w:val="001C7C21"/>
    <w:rsid w:val="001D404A"/>
    <w:rsid w:val="001D7883"/>
    <w:rsid w:val="001D7962"/>
    <w:rsid w:val="001E033E"/>
    <w:rsid w:val="002024BB"/>
    <w:rsid w:val="002045B5"/>
    <w:rsid w:val="002072C8"/>
    <w:rsid w:val="00210482"/>
    <w:rsid w:val="00210525"/>
    <w:rsid w:val="00213936"/>
    <w:rsid w:val="002162FE"/>
    <w:rsid w:val="002169AB"/>
    <w:rsid w:val="00217EFE"/>
    <w:rsid w:val="002262FF"/>
    <w:rsid w:val="0023655C"/>
    <w:rsid w:val="002366DD"/>
    <w:rsid w:val="002443DD"/>
    <w:rsid w:val="002461BC"/>
    <w:rsid w:val="00250903"/>
    <w:rsid w:val="00256123"/>
    <w:rsid w:val="0026116F"/>
    <w:rsid w:val="002630AF"/>
    <w:rsid w:val="002726A6"/>
    <w:rsid w:val="0027564B"/>
    <w:rsid w:val="002802A4"/>
    <w:rsid w:val="00282E46"/>
    <w:rsid w:val="00283518"/>
    <w:rsid w:val="00286F01"/>
    <w:rsid w:val="002946B1"/>
    <w:rsid w:val="00295F87"/>
    <w:rsid w:val="00296AC4"/>
    <w:rsid w:val="002A3253"/>
    <w:rsid w:val="002A59F2"/>
    <w:rsid w:val="002B1AB3"/>
    <w:rsid w:val="002B5E38"/>
    <w:rsid w:val="002C1906"/>
    <w:rsid w:val="002C69F6"/>
    <w:rsid w:val="002C741A"/>
    <w:rsid w:val="002D0174"/>
    <w:rsid w:val="002D7F53"/>
    <w:rsid w:val="002E2794"/>
    <w:rsid w:val="002E2864"/>
    <w:rsid w:val="002E3F59"/>
    <w:rsid w:val="00301AA0"/>
    <w:rsid w:val="0030262A"/>
    <w:rsid w:val="00302B46"/>
    <w:rsid w:val="003053D0"/>
    <w:rsid w:val="0030547E"/>
    <w:rsid w:val="003111B4"/>
    <w:rsid w:val="00312BB8"/>
    <w:rsid w:val="00313196"/>
    <w:rsid w:val="00316519"/>
    <w:rsid w:val="00317AE8"/>
    <w:rsid w:val="003209D5"/>
    <w:rsid w:val="00322708"/>
    <w:rsid w:val="003250E7"/>
    <w:rsid w:val="0032687E"/>
    <w:rsid w:val="0032764B"/>
    <w:rsid w:val="00327B06"/>
    <w:rsid w:val="003306A3"/>
    <w:rsid w:val="00330E4F"/>
    <w:rsid w:val="003333A4"/>
    <w:rsid w:val="00334746"/>
    <w:rsid w:val="0034307B"/>
    <w:rsid w:val="00343E11"/>
    <w:rsid w:val="0034615B"/>
    <w:rsid w:val="003533FE"/>
    <w:rsid w:val="003555BF"/>
    <w:rsid w:val="00356077"/>
    <w:rsid w:val="00357910"/>
    <w:rsid w:val="00360053"/>
    <w:rsid w:val="0036017C"/>
    <w:rsid w:val="003629C0"/>
    <w:rsid w:val="00364243"/>
    <w:rsid w:val="00364C0B"/>
    <w:rsid w:val="003651C9"/>
    <w:rsid w:val="00367ABC"/>
    <w:rsid w:val="0037127E"/>
    <w:rsid w:val="00373896"/>
    <w:rsid w:val="00374387"/>
    <w:rsid w:val="00374E00"/>
    <w:rsid w:val="00374EEC"/>
    <w:rsid w:val="00377699"/>
    <w:rsid w:val="00377E35"/>
    <w:rsid w:val="00380C22"/>
    <w:rsid w:val="00383059"/>
    <w:rsid w:val="003836F4"/>
    <w:rsid w:val="0038590E"/>
    <w:rsid w:val="003901E0"/>
    <w:rsid w:val="00395C28"/>
    <w:rsid w:val="00396B34"/>
    <w:rsid w:val="00397F72"/>
    <w:rsid w:val="003A0BC7"/>
    <w:rsid w:val="003A0F20"/>
    <w:rsid w:val="003A28EE"/>
    <w:rsid w:val="003A6EEC"/>
    <w:rsid w:val="003A70A2"/>
    <w:rsid w:val="003B25D6"/>
    <w:rsid w:val="003B46FA"/>
    <w:rsid w:val="003B4837"/>
    <w:rsid w:val="003B7F29"/>
    <w:rsid w:val="003C2331"/>
    <w:rsid w:val="003C71F1"/>
    <w:rsid w:val="003D0E5C"/>
    <w:rsid w:val="003D17E8"/>
    <w:rsid w:val="003D368B"/>
    <w:rsid w:val="003D6CE7"/>
    <w:rsid w:val="003E21C3"/>
    <w:rsid w:val="003E3B0B"/>
    <w:rsid w:val="003E5E07"/>
    <w:rsid w:val="003E7BF7"/>
    <w:rsid w:val="003F09B6"/>
    <w:rsid w:val="003F2E73"/>
    <w:rsid w:val="003F3383"/>
    <w:rsid w:val="003F4289"/>
    <w:rsid w:val="003F518E"/>
    <w:rsid w:val="003F77F1"/>
    <w:rsid w:val="0040131F"/>
    <w:rsid w:val="00407E3D"/>
    <w:rsid w:val="00412388"/>
    <w:rsid w:val="00414182"/>
    <w:rsid w:val="00414E54"/>
    <w:rsid w:val="00421F7C"/>
    <w:rsid w:val="00425724"/>
    <w:rsid w:val="004272D3"/>
    <w:rsid w:val="0043328A"/>
    <w:rsid w:val="00433841"/>
    <w:rsid w:val="0043395C"/>
    <w:rsid w:val="00434532"/>
    <w:rsid w:val="00440807"/>
    <w:rsid w:val="004423BE"/>
    <w:rsid w:val="00443BB7"/>
    <w:rsid w:val="00454584"/>
    <w:rsid w:val="0045507E"/>
    <w:rsid w:val="00457C67"/>
    <w:rsid w:val="00457F6F"/>
    <w:rsid w:val="004625BC"/>
    <w:rsid w:val="00462B7E"/>
    <w:rsid w:val="004652C7"/>
    <w:rsid w:val="0046614D"/>
    <w:rsid w:val="0046670D"/>
    <w:rsid w:val="004675E7"/>
    <w:rsid w:val="004711DE"/>
    <w:rsid w:val="00471DCB"/>
    <w:rsid w:val="00474188"/>
    <w:rsid w:val="00477354"/>
    <w:rsid w:val="004834BC"/>
    <w:rsid w:val="00490DED"/>
    <w:rsid w:val="004A6B2D"/>
    <w:rsid w:val="004B3C3C"/>
    <w:rsid w:val="004B4AAA"/>
    <w:rsid w:val="004B7799"/>
    <w:rsid w:val="004C26A6"/>
    <w:rsid w:val="004C4DA0"/>
    <w:rsid w:val="004D4238"/>
    <w:rsid w:val="004D520A"/>
    <w:rsid w:val="004E0932"/>
    <w:rsid w:val="004E26CF"/>
    <w:rsid w:val="004E3F94"/>
    <w:rsid w:val="004E5A19"/>
    <w:rsid w:val="004E614D"/>
    <w:rsid w:val="004E66CD"/>
    <w:rsid w:val="004F0993"/>
    <w:rsid w:val="004F0B06"/>
    <w:rsid w:val="004F1798"/>
    <w:rsid w:val="004F2688"/>
    <w:rsid w:val="004F2A7C"/>
    <w:rsid w:val="004F59E6"/>
    <w:rsid w:val="005051D0"/>
    <w:rsid w:val="005066E6"/>
    <w:rsid w:val="005078A8"/>
    <w:rsid w:val="00507F8C"/>
    <w:rsid w:val="005102AF"/>
    <w:rsid w:val="00510D06"/>
    <w:rsid w:val="005132F8"/>
    <w:rsid w:val="005205D8"/>
    <w:rsid w:val="0052160B"/>
    <w:rsid w:val="0052166E"/>
    <w:rsid w:val="005266DB"/>
    <w:rsid w:val="00531636"/>
    <w:rsid w:val="00531763"/>
    <w:rsid w:val="00536E37"/>
    <w:rsid w:val="0054015A"/>
    <w:rsid w:val="0054480F"/>
    <w:rsid w:val="00544E2B"/>
    <w:rsid w:val="005526F1"/>
    <w:rsid w:val="0055387B"/>
    <w:rsid w:val="00557A91"/>
    <w:rsid w:val="00563356"/>
    <w:rsid w:val="00563EE2"/>
    <w:rsid w:val="005670E0"/>
    <w:rsid w:val="00567147"/>
    <w:rsid w:val="005730EA"/>
    <w:rsid w:val="005739CF"/>
    <w:rsid w:val="0057409F"/>
    <w:rsid w:val="00575BE0"/>
    <w:rsid w:val="005760DE"/>
    <w:rsid w:val="0057777C"/>
    <w:rsid w:val="00577886"/>
    <w:rsid w:val="00581E15"/>
    <w:rsid w:val="0058242A"/>
    <w:rsid w:val="0058438B"/>
    <w:rsid w:val="005844A0"/>
    <w:rsid w:val="005870AD"/>
    <w:rsid w:val="00592B35"/>
    <w:rsid w:val="005A348A"/>
    <w:rsid w:val="005B002D"/>
    <w:rsid w:val="005B1711"/>
    <w:rsid w:val="005B1D05"/>
    <w:rsid w:val="005B2CC1"/>
    <w:rsid w:val="005C0380"/>
    <w:rsid w:val="005C21C3"/>
    <w:rsid w:val="005C337C"/>
    <w:rsid w:val="005C4222"/>
    <w:rsid w:val="005C49AB"/>
    <w:rsid w:val="005C78F1"/>
    <w:rsid w:val="005D2FF5"/>
    <w:rsid w:val="005D3F1B"/>
    <w:rsid w:val="005E076D"/>
    <w:rsid w:val="005E11A9"/>
    <w:rsid w:val="005E1672"/>
    <w:rsid w:val="005E215B"/>
    <w:rsid w:val="005E2D5F"/>
    <w:rsid w:val="005F0131"/>
    <w:rsid w:val="005F4A99"/>
    <w:rsid w:val="005F6F8B"/>
    <w:rsid w:val="005F74A5"/>
    <w:rsid w:val="00600608"/>
    <w:rsid w:val="00604C2E"/>
    <w:rsid w:val="00605BBE"/>
    <w:rsid w:val="00606566"/>
    <w:rsid w:val="00612202"/>
    <w:rsid w:val="00613C59"/>
    <w:rsid w:val="006163A5"/>
    <w:rsid w:val="0061642A"/>
    <w:rsid w:val="00620DF4"/>
    <w:rsid w:val="00621E65"/>
    <w:rsid w:val="00623A68"/>
    <w:rsid w:val="00623B54"/>
    <w:rsid w:val="006240F4"/>
    <w:rsid w:val="00626825"/>
    <w:rsid w:val="00643369"/>
    <w:rsid w:val="00646509"/>
    <w:rsid w:val="00650177"/>
    <w:rsid w:val="00654318"/>
    <w:rsid w:val="006559B5"/>
    <w:rsid w:val="006607D8"/>
    <w:rsid w:val="00660B45"/>
    <w:rsid w:val="00670908"/>
    <w:rsid w:val="006726DD"/>
    <w:rsid w:val="00672C15"/>
    <w:rsid w:val="0067439B"/>
    <w:rsid w:val="006778F0"/>
    <w:rsid w:val="00677D43"/>
    <w:rsid w:val="00681B26"/>
    <w:rsid w:val="00682757"/>
    <w:rsid w:val="00682AC8"/>
    <w:rsid w:val="006847B7"/>
    <w:rsid w:val="00684E5F"/>
    <w:rsid w:val="00686B29"/>
    <w:rsid w:val="006916CB"/>
    <w:rsid w:val="006A118D"/>
    <w:rsid w:val="006A22FC"/>
    <w:rsid w:val="006B101C"/>
    <w:rsid w:val="006B25B1"/>
    <w:rsid w:val="006B7059"/>
    <w:rsid w:val="006B7F84"/>
    <w:rsid w:val="006C0CC9"/>
    <w:rsid w:val="006C2139"/>
    <w:rsid w:val="006C46E6"/>
    <w:rsid w:val="006C4841"/>
    <w:rsid w:val="006C4E4F"/>
    <w:rsid w:val="006C7D7B"/>
    <w:rsid w:val="006D1766"/>
    <w:rsid w:val="006D2F92"/>
    <w:rsid w:val="006D3766"/>
    <w:rsid w:val="006D5AEB"/>
    <w:rsid w:val="006D7655"/>
    <w:rsid w:val="006E1DE0"/>
    <w:rsid w:val="006E2A2B"/>
    <w:rsid w:val="006E33DA"/>
    <w:rsid w:val="006E55B0"/>
    <w:rsid w:val="006E5969"/>
    <w:rsid w:val="006E657F"/>
    <w:rsid w:val="006E66FA"/>
    <w:rsid w:val="006F0243"/>
    <w:rsid w:val="006F025C"/>
    <w:rsid w:val="006F259D"/>
    <w:rsid w:val="006F3855"/>
    <w:rsid w:val="006F450D"/>
    <w:rsid w:val="006F560C"/>
    <w:rsid w:val="006F6A7A"/>
    <w:rsid w:val="006F79CC"/>
    <w:rsid w:val="00710A28"/>
    <w:rsid w:val="00712911"/>
    <w:rsid w:val="00712E19"/>
    <w:rsid w:val="00714423"/>
    <w:rsid w:val="007158C0"/>
    <w:rsid w:val="0071731F"/>
    <w:rsid w:val="00717786"/>
    <w:rsid w:val="0072153C"/>
    <w:rsid w:val="007228EC"/>
    <w:rsid w:val="00723F0D"/>
    <w:rsid w:val="00725079"/>
    <w:rsid w:val="00736B22"/>
    <w:rsid w:val="00737465"/>
    <w:rsid w:val="00737C24"/>
    <w:rsid w:val="007416A5"/>
    <w:rsid w:val="00742484"/>
    <w:rsid w:val="00742539"/>
    <w:rsid w:val="007431F9"/>
    <w:rsid w:val="0075075C"/>
    <w:rsid w:val="00752744"/>
    <w:rsid w:val="00754963"/>
    <w:rsid w:val="00755A3D"/>
    <w:rsid w:val="00760E55"/>
    <w:rsid w:val="0076342C"/>
    <w:rsid w:val="007733D5"/>
    <w:rsid w:val="007756C2"/>
    <w:rsid w:val="00776ED2"/>
    <w:rsid w:val="0077749B"/>
    <w:rsid w:val="00781574"/>
    <w:rsid w:val="00783CBB"/>
    <w:rsid w:val="0079207E"/>
    <w:rsid w:val="00792500"/>
    <w:rsid w:val="007953A0"/>
    <w:rsid w:val="00795C0C"/>
    <w:rsid w:val="00796A22"/>
    <w:rsid w:val="007A26CF"/>
    <w:rsid w:val="007A727C"/>
    <w:rsid w:val="007A76EC"/>
    <w:rsid w:val="007B09CE"/>
    <w:rsid w:val="007B0B1D"/>
    <w:rsid w:val="007B130A"/>
    <w:rsid w:val="007B27F5"/>
    <w:rsid w:val="007B2F0A"/>
    <w:rsid w:val="007B39CE"/>
    <w:rsid w:val="007B3C0A"/>
    <w:rsid w:val="007C0352"/>
    <w:rsid w:val="007C03AE"/>
    <w:rsid w:val="007C372C"/>
    <w:rsid w:val="007C3CC5"/>
    <w:rsid w:val="007C6687"/>
    <w:rsid w:val="007C7EC5"/>
    <w:rsid w:val="007D007D"/>
    <w:rsid w:val="007D5447"/>
    <w:rsid w:val="007D5C55"/>
    <w:rsid w:val="007D5E85"/>
    <w:rsid w:val="007E1002"/>
    <w:rsid w:val="007E1478"/>
    <w:rsid w:val="007E180C"/>
    <w:rsid w:val="007E3218"/>
    <w:rsid w:val="007E5442"/>
    <w:rsid w:val="007E7510"/>
    <w:rsid w:val="007F4650"/>
    <w:rsid w:val="007F70E6"/>
    <w:rsid w:val="00801B85"/>
    <w:rsid w:val="0080301D"/>
    <w:rsid w:val="0080303B"/>
    <w:rsid w:val="008031AE"/>
    <w:rsid w:val="008104B0"/>
    <w:rsid w:val="00811AD1"/>
    <w:rsid w:val="00815356"/>
    <w:rsid w:val="00820BF3"/>
    <w:rsid w:val="008226BB"/>
    <w:rsid w:val="0082358C"/>
    <w:rsid w:val="00832766"/>
    <w:rsid w:val="00835931"/>
    <w:rsid w:val="00835F34"/>
    <w:rsid w:val="0083791B"/>
    <w:rsid w:val="0084007E"/>
    <w:rsid w:val="0084287A"/>
    <w:rsid w:val="00842CD9"/>
    <w:rsid w:val="00843E09"/>
    <w:rsid w:val="0084451E"/>
    <w:rsid w:val="00845A36"/>
    <w:rsid w:val="008478AD"/>
    <w:rsid w:val="00847EEB"/>
    <w:rsid w:val="00852999"/>
    <w:rsid w:val="00853134"/>
    <w:rsid w:val="0085673F"/>
    <w:rsid w:val="00856A9F"/>
    <w:rsid w:val="0085767D"/>
    <w:rsid w:val="00857DB4"/>
    <w:rsid w:val="00866B1E"/>
    <w:rsid w:val="0086704E"/>
    <w:rsid w:val="0087078D"/>
    <w:rsid w:val="008722FB"/>
    <w:rsid w:val="00874ED9"/>
    <w:rsid w:val="00876B09"/>
    <w:rsid w:val="00876B3F"/>
    <w:rsid w:val="00876DF4"/>
    <w:rsid w:val="008831BC"/>
    <w:rsid w:val="008906F5"/>
    <w:rsid w:val="008920A3"/>
    <w:rsid w:val="0089461D"/>
    <w:rsid w:val="00896619"/>
    <w:rsid w:val="008A0859"/>
    <w:rsid w:val="008A27F6"/>
    <w:rsid w:val="008A33F6"/>
    <w:rsid w:val="008A47B5"/>
    <w:rsid w:val="008A4873"/>
    <w:rsid w:val="008A5CF2"/>
    <w:rsid w:val="008A66DD"/>
    <w:rsid w:val="008B1079"/>
    <w:rsid w:val="008B22E5"/>
    <w:rsid w:val="008B66EE"/>
    <w:rsid w:val="008B76FF"/>
    <w:rsid w:val="008C3E91"/>
    <w:rsid w:val="008C48A7"/>
    <w:rsid w:val="008C78A9"/>
    <w:rsid w:val="008D104E"/>
    <w:rsid w:val="008D4481"/>
    <w:rsid w:val="008E077E"/>
    <w:rsid w:val="008E4B6D"/>
    <w:rsid w:val="008E6DC1"/>
    <w:rsid w:val="008E6F12"/>
    <w:rsid w:val="008F29D2"/>
    <w:rsid w:val="008F61CD"/>
    <w:rsid w:val="008F65BA"/>
    <w:rsid w:val="008F6D15"/>
    <w:rsid w:val="00902C87"/>
    <w:rsid w:val="00903CC7"/>
    <w:rsid w:val="00911677"/>
    <w:rsid w:val="00913A08"/>
    <w:rsid w:val="00915759"/>
    <w:rsid w:val="009204B2"/>
    <w:rsid w:val="00933465"/>
    <w:rsid w:val="00933EDA"/>
    <w:rsid w:val="00937D64"/>
    <w:rsid w:val="00941637"/>
    <w:rsid w:val="009425B6"/>
    <w:rsid w:val="00943057"/>
    <w:rsid w:val="009433CE"/>
    <w:rsid w:val="009450CC"/>
    <w:rsid w:val="009460AB"/>
    <w:rsid w:val="00946AB3"/>
    <w:rsid w:val="00946BF6"/>
    <w:rsid w:val="00950B2E"/>
    <w:rsid w:val="00951E87"/>
    <w:rsid w:val="00954FD8"/>
    <w:rsid w:val="00957719"/>
    <w:rsid w:val="0096180A"/>
    <w:rsid w:val="00963B08"/>
    <w:rsid w:val="00963DC4"/>
    <w:rsid w:val="00964282"/>
    <w:rsid w:val="0096509E"/>
    <w:rsid w:val="00966609"/>
    <w:rsid w:val="009710E9"/>
    <w:rsid w:val="00972AAF"/>
    <w:rsid w:val="00973B56"/>
    <w:rsid w:val="009740DE"/>
    <w:rsid w:val="009741E6"/>
    <w:rsid w:val="00976D0C"/>
    <w:rsid w:val="00980D0B"/>
    <w:rsid w:val="00982959"/>
    <w:rsid w:val="00982C72"/>
    <w:rsid w:val="009857C9"/>
    <w:rsid w:val="00990B74"/>
    <w:rsid w:val="00991875"/>
    <w:rsid w:val="00992D8C"/>
    <w:rsid w:val="00995565"/>
    <w:rsid w:val="00996928"/>
    <w:rsid w:val="009A178B"/>
    <w:rsid w:val="009A1F25"/>
    <w:rsid w:val="009A20A8"/>
    <w:rsid w:val="009A28B9"/>
    <w:rsid w:val="009A6681"/>
    <w:rsid w:val="009B33A1"/>
    <w:rsid w:val="009B3FB2"/>
    <w:rsid w:val="009B4AA7"/>
    <w:rsid w:val="009B5C78"/>
    <w:rsid w:val="009B5CC8"/>
    <w:rsid w:val="009C06D6"/>
    <w:rsid w:val="009C449D"/>
    <w:rsid w:val="009C4EEA"/>
    <w:rsid w:val="009C58DF"/>
    <w:rsid w:val="009C7C0D"/>
    <w:rsid w:val="009C7CDF"/>
    <w:rsid w:val="009D1B3D"/>
    <w:rsid w:val="009D1ECF"/>
    <w:rsid w:val="009D212B"/>
    <w:rsid w:val="009D3EB5"/>
    <w:rsid w:val="009D4CBA"/>
    <w:rsid w:val="009D4F6A"/>
    <w:rsid w:val="009D626A"/>
    <w:rsid w:val="009D6B96"/>
    <w:rsid w:val="009E16E1"/>
    <w:rsid w:val="009E260F"/>
    <w:rsid w:val="009E3B16"/>
    <w:rsid w:val="009E619B"/>
    <w:rsid w:val="009F4DEC"/>
    <w:rsid w:val="009F7BBB"/>
    <w:rsid w:val="00A0098E"/>
    <w:rsid w:val="00A02A19"/>
    <w:rsid w:val="00A044B5"/>
    <w:rsid w:val="00A06D83"/>
    <w:rsid w:val="00A06FF7"/>
    <w:rsid w:val="00A0796F"/>
    <w:rsid w:val="00A10C22"/>
    <w:rsid w:val="00A10E56"/>
    <w:rsid w:val="00A134D7"/>
    <w:rsid w:val="00A138F2"/>
    <w:rsid w:val="00A14144"/>
    <w:rsid w:val="00A22C9E"/>
    <w:rsid w:val="00A23072"/>
    <w:rsid w:val="00A2590D"/>
    <w:rsid w:val="00A25916"/>
    <w:rsid w:val="00A26BD2"/>
    <w:rsid w:val="00A31231"/>
    <w:rsid w:val="00A3127D"/>
    <w:rsid w:val="00A316F0"/>
    <w:rsid w:val="00A353F3"/>
    <w:rsid w:val="00A35690"/>
    <w:rsid w:val="00A362C0"/>
    <w:rsid w:val="00A36C92"/>
    <w:rsid w:val="00A36D02"/>
    <w:rsid w:val="00A37783"/>
    <w:rsid w:val="00A440E8"/>
    <w:rsid w:val="00A45ADB"/>
    <w:rsid w:val="00A45D23"/>
    <w:rsid w:val="00A50553"/>
    <w:rsid w:val="00A51558"/>
    <w:rsid w:val="00A55B09"/>
    <w:rsid w:val="00A5751B"/>
    <w:rsid w:val="00A57DAE"/>
    <w:rsid w:val="00A627DB"/>
    <w:rsid w:val="00A66442"/>
    <w:rsid w:val="00A701F9"/>
    <w:rsid w:val="00A7223E"/>
    <w:rsid w:val="00A73E35"/>
    <w:rsid w:val="00A76FF6"/>
    <w:rsid w:val="00A77EB1"/>
    <w:rsid w:val="00A80127"/>
    <w:rsid w:val="00A806B1"/>
    <w:rsid w:val="00A81288"/>
    <w:rsid w:val="00A8147A"/>
    <w:rsid w:val="00A84797"/>
    <w:rsid w:val="00A85DA2"/>
    <w:rsid w:val="00A8637C"/>
    <w:rsid w:val="00A90C65"/>
    <w:rsid w:val="00AA0052"/>
    <w:rsid w:val="00AA13F1"/>
    <w:rsid w:val="00AA4E01"/>
    <w:rsid w:val="00AA57A7"/>
    <w:rsid w:val="00AA5ADD"/>
    <w:rsid w:val="00AA68FC"/>
    <w:rsid w:val="00AA78FF"/>
    <w:rsid w:val="00AB76CC"/>
    <w:rsid w:val="00AB7D4E"/>
    <w:rsid w:val="00AC2490"/>
    <w:rsid w:val="00AC702D"/>
    <w:rsid w:val="00AC7CE5"/>
    <w:rsid w:val="00AD0835"/>
    <w:rsid w:val="00AD0C5E"/>
    <w:rsid w:val="00AD2DB1"/>
    <w:rsid w:val="00AD3FD4"/>
    <w:rsid w:val="00AD5A27"/>
    <w:rsid w:val="00AE0D21"/>
    <w:rsid w:val="00AE2D24"/>
    <w:rsid w:val="00AE5B41"/>
    <w:rsid w:val="00AE6B91"/>
    <w:rsid w:val="00AF021A"/>
    <w:rsid w:val="00AF0ACB"/>
    <w:rsid w:val="00AF0BB0"/>
    <w:rsid w:val="00AF11C1"/>
    <w:rsid w:val="00AF5F28"/>
    <w:rsid w:val="00B049E0"/>
    <w:rsid w:val="00B1117C"/>
    <w:rsid w:val="00B11446"/>
    <w:rsid w:val="00B13D3D"/>
    <w:rsid w:val="00B15866"/>
    <w:rsid w:val="00B16080"/>
    <w:rsid w:val="00B16D2F"/>
    <w:rsid w:val="00B201D6"/>
    <w:rsid w:val="00B213A8"/>
    <w:rsid w:val="00B21568"/>
    <w:rsid w:val="00B22CC3"/>
    <w:rsid w:val="00B252D9"/>
    <w:rsid w:val="00B3092C"/>
    <w:rsid w:val="00B31736"/>
    <w:rsid w:val="00B325BA"/>
    <w:rsid w:val="00B34525"/>
    <w:rsid w:val="00B401C6"/>
    <w:rsid w:val="00B41A54"/>
    <w:rsid w:val="00B42CE6"/>
    <w:rsid w:val="00B46545"/>
    <w:rsid w:val="00B50F5B"/>
    <w:rsid w:val="00B51790"/>
    <w:rsid w:val="00B51EC8"/>
    <w:rsid w:val="00B5365F"/>
    <w:rsid w:val="00B53970"/>
    <w:rsid w:val="00B547BE"/>
    <w:rsid w:val="00B55D78"/>
    <w:rsid w:val="00B57209"/>
    <w:rsid w:val="00B64698"/>
    <w:rsid w:val="00B65DB1"/>
    <w:rsid w:val="00B70DA6"/>
    <w:rsid w:val="00B71404"/>
    <w:rsid w:val="00B755E5"/>
    <w:rsid w:val="00B761C0"/>
    <w:rsid w:val="00B80216"/>
    <w:rsid w:val="00B81D36"/>
    <w:rsid w:val="00B853C8"/>
    <w:rsid w:val="00B96123"/>
    <w:rsid w:val="00BA0466"/>
    <w:rsid w:val="00BA0DA4"/>
    <w:rsid w:val="00BA0E2D"/>
    <w:rsid w:val="00BA2FB5"/>
    <w:rsid w:val="00BA3AC4"/>
    <w:rsid w:val="00BA4054"/>
    <w:rsid w:val="00BA66F2"/>
    <w:rsid w:val="00BB1DA1"/>
    <w:rsid w:val="00BB560D"/>
    <w:rsid w:val="00BB5C12"/>
    <w:rsid w:val="00BC2333"/>
    <w:rsid w:val="00BC4C57"/>
    <w:rsid w:val="00BC65FB"/>
    <w:rsid w:val="00BC763D"/>
    <w:rsid w:val="00BD0401"/>
    <w:rsid w:val="00BD04B9"/>
    <w:rsid w:val="00BD218A"/>
    <w:rsid w:val="00BD56B5"/>
    <w:rsid w:val="00BE0A6B"/>
    <w:rsid w:val="00BE0B23"/>
    <w:rsid w:val="00BE1531"/>
    <w:rsid w:val="00BE1674"/>
    <w:rsid w:val="00BE5CA9"/>
    <w:rsid w:val="00BE5E87"/>
    <w:rsid w:val="00BE6106"/>
    <w:rsid w:val="00BF4B25"/>
    <w:rsid w:val="00C008A7"/>
    <w:rsid w:val="00C04C48"/>
    <w:rsid w:val="00C0553F"/>
    <w:rsid w:val="00C06A06"/>
    <w:rsid w:val="00C07AD2"/>
    <w:rsid w:val="00C10030"/>
    <w:rsid w:val="00C13021"/>
    <w:rsid w:val="00C13B07"/>
    <w:rsid w:val="00C1425A"/>
    <w:rsid w:val="00C152EE"/>
    <w:rsid w:val="00C16709"/>
    <w:rsid w:val="00C21623"/>
    <w:rsid w:val="00C2386D"/>
    <w:rsid w:val="00C41CEA"/>
    <w:rsid w:val="00C52411"/>
    <w:rsid w:val="00C5305C"/>
    <w:rsid w:val="00C53391"/>
    <w:rsid w:val="00C54DD8"/>
    <w:rsid w:val="00C55D9B"/>
    <w:rsid w:val="00C564C7"/>
    <w:rsid w:val="00C5795A"/>
    <w:rsid w:val="00C57ECE"/>
    <w:rsid w:val="00C60E45"/>
    <w:rsid w:val="00C617DB"/>
    <w:rsid w:val="00C61998"/>
    <w:rsid w:val="00C64A01"/>
    <w:rsid w:val="00C6627B"/>
    <w:rsid w:val="00C66378"/>
    <w:rsid w:val="00C70A61"/>
    <w:rsid w:val="00C70B44"/>
    <w:rsid w:val="00C70FFA"/>
    <w:rsid w:val="00C741B4"/>
    <w:rsid w:val="00C74CB7"/>
    <w:rsid w:val="00C76C5D"/>
    <w:rsid w:val="00C8170D"/>
    <w:rsid w:val="00C82436"/>
    <w:rsid w:val="00C8339F"/>
    <w:rsid w:val="00C8514F"/>
    <w:rsid w:val="00C86347"/>
    <w:rsid w:val="00C866D8"/>
    <w:rsid w:val="00C922FB"/>
    <w:rsid w:val="00C92B48"/>
    <w:rsid w:val="00C95AA7"/>
    <w:rsid w:val="00C9640F"/>
    <w:rsid w:val="00CA0628"/>
    <w:rsid w:val="00CA0AF7"/>
    <w:rsid w:val="00CA11D3"/>
    <w:rsid w:val="00CA127C"/>
    <w:rsid w:val="00CA404F"/>
    <w:rsid w:val="00CA7F11"/>
    <w:rsid w:val="00CB0728"/>
    <w:rsid w:val="00CB0DD0"/>
    <w:rsid w:val="00CB24EA"/>
    <w:rsid w:val="00CB3074"/>
    <w:rsid w:val="00CB3C52"/>
    <w:rsid w:val="00CB5C4D"/>
    <w:rsid w:val="00CB6DF2"/>
    <w:rsid w:val="00CB7861"/>
    <w:rsid w:val="00CB7D80"/>
    <w:rsid w:val="00CC0313"/>
    <w:rsid w:val="00CC587F"/>
    <w:rsid w:val="00CC633F"/>
    <w:rsid w:val="00CD039A"/>
    <w:rsid w:val="00CD1B1B"/>
    <w:rsid w:val="00CD4D4D"/>
    <w:rsid w:val="00CE14EC"/>
    <w:rsid w:val="00CE2439"/>
    <w:rsid w:val="00CE5773"/>
    <w:rsid w:val="00CE65AA"/>
    <w:rsid w:val="00CF029F"/>
    <w:rsid w:val="00CF09A6"/>
    <w:rsid w:val="00CF1FD0"/>
    <w:rsid w:val="00D00773"/>
    <w:rsid w:val="00D01017"/>
    <w:rsid w:val="00D0109E"/>
    <w:rsid w:val="00D02B8B"/>
    <w:rsid w:val="00D06E19"/>
    <w:rsid w:val="00D13AD8"/>
    <w:rsid w:val="00D176F6"/>
    <w:rsid w:val="00D229F0"/>
    <w:rsid w:val="00D23691"/>
    <w:rsid w:val="00D24EB1"/>
    <w:rsid w:val="00D264AD"/>
    <w:rsid w:val="00D32258"/>
    <w:rsid w:val="00D3423D"/>
    <w:rsid w:val="00D35BAE"/>
    <w:rsid w:val="00D35D28"/>
    <w:rsid w:val="00D40BF8"/>
    <w:rsid w:val="00D438ED"/>
    <w:rsid w:val="00D47796"/>
    <w:rsid w:val="00D51157"/>
    <w:rsid w:val="00D534AB"/>
    <w:rsid w:val="00D605A9"/>
    <w:rsid w:val="00D637FB"/>
    <w:rsid w:val="00D65B54"/>
    <w:rsid w:val="00D71A27"/>
    <w:rsid w:val="00D7234C"/>
    <w:rsid w:val="00D734AC"/>
    <w:rsid w:val="00D75C99"/>
    <w:rsid w:val="00D85DAC"/>
    <w:rsid w:val="00D908AA"/>
    <w:rsid w:val="00D94A18"/>
    <w:rsid w:val="00D95807"/>
    <w:rsid w:val="00DA2A69"/>
    <w:rsid w:val="00DB00B5"/>
    <w:rsid w:val="00DB17FE"/>
    <w:rsid w:val="00DC3C6D"/>
    <w:rsid w:val="00DD1D8C"/>
    <w:rsid w:val="00DD52FA"/>
    <w:rsid w:val="00DD54B6"/>
    <w:rsid w:val="00DE0DAD"/>
    <w:rsid w:val="00DE155C"/>
    <w:rsid w:val="00DE1FA1"/>
    <w:rsid w:val="00DE56B3"/>
    <w:rsid w:val="00DF01F0"/>
    <w:rsid w:val="00DF1A9B"/>
    <w:rsid w:val="00DF5F30"/>
    <w:rsid w:val="00E03783"/>
    <w:rsid w:val="00E06E66"/>
    <w:rsid w:val="00E10888"/>
    <w:rsid w:val="00E12A98"/>
    <w:rsid w:val="00E1389E"/>
    <w:rsid w:val="00E157AF"/>
    <w:rsid w:val="00E213CF"/>
    <w:rsid w:val="00E219F2"/>
    <w:rsid w:val="00E22EB3"/>
    <w:rsid w:val="00E31486"/>
    <w:rsid w:val="00E3308C"/>
    <w:rsid w:val="00E3579D"/>
    <w:rsid w:val="00E35C8C"/>
    <w:rsid w:val="00E434C9"/>
    <w:rsid w:val="00E50BAE"/>
    <w:rsid w:val="00E50FC3"/>
    <w:rsid w:val="00E51300"/>
    <w:rsid w:val="00E525E2"/>
    <w:rsid w:val="00E5323C"/>
    <w:rsid w:val="00E55410"/>
    <w:rsid w:val="00E56A3B"/>
    <w:rsid w:val="00E60D18"/>
    <w:rsid w:val="00E61AEB"/>
    <w:rsid w:val="00E62AA0"/>
    <w:rsid w:val="00E62C95"/>
    <w:rsid w:val="00E63A33"/>
    <w:rsid w:val="00E675EC"/>
    <w:rsid w:val="00E677AE"/>
    <w:rsid w:val="00E70CC2"/>
    <w:rsid w:val="00E711D4"/>
    <w:rsid w:val="00E713E9"/>
    <w:rsid w:val="00E73FE7"/>
    <w:rsid w:val="00E74DA1"/>
    <w:rsid w:val="00E81B62"/>
    <w:rsid w:val="00E82FCD"/>
    <w:rsid w:val="00E87009"/>
    <w:rsid w:val="00E87FB5"/>
    <w:rsid w:val="00E903A4"/>
    <w:rsid w:val="00E91B3F"/>
    <w:rsid w:val="00E91CBA"/>
    <w:rsid w:val="00E92428"/>
    <w:rsid w:val="00E93812"/>
    <w:rsid w:val="00E94CA0"/>
    <w:rsid w:val="00E97A4B"/>
    <w:rsid w:val="00EA406A"/>
    <w:rsid w:val="00EA4D65"/>
    <w:rsid w:val="00EA6A2E"/>
    <w:rsid w:val="00EB6FA0"/>
    <w:rsid w:val="00EC1F2E"/>
    <w:rsid w:val="00EC6DB0"/>
    <w:rsid w:val="00EC7F63"/>
    <w:rsid w:val="00ED0102"/>
    <w:rsid w:val="00ED5223"/>
    <w:rsid w:val="00ED7479"/>
    <w:rsid w:val="00EE092C"/>
    <w:rsid w:val="00EE53EF"/>
    <w:rsid w:val="00EE6005"/>
    <w:rsid w:val="00EE66C9"/>
    <w:rsid w:val="00EE7A33"/>
    <w:rsid w:val="00EF43A7"/>
    <w:rsid w:val="00EF7991"/>
    <w:rsid w:val="00F00766"/>
    <w:rsid w:val="00F06681"/>
    <w:rsid w:val="00F071A6"/>
    <w:rsid w:val="00F10887"/>
    <w:rsid w:val="00F11943"/>
    <w:rsid w:val="00F119BA"/>
    <w:rsid w:val="00F12AEC"/>
    <w:rsid w:val="00F157B4"/>
    <w:rsid w:val="00F17D6D"/>
    <w:rsid w:val="00F20788"/>
    <w:rsid w:val="00F2193C"/>
    <w:rsid w:val="00F22507"/>
    <w:rsid w:val="00F233E7"/>
    <w:rsid w:val="00F24B17"/>
    <w:rsid w:val="00F25872"/>
    <w:rsid w:val="00F25BBE"/>
    <w:rsid w:val="00F30BB5"/>
    <w:rsid w:val="00F31491"/>
    <w:rsid w:val="00F3276C"/>
    <w:rsid w:val="00F32F30"/>
    <w:rsid w:val="00F373AF"/>
    <w:rsid w:val="00F402C3"/>
    <w:rsid w:val="00F46304"/>
    <w:rsid w:val="00F50403"/>
    <w:rsid w:val="00F505E4"/>
    <w:rsid w:val="00F57510"/>
    <w:rsid w:val="00F65044"/>
    <w:rsid w:val="00F710EC"/>
    <w:rsid w:val="00F758AE"/>
    <w:rsid w:val="00F77EFF"/>
    <w:rsid w:val="00F85532"/>
    <w:rsid w:val="00F8775F"/>
    <w:rsid w:val="00F95117"/>
    <w:rsid w:val="00FA36E6"/>
    <w:rsid w:val="00FA5FA5"/>
    <w:rsid w:val="00FA6A61"/>
    <w:rsid w:val="00FA787D"/>
    <w:rsid w:val="00FB1123"/>
    <w:rsid w:val="00FB18B5"/>
    <w:rsid w:val="00FB2BD5"/>
    <w:rsid w:val="00FB3C03"/>
    <w:rsid w:val="00FB4DDB"/>
    <w:rsid w:val="00FC3EAA"/>
    <w:rsid w:val="00FC613D"/>
    <w:rsid w:val="00FD2019"/>
    <w:rsid w:val="00FD4CCB"/>
    <w:rsid w:val="00FE021F"/>
    <w:rsid w:val="00FF2842"/>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styleId="Nierozpoznanawzmianka">
    <w:name w:val="Unresolved Mention"/>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styleId="Pogrubienie">
    <w:name w:val="Strong"/>
    <w:basedOn w:val="Domylnaczcionkaakapitu"/>
    <w:uiPriority w:val="22"/>
    <w:qFormat/>
    <w:rsid w:val="00E03783"/>
    <w:rPr>
      <w:b/>
      <w:bCs/>
    </w:rPr>
  </w:style>
  <w:style w:type="character" w:customStyle="1" w:styleId="hgkelc">
    <w:name w:val="hgkelc"/>
    <w:basedOn w:val="Domylnaczcionkaakapitu"/>
    <w:rsid w:val="00A806B1"/>
  </w:style>
  <w:style w:type="character" w:customStyle="1" w:styleId="pktZnak">
    <w:name w:val="pkt Znak"/>
    <w:link w:val="pkt"/>
    <w:locked/>
    <w:rsid w:val="00973B56"/>
    <w:rPr>
      <w:rFonts w:ascii="Univers-PL" w:eastAsia="Univers-PL" w:hAnsi="Univers-PL" w:cs="Times New Roman"/>
      <w:sz w:val="19"/>
      <w:szCs w:val="20"/>
      <w:lang w:eastAsia="ar-SA"/>
    </w:rPr>
  </w:style>
  <w:style w:type="character" w:customStyle="1" w:styleId="fontstyle01">
    <w:name w:val="fontstyle01"/>
    <w:basedOn w:val="Domylnaczcionkaakapitu"/>
    <w:rsid w:val="0032764B"/>
    <w:rPr>
      <w:rFonts w:ascii="Arial" w:hAnsi="Arial" w:cs="Arial" w:hint="default"/>
      <w:b w:val="0"/>
      <w:bCs w:val="0"/>
      <w:i w:val="0"/>
      <w:iCs w:val="0"/>
      <w:color w:val="000000"/>
      <w:sz w:val="22"/>
      <w:szCs w:val="22"/>
    </w:rPr>
  </w:style>
  <w:style w:type="character" w:customStyle="1" w:styleId="ted-list-element">
    <w:name w:val="ted-list-element"/>
    <w:basedOn w:val="Domylnaczcionkaakapitu"/>
    <w:rsid w:val="00364243"/>
  </w:style>
  <w:style w:type="paragraph" w:customStyle="1" w:styleId="Akapitzlist1">
    <w:name w:val="Akapit z listą1"/>
    <w:basedOn w:val="Normalny"/>
    <w:rsid w:val="00AB76CC"/>
    <w:pPr>
      <w:widowControl/>
      <w:suppressAutoHyphens/>
      <w:autoSpaceDE/>
      <w:autoSpaceDN/>
      <w:ind w:left="720"/>
    </w:pPr>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940786">
      <w:bodyDiv w:val="1"/>
      <w:marLeft w:val="0"/>
      <w:marRight w:val="0"/>
      <w:marTop w:val="0"/>
      <w:marBottom w:val="0"/>
      <w:divBdr>
        <w:top w:val="none" w:sz="0" w:space="0" w:color="auto"/>
        <w:left w:val="none" w:sz="0" w:space="0" w:color="auto"/>
        <w:bottom w:val="none" w:sz="0" w:space="0" w:color="auto"/>
        <w:right w:val="none" w:sz="0" w:space="0" w:color="auto"/>
      </w:divBdr>
    </w:div>
    <w:div w:id="1020548763">
      <w:bodyDiv w:val="1"/>
      <w:marLeft w:val="0"/>
      <w:marRight w:val="0"/>
      <w:marTop w:val="0"/>
      <w:marBottom w:val="0"/>
      <w:divBdr>
        <w:top w:val="none" w:sz="0" w:space="0" w:color="auto"/>
        <w:left w:val="none" w:sz="0" w:space="0" w:color="auto"/>
        <w:bottom w:val="none" w:sz="0" w:space="0" w:color="auto"/>
        <w:right w:val="none" w:sz="0" w:space="0" w:color="auto"/>
      </w:divBdr>
      <w:divsChild>
        <w:div w:id="1237472157">
          <w:marLeft w:val="0"/>
          <w:marRight w:val="0"/>
          <w:marTop w:val="0"/>
          <w:marBottom w:val="0"/>
          <w:divBdr>
            <w:top w:val="none" w:sz="0" w:space="0" w:color="auto"/>
            <w:left w:val="none" w:sz="0" w:space="0" w:color="auto"/>
            <w:bottom w:val="none" w:sz="0" w:space="0" w:color="auto"/>
            <w:right w:val="none" w:sz="0" w:space="0" w:color="auto"/>
          </w:divBdr>
          <w:divsChild>
            <w:div w:id="180434906">
              <w:marLeft w:val="0"/>
              <w:marRight w:val="0"/>
              <w:marTop w:val="0"/>
              <w:marBottom w:val="0"/>
              <w:divBdr>
                <w:top w:val="none" w:sz="0" w:space="0" w:color="auto"/>
                <w:left w:val="none" w:sz="0" w:space="0" w:color="auto"/>
                <w:bottom w:val="none" w:sz="0" w:space="0" w:color="auto"/>
                <w:right w:val="none" w:sz="0" w:space="0" w:color="auto"/>
              </w:divBdr>
              <w:divsChild>
                <w:div w:id="4076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466">
      <w:bodyDiv w:val="1"/>
      <w:marLeft w:val="0"/>
      <w:marRight w:val="0"/>
      <w:marTop w:val="0"/>
      <w:marBottom w:val="0"/>
      <w:divBdr>
        <w:top w:val="none" w:sz="0" w:space="0" w:color="auto"/>
        <w:left w:val="none" w:sz="0" w:space="0" w:color="auto"/>
        <w:bottom w:val="none" w:sz="0" w:space="0" w:color="auto"/>
        <w:right w:val="none" w:sz="0" w:space="0" w:color="auto"/>
      </w:divBdr>
      <w:divsChild>
        <w:div w:id="1970938484">
          <w:marLeft w:val="0"/>
          <w:marRight w:val="0"/>
          <w:marTop w:val="0"/>
          <w:marBottom w:val="0"/>
          <w:divBdr>
            <w:top w:val="none" w:sz="0" w:space="0" w:color="auto"/>
            <w:left w:val="none" w:sz="0" w:space="0" w:color="auto"/>
            <w:bottom w:val="none" w:sz="0" w:space="0" w:color="auto"/>
            <w:right w:val="none" w:sz="0" w:space="0" w:color="auto"/>
          </w:divBdr>
          <w:divsChild>
            <w:div w:id="427238959">
              <w:marLeft w:val="0"/>
              <w:marRight w:val="0"/>
              <w:marTop w:val="0"/>
              <w:marBottom w:val="0"/>
              <w:divBdr>
                <w:top w:val="none" w:sz="0" w:space="0" w:color="auto"/>
                <w:left w:val="none" w:sz="0" w:space="0" w:color="auto"/>
                <w:bottom w:val="none" w:sz="0" w:space="0" w:color="auto"/>
                <w:right w:val="none" w:sz="0" w:space="0" w:color="auto"/>
              </w:divBdr>
              <w:divsChild>
                <w:div w:id="10185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46012">
      <w:bodyDiv w:val="1"/>
      <w:marLeft w:val="0"/>
      <w:marRight w:val="0"/>
      <w:marTop w:val="0"/>
      <w:marBottom w:val="0"/>
      <w:divBdr>
        <w:top w:val="none" w:sz="0" w:space="0" w:color="auto"/>
        <w:left w:val="none" w:sz="0" w:space="0" w:color="auto"/>
        <w:bottom w:val="none" w:sz="0" w:space="0" w:color="auto"/>
        <w:right w:val="none" w:sz="0" w:space="0" w:color="auto"/>
      </w:divBdr>
    </w:div>
    <w:div w:id="1549222223">
      <w:bodyDiv w:val="1"/>
      <w:marLeft w:val="0"/>
      <w:marRight w:val="0"/>
      <w:marTop w:val="0"/>
      <w:marBottom w:val="0"/>
      <w:divBdr>
        <w:top w:val="none" w:sz="0" w:space="0" w:color="auto"/>
        <w:left w:val="none" w:sz="0" w:space="0" w:color="auto"/>
        <w:bottom w:val="none" w:sz="0" w:space="0" w:color="auto"/>
        <w:right w:val="none" w:sz="0" w:space="0" w:color="auto"/>
      </w:divBdr>
    </w:div>
    <w:div w:id="17131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www.bip.gmina-aleksandrowkujawski.pl/8/strona-glowna-bip.htm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40658-F716-4564-AFC0-2BC79CD4B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24922</Words>
  <Characters>149532</Characters>
  <Application>Microsoft Office Word</Application>
  <DocSecurity>4</DocSecurity>
  <Lines>1246</Lines>
  <Paragraphs>348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2</cp:revision>
  <cp:lastPrinted>2023-10-31T13:49:00Z</cp:lastPrinted>
  <dcterms:created xsi:type="dcterms:W3CDTF">2023-10-31T14:48:00Z</dcterms:created>
  <dcterms:modified xsi:type="dcterms:W3CDTF">2023-10-31T14:48:00Z</dcterms:modified>
</cp:coreProperties>
</file>