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527199EB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369F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69F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369F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369FC">
        <w:rPr>
          <w:rFonts w:ascii="Times New Roman" w:hAnsi="Times New Roman" w:cs="Times New Roman"/>
          <w:sz w:val="24"/>
          <w:szCs w:val="24"/>
        </w:rPr>
        <w:t>pn.</w:t>
      </w:r>
      <w:r w:rsidR="004667D6" w:rsidRPr="00C369FC">
        <w:rPr>
          <w:rFonts w:ascii="Times New Roman" w:hAnsi="Times New Roman" w:cs="Times New Roman"/>
          <w:sz w:val="24"/>
          <w:szCs w:val="24"/>
        </w:rPr>
        <w:t xml:space="preserve"> </w:t>
      </w:r>
      <w:r w:rsidR="002A6B91" w:rsidRPr="002A6B91">
        <w:rPr>
          <w:rFonts w:ascii="Times New Roman" w:hAnsi="Times New Roman" w:cs="Times New Roman"/>
          <w:b/>
          <w:sz w:val="24"/>
          <w:szCs w:val="24"/>
        </w:rPr>
        <w:t>Nadzór inwestorski nad zadaniem pn. Remont drogi powiatowej nr 1642K Groń-Trybsz-Niedzica</w:t>
      </w:r>
      <w:r w:rsidR="004667D6" w:rsidRPr="00C369FC">
        <w:rPr>
          <w:rFonts w:ascii="Times New Roman" w:hAnsi="Times New Roman" w:cs="Times New Roman"/>
          <w:sz w:val="24"/>
          <w:szCs w:val="24"/>
        </w:rPr>
        <w:t>, znak: P</w:t>
      </w:r>
      <w:r w:rsidR="00C449B9" w:rsidRPr="00C369FC">
        <w:rPr>
          <w:rFonts w:ascii="Times New Roman" w:hAnsi="Times New Roman" w:cs="Times New Roman"/>
          <w:sz w:val="24"/>
          <w:szCs w:val="24"/>
        </w:rPr>
        <w:t>Z</w:t>
      </w:r>
      <w:r w:rsidR="004667D6" w:rsidRPr="00C369FC">
        <w:rPr>
          <w:rFonts w:ascii="Times New Roman" w:hAnsi="Times New Roman" w:cs="Times New Roman"/>
          <w:sz w:val="24"/>
          <w:szCs w:val="24"/>
        </w:rPr>
        <w:t>D-ZP.261.</w:t>
      </w:r>
      <w:r w:rsidR="00C369FC" w:rsidRPr="00C369FC">
        <w:rPr>
          <w:rFonts w:ascii="Times New Roman" w:hAnsi="Times New Roman" w:cs="Times New Roman"/>
          <w:sz w:val="24"/>
          <w:szCs w:val="24"/>
        </w:rPr>
        <w:t>23.2021</w:t>
      </w:r>
      <w:r w:rsidR="00AB39E6" w:rsidRPr="00C369FC">
        <w:rPr>
          <w:rFonts w:ascii="Times New Roman" w:hAnsi="Times New Roman" w:cs="Times New Roman"/>
          <w:sz w:val="24"/>
          <w:szCs w:val="24"/>
        </w:rPr>
        <w:t>,</w:t>
      </w:r>
      <w:r w:rsidR="008D0487" w:rsidRPr="00C36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1306BA8F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042FBCA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00E5A849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</w:t>
      </w:r>
      <w:r w:rsidRPr="00C369FC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C369FC" w:rsidRPr="00C369FC">
        <w:rPr>
          <w:rFonts w:ascii="Times New Roman" w:hAnsi="Times New Roman" w:cs="Times New Roman"/>
          <w:sz w:val="24"/>
          <w:szCs w:val="24"/>
        </w:rPr>
        <w:t xml:space="preserve"> </w:t>
      </w:r>
      <w:r w:rsidR="002A6B91" w:rsidRPr="002A6B91">
        <w:rPr>
          <w:rFonts w:ascii="Times New Roman" w:hAnsi="Times New Roman" w:cs="Times New Roman"/>
          <w:b/>
          <w:sz w:val="24"/>
          <w:szCs w:val="24"/>
        </w:rPr>
        <w:t>Nadzór inwestorski nad zadaniem pn. Remont drogi powiatowej nr 1642K Groń-Trybsz-Niedzica</w:t>
      </w:r>
      <w:r w:rsidRPr="00C369FC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369FC" w:rsidRPr="00C369FC">
        <w:rPr>
          <w:rFonts w:ascii="Times New Roman" w:hAnsi="Times New Roman" w:cs="Times New Roman"/>
          <w:sz w:val="24"/>
          <w:szCs w:val="24"/>
        </w:rPr>
        <w:t>23.2021</w:t>
      </w:r>
      <w:r w:rsidR="00DF6CE6"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45E3DCF" w14:textId="716F9030" w:rsidR="00D7227A" w:rsidRPr="00AF485D" w:rsidRDefault="00B936C3" w:rsidP="00AF485D">
      <w:pPr>
        <w:pStyle w:val="Stopka"/>
        <w:numPr>
          <w:ilvl w:val="0"/>
          <w:numId w:val="12"/>
        </w:numPr>
        <w:tabs>
          <w:tab w:val="clear" w:pos="4536"/>
          <w:tab w:val="center" w:pos="709"/>
        </w:tabs>
        <w:ind w:left="4536" w:hanging="4110"/>
        <w:jc w:val="both"/>
        <w:rPr>
          <w:rFonts w:ascii="Times New Roman" w:hAnsi="Times New Roman" w:cs="Times New Roman"/>
          <w:i/>
          <w:iCs/>
        </w:rPr>
      </w:pPr>
      <w:r w:rsidRPr="00AF485D">
        <w:rPr>
          <w:rFonts w:ascii="Times New Roman" w:hAnsi="Times New Roman" w:cs="Times New Roman"/>
        </w:rPr>
        <w:t>/* Niepotrzebne skreślić.</w:t>
      </w:r>
    </w:p>
    <w:bookmarkEnd w:id="0"/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32E5B10A" w:rsidR="00EE21DE" w:rsidRPr="00C369F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369FC">
      <w:rPr>
        <w:rFonts w:ascii="Times New Roman" w:hAnsi="Times New Roman" w:cs="Times New Roman"/>
        <w:sz w:val="24"/>
        <w:szCs w:val="24"/>
      </w:rPr>
      <w:t>Załącznik</w:t>
    </w:r>
    <w:r w:rsidR="00C369FC" w:rsidRPr="00C369FC">
      <w:rPr>
        <w:rFonts w:ascii="Times New Roman" w:hAnsi="Times New Roman" w:cs="Times New Roman"/>
        <w:sz w:val="24"/>
        <w:szCs w:val="24"/>
      </w:rPr>
      <w:t xml:space="preserve"> </w:t>
    </w:r>
    <w:r w:rsidR="002A6B91">
      <w:rPr>
        <w:rFonts w:ascii="Times New Roman" w:hAnsi="Times New Roman" w:cs="Times New Roman"/>
        <w:sz w:val="24"/>
        <w:szCs w:val="24"/>
      </w:rPr>
      <w:t>5</w:t>
    </w:r>
    <w:r w:rsidRPr="00C369FC">
      <w:rPr>
        <w:rFonts w:ascii="Times New Roman" w:hAnsi="Times New Roman" w:cs="Times New Roman"/>
        <w:sz w:val="24"/>
        <w:szCs w:val="24"/>
      </w:rPr>
      <w:t xml:space="preserve"> nr  do </w:t>
    </w:r>
    <w:r w:rsidR="00191CB4" w:rsidRPr="00C369FC">
      <w:rPr>
        <w:rFonts w:ascii="Times New Roman" w:hAnsi="Times New Roman" w:cs="Times New Roman"/>
        <w:sz w:val="24"/>
        <w:szCs w:val="24"/>
      </w:rPr>
      <w:t>SWZ</w:t>
    </w:r>
    <w:r w:rsidRPr="00C369FC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369FC">
      <w:rPr>
        <w:rFonts w:ascii="Times New Roman" w:hAnsi="Times New Roman" w:cs="Times New Roman"/>
        <w:sz w:val="24"/>
        <w:szCs w:val="24"/>
      </w:rPr>
      <w:t>PZD-ZP</w:t>
    </w:r>
    <w:r w:rsidR="004667D6" w:rsidRPr="00C369FC">
      <w:rPr>
        <w:rFonts w:ascii="Times New Roman" w:hAnsi="Times New Roman" w:cs="Times New Roman"/>
        <w:sz w:val="24"/>
        <w:szCs w:val="24"/>
      </w:rPr>
      <w:t>.261.</w:t>
    </w:r>
    <w:r w:rsidR="00C369FC" w:rsidRPr="00C369FC">
      <w:rPr>
        <w:rFonts w:ascii="Times New Roman" w:hAnsi="Times New Roman" w:cs="Times New Roman"/>
        <w:sz w:val="24"/>
        <w:szCs w:val="24"/>
      </w:rPr>
      <w:t>23.2021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A6B91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C1049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485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5163A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369FC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C3710"/>
  <w15:docId w15:val="{AFD8595E-19F5-4191-B235-6EC4E570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168A-76EA-4503-9592-EE79536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17</cp:revision>
  <cp:lastPrinted>2016-09-08T06:14:00Z</cp:lastPrinted>
  <dcterms:created xsi:type="dcterms:W3CDTF">2021-01-29T11:50:00Z</dcterms:created>
  <dcterms:modified xsi:type="dcterms:W3CDTF">2021-09-02T10:12:00Z</dcterms:modified>
</cp:coreProperties>
</file>