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E214" w14:textId="77777777" w:rsidR="00A55456" w:rsidRPr="00352437" w:rsidRDefault="00A55456" w:rsidP="00352437">
      <w:pPr>
        <w:jc w:val="center"/>
        <w:rPr>
          <w:rFonts w:ascii="Verdana" w:hAnsi="Verdana"/>
        </w:rPr>
      </w:pPr>
      <w:r w:rsidRPr="00352437">
        <w:rPr>
          <w:rFonts w:ascii="Verdana" w:hAnsi="Verdana"/>
        </w:rPr>
        <w:t>Umowa nr ………………..</w:t>
      </w:r>
    </w:p>
    <w:p w14:paraId="7F9D03BC" w14:textId="77777777" w:rsidR="00A55456" w:rsidRPr="00352437" w:rsidRDefault="00A55456" w:rsidP="00352437">
      <w:pPr>
        <w:jc w:val="center"/>
        <w:rPr>
          <w:rFonts w:ascii="Verdana" w:hAnsi="Verdana"/>
        </w:rPr>
      </w:pPr>
      <w:r w:rsidRPr="00352437">
        <w:rPr>
          <w:rFonts w:ascii="Verdana" w:hAnsi="Verdana"/>
        </w:rPr>
        <w:t>do postępowania nr …………………</w:t>
      </w:r>
    </w:p>
    <w:p w14:paraId="45A547C5" w14:textId="77777777" w:rsidR="00A55456" w:rsidRPr="00352437" w:rsidRDefault="00A55456" w:rsidP="00352437">
      <w:pPr>
        <w:jc w:val="center"/>
        <w:rPr>
          <w:rFonts w:ascii="Verdana" w:hAnsi="Verdana"/>
        </w:rPr>
      </w:pPr>
      <w:r w:rsidRPr="00352437">
        <w:rPr>
          <w:rFonts w:ascii="Verdana" w:hAnsi="Verdana"/>
        </w:rPr>
        <w:t>zawarta w dniu ………….. r. w Poznaniu pomiędzy:</w:t>
      </w:r>
    </w:p>
    <w:p w14:paraId="2DA168CF" w14:textId="5E763898" w:rsidR="00A55456" w:rsidRPr="00352437" w:rsidRDefault="00352437" w:rsidP="00352437">
      <w:pPr>
        <w:jc w:val="both"/>
        <w:rPr>
          <w:rFonts w:ascii="Verdana" w:hAnsi="Verdana"/>
        </w:rPr>
      </w:pPr>
      <w:bookmarkStart w:id="0" w:name="_Hlk153783627"/>
      <w:r w:rsidRPr="00352437">
        <w:rPr>
          <w:rFonts w:ascii="Verdana" w:eastAsia="SimSun" w:hAnsi="Verdana" w:cs="Times New Roman"/>
          <w:b/>
          <w:kern w:val="0"/>
          <w:lang w:eastAsia="zh-CN"/>
          <w14:ligatures w14:val="none"/>
        </w:rPr>
        <w:t xml:space="preserve">Sieć Badawcza Łukasiewicz – Poznańskim Instytutem Technologicznym, </w:t>
      </w:r>
      <w:r w:rsidRPr="00352437">
        <w:rPr>
          <w:rFonts w:ascii="Verdana" w:eastAsia="SimSun" w:hAnsi="Verdana" w:cs="Times New Roman"/>
          <w:b/>
          <w:kern w:val="0"/>
          <w:lang w:eastAsia="zh-CN"/>
          <w14:ligatures w14:val="none"/>
        </w:rPr>
        <w:br/>
      </w:r>
      <w:r w:rsidRPr="00352437">
        <w:rPr>
          <w:rFonts w:ascii="Verdana" w:eastAsia="SimSun" w:hAnsi="Verdana" w:cs="Times New Roman"/>
          <w:kern w:val="0"/>
          <w:lang w:eastAsia="zh-CN"/>
          <w14:ligatures w14:val="none"/>
        </w:rPr>
        <w:t>ul. Ewarysta Estkowskiego 6, 61-755 Poznań, zarejestrowanym w rejestrze przedsiębiorców pod nr KRS 0000850093, REGON: 386566426, NIP: 7831822694,  reprezentowanym przez</w:t>
      </w:r>
      <w:r w:rsidR="00A55456" w:rsidRPr="00352437">
        <w:rPr>
          <w:rFonts w:ascii="Verdana" w:hAnsi="Verdana"/>
        </w:rPr>
        <w:t>:</w:t>
      </w:r>
    </w:p>
    <w:p w14:paraId="243E9E0D" w14:textId="77777777" w:rsidR="00A55456" w:rsidRPr="00352437" w:rsidRDefault="00A55456" w:rsidP="00A55456">
      <w:pPr>
        <w:rPr>
          <w:rFonts w:ascii="Verdana" w:hAnsi="Verdana"/>
        </w:rPr>
      </w:pPr>
      <w:r w:rsidRPr="00352437">
        <w:rPr>
          <w:rFonts w:ascii="Verdana" w:hAnsi="Verdana"/>
        </w:rPr>
        <w:t>……………………… – …………………………………………………………………………………….,</w:t>
      </w:r>
    </w:p>
    <w:p w14:paraId="11420BD4" w14:textId="77777777" w:rsidR="00A55456" w:rsidRPr="00352437" w:rsidRDefault="00A55456" w:rsidP="00A55456">
      <w:pPr>
        <w:rPr>
          <w:rFonts w:ascii="Verdana" w:hAnsi="Verdana"/>
        </w:rPr>
      </w:pPr>
      <w:r w:rsidRPr="00352437">
        <w:rPr>
          <w:rFonts w:ascii="Verdana" w:hAnsi="Verdana"/>
        </w:rPr>
        <w:t>…………………….. – …………………………………………………………………………………….,</w:t>
      </w:r>
    </w:p>
    <w:p w14:paraId="2DCC72D9" w14:textId="77777777" w:rsidR="00A55456" w:rsidRPr="00352437" w:rsidRDefault="00A55456" w:rsidP="00A55456">
      <w:pPr>
        <w:rPr>
          <w:rFonts w:ascii="Verdana" w:hAnsi="Verdana"/>
        </w:rPr>
      </w:pPr>
      <w:r w:rsidRPr="00352437">
        <w:rPr>
          <w:rFonts w:ascii="Verdana" w:hAnsi="Verdana"/>
        </w:rPr>
        <w:t>zwany dalej Zamawiającym,</w:t>
      </w:r>
    </w:p>
    <w:p w14:paraId="175EB677" w14:textId="77777777" w:rsidR="00A55456" w:rsidRPr="00352437" w:rsidRDefault="00A55456" w:rsidP="00A55456">
      <w:pPr>
        <w:rPr>
          <w:rFonts w:ascii="Verdana" w:hAnsi="Verdana"/>
        </w:rPr>
      </w:pPr>
      <w:r w:rsidRPr="00352437">
        <w:rPr>
          <w:rFonts w:ascii="Verdana" w:hAnsi="Verdana"/>
        </w:rPr>
        <w:t>a</w:t>
      </w:r>
    </w:p>
    <w:p w14:paraId="735089F9" w14:textId="7A2D2194" w:rsidR="00A55456" w:rsidRPr="00352437" w:rsidRDefault="00A55456" w:rsidP="00352437">
      <w:pPr>
        <w:rPr>
          <w:rFonts w:ascii="Verdana" w:hAnsi="Verdana"/>
        </w:rPr>
      </w:pPr>
      <w:r w:rsidRPr="00352437">
        <w:rPr>
          <w:rFonts w:ascii="Verdana" w:hAnsi="Verdana"/>
        </w:rPr>
        <w:t>.............................................</w:t>
      </w:r>
    </w:p>
    <w:bookmarkEnd w:id="0"/>
    <w:p w14:paraId="73C9FB82" w14:textId="77777777" w:rsidR="00A55456" w:rsidRPr="00352437" w:rsidRDefault="00A55456" w:rsidP="00A55456">
      <w:pPr>
        <w:rPr>
          <w:rFonts w:ascii="Verdana" w:hAnsi="Verdana"/>
        </w:rPr>
      </w:pPr>
      <w:r w:rsidRPr="00352437">
        <w:rPr>
          <w:rFonts w:ascii="Verdana" w:hAnsi="Verdana"/>
        </w:rPr>
        <w:t>zwanym dalej „Wykonawcą”, o następującej treści:</w:t>
      </w:r>
    </w:p>
    <w:p w14:paraId="26C2935A" w14:textId="77777777" w:rsidR="00A55456" w:rsidRPr="00352437" w:rsidRDefault="00A55456" w:rsidP="00352437">
      <w:pPr>
        <w:jc w:val="center"/>
        <w:rPr>
          <w:rFonts w:ascii="Verdana" w:hAnsi="Verdana"/>
          <w:b/>
          <w:bCs/>
        </w:rPr>
      </w:pPr>
      <w:r w:rsidRPr="00352437">
        <w:rPr>
          <w:rFonts w:ascii="Verdana" w:hAnsi="Verdana"/>
          <w:b/>
          <w:bCs/>
        </w:rPr>
        <w:t>§ 1</w:t>
      </w:r>
    </w:p>
    <w:p w14:paraId="44406B30" w14:textId="41C50E98" w:rsidR="00A55456" w:rsidRDefault="00A55456" w:rsidP="00352437">
      <w:pPr>
        <w:pStyle w:val="Akapitzlist"/>
        <w:numPr>
          <w:ilvl w:val="0"/>
          <w:numId w:val="1"/>
        </w:numPr>
        <w:ind w:left="284" w:hanging="284"/>
        <w:jc w:val="both"/>
        <w:rPr>
          <w:rFonts w:ascii="Verdana" w:hAnsi="Verdana"/>
        </w:rPr>
      </w:pPr>
      <w:r w:rsidRPr="00352437">
        <w:rPr>
          <w:rFonts w:ascii="Verdana" w:hAnsi="Verdana"/>
        </w:rPr>
        <w:t xml:space="preserve">Przedmiotem umowy jest sporządzenie operatu szacunkowego </w:t>
      </w:r>
      <w:r w:rsidR="005D482C">
        <w:rPr>
          <w:rFonts w:ascii="Verdana" w:hAnsi="Verdana"/>
        </w:rPr>
        <w:t xml:space="preserve">i opinii </w:t>
      </w:r>
      <w:r w:rsidRPr="00352437">
        <w:rPr>
          <w:rFonts w:ascii="Verdana" w:hAnsi="Verdana"/>
        </w:rPr>
        <w:t xml:space="preserve">określającego wartość </w:t>
      </w:r>
      <w:r w:rsidR="005D482C">
        <w:rPr>
          <w:rFonts w:ascii="Verdana" w:hAnsi="Verdana"/>
        </w:rPr>
        <w:t>nieruchomości (zgodnie z załącznikiem nr 1 do Umowy - OPZ</w:t>
      </w:r>
      <w:r w:rsidRPr="00352437">
        <w:rPr>
          <w:rFonts w:ascii="Verdana" w:hAnsi="Verdana"/>
        </w:rPr>
        <w:t>), zwanym dalej Dziełem lub</w:t>
      </w:r>
      <w:r w:rsidR="00352437">
        <w:rPr>
          <w:rFonts w:ascii="Verdana" w:hAnsi="Verdana"/>
        </w:rPr>
        <w:t xml:space="preserve"> </w:t>
      </w:r>
      <w:r w:rsidRPr="00352437">
        <w:rPr>
          <w:rFonts w:ascii="Verdana" w:hAnsi="Verdana"/>
        </w:rPr>
        <w:t>Przedmiotem umowy.</w:t>
      </w:r>
    </w:p>
    <w:p w14:paraId="4ACE0FF6" w14:textId="73C32F4C" w:rsidR="00A55456" w:rsidRDefault="00A55456" w:rsidP="00352437">
      <w:pPr>
        <w:pStyle w:val="Akapitzlist"/>
        <w:numPr>
          <w:ilvl w:val="0"/>
          <w:numId w:val="1"/>
        </w:numPr>
        <w:ind w:left="284" w:hanging="284"/>
        <w:jc w:val="both"/>
        <w:rPr>
          <w:rFonts w:ascii="Verdana" w:hAnsi="Verdana"/>
        </w:rPr>
      </w:pPr>
      <w:r w:rsidRPr="00352437">
        <w:rPr>
          <w:rFonts w:ascii="Verdana" w:hAnsi="Verdana"/>
        </w:rPr>
        <w:t>Przedmiot umowy winien być wykonany zgodnie z aktualnie obowiązującymi przepisami prawa</w:t>
      </w:r>
      <w:r w:rsidR="00352437">
        <w:rPr>
          <w:rFonts w:ascii="Verdana" w:hAnsi="Verdana"/>
        </w:rPr>
        <w:t xml:space="preserve"> </w:t>
      </w:r>
      <w:r w:rsidRPr="00352437">
        <w:rPr>
          <w:rFonts w:ascii="Verdana" w:hAnsi="Verdana"/>
        </w:rPr>
        <w:t>w zakresie wyceny nieruchomości ze szczególnym uwzględnieniem przepisów</w:t>
      </w:r>
      <w:r w:rsidR="00352437">
        <w:rPr>
          <w:rFonts w:ascii="Verdana" w:hAnsi="Verdana"/>
        </w:rPr>
        <w:t xml:space="preserve"> </w:t>
      </w:r>
      <w:r w:rsidRPr="00352437">
        <w:rPr>
          <w:rFonts w:ascii="Verdana" w:hAnsi="Verdana"/>
        </w:rPr>
        <w:t>ustawy z dnia 21</w:t>
      </w:r>
      <w:r w:rsidR="00352437">
        <w:rPr>
          <w:rFonts w:ascii="Verdana" w:hAnsi="Verdana"/>
        </w:rPr>
        <w:t xml:space="preserve"> </w:t>
      </w:r>
      <w:r w:rsidRPr="00352437">
        <w:rPr>
          <w:rFonts w:ascii="Verdana" w:hAnsi="Verdana"/>
        </w:rPr>
        <w:t>sierpnia 1997 r. o gospodarce nieruchomościami, Rozporządzenia Ministra Rozwoju i Technologii</w:t>
      </w:r>
      <w:r w:rsidR="00352437">
        <w:rPr>
          <w:rFonts w:ascii="Verdana" w:hAnsi="Verdana"/>
        </w:rPr>
        <w:t xml:space="preserve"> </w:t>
      </w:r>
      <w:r w:rsidRPr="00352437">
        <w:rPr>
          <w:rFonts w:ascii="Verdana" w:hAnsi="Verdana"/>
        </w:rPr>
        <w:t xml:space="preserve">z dnia </w:t>
      </w:r>
      <w:r w:rsidR="009324D3">
        <w:rPr>
          <w:rFonts w:ascii="Verdana" w:hAnsi="Verdana"/>
        </w:rPr>
        <w:br/>
      </w:r>
      <w:r w:rsidRPr="00352437">
        <w:rPr>
          <w:rFonts w:ascii="Verdana" w:hAnsi="Verdana"/>
        </w:rPr>
        <w:t>5 września 2023 r. w sprawie wyceny nieruchomości oraz Powszechnymi Krajowymi</w:t>
      </w:r>
      <w:r w:rsidR="00352437">
        <w:rPr>
          <w:rFonts w:ascii="Verdana" w:hAnsi="Verdana"/>
        </w:rPr>
        <w:t xml:space="preserve"> </w:t>
      </w:r>
      <w:r w:rsidRPr="00352437">
        <w:rPr>
          <w:rFonts w:ascii="Verdana" w:hAnsi="Verdana"/>
        </w:rPr>
        <w:t>Zasadami Wyceny (PKZW) opracowanymi i wydanymi przez Polską Federację Stowarzyszeń</w:t>
      </w:r>
      <w:r w:rsidR="00352437">
        <w:rPr>
          <w:rFonts w:ascii="Verdana" w:hAnsi="Verdana"/>
        </w:rPr>
        <w:t xml:space="preserve"> </w:t>
      </w:r>
      <w:r w:rsidRPr="00352437">
        <w:rPr>
          <w:rFonts w:ascii="Verdana" w:hAnsi="Verdana"/>
        </w:rPr>
        <w:t>Rzeczoznawców Majątkowych.</w:t>
      </w:r>
    </w:p>
    <w:p w14:paraId="7F0835E5" w14:textId="7FB5705F" w:rsidR="00A55456" w:rsidRDefault="00A55456" w:rsidP="00A55456">
      <w:pPr>
        <w:pStyle w:val="Akapitzlist"/>
        <w:numPr>
          <w:ilvl w:val="0"/>
          <w:numId w:val="1"/>
        </w:numPr>
        <w:ind w:left="284" w:hanging="284"/>
        <w:jc w:val="both"/>
        <w:rPr>
          <w:rFonts w:ascii="Verdana" w:hAnsi="Verdana"/>
        </w:rPr>
      </w:pPr>
      <w:r w:rsidRPr="00025BA7">
        <w:rPr>
          <w:rFonts w:ascii="Verdana" w:hAnsi="Verdana"/>
        </w:rPr>
        <w:t>Przedmiot umowy winien być wykonany ze szczególną starannością zgodnie ze stanem prawnymi faktycznym nieruchomości oraz winien zawierać wszelkie informacje w zakresie wyceny i</w:t>
      </w:r>
      <w:r w:rsidR="00025BA7">
        <w:rPr>
          <w:rFonts w:ascii="Verdana" w:hAnsi="Verdana"/>
        </w:rPr>
        <w:t xml:space="preserve"> </w:t>
      </w:r>
      <w:r w:rsidRPr="00025BA7">
        <w:rPr>
          <w:rFonts w:ascii="Verdana" w:hAnsi="Verdana"/>
        </w:rPr>
        <w:t>przedmiotu wyceny, w tym wskazanie podstaw prawnych i dokonanych czynności, rozwiązań</w:t>
      </w:r>
      <w:r w:rsidR="00025BA7">
        <w:rPr>
          <w:rFonts w:ascii="Verdana" w:hAnsi="Verdana"/>
        </w:rPr>
        <w:t xml:space="preserve"> </w:t>
      </w:r>
      <w:r w:rsidRPr="00025BA7">
        <w:rPr>
          <w:rFonts w:ascii="Verdana" w:hAnsi="Verdana"/>
        </w:rPr>
        <w:t>merytorycznych</w:t>
      </w:r>
      <w:r w:rsidR="00B10B14">
        <w:rPr>
          <w:rFonts w:ascii="Verdana" w:hAnsi="Verdana"/>
        </w:rPr>
        <w:t>, przyjętych metod wyceny</w:t>
      </w:r>
      <w:r w:rsidRPr="00025BA7">
        <w:rPr>
          <w:rFonts w:ascii="Verdana" w:hAnsi="Verdana"/>
        </w:rPr>
        <w:t xml:space="preserve"> i przedstawienie toku obliczeń i wyniku końcowego.</w:t>
      </w:r>
    </w:p>
    <w:p w14:paraId="379A3F8A" w14:textId="28DF5B62" w:rsidR="00B965A4" w:rsidRDefault="00A55456" w:rsidP="006A10A9">
      <w:pPr>
        <w:pStyle w:val="Akapitzlist"/>
        <w:numPr>
          <w:ilvl w:val="0"/>
          <w:numId w:val="1"/>
        </w:numPr>
        <w:ind w:left="284" w:hanging="284"/>
        <w:jc w:val="both"/>
        <w:rPr>
          <w:rFonts w:ascii="Verdana" w:hAnsi="Verdana"/>
        </w:rPr>
      </w:pPr>
      <w:r w:rsidRPr="00B10B14">
        <w:rPr>
          <w:rFonts w:ascii="Verdana" w:hAnsi="Verdana"/>
        </w:rPr>
        <w:t xml:space="preserve">Przedmiot umowy </w:t>
      </w:r>
      <w:r w:rsidR="00532E2F">
        <w:rPr>
          <w:rFonts w:ascii="Verdana" w:hAnsi="Verdana"/>
        </w:rPr>
        <w:t xml:space="preserve">(dla każdego z etapów) </w:t>
      </w:r>
      <w:r w:rsidRPr="00B10B14">
        <w:rPr>
          <w:rFonts w:ascii="Verdana" w:hAnsi="Verdana"/>
        </w:rPr>
        <w:t xml:space="preserve">winien być wykonany w </w:t>
      </w:r>
      <w:r w:rsidR="00532E2F">
        <w:rPr>
          <w:rFonts w:ascii="Verdana" w:hAnsi="Verdana"/>
        </w:rPr>
        <w:t>2</w:t>
      </w:r>
      <w:r w:rsidR="00B10B14">
        <w:rPr>
          <w:rFonts w:ascii="Verdana" w:hAnsi="Verdana"/>
        </w:rPr>
        <w:t xml:space="preserve"> (</w:t>
      </w:r>
      <w:r w:rsidR="00532E2F">
        <w:rPr>
          <w:rFonts w:ascii="Verdana" w:hAnsi="Verdana"/>
        </w:rPr>
        <w:t>dwóch</w:t>
      </w:r>
      <w:r w:rsidR="00B10B14">
        <w:rPr>
          <w:rFonts w:ascii="Verdana" w:hAnsi="Verdana"/>
        </w:rPr>
        <w:t>)</w:t>
      </w:r>
      <w:r w:rsidRPr="00B10B14">
        <w:rPr>
          <w:rFonts w:ascii="Verdana" w:hAnsi="Verdana"/>
        </w:rPr>
        <w:t xml:space="preserve"> egzemplarzach w formie papierowej oraz</w:t>
      </w:r>
      <w:r w:rsidR="00B10B14">
        <w:rPr>
          <w:rFonts w:ascii="Verdana" w:hAnsi="Verdana"/>
        </w:rPr>
        <w:t xml:space="preserve"> 1 (</w:t>
      </w:r>
      <w:r w:rsidRPr="00B10B14">
        <w:rPr>
          <w:rFonts w:ascii="Verdana" w:hAnsi="Verdana"/>
        </w:rPr>
        <w:t>jeden</w:t>
      </w:r>
      <w:r w:rsidR="00B10B14">
        <w:rPr>
          <w:rFonts w:ascii="Verdana" w:hAnsi="Verdana"/>
        </w:rPr>
        <w:t>)</w:t>
      </w:r>
      <w:r w:rsidRPr="00B10B14">
        <w:rPr>
          <w:rFonts w:ascii="Verdana" w:hAnsi="Verdana"/>
        </w:rPr>
        <w:t xml:space="preserve"> egzemplarz w formie zeskanowanego dzieła papierowego na nośniku cyfrowym</w:t>
      </w:r>
      <w:r w:rsidR="006A10A9">
        <w:rPr>
          <w:rFonts w:ascii="Verdana" w:hAnsi="Verdana"/>
        </w:rPr>
        <w:t xml:space="preserve"> - P</w:t>
      </w:r>
      <w:r w:rsidR="00B10B14">
        <w:rPr>
          <w:rFonts w:ascii="Verdana" w:hAnsi="Verdana"/>
        </w:rPr>
        <w:t>endrive</w:t>
      </w:r>
      <w:r w:rsidRPr="00B10B14">
        <w:rPr>
          <w:rFonts w:ascii="Verdana" w:hAnsi="Verdana"/>
        </w:rPr>
        <w:t>. Zapis cyfrowy</w:t>
      </w:r>
      <w:r w:rsidR="00D53FB0">
        <w:rPr>
          <w:rFonts w:ascii="Verdana" w:hAnsi="Verdana"/>
        </w:rPr>
        <w:t xml:space="preserve"> musi być wykonany w formacie PDF i</w:t>
      </w:r>
      <w:r w:rsidR="006A10A9">
        <w:rPr>
          <w:rFonts w:ascii="Verdana" w:hAnsi="Verdana"/>
        </w:rPr>
        <w:t xml:space="preserve"> </w:t>
      </w:r>
      <w:r w:rsidR="006A10A9" w:rsidRPr="006A10A9">
        <w:rPr>
          <w:rFonts w:ascii="Verdana" w:hAnsi="Verdana"/>
        </w:rPr>
        <w:t>odzwierciedlać wszystkie elementy dokumentu papierowego</w:t>
      </w:r>
      <w:r w:rsidR="00D53FB0">
        <w:rPr>
          <w:rFonts w:ascii="Verdana" w:hAnsi="Verdana"/>
        </w:rPr>
        <w:t xml:space="preserve">, między </w:t>
      </w:r>
      <w:r w:rsidR="006A10A9" w:rsidRPr="006A10A9">
        <w:rPr>
          <w:rFonts w:ascii="Verdana" w:hAnsi="Verdana"/>
        </w:rPr>
        <w:t>innymi zawierać podpisy na</w:t>
      </w:r>
      <w:r w:rsidR="00D53FB0">
        <w:rPr>
          <w:rFonts w:ascii="Verdana" w:hAnsi="Verdana"/>
        </w:rPr>
        <w:t xml:space="preserve"> </w:t>
      </w:r>
      <w:r w:rsidR="006A10A9" w:rsidRPr="00D53FB0">
        <w:rPr>
          <w:rFonts w:ascii="Verdana" w:hAnsi="Verdana"/>
        </w:rPr>
        <w:t>poszczególnych stronach, treść operatu szacunkowego oraz wszystkie załączniki</w:t>
      </w:r>
      <w:r w:rsidR="00D53FB0">
        <w:rPr>
          <w:rFonts w:ascii="Verdana" w:hAnsi="Verdana"/>
        </w:rPr>
        <w:t xml:space="preserve">. </w:t>
      </w:r>
    </w:p>
    <w:p w14:paraId="4D73483D" w14:textId="6B87FB2C" w:rsidR="00A55456" w:rsidRDefault="00A55456" w:rsidP="00A55456">
      <w:pPr>
        <w:pStyle w:val="Akapitzlist"/>
        <w:numPr>
          <w:ilvl w:val="0"/>
          <w:numId w:val="1"/>
        </w:numPr>
        <w:ind w:left="284" w:hanging="284"/>
        <w:jc w:val="both"/>
        <w:rPr>
          <w:rFonts w:ascii="Verdana" w:hAnsi="Verdana"/>
        </w:rPr>
      </w:pPr>
      <w:r w:rsidRPr="00B965A4">
        <w:rPr>
          <w:rFonts w:ascii="Verdana" w:hAnsi="Verdana"/>
        </w:rPr>
        <w:t>Wykonawca zobowiązany jest do posiadania w okresie trwania umowy aktualnej polisy od</w:t>
      </w:r>
      <w:r w:rsidR="00B965A4">
        <w:rPr>
          <w:rFonts w:ascii="Verdana" w:hAnsi="Verdana"/>
        </w:rPr>
        <w:t xml:space="preserve"> </w:t>
      </w:r>
      <w:r w:rsidRPr="00B965A4">
        <w:rPr>
          <w:rFonts w:ascii="Verdana" w:hAnsi="Verdana"/>
        </w:rPr>
        <w:t>odpowiedzialności cywilnej za szkody, które mogą wyniknąć w związku z wykonywaniem</w:t>
      </w:r>
      <w:r w:rsidR="00B965A4">
        <w:rPr>
          <w:rFonts w:ascii="Verdana" w:hAnsi="Verdana"/>
        </w:rPr>
        <w:t xml:space="preserve"> </w:t>
      </w:r>
      <w:r w:rsidRPr="00B965A4">
        <w:rPr>
          <w:rFonts w:ascii="Verdana" w:hAnsi="Verdana"/>
        </w:rPr>
        <w:t>czynności w zakresie szacowania nieruchomości. Na żądanie Zamawiającego Wykonawca</w:t>
      </w:r>
      <w:r w:rsidR="00B965A4">
        <w:rPr>
          <w:rFonts w:ascii="Verdana" w:hAnsi="Verdana"/>
        </w:rPr>
        <w:t xml:space="preserve"> </w:t>
      </w:r>
      <w:r w:rsidRPr="00B965A4">
        <w:rPr>
          <w:rFonts w:ascii="Verdana" w:hAnsi="Verdana"/>
        </w:rPr>
        <w:t>zobowiązany jest do jej okazania wraz z dowodem opłacenia polisy lub składki.</w:t>
      </w:r>
    </w:p>
    <w:p w14:paraId="32D331C1" w14:textId="77777777" w:rsidR="00532E2F" w:rsidRDefault="00532E2F" w:rsidP="00532E2F">
      <w:pPr>
        <w:pStyle w:val="Akapitzlist"/>
        <w:ind w:left="284"/>
        <w:jc w:val="both"/>
        <w:rPr>
          <w:rFonts w:ascii="Verdana" w:hAnsi="Verdana"/>
        </w:rPr>
      </w:pPr>
    </w:p>
    <w:p w14:paraId="19111723" w14:textId="470B0415" w:rsidR="00A55456" w:rsidRPr="005D482C" w:rsidRDefault="00A55456" w:rsidP="00A55456">
      <w:pPr>
        <w:pStyle w:val="Akapitzlist"/>
        <w:numPr>
          <w:ilvl w:val="0"/>
          <w:numId w:val="1"/>
        </w:numPr>
        <w:ind w:left="284" w:hanging="284"/>
        <w:jc w:val="both"/>
        <w:rPr>
          <w:rFonts w:ascii="Verdana" w:hAnsi="Verdana"/>
        </w:rPr>
      </w:pPr>
      <w:r w:rsidRPr="0064725A">
        <w:rPr>
          <w:rFonts w:ascii="Verdana" w:hAnsi="Verdana"/>
        </w:rPr>
        <w:lastRenderedPageBreak/>
        <w:t>Wykonawca zobowiązuje się, na wezwanie Zamawiającego, do składania pisemnych lub ustnych</w:t>
      </w:r>
      <w:r w:rsidR="000005F5">
        <w:rPr>
          <w:rFonts w:ascii="Verdana" w:hAnsi="Verdana"/>
        </w:rPr>
        <w:t xml:space="preserve"> </w:t>
      </w:r>
      <w:r w:rsidRPr="000005F5">
        <w:rPr>
          <w:rFonts w:ascii="Verdana" w:hAnsi="Verdana"/>
        </w:rPr>
        <w:t xml:space="preserve">wyjaśnień dotyczących Dzieła, w terminie </w:t>
      </w:r>
      <w:r w:rsidR="00532E2F">
        <w:rPr>
          <w:rFonts w:ascii="Verdana" w:hAnsi="Verdana"/>
        </w:rPr>
        <w:t>2</w:t>
      </w:r>
      <w:r w:rsidRPr="000005F5">
        <w:rPr>
          <w:rFonts w:ascii="Verdana" w:hAnsi="Verdana"/>
        </w:rPr>
        <w:t xml:space="preserve"> dni </w:t>
      </w:r>
      <w:r w:rsidR="00532E2F">
        <w:rPr>
          <w:rFonts w:ascii="Verdana" w:hAnsi="Verdana"/>
        </w:rPr>
        <w:t xml:space="preserve">roboczych </w:t>
      </w:r>
      <w:r w:rsidRPr="000005F5">
        <w:rPr>
          <w:rFonts w:ascii="Verdana" w:hAnsi="Verdana"/>
        </w:rPr>
        <w:t xml:space="preserve">od </w:t>
      </w:r>
      <w:r w:rsidRPr="005D482C">
        <w:rPr>
          <w:rFonts w:ascii="Verdana" w:hAnsi="Verdana"/>
        </w:rPr>
        <w:t>otrzymania pisemnego zgłoszenia od</w:t>
      </w:r>
      <w:r w:rsidR="000005F5" w:rsidRPr="005D482C">
        <w:rPr>
          <w:rFonts w:ascii="Verdana" w:hAnsi="Verdana"/>
        </w:rPr>
        <w:t xml:space="preserve"> </w:t>
      </w:r>
      <w:r w:rsidRPr="005D482C">
        <w:rPr>
          <w:rFonts w:ascii="Verdana" w:hAnsi="Verdana"/>
        </w:rPr>
        <w:t>Zamawiającego</w:t>
      </w:r>
      <w:r w:rsidR="00C01C96" w:rsidRPr="005D482C">
        <w:rPr>
          <w:rFonts w:ascii="Verdana" w:hAnsi="Verdana"/>
        </w:rPr>
        <w:t>.</w:t>
      </w:r>
      <w:r w:rsidRPr="005D482C">
        <w:rPr>
          <w:rFonts w:ascii="Verdana" w:hAnsi="Verdana"/>
        </w:rPr>
        <w:t xml:space="preserve"> oraz występowania przed sądem powszechnym, sądem administracyjnym itp. a</w:t>
      </w:r>
      <w:r w:rsidR="000005F5" w:rsidRPr="005D482C">
        <w:rPr>
          <w:rFonts w:ascii="Verdana" w:hAnsi="Verdana"/>
        </w:rPr>
        <w:t xml:space="preserve"> </w:t>
      </w:r>
      <w:r w:rsidRPr="005D482C">
        <w:rPr>
          <w:rFonts w:ascii="Verdana" w:hAnsi="Verdana"/>
        </w:rPr>
        <w:t>także do uczestnictwa w spotkaniach ze stronami, w terminach wyznaczonych przez</w:t>
      </w:r>
      <w:r w:rsidR="000005F5" w:rsidRPr="005D482C">
        <w:rPr>
          <w:rFonts w:ascii="Verdana" w:hAnsi="Verdana"/>
        </w:rPr>
        <w:t xml:space="preserve"> </w:t>
      </w:r>
      <w:r w:rsidRPr="005D482C">
        <w:rPr>
          <w:rFonts w:ascii="Verdana" w:hAnsi="Verdana"/>
        </w:rPr>
        <w:t>Zamawiającego, przy czym z tego tytułu nie przysługuje Wykonawcy dodatkowe wynagrodzenie.</w:t>
      </w:r>
    </w:p>
    <w:p w14:paraId="69C09494" w14:textId="2181BE48" w:rsidR="00A55456" w:rsidRPr="005D482C" w:rsidRDefault="00A55456" w:rsidP="00A55456">
      <w:pPr>
        <w:pStyle w:val="Akapitzlist"/>
        <w:numPr>
          <w:ilvl w:val="0"/>
          <w:numId w:val="1"/>
        </w:numPr>
        <w:ind w:left="284" w:hanging="284"/>
        <w:jc w:val="both"/>
        <w:rPr>
          <w:rFonts w:ascii="Verdana" w:hAnsi="Verdana"/>
        </w:rPr>
      </w:pPr>
      <w:r w:rsidRPr="005D482C">
        <w:rPr>
          <w:rFonts w:ascii="Verdana" w:hAnsi="Verdana"/>
        </w:rPr>
        <w:t>Wykonawca oświadcza, że operat szacunkowy zostanie wykonany przez osobę posiadającą</w:t>
      </w:r>
      <w:r w:rsidR="00197EA0" w:rsidRPr="005D482C">
        <w:rPr>
          <w:rFonts w:ascii="Verdana" w:hAnsi="Verdana"/>
        </w:rPr>
        <w:t xml:space="preserve"> </w:t>
      </w:r>
      <w:r w:rsidRPr="005D482C">
        <w:rPr>
          <w:rFonts w:ascii="Verdana" w:hAnsi="Verdana"/>
        </w:rPr>
        <w:t>uprawnienia zawodowe w zakresie szacowania nieruchomości, nadane w trybie przepisów</w:t>
      </w:r>
      <w:r w:rsidR="00197EA0" w:rsidRPr="005D482C">
        <w:rPr>
          <w:rFonts w:ascii="Verdana" w:hAnsi="Verdana"/>
        </w:rPr>
        <w:t xml:space="preserve"> </w:t>
      </w:r>
      <w:r w:rsidRPr="005D482C">
        <w:rPr>
          <w:rFonts w:ascii="Verdana" w:hAnsi="Verdana"/>
        </w:rPr>
        <w:t>ustawy z dnia 21 sierpnia 1997 r. o gospodarce nieruchomościami i wobec której nie jest</w:t>
      </w:r>
      <w:r w:rsidR="00197EA0" w:rsidRPr="005D482C">
        <w:rPr>
          <w:rFonts w:ascii="Verdana" w:hAnsi="Verdana"/>
        </w:rPr>
        <w:t xml:space="preserve"> </w:t>
      </w:r>
      <w:r w:rsidRPr="005D482C">
        <w:rPr>
          <w:rFonts w:ascii="Verdana" w:hAnsi="Verdana"/>
        </w:rPr>
        <w:t xml:space="preserve">prowadzone postępowanie w zakresie odpowiedzialności zawodowej </w:t>
      </w:r>
      <w:r w:rsidR="002801B5" w:rsidRPr="005D482C">
        <w:rPr>
          <w:rFonts w:ascii="Verdana" w:hAnsi="Verdana"/>
        </w:rPr>
        <w:t xml:space="preserve">oraz </w:t>
      </w:r>
      <w:r w:rsidRPr="005D482C">
        <w:rPr>
          <w:rFonts w:ascii="Verdana" w:hAnsi="Verdana"/>
        </w:rPr>
        <w:t>nie zostały orzeczone kary dyscyplinarne</w:t>
      </w:r>
      <w:r w:rsidR="002801B5" w:rsidRPr="005D482C">
        <w:rPr>
          <w:rFonts w:ascii="Verdana" w:hAnsi="Verdana"/>
        </w:rPr>
        <w:t>, na podstawie obowiązujących przepisów.</w:t>
      </w:r>
    </w:p>
    <w:p w14:paraId="6A65435F" w14:textId="77777777" w:rsidR="00A55456" w:rsidRPr="00D86024" w:rsidRDefault="00A55456" w:rsidP="00227052">
      <w:pPr>
        <w:spacing w:after="0"/>
        <w:jc w:val="center"/>
        <w:rPr>
          <w:rFonts w:ascii="Verdana" w:hAnsi="Verdana"/>
          <w:b/>
          <w:bCs/>
        </w:rPr>
      </w:pPr>
      <w:r w:rsidRPr="00D86024">
        <w:rPr>
          <w:rFonts w:ascii="Verdana" w:hAnsi="Verdana"/>
          <w:b/>
          <w:bCs/>
        </w:rPr>
        <w:t>§ 2</w:t>
      </w:r>
    </w:p>
    <w:p w14:paraId="5AA42A22" w14:textId="7F7ECD7A" w:rsidR="00A55456" w:rsidRDefault="00D86024" w:rsidP="00BA38A7">
      <w:pPr>
        <w:pStyle w:val="Akapitzlist"/>
        <w:numPr>
          <w:ilvl w:val="0"/>
          <w:numId w:val="2"/>
        </w:numPr>
        <w:ind w:left="284" w:hanging="284"/>
        <w:jc w:val="both"/>
        <w:rPr>
          <w:rFonts w:ascii="Verdana" w:hAnsi="Verdana"/>
        </w:rPr>
      </w:pPr>
      <w:r>
        <w:rPr>
          <w:rFonts w:ascii="Verdana" w:hAnsi="Verdana"/>
        </w:rPr>
        <w:t>K</w:t>
      </w:r>
      <w:r w:rsidR="00A55456" w:rsidRPr="00D86024">
        <w:rPr>
          <w:rFonts w:ascii="Verdana" w:hAnsi="Verdana"/>
        </w:rPr>
        <w:t xml:space="preserve">oszty </w:t>
      </w:r>
      <w:r w:rsidR="00167180">
        <w:rPr>
          <w:rFonts w:ascii="Verdana" w:hAnsi="Verdana"/>
        </w:rPr>
        <w:t xml:space="preserve">niezbędne dla prawidłowego wykonania Umowy, w tym związane </w:t>
      </w:r>
      <w:r w:rsidR="00291FD5">
        <w:rPr>
          <w:rFonts w:ascii="Verdana" w:hAnsi="Verdana"/>
        </w:rPr>
        <w:br/>
      </w:r>
      <w:r w:rsidR="00167180">
        <w:rPr>
          <w:rFonts w:ascii="Verdana" w:hAnsi="Verdana"/>
        </w:rPr>
        <w:t xml:space="preserve">z </w:t>
      </w:r>
      <w:r w:rsidR="00A55456" w:rsidRPr="00D86024">
        <w:rPr>
          <w:rFonts w:ascii="Verdana" w:hAnsi="Verdana"/>
        </w:rPr>
        <w:t>uzyskaniem</w:t>
      </w:r>
      <w:r>
        <w:rPr>
          <w:rFonts w:ascii="Verdana" w:hAnsi="Verdana"/>
        </w:rPr>
        <w:t xml:space="preserve"> </w:t>
      </w:r>
      <w:r w:rsidR="00A55456" w:rsidRPr="00D86024">
        <w:rPr>
          <w:rFonts w:ascii="Verdana" w:hAnsi="Verdana"/>
        </w:rPr>
        <w:t>dokumentacji oraz danych informacyjnych potrzebnych do sporządzenia operatu szacunkowego</w:t>
      </w:r>
      <w:r w:rsidR="00291FD5">
        <w:rPr>
          <w:rFonts w:ascii="Verdana" w:hAnsi="Verdana"/>
        </w:rPr>
        <w:t xml:space="preserve"> </w:t>
      </w:r>
      <w:r w:rsidR="00A55456" w:rsidRPr="00291FD5">
        <w:rPr>
          <w:rFonts w:ascii="Verdana" w:hAnsi="Verdana"/>
        </w:rPr>
        <w:t>ponosi Wykonawca.</w:t>
      </w:r>
    </w:p>
    <w:p w14:paraId="4EC80955" w14:textId="5092CECD" w:rsidR="00A55456" w:rsidRDefault="00A55456" w:rsidP="00A55456">
      <w:pPr>
        <w:pStyle w:val="Akapitzlist"/>
        <w:numPr>
          <w:ilvl w:val="0"/>
          <w:numId w:val="2"/>
        </w:numPr>
        <w:ind w:left="284" w:hanging="284"/>
        <w:jc w:val="both"/>
        <w:rPr>
          <w:rFonts w:ascii="Verdana" w:hAnsi="Verdana"/>
        </w:rPr>
      </w:pPr>
      <w:r w:rsidRPr="00BA38A7">
        <w:rPr>
          <w:rFonts w:ascii="Verdana" w:hAnsi="Verdana"/>
        </w:rPr>
        <w:t xml:space="preserve">Wykonawca wykona </w:t>
      </w:r>
      <w:r w:rsidR="00C01C96">
        <w:rPr>
          <w:rFonts w:ascii="Verdana" w:hAnsi="Verdana"/>
        </w:rPr>
        <w:t>D</w:t>
      </w:r>
      <w:r w:rsidRPr="00BA38A7">
        <w:rPr>
          <w:rFonts w:ascii="Verdana" w:hAnsi="Verdana"/>
        </w:rPr>
        <w:t>zieło przy użyciu własnych narzędzi i środków transportu w ramach</w:t>
      </w:r>
      <w:r w:rsidR="00D7340E">
        <w:rPr>
          <w:rFonts w:ascii="Verdana" w:hAnsi="Verdana"/>
        </w:rPr>
        <w:t xml:space="preserve"> </w:t>
      </w:r>
      <w:r w:rsidRPr="00D7340E">
        <w:rPr>
          <w:rFonts w:ascii="Verdana" w:hAnsi="Verdana"/>
        </w:rPr>
        <w:t xml:space="preserve">wynagrodzenia, o którym mowa w § 5 ust. 1 </w:t>
      </w:r>
      <w:r w:rsidR="00D7340E">
        <w:rPr>
          <w:rFonts w:ascii="Verdana" w:hAnsi="Verdana"/>
        </w:rPr>
        <w:t>U</w:t>
      </w:r>
      <w:r w:rsidRPr="00D7340E">
        <w:rPr>
          <w:rFonts w:ascii="Verdana" w:hAnsi="Verdana"/>
        </w:rPr>
        <w:t>mowy.</w:t>
      </w:r>
    </w:p>
    <w:p w14:paraId="6B1AF0D8" w14:textId="3D13CAAC" w:rsidR="00A55456" w:rsidRDefault="00A55456" w:rsidP="00A55456">
      <w:pPr>
        <w:pStyle w:val="Akapitzlist"/>
        <w:numPr>
          <w:ilvl w:val="0"/>
          <w:numId w:val="2"/>
        </w:numPr>
        <w:ind w:left="284" w:hanging="284"/>
        <w:jc w:val="both"/>
        <w:rPr>
          <w:rFonts w:ascii="Verdana" w:hAnsi="Verdana"/>
        </w:rPr>
      </w:pPr>
      <w:r w:rsidRPr="00D7340E">
        <w:rPr>
          <w:rFonts w:ascii="Verdana" w:hAnsi="Verdana"/>
        </w:rPr>
        <w:t>Wykonawca nie może zlecić wykonania Zamówienia podwykonawc</w:t>
      </w:r>
      <w:r w:rsidR="00C01C96">
        <w:rPr>
          <w:rFonts w:ascii="Verdana" w:hAnsi="Verdana"/>
        </w:rPr>
        <w:t>om</w:t>
      </w:r>
      <w:r w:rsidRPr="00D7340E">
        <w:rPr>
          <w:rFonts w:ascii="Verdana" w:hAnsi="Verdana"/>
        </w:rPr>
        <w:t>.</w:t>
      </w:r>
    </w:p>
    <w:p w14:paraId="41FA8D83" w14:textId="10C011AF" w:rsidR="00A55456" w:rsidRPr="003E12E1" w:rsidRDefault="00A55456" w:rsidP="00A55456">
      <w:pPr>
        <w:pStyle w:val="Akapitzlist"/>
        <w:numPr>
          <w:ilvl w:val="0"/>
          <w:numId w:val="2"/>
        </w:numPr>
        <w:ind w:left="284" w:hanging="284"/>
        <w:jc w:val="both"/>
        <w:rPr>
          <w:rFonts w:ascii="Verdana" w:hAnsi="Verdana"/>
          <w:spacing w:val="-6"/>
        </w:rPr>
      </w:pPr>
      <w:r w:rsidRPr="003E12E1">
        <w:rPr>
          <w:rFonts w:ascii="Verdana" w:hAnsi="Verdana"/>
          <w:spacing w:val="-6"/>
        </w:rPr>
        <w:t xml:space="preserve">Wykonawca </w:t>
      </w:r>
      <w:r w:rsidR="006E43E7" w:rsidRPr="003E12E1">
        <w:rPr>
          <w:rFonts w:ascii="Verdana" w:hAnsi="Verdana"/>
          <w:spacing w:val="-6"/>
        </w:rPr>
        <w:t>oświadcza</w:t>
      </w:r>
      <w:r w:rsidRPr="003E12E1">
        <w:rPr>
          <w:rFonts w:ascii="Verdana" w:hAnsi="Verdana"/>
          <w:spacing w:val="-6"/>
        </w:rPr>
        <w:t>, że posiada wszelkie niezbędne kompetencje</w:t>
      </w:r>
      <w:r w:rsidR="003E12E1" w:rsidRPr="003E12E1">
        <w:rPr>
          <w:rFonts w:ascii="Verdana" w:hAnsi="Verdana"/>
          <w:spacing w:val="-6"/>
        </w:rPr>
        <w:t xml:space="preserve"> </w:t>
      </w:r>
      <w:r w:rsidRPr="003E12E1">
        <w:rPr>
          <w:rFonts w:ascii="Verdana" w:hAnsi="Verdana"/>
          <w:spacing w:val="-6"/>
        </w:rPr>
        <w:t>i</w:t>
      </w:r>
      <w:r w:rsidR="006E43E7" w:rsidRPr="003E12E1">
        <w:rPr>
          <w:rFonts w:ascii="Verdana" w:hAnsi="Verdana"/>
          <w:spacing w:val="-6"/>
        </w:rPr>
        <w:t xml:space="preserve"> </w:t>
      </w:r>
      <w:r w:rsidRPr="003E12E1">
        <w:rPr>
          <w:rFonts w:ascii="Verdana" w:hAnsi="Verdana"/>
          <w:spacing w:val="-6"/>
        </w:rPr>
        <w:t xml:space="preserve">uprawnienia zawodowe do wykonania prac objętych </w:t>
      </w:r>
      <w:r w:rsidR="003E12E1" w:rsidRPr="003E12E1">
        <w:rPr>
          <w:rFonts w:ascii="Verdana" w:hAnsi="Verdana"/>
          <w:spacing w:val="-6"/>
        </w:rPr>
        <w:t>Umową</w:t>
      </w:r>
      <w:r w:rsidR="006E43E7" w:rsidRPr="003E12E1">
        <w:rPr>
          <w:rFonts w:ascii="Verdana" w:hAnsi="Verdana"/>
          <w:spacing w:val="-6"/>
        </w:rPr>
        <w:t>, w szczególności uprawnienia wymagane przepisami prawa</w:t>
      </w:r>
      <w:r w:rsidRPr="003E12E1">
        <w:rPr>
          <w:rFonts w:ascii="Verdana" w:hAnsi="Verdana"/>
          <w:spacing w:val="-6"/>
        </w:rPr>
        <w:t>.</w:t>
      </w:r>
    </w:p>
    <w:p w14:paraId="3FD5F5F9" w14:textId="24A818DE" w:rsidR="00A55456" w:rsidRDefault="00A55456" w:rsidP="00A55456">
      <w:pPr>
        <w:pStyle w:val="Akapitzlist"/>
        <w:numPr>
          <w:ilvl w:val="0"/>
          <w:numId w:val="2"/>
        </w:numPr>
        <w:ind w:left="284" w:hanging="284"/>
        <w:jc w:val="both"/>
        <w:rPr>
          <w:rFonts w:ascii="Verdana" w:hAnsi="Verdana"/>
        </w:rPr>
      </w:pPr>
      <w:r w:rsidRPr="002355F7">
        <w:rPr>
          <w:rFonts w:ascii="Verdana" w:hAnsi="Verdana"/>
        </w:rPr>
        <w:t>Wykonawca wyznacza do współpracy z Zamawiającym ………………………………, numer</w:t>
      </w:r>
      <w:r w:rsidR="002355F7">
        <w:rPr>
          <w:rFonts w:ascii="Verdana" w:hAnsi="Verdana"/>
        </w:rPr>
        <w:t xml:space="preserve"> </w:t>
      </w:r>
      <w:r w:rsidRPr="002355F7">
        <w:rPr>
          <w:rFonts w:ascii="Verdana" w:hAnsi="Verdana"/>
        </w:rPr>
        <w:t>telefonu …………………………………, e-mail ……………………………………</w:t>
      </w:r>
    </w:p>
    <w:p w14:paraId="4F6BA8C5" w14:textId="5E9361B9" w:rsidR="00A55456" w:rsidRPr="00CE2CF9" w:rsidRDefault="00A55456" w:rsidP="00A55456">
      <w:pPr>
        <w:pStyle w:val="Akapitzlist"/>
        <w:numPr>
          <w:ilvl w:val="0"/>
          <w:numId w:val="2"/>
        </w:numPr>
        <w:ind w:left="284" w:hanging="284"/>
        <w:jc w:val="both"/>
        <w:rPr>
          <w:rFonts w:ascii="Verdana" w:hAnsi="Verdana"/>
        </w:rPr>
      </w:pPr>
      <w:r w:rsidRPr="000F0A23">
        <w:rPr>
          <w:rFonts w:ascii="Verdana" w:hAnsi="Verdana"/>
        </w:rPr>
        <w:t xml:space="preserve">Wykonawca </w:t>
      </w:r>
      <w:r w:rsidR="00CE2CF9">
        <w:rPr>
          <w:rFonts w:ascii="Verdana" w:hAnsi="Verdana"/>
        </w:rPr>
        <w:t xml:space="preserve">zobowiązany jest do przeprowadzenia </w:t>
      </w:r>
      <w:r w:rsidRPr="000F0A23">
        <w:rPr>
          <w:rFonts w:ascii="Verdana" w:hAnsi="Verdana"/>
        </w:rPr>
        <w:t xml:space="preserve">wizji lokalnej </w:t>
      </w:r>
      <w:r w:rsidR="00CE2CF9">
        <w:rPr>
          <w:rFonts w:ascii="Verdana" w:hAnsi="Verdana"/>
        </w:rPr>
        <w:t>Przedmiotu Umowy</w:t>
      </w:r>
      <w:r w:rsidRPr="000F0A23">
        <w:rPr>
          <w:rFonts w:ascii="Verdana" w:hAnsi="Verdana"/>
        </w:rPr>
        <w:t xml:space="preserve"> wyłącznie z przedstawicielem</w:t>
      </w:r>
      <w:r w:rsidR="00CE2CF9">
        <w:rPr>
          <w:rFonts w:ascii="Verdana" w:hAnsi="Verdana"/>
        </w:rPr>
        <w:t xml:space="preserve"> </w:t>
      </w:r>
      <w:r w:rsidRPr="00CE2CF9">
        <w:rPr>
          <w:rFonts w:ascii="Verdana" w:hAnsi="Verdana"/>
        </w:rPr>
        <w:t>Zamawiającego po uprzednim ustaleniu terminu</w:t>
      </w:r>
      <w:r w:rsidR="00425D48">
        <w:rPr>
          <w:rFonts w:ascii="Verdana" w:hAnsi="Verdana"/>
        </w:rPr>
        <w:t>.</w:t>
      </w:r>
    </w:p>
    <w:p w14:paraId="703677D0" w14:textId="77777777" w:rsidR="00A55456" w:rsidRDefault="00A55456" w:rsidP="00227052">
      <w:pPr>
        <w:spacing w:after="0"/>
        <w:jc w:val="center"/>
        <w:rPr>
          <w:rFonts w:ascii="Verdana" w:hAnsi="Verdana"/>
          <w:b/>
          <w:bCs/>
        </w:rPr>
      </w:pPr>
      <w:r w:rsidRPr="00425D48">
        <w:rPr>
          <w:rFonts w:ascii="Verdana" w:hAnsi="Verdana"/>
          <w:b/>
          <w:bCs/>
        </w:rPr>
        <w:t>§ 3</w:t>
      </w:r>
    </w:p>
    <w:p w14:paraId="7F20D532" w14:textId="10D2A38B" w:rsidR="00282021" w:rsidRDefault="00425D48" w:rsidP="00CA35C7">
      <w:pPr>
        <w:pStyle w:val="Akapitzlist"/>
        <w:numPr>
          <w:ilvl w:val="0"/>
          <w:numId w:val="4"/>
        </w:numPr>
        <w:ind w:left="284" w:hanging="284"/>
        <w:jc w:val="both"/>
        <w:rPr>
          <w:rFonts w:ascii="Verdana" w:hAnsi="Verdana"/>
        </w:rPr>
      </w:pPr>
      <w:r>
        <w:rPr>
          <w:rFonts w:ascii="Verdana" w:hAnsi="Verdana"/>
        </w:rPr>
        <w:t>Ter</w:t>
      </w:r>
      <w:r w:rsidRPr="00425D48">
        <w:rPr>
          <w:rFonts w:ascii="Verdana" w:hAnsi="Verdana"/>
        </w:rPr>
        <w:t xml:space="preserve">min oddania </w:t>
      </w:r>
      <w:r>
        <w:rPr>
          <w:rFonts w:ascii="Verdana" w:hAnsi="Verdana"/>
        </w:rPr>
        <w:t>D</w:t>
      </w:r>
      <w:r w:rsidRPr="00425D48">
        <w:rPr>
          <w:rFonts w:ascii="Verdana" w:hAnsi="Verdana"/>
        </w:rPr>
        <w:t xml:space="preserve">zieła w ramach niniejszej umowy ustala się </w:t>
      </w:r>
      <w:r w:rsidR="00282021">
        <w:rPr>
          <w:rFonts w:ascii="Verdana" w:hAnsi="Verdana"/>
        </w:rPr>
        <w:t>w następujący sposób:</w:t>
      </w:r>
      <w:r w:rsidR="00DB1804" w:rsidRPr="00DB1804">
        <w:rPr>
          <w:rFonts w:ascii="Verdana" w:hAnsi="Verdana"/>
          <w:i/>
          <w:iCs/>
        </w:rPr>
        <w:t xml:space="preserve"> (zgodnie z harmonogramem w Ofercie Wykonawcy)</w:t>
      </w:r>
    </w:p>
    <w:p w14:paraId="4EB52DB7" w14:textId="41CB91BC" w:rsidR="00425D48" w:rsidRDefault="00282021" w:rsidP="00282021">
      <w:pPr>
        <w:pStyle w:val="Akapitzlist"/>
        <w:numPr>
          <w:ilvl w:val="0"/>
          <w:numId w:val="8"/>
        </w:numPr>
        <w:jc w:val="both"/>
        <w:rPr>
          <w:rFonts w:ascii="Verdana" w:hAnsi="Verdana"/>
        </w:rPr>
      </w:pPr>
      <w:r>
        <w:rPr>
          <w:rFonts w:ascii="Verdana" w:hAnsi="Verdana"/>
        </w:rPr>
        <w:t>…………</w:t>
      </w:r>
      <w:r w:rsidR="00425D48" w:rsidRPr="00425D48">
        <w:rPr>
          <w:rFonts w:ascii="Verdana" w:hAnsi="Verdana"/>
        </w:rPr>
        <w:t xml:space="preserve"> dni od daty podpisania</w:t>
      </w:r>
      <w:r w:rsidR="00425D48">
        <w:rPr>
          <w:rFonts w:ascii="Verdana" w:hAnsi="Verdana"/>
        </w:rPr>
        <w:t xml:space="preserve"> </w:t>
      </w:r>
      <w:r w:rsidR="00425D48" w:rsidRPr="00425D48">
        <w:rPr>
          <w:rFonts w:ascii="Verdana" w:hAnsi="Verdana"/>
        </w:rPr>
        <w:t>niniejszej umowy.</w:t>
      </w:r>
      <w:r>
        <w:rPr>
          <w:rFonts w:ascii="Verdana" w:hAnsi="Verdana"/>
        </w:rPr>
        <w:t xml:space="preserve"> W przypadku Dzieła dotyczącego ……………………………</w:t>
      </w:r>
    </w:p>
    <w:p w14:paraId="2E8EBC1E" w14:textId="77777777" w:rsidR="00282021" w:rsidRDefault="00282021" w:rsidP="00282021">
      <w:pPr>
        <w:pStyle w:val="Akapitzlist"/>
        <w:numPr>
          <w:ilvl w:val="0"/>
          <w:numId w:val="8"/>
        </w:numPr>
        <w:jc w:val="both"/>
        <w:rPr>
          <w:rFonts w:ascii="Verdana" w:hAnsi="Verdana"/>
        </w:rPr>
      </w:pPr>
    </w:p>
    <w:p w14:paraId="71B49CB2" w14:textId="58D44BDD" w:rsidR="00425D48" w:rsidRPr="00282021" w:rsidRDefault="00425D48" w:rsidP="00282021">
      <w:pPr>
        <w:pStyle w:val="Akapitzlist"/>
        <w:numPr>
          <w:ilvl w:val="0"/>
          <w:numId w:val="4"/>
        </w:numPr>
        <w:ind w:left="284" w:hanging="284"/>
        <w:jc w:val="both"/>
        <w:rPr>
          <w:rFonts w:ascii="Verdana" w:hAnsi="Verdana"/>
        </w:rPr>
      </w:pPr>
      <w:r w:rsidRPr="00282021">
        <w:rPr>
          <w:rFonts w:ascii="Verdana" w:hAnsi="Verdana"/>
        </w:rPr>
        <w:t>Wykonane Dzieło Wykonawca zobowiązany jest złożyć</w:t>
      </w:r>
      <w:r w:rsidR="006211CE" w:rsidRPr="00282021">
        <w:rPr>
          <w:rFonts w:ascii="Verdana" w:hAnsi="Verdana"/>
        </w:rPr>
        <w:t xml:space="preserve"> </w:t>
      </w:r>
      <w:r w:rsidR="00B81B4C" w:rsidRPr="00282021">
        <w:rPr>
          <w:rFonts w:ascii="Verdana" w:hAnsi="Verdana"/>
        </w:rPr>
        <w:t xml:space="preserve">w formie i ilości </w:t>
      </w:r>
      <w:r w:rsidR="006211CE" w:rsidRPr="00282021">
        <w:rPr>
          <w:rFonts w:ascii="Verdana" w:hAnsi="Verdana"/>
        </w:rPr>
        <w:t>zgodnie z treścią § 1 ust. 4 Umowy</w:t>
      </w:r>
      <w:r w:rsidR="00B81B4C" w:rsidRPr="00282021">
        <w:rPr>
          <w:rFonts w:ascii="Verdana" w:hAnsi="Verdana"/>
        </w:rPr>
        <w:t xml:space="preserve"> w siedzibie Zamawiającego</w:t>
      </w:r>
      <w:r w:rsidR="003E12E1">
        <w:rPr>
          <w:rFonts w:ascii="Verdana" w:hAnsi="Verdana"/>
        </w:rPr>
        <w:t xml:space="preserve"> </w:t>
      </w:r>
      <w:r w:rsidRPr="00282021">
        <w:rPr>
          <w:rFonts w:ascii="Verdana" w:hAnsi="Verdana"/>
        </w:rPr>
        <w:t>w godzinach</w:t>
      </w:r>
      <w:r w:rsidR="00B81B4C" w:rsidRPr="00282021">
        <w:rPr>
          <w:rFonts w:ascii="Verdana" w:hAnsi="Verdana"/>
        </w:rPr>
        <w:t xml:space="preserve"> </w:t>
      </w:r>
      <w:r w:rsidRPr="00282021">
        <w:rPr>
          <w:rFonts w:ascii="Verdana" w:hAnsi="Verdana"/>
        </w:rPr>
        <w:t xml:space="preserve">urzędowania od </w:t>
      </w:r>
      <w:r w:rsidR="00B81B4C" w:rsidRPr="00282021">
        <w:rPr>
          <w:rFonts w:ascii="Verdana" w:hAnsi="Verdana"/>
        </w:rPr>
        <w:t>8:00</w:t>
      </w:r>
      <w:r w:rsidRPr="00282021">
        <w:rPr>
          <w:rFonts w:ascii="Verdana" w:hAnsi="Verdana"/>
        </w:rPr>
        <w:t xml:space="preserve"> do 1</w:t>
      </w:r>
      <w:r w:rsidR="00B81B4C" w:rsidRPr="00282021">
        <w:rPr>
          <w:rFonts w:ascii="Verdana" w:hAnsi="Verdana"/>
        </w:rPr>
        <w:t xml:space="preserve">6:00. Zamawiający dopuszcza możliwość </w:t>
      </w:r>
      <w:r w:rsidR="00CA35C7" w:rsidRPr="00282021">
        <w:rPr>
          <w:rFonts w:ascii="Verdana" w:hAnsi="Verdana"/>
        </w:rPr>
        <w:t xml:space="preserve">dostarczenia Dzieła </w:t>
      </w:r>
      <w:r w:rsidRPr="00282021">
        <w:rPr>
          <w:rFonts w:ascii="Verdana" w:hAnsi="Verdana"/>
        </w:rPr>
        <w:t>przesyłką pocztową lub kurierską</w:t>
      </w:r>
      <w:r w:rsidR="00CA35C7" w:rsidRPr="00282021">
        <w:rPr>
          <w:rFonts w:ascii="Verdana" w:hAnsi="Verdana"/>
        </w:rPr>
        <w:t>.</w:t>
      </w:r>
    </w:p>
    <w:p w14:paraId="551CAD06" w14:textId="77777777" w:rsidR="00DB5D7B" w:rsidRDefault="00425D48" w:rsidP="00282021">
      <w:pPr>
        <w:pStyle w:val="Akapitzlist"/>
        <w:numPr>
          <w:ilvl w:val="0"/>
          <w:numId w:val="4"/>
        </w:numPr>
        <w:ind w:left="284" w:hanging="284"/>
        <w:jc w:val="both"/>
        <w:rPr>
          <w:rFonts w:ascii="Verdana" w:hAnsi="Verdana"/>
        </w:rPr>
      </w:pPr>
      <w:r w:rsidRPr="005D4DF6">
        <w:rPr>
          <w:rFonts w:ascii="Verdana" w:hAnsi="Verdana"/>
        </w:rPr>
        <w:t xml:space="preserve">W terminie do 15 dni roboczych od daty doręczenia dzieła, Zamawiający może oświadczyć </w:t>
      </w:r>
      <w:r w:rsidR="005D4DF6">
        <w:rPr>
          <w:rFonts w:ascii="Verdana" w:hAnsi="Verdana"/>
        </w:rPr>
        <w:t xml:space="preserve">Wykonawcy, </w:t>
      </w:r>
      <w:r w:rsidRPr="005D4DF6">
        <w:rPr>
          <w:rFonts w:ascii="Verdana" w:hAnsi="Verdana"/>
        </w:rPr>
        <w:t>za</w:t>
      </w:r>
      <w:r w:rsidR="005D4DF6">
        <w:rPr>
          <w:rFonts w:ascii="Verdana" w:hAnsi="Verdana"/>
        </w:rPr>
        <w:t xml:space="preserve"> </w:t>
      </w:r>
      <w:r w:rsidRPr="005D4DF6">
        <w:rPr>
          <w:rFonts w:ascii="Verdana" w:hAnsi="Verdana"/>
        </w:rPr>
        <w:t xml:space="preserve">pośrednictwem poczty elektronicznej, że </w:t>
      </w:r>
      <w:r w:rsidR="00DB5D7B">
        <w:rPr>
          <w:rFonts w:ascii="Verdana" w:hAnsi="Verdana"/>
        </w:rPr>
        <w:t>wykonane Dzieło posiada wady</w:t>
      </w:r>
      <w:r w:rsidRPr="005D4DF6">
        <w:rPr>
          <w:rFonts w:ascii="Verdana" w:hAnsi="Verdana"/>
        </w:rPr>
        <w:t xml:space="preserve"> i żąda</w:t>
      </w:r>
      <w:r w:rsidR="005D4DF6">
        <w:rPr>
          <w:rFonts w:ascii="Verdana" w:hAnsi="Verdana"/>
        </w:rPr>
        <w:t xml:space="preserve"> ich</w:t>
      </w:r>
      <w:r w:rsidRPr="005D4DF6">
        <w:rPr>
          <w:rFonts w:ascii="Verdana" w:hAnsi="Verdana"/>
        </w:rPr>
        <w:t xml:space="preserve"> usunięcia</w:t>
      </w:r>
      <w:r w:rsidR="005D4DF6">
        <w:rPr>
          <w:rFonts w:ascii="Verdana" w:hAnsi="Verdana"/>
        </w:rPr>
        <w:t>.</w:t>
      </w:r>
    </w:p>
    <w:p w14:paraId="294FBC52" w14:textId="04CF1B7F" w:rsidR="00D900B0" w:rsidRDefault="00425D48" w:rsidP="00282021">
      <w:pPr>
        <w:pStyle w:val="Akapitzlist"/>
        <w:numPr>
          <w:ilvl w:val="0"/>
          <w:numId w:val="4"/>
        </w:numPr>
        <w:ind w:left="284" w:hanging="284"/>
        <w:jc w:val="both"/>
        <w:rPr>
          <w:rFonts w:ascii="Verdana" w:hAnsi="Verdana"/>
        </w:rPr>
      </w:pPr>
      <w:r w:rsidRPr="00DB5D7B">
        <w:rPr>
          <w:rFonts w:ascii="Verdana" w:hAnsi="Verdana"/>
        </w:rPr>
        <w:t>Wykonawca</w:t>
      </w:r>
      <w:r w:rsidR="00DB5D7B">
        <w:rPr>
          <w:rFonts w:ascii="Verdana" w:hAnsi="Verdana"/>
        </w:rPr>
        <w:t xml:space="preserve"> </w:t>
      </w:r>
      <w:r w:rsidRPr="00DB5D7B">
        <w:rPr>
          <w:rFonts w:ascii="Verdana" w:hAnsi="Verdana"/>
        </w:rPr>
        <w:t xml:space="preserve">zobowiązuje się wady te usunąć na własny koszt w terminie nie dłuższym niż </w:t>
      </w:r>
      <w:r w:rsidR="00532E2F">
        <w:rPr>
          <w:rFonts w:ascii="Verdana" w:hAnsi="Verdana"/>
        </w:rPr>
        <w:t>5</w:t>
      </w:r>
      <w:r w:rsidRPr="00DB5D7B">
        <w:rPr>
          <w:rFonts w:ascii="Verdana" w:hAnsi="Verdana"/>
        </w:rPr>
        <w:t xml:space="preserve"> dni roboczych</w:t>
      </w:r>
      <w:r w:rsidR="000313CB">
        <w:rPr>
          <w:rFonts w:ascii="Verdana" w:hAnsi="Verdana"/>
        </w:rPr>
        <w:t xml:space="preserve"> </w:t>
      </w:r>
      <w:r w:rsidRPr="000313CB">
        <w:rPr>
          <w:rFonts w:ascii="Verdana" w:hAnsi="Verdana"/>
        </w:rPr>
        <w:t xml:space="preserve">od dnia </w:t>
      </w:r>
      <w:r w:rsidR="00D900B0">
        <w:rPr>
          <w:rFonts w:ascii="Verdana" w:hAnsi="Verdana"/>
        </w:rPr>
        <w:t>przekazania</w:t>
      </w:r>
      <w:r w:rsidRPr="000313CB">
        <w:rPr>
          <w:rFonts w:ascii="Verdana" w:hAnsi="Verdana"/>
        </w:rPr>
        <w:t xml:space="preserve"> Wykonawcy</w:t>
      </w:r>
      <w:r w:rsidR="00F32C55">
        <w:rPr>
          <w:rFonts w:ascii="Verdana" w:hAnsi="Verdana"/>
        </w:rPr>
        <w:t>, przez Zamawiającego,</w:t>
      </w:r>
      <w:r w:rsidRPr="000313CB">
        <w:rPr>
          <w:rFonts w:ascii="Verdana" w:hAnsi="Verdana"/>
        </w:rPr>
        <w:t xml:space="preserve"> takiego żądania i przedłożyć kompletne i poprawione dzieło. </w:t>
      </w:r>
    </w:p>
    <w:p w14:paraId="512177AC" w14:textId="7D865E90" w:rsidR="00425D48" w:rsidRDefault="00425D48" w:rsidP="00282021">
      <w:pPr>
        <w:pStyle w:val="Akapitzlist"/>
        <w:numPr>
          <w:ilvl w:val="0"/>
          <w:numId w:val="4"/>
        </w:numPr>
        <w:ind w:left="284" w:hanging="284"/>
        <w:jc w:val="both"/>
        <w:rPr>
          <w:rFonts w:ascii="Verdana" w:hAnsi="Verdana"/>
        </w:rPr>
      </w:pPr>
      <w:r w:rsidRPr="000313CB">
        <w:rPr>
          <w:rFonts w:ascii="Verdana" w:hAnsi="Verdana"/>
        </w:rPr>
        <w:t>W</w:t>
      </w:r>
      <w:r w:rsidR="00A939E2">
        <w:rPr>
          <w:rFonts w:ascii="Verdana" w:hAnsi="Verdana"/>
        </w:rPr>
        <w:t xml:space="preserve"> </w:t>
      </w:r>
      <w:r w:rsidRPr="00A939E2">
        <w:rPr>
          <w:rFonts w:ascii="Verdana" w:hAnsi="Verdana"/>
        </w:rPr>
        <w:t xml:space="preserve">przypadku ponownego złożenia przez Wykonawcę </w:t>
      </w:r>
      <w:r w:rsidR="00532E2F">
        <w:rPr>
          <w:rFonts w:ascii="Verdana" w:hAnsi="Verdana"/>
        </w:rPr>
        <w:t>Dzieła</w:t>
      </w:r>
      <w:r w:rsidRPr="00A939E2">
        <w:rPr>
          <w:rFonts w:ascii="Verdana" w:hAnsi="Verdana"/>
        </w:rPr>
        <w:t xml:space="preserve"> nieuwzględniającego</w:t>
      </w:r>
      <w:r w:rsidR="00F8411B">
        <w:rPr>
          <w:rFonts w:ascii="Verdana" w:hAnsi="Verdana"/>
        </w:rPr>
        <w:t xml:space="preserve"> </w:t>
      </w:r>
      <w:r w:rsidRPr="00F8411B">
        <w:rPr>
          <w:rFonts w:ascii="Verdana" w:hAnsi="Verdana"/>
        </w:rPr>
        <w:t xml:space="preserve">zgłoszonych przez Zamawiającego </w:t>
      </w:r>
      <w:r w:rsidR="00D900B0">
        <w:rPr>
          <w:rFonts w:ascii="Verdana" w:hAnsi="Verdana"/>
        </w:rPr>
        <w:t xml:space="preserve">uwag co do </w:t>
      </w:r>
      <w:r w:rsidRPr="00F8411B">
        <w:rPr>
          <w:rFonts w:ascii="Verdana" w:hAnsi="Verdana"/>
        </w:rPr>
        <w:t xml:space="preserve">wad lub zawierającego inne wady, </w:t>
      </w:r>
      <w:r w:rsidRPr="00F8411B">
        <w:rPr>
          <w:rFonts w:ascii="Verdana" w:hAnsi="Verdana"/>
        </w:rPr>
        <w:lastRenderedPageBreak/>
        <w:t>w tym powstałe w wyniku</w:t>
      </w:r>
      <w:r w:rsidR="00F8411B">
        <w:rPr>
          <w:rFonts w:ascii="Verdana" w:hAnsi="Verdana"/>
        </w:rPr>
        <w:t xml:space="preserve"> </w:t>
      </w:r>
      <w:r w:rsidRPr="00F8411B">
        <w:rPr>
          <w:rFonts w:ascii="Verdana" w:hAnsi="Verdana"/>
        </w:rPr>
        <w:t xml:space="preserve">poprawy </w:t>
      </w:r>
      <w:r w:rsidR="00532E2F">
        <w:rPr>
          <w:rFonts w:ascii="Verdana" w:hAnsi="Verdana"/>
        </w:rPr>
        <w:t>Dzieła</w:t>
      </w:r>
      <w:r w:rsidRPr="00F8411B">
        <w:rPr>
          <w:rFonts w:ascii="Verdana" w:hAnsi="Verdana"/>
        </w:rPr>
        <w:t>, Zamawiający odmówi odbioru dzieła i naliczy karę umowną.</w:t>
      </w:r>
    </w:p>
    <w:p w14:paraId="67E760C3" w14:textId="2C444D70" w:rsidR="00E445CE" w:rsidRPr="00E445CE" w:rsidRDefault="00E445CE" w:rsidP="00282021">
      <w:pPr>
        <w:pStyle w:val="Akapitzlist"/>
        <w:numPr>
          <w:ilvl w:val="0"/>
          <w:numId w:val="4"/>
        </w:numPr>
        <w:ind w:left="284" w:hanging="284"/>
        <w:jc w:val="both"/>
        <w:rPr>
          <w:rFonts w:ascii="Verdana" w:hAnsi="Verdana"/>
        </w:rPr>
      </w:pPr>
      <w:r w:rsidRPr="004D0711">
        <w:rPr>
          <w:rFonts w:ascii="Verdana" w:hAnsi="Verdana"/>
        </w:rPr>
        <w:t>W przypadku usunięcia wad operatu szacunkowego, w wyniku których zmieni się wartość</w:t>
      </w:r>
      <w:r>
        <w:rPr>
          <w:rFonts w:ascii="Verdana" w:hAnsi="Verdana"/>
        </w:rPr>
        <w:t xml:space="preserve"> </w:t>
      </w:r>
      <w:r w:rsidRPr="00E445CE">
        <w:rPr>
          <w:rFonts w:ascii="Verdana" w:hAnsi="Verdana"/>
        </w:rPr>
        <w:t>nieruchomości, Wykonawca jest zobowiązany do aktualizacji daty sporządzenia operatu</w:t>
      </w:r>
      <w:r>
        <w:rPr>
          <w:rFonts w:ascii="Verdana" w:hAnsi="Verdana"/>
        </w:rPr>
        <w:t xml:space="preserve"> </w:t>
      </w:r>
      <w:r w:rsidRPr="00E445CE">
        <w:rPr>
          <w:rFonts w:ascii="Verdana" w:hAnsi="Verdana"/>
        </w:rPr>
        <w:t>szacunkowego na datę naniesienia ostatniej poprawy do operatu. Dzieło, którego wady zostały</w:t>
      </w:r>
      <w:r>
        <w:rPr>
          <w:rFonts w:ascii="Verdana" w:hAnsi="Verdana"/>
        </w:rPr>
        <w:t xml:space="preserve"> </w:t>
      </w:r>
      <w:r w:rsidRPr="00E445CE">
        <w:rPr>
          <w:rFonts w:ascii="Verdana" w:hAnsi="Verdana"/>
        </w:rPr>
        <w:t>usunięte w terminie określonym w ust. 4 uznaje się za dzieło oddane w terminie.</w:t>
      </w:r>
    </w:p>
    <w:p w14:paraId="6106A77B" w14:textId="2C7D8F18" w:rsidR="004D0711" w:rsidRDefault="00712F3D" w:rsidP="00282021">
      <w:pPr>
        <w:pStyle w:val="Akapitzlist"/>
        <w:numPr>
          <w:ilvl w:val="0"/>
          <w:numId w:val="4"/>
        </w:numPr>
        <w:ind w:left="284" w:hanging="284"/>
        <w:jc w:val="both"/>
        <w:rPr>
          <w:rFonts w:ascii="Verdana" w:hAnsi="Verdana"/>
        </w:rPr>
      </w:pPr>
      <w:r w:rsidRPr="004D0711">
        <w:rPr>
          <w:rFonts w:ascii="Verdana" w:hAnsi="Verdana"/>
        </w:rPr>
        <w:t xml:space="preserve">Zamawiający </w:t>
      </w:r>
      <w:r w:rsidR="0014793E" w:rsidRPr="004D0711">
        <w:rPr>
          <w:rFonts w:ascii="Verdana" w:hAnsi="Verdana"/>
        </w:rPr>
        <w:t xml:space="preserve">zastrzega, że </w:t>
      </w:r>
      <w:r w:rsidR="00934963" w:rsidRPr="004D0711">
        <w:rPr>
          <w:rFonts w:ascii="Verdana" w:hAnsi="Verdana"/>
        </w:rPr>
        <w:t>w przypadku</w:t>
      </w:r>
      <w:r w:rsidR="004D0711">
        <w:rPr>
          <w:rFonts w:ascii="Verdana" w:hAnsi="Verdana"/>
        </w:rPr>
        <w:t xml:space="preserve"> wykonania czynności</w:t>
      </w:r>
      <w:r w:rsidR="00934963" w:rsidRPr="004D0711">
        <w:rPr>
          <w:rFonts w:ascii="Verdana" w:hAnsi="Verdana"/>
        </w:rPr>
        <w:t>, o który</w:t>
      </w:r>
      <w:r w:rsidR="004D0711">
        <w:rPr>
          <w:rFonts w:ascii="Verdana" w:hAnsi="Verdana"/>
        </w:rPr>
        <w:t>ch</w:t>
      </w:r>
      <w:r w:rsidR="00934963" w:rsidRPr="004D0711">
        <w:rPr>
          <w:rFonts w:ascii="Verdana" w:hAnsi="Verdana"/>
        </w:rPr>
        <w:t xml:space="preserve"> mowa w ust. 6,</w:t>
      </w:r>
      <w:r w:rsidR="00447642" w:rsidRPr="004D0711">
        <w:rPr>
          <w:rFonts w:ascii="Verdana" w:hAnsi="Verdana"/>
        </w:rPr>
        <w:t xml:space="preserve"> nadal</w:t>
      </w:r>
      <w:r w:rsidR="004D0711" w:rsidRPr="004D0711">
        <w:rPr>
          <w:rFonts w:ascii="Verdana" w:hAnsi="Verdana"/>
        </w:rPr>
        <w:t xml:space="preserve"> posiada wątpliwości co do prawidłowości </w:t>
      </w:r>
      <w:r w:rsidR="001C5B07">
        <w:rPr>
          <w:rFonts w:ascii="Verdana" w:hAnsi="Verdana"/>
        </w:rPr>
        <w:t>sporządzenia wyceny</w:t>
      </w:r>
      <w:r w:rsidR="004D0711" w:rsidRPr="004D0711">
        <w:rPr>
          <w:rFonts w:ascii="Verdana" w:hAnsi="Verdana"/>
        </w:rPr>
        <w:t xml:space="preserve"> może on </w:t>
      </w:r>
      <w:r w:rsidR="00E445CE">
        <w:rPr>
          <w:rFonts w:ascii="Verdana" w:hAnsi="Verdana"/>
        </w:rPr>
        <w:t>dokonać warunkowego odbioru Dzieła i</w:t>
      </w:r>
      <w:r w:rsidR="004D0711" w:rsidRPr="004D0711">
        <w:rPr>
          <w:rFonts w:ascii="Verdana" w:hAnsi="Verdana"/>
        </w:rPr>
        <w:t xml:space="preserve"> skierować  operat  do  oceny  przez  </w:t>
      </w:r>
      <w:r w:rsidR="001C5B07">
        <w:rPr>
          <w:rFonts w:ascii="Verdana" w:hAnsi="Verdana"/>
        </w:rPr>
        <w:t xml:space="preserve">odpowiednią </w:t>
      </w:r>
      <w:r w:rsidR="004D0711" w:rsidRPr="004D0711">
        <w:rPr>
          <w:rFonts w:ascii="Verdana" w:hAnsi="Verdana"/>
        </w:rPr>
        <w:t>organizację  zawodową  rzeczoznawców  majątkowych. W  przypadku potwierdzenia przez  w/w  organ  wątpliwości  co  do  prawidłowości  wykonania wyceny koszt sprawdzenia ponosi W</w:t>
      </w:r>
      <w:r w:rsidR="001C5B07">
        <w:rPr>
          <w:rFonts w:ascii="Verdana" w:hAnsi="Verdana"/>
        </w:rPr>
        <w:t>ykonawca</w:t>
      </w:r>
      <w:r w:rsidR="004D0711" w:rsidRPr="004D0711">
        <w:rPr>
          <w:rFonts w:ascii="Verdana" w:hAnsi="Verdana"/>
        </w:rPr>
        <w:t>.</w:t>
      </w:r>
    </w:p>
    <w:p w14:paraId="76304047" w14:textId="1D5828EA" w:rsidR="00DA1B25" w:rsidRDefault="00532E2F" w:rsidP="00282021">
      <w:pPr>
        <w:pStyle w:val="Akapitzlist"/>
        <w:numPr>
          <w:ilvl w:val="0"/>
          <w:numId w:val="4"/>
        </w:numPr>
        <w:ind w:left="284" w:hanging="284"/>
        <w:jc w:val="both"/>
        <w:rPr>
          <w:rFonts w:ascii="Verdana" w:hAnsi="Verdana"/>
        </w:rPr>
      </w:pPr>
      <w:r>
        <w:rPr>
          <w:rFonts w:ascii="Verdana" w:hAnsi="Verdana"/>
        </w:rPr>
        <w:t>W</w:t>
      </w:r>
      <w:r w:rsidR="00425D48" w:rsidRPr="00DA1B25">
        <w:rPr>
          <w:rFonts w:ascii="Verdana" w:hAnsi="Verdana"/>
        </w:rPr>
        <w:t xml:space="preserve">ykonanie </w:t>
      </w:r>
      <w:r>
        <w:rPr>
          <w:rFonts w:ascii="Verdana" w:hAnsi="Verdana"/>
        </w:rPr>
        <w:t>P</w:t>
      </w:r>
      <w:r w:rsidR="00425D48" w:rsidRPr="00DA1B25">
        <w:rPr>
          <w:rFonts w:ascii="Verdana" w:hAnsi="Verdana"/>
        </w:rPr>
        <w:t xml:space="preserve">rzedmiotu umowy </w:t>
      </w:r>
      <w:r>
        <w:rPr>
          <w:rFonts w:ascii="Verdana" w:hAnsi="Verdana"/>
        </w:rPr>
        <w:t>potwierdza</w:t>
      </w:r>
      <w:r w:rsidR="00425D48" w:rsidRPr="00DA1B25">
        <w:rPr>
          <w:rFonts w:ascii="Verdana" w:hAnsi="Verdana"/>
        </w:rPr>
        <w:t xml:space="preserve"> protokolarny </w:t>
      </w:r>
      <w:r>
        <w:rPr>
          <w:rFonts w:ascii="Verdana" w:hAnsi="Verdana"/>
        </w:rPr>
        <w:t>częściowy odbiór</w:t>
      </w:r>
      <w:r w:rsidR="00621470">
        <w:rPr>
          <w:rFonts w:ascii="Verdana" w:hAnsi="Verdana"/>
        </w:rPr>
        <w:t xml:space="preserve">, </w:t>
      </w:r>
      <w:r>
        <w:rPr>
          <w:rFonts w:ascii="Verdana" w:hAnsi="Verdana"/>
        </w:rPr>
        <w:t>po realizacji</w:t>
      </w:r>
      <w:r w:rsidR="00621470">
        <w:rPr>
          <w:rFonts w:ascii="Verdana" w:hAnsi="Verdana"/>
        </w:rPr>
        <w:t xml:space="preserve"> każdego z trzech</w:t>
      </w:r>
      <w:r>
        <w:rPr>
          <w:rFonts w:ascii="Verdana" w:hAnsi="Verdana"/>
        </w:rPr>
        <w:t xml:space="preserve"> pierwszych etapów przedmiotu Umowy</w:t>
      </w:r>
      <w:r w:rsidR="00621470">
        <w:rPr>
          <w:rFonts w:ascii="Verdana" w:hAnsi="Verdana"/>
        </w:rPr>
        <w:t xml:space="preserve"> oraz protokół końcowy po realizacji ostatniego etapu</w:t>
      </w:r>
      <w:r w:rsidR="00DA1B25">
        <w:rPr>
          <w:rFonts w:ascii="Verdana" w:hAnsi="Verdana"/>
        </w:rPr>
        <w:t>.</w:t>
      </w:r>
      <w:r w:rsidR="00282021">
        <w:rPr>
          <w:rFonts w:ascii="Verdana" w:hAnsi="Verdana"/>
        </w:rPr>
        <w:t xml:space="preserve"> </w:t>
      </w:r>
      <w:r w:rsidR="00621470">
        <w:rPr>
          <w:rFonts w:ascii="Verdana" w:hAnsi="Verdana"/>
        </w:rPr>
        <w:t>Każdy z p</w:t>
      </w:r>
      <w:r w:rsidR="00282021">
        <w:rPr>
          <w:rFonts w:ascii="Verdana" w:hAnsi="Verdana"/>
        </w:rPr>
        <w:t>odpisany</w:t>
      </w:r>
      <w:r w:rsidR="00621470">
        <w:rPr>
          <w:rFonts w:ascii="Verdana" w:hAnsi="Verdana"/>
        </w:rPr>
        <w:t xml:space="preserve">ch bez zastrzeżeń protokołów </w:t>
      </w:r>
      <w:r w:rsidR="00282021">
        <w:rPr>
          <w:rFonts w:ascii="Verdana" w:hAnsi="Verdana"/>
        </w:rPr>
        <w:t>stanowi podstawę do wystawienia faktury.</w:t>
      </w:r>
    </w:p>
    <w:p w14:paraId="732156CB" w14:textId="0C7D7B17" w:rsidR="00425D48" w:rsidRDefault="00EF69B3" w:rsidP="00282021">
      <w:pPr>
        <w:pStyle w:val="Akapitzlist"/>
        <w:numPr>
          <w:ilvl w:val="0"/>
          <w:numId w:val="4"/>
        </w:numPr>
        <w:ind w:left="284" w:hanging="426"/>
        <w:jc w:val="both"/>
        <w:rPr>
          <w:rFonts w:ascii="Verdana" w:hAnsi="Verdana"/>
        </w:rPr>
      </w:pPr>
      <w:r>
        <w:rPr>
          <w:rFonts w:ascii="Verdana" w:hAnsi="Verdana"/>
        </w:rPr>
        <w:t>W przypadku, jeżeli Zamawiający nie zgłosi wad</w:t>
      </w:r>
      <w:r w:rsidR="00411891">
        <w:rPr>
          <w:rFonts w:ascii="Verdana" w:hAnsi="Verdana"/>
        </w:rPr>
        <w:t xml:space="preserve"> dzieła, zgodnie z ust. 4, </w:t>
      </w:r>
      <w:r w:rsidR="00425D48" w:rsidRPr="00DA1B25">
        <w:rPr>
          <w:rFonts w:ascii="Verdana" w:hAnsi="Verdana"/>
        </w:rPr>
        <w:t>Wykonawca, w ramach wykonania niniejszej umowy, zobowiązuje się także do usunięcia wad</w:t>
      </w:r>
      <w:r w:rsidR="00DA1B25">
        <w:rPr>
          <w:rFonts w:ascii="Verdana" w:hAnsi="Verdana"/>
        </w:rPr>
        <w:t xml:space="preserve"> </w:t>
      </w:r>
      <w:r w:rsidR="00425D48" w:rsidRPr="00DA1B25">
        <w:rPr>
          <w:rFonts w:ascii="Verdana" w:hAnsi="Verdana"/>
        </w:rPr>
        <w:t>dzieła wykrytych przez Zamawiającego po podpisaniu „protokołu odbioru dzieła” lub po</w:t>
      </w:r>
      <w:r w:rsidR="00DA1B25">
        <w:rPr>
          <w:rFonts w:ascii="Verdana" w:hAnsi="Verdana"/>
        </w:rPr>
        <w:t xml:space="preserve"> </w:t>
      </w:r>
      <w:r w:rsidR="00425D48" w:rsidRPr="00DA1B25">
        <w:rPr>
          <w:rFonts w:ascii="Verdana" w:hAnsi="Verdana"/>
        </w:rPr>
        <w:t>zapłacie wynagrodzenia.</w:t>
      </w:r>
      <w:r w:rsidR="00094B92">
        <w:rPr>
          <w:rFonts w:ascii="Verdana" w:hAnsi="Verdana"/>
        </w:rPr>
        <w:t xml:space="preserve"> Terminy ust. 5 stosuje się odpowiednio.</w:t>
      </w:r>
    </w:p>
    <w:p w14:paraId="5340D256" w14:textId="1A8B9C32" w:rsidR="00CC09D2" w:rsidRDefault="00CC09D2" w:rsidP="00CC09D2">
      <w:pPr>
        <w:pStyle w:val="Akapitzlist"/>
        <w:numPr>
          <w:ilvl w:val="0"/>
          <w:numId w:val="4"/>
        </w:numPr>
        <w:ind w:left="284" w:hanging="426"/>
        <w:jc w:val="both"/>
        <w:rPr>
          <w:rFonts w:ascii="Verdana" w:hAnsi="Verdana"/>
        </w:rPr>
      </w:pPr>
      <w:r w:rsidRPr="00CC09D2">
        <w:rPr>
          <w:rFonts w:ascii="Verdana" w:hAnsi="Verdana"/>
        </w:rPr>
        <w:t>Jeżeli dzieło zostanie negatywnie ocenione przez organizację zawodową rzeczoznawców</w:t>
      </w:r>
      <w:r>
        <w:rPr>
          <w:rFonts w:ascii="Verdana" w:hAnsi="Verdana"/>
        </w:rPr>
        <w:t xml:space="preserve"> </w:t>
      </w:r>
      <w:r w:rsidRPr="00CC09D2">
        <w:rPr>
          <w:rFonts w:ascii="Verdana" w:hAnsi="Verdana"/>
        </w:rPr>
        <w:t>majątkowych, Zamawiający odmówi odbioru dzieła, wówczas Wykonawca nie otrzyma</w:t>
      </w:r>
      <w:r>
        <w:rPr>
          <w:rFonts w:ascii="Verdana" w:hAnsi="Verdana"/>
        </w:rPr>
        <w:t xml:space="preserve"> </w:t>
      </w:r>
      <w:r w:rsidRPr="00CC09D2">
        <w:rPr>
          <w:rFonts w:ascii="Verdana" w:hAnsi="Verdana"/>
        </w:rPr>
        <w:t>wynagrodzenia za negatywnie oceniony operat szacunkowy, zapłaci Zamawiającemu karę</w:t>
      </w:r>
      <w:r>
        <w:rPr>
          <w:rFonts w:ascii="Verdana" w:hAnsi="Verdana"/>
        </w:rPr>
        <w:t xml:space="preserve"> </w:t>
      </w:r>
      <w:r w:rsidRPr="00CC09D2">
        <w:rPr>
          <w:rFonts w:ascii="Verdana" w:hAnsi="Verdana"/>
        </w:rPr>
        <w:t xml:space="preserve">umowną, o której mowa w § 7 ust. </w:t>
      </w:r>
      <w:r>
        <w:rPr>
          <w:rFonts w:ascii="Verdana" w:hAnsi="Verdana"/>
        </w:rPr>
        <w:t>5</w:t>
      </w:r>
      <w:r w:rsidRPr="00CC09D2">
        <w:rPr>
          <w:rFonts w:ascii="Verdana" w:hAnsi="Verdana"/>
        </w:rPr>
        <w:t xml:space="preserve"> niniejszej umowy i zwróci Zamawiającemu poniesione</w:t>
      </w:r>
      <w:r>
        <w:rPr>
          <w:rFonts w:ascii="Verdana" w:hAnsi="Verdana"/>
        </w:rPr>
        <w:t xml:space="preserve"> </w:t>
      </w:r>
      <w:r w:rsidRPr="00CC09D2">
        <w:rPr>
          <w:rFonts w:ascii="Verdana" w:hAnsi="Verdana"/>
        </w:rPr>
        <w:t>koszty oceny prawidłowości sporządzenia operatu szacunkowego.</w:t>
      </w:r>
    </w:p>
    <w:p w14:paraId="1DEA8243" w14:textId="52768653" w:rsidR="00CC09D2" w:rsidRPr="00CC09D2" w:rsidRDefault="00CC09D2" w:rsidP="00CC09D2">
      <w:pPr>
        <w:pStyle w:val="Akapitzlist"/>
        <w:numPr>
          <w:ilvl w:val="0"/>
          <w:numId w:val="4"/>
        </w:numPr>
        <w:ind w:left="284" w:hanging="426"/>
        <w:jc w:val="both"/>
        <w:rPr>
          <w:rFonts w:ascii="Verdana" w:hAnsi="Verdana"/>
        </w:rPr>
      </w:pPr>
      <w:r w:rsidRPr="00CC09D2">
        <w:rPr>
          <w:rFonts w:ascii="Verdana" w:hAnsi="Verdana"/>
        </w:rPr>
        <w:t xml:space="preserve">W przypadku kiedy wyjaśnienia i argumenty Wykonawcy zostaną przez organizację zawodową rzeczoznawców majątkowych uznane za zasadne, wówczas Zamawiający dokona zapłaty za wykonane dzieło oraz pokryje </w:t>
      </w:r>
      <w:r>
        <w:rPr>
          <w:rFonts w:ascii="Verdana" w:hAnsi="Verdana"/>
        </w:rPr>
        <w:br/>
      </w:r>
      <w:r w:rsidRPr="00CC09D2">
        <w:rPr>
          <w:rFonts w:ascii="Verdana" w:hAnsi="Verdana"/>
        </w:rPr>
        <w:t>w całości koszty postępowania przed ww. organizacją.</w:t>
      </w:r>
    </w:p>
    <w:p w14:paraId="7A5A8556" w14:textId="19FFD8CA" w:rsidR="00425D48" w:rsidRPr="00425D48" w:rsidRDefault="00065359" w:rsidP="00425D48">
      <w:pPr>
        <w:jc w:val="center"/>
        <w:rPr>
          <w:rFonts w:ascii="Verdana" w:hAnsi="Verdana"/>
          <w:b/>
          <w:bCs/>
        </w:rPr>
      </w:pPr>
      <w:r w:rsidRPr="00065359">
        <w:rPr>
          <w:rFonts w:ascii="Verdana" w:hAnsi="Verdana"/>
          <w:b/>
          <w:bCs/>
        </w:rPr>
        <w:t xml:space="preserve">§ </w:t>
      </w:r>
      <w:r>
        <w:rPr>
          <w:rFonts w:ascii="Verdana" w:hAnsi="Verdana"/>
          <w:b/>
          <w:bCs/>
        </w:rPr>
        <w:t>4</w:t>
      </w:r>
    </w:p>
    <w:p w14:paraId="5D4C501B" w14:textId="3C9718D1" w:rsidR="00A765B0" w:rsidRDefault="00A765B0" w:rsidP="00CB4C85">
      <w:pPr>
        <w:pStyle w:val="Akapitzlist"/>
        <w:numPr>
          <w:ilvl w:val="0"/>
          <w:numId w:val="3"/>
        </w:numPr>
        <w:ind w:left="284" w:hanging="284"/>
        <w:jc w:val="both"/>
        <w:rPr>
          <w:rFonts w:ascii="Verdana" w:hAnsi="Verdana"/>
        </w:rPr>
      </w:pPr>
      <w:r w:rsidRPr="00A765B0">
        <w:rPr>
          <w:rFonts w:ascii="Verdana" w:hAnsi="Verdana"/>
        </w:rPr>
        <w:t xml:space="preserve">Korespondencja wysłana pocztą elektroniczną na adres </w:t>
      </w:r>
      <w:r>
        <w:rPr>
          <w:rFonts w:ascii="Verdana" w:hAnsi="Verdana"/>
        </w:rPr>
        <w:t>wskazany</w:t>
      </w:r>
      <w:r w:rsidRPr="00A765B0">
        <w:rPr>
          <w:rFonts w:ascii="Verdana" w:hAnsi="Verdana"/>
        </w:rPr>
        <w:t xml:space="preserve"> w § 2 ust. </w:t>
      </w:r>
      <w:r w:rsidR="003E12E1">
        <w:rPr>
          <w:rFonts w:ascii="Verdana" w:hAnsi="Verdana"/>
        </w:rPr>
        <w:t>5</w:t>
      </w:r>
      <w:r w:rsidRPr="00A765B0">
        <w:rPr>
          <w:rFonts w:ascii="Verdana" w:hAnsi="Verdana"/>
        </w:rPr>
        <w:t xml:space="preserve"> uważana jest za</w:t>
      </w:r>
      <w:r>
        <w:rPr>
          <w:rFonts w:ascii="Verdana" w:hAnsi="Verdana"/>
        </w:rPr>
        <w:t xml:space="preserve"> skutecznie doręczoną do</w:t>
      </w:r>
      <w:r w:rsidRPr="00A765B0">
        <w:rPr>
          <w:rFonts w:ascii="Verdana" w:hAnsi="Verdana"/>
        </w:rPr>
        <w:t xml:space="preserve"> Wykonawc</w:t>
      </w:r>
      <w:r>
        <w:rPr>
          <w:rFonts w:ascii="Verdana" w:hAnsi="Verdana"/>
        </w:rPr>
        <w:t>y.</w:t>
      </w:r>
    </w:p>
    <w:p w14:paraId="188ED146" w14:textId="77777777" w:rsidR="00837837" w:rsidRDefault="00A765B0" w:rsidP="00CB4C85">
      <w:pPr>
        <w:pStyle w:val="Akapitzlist"/>
        <w:numPr>
          <w:ilvl w:val="0"/>
          <w:numId w:val="3"/>
        </w:numPr>
        <w:ind w:left="284" w:hanging="284"/>
        <w:jc w:val="both"/>
        <w:rPr>
          <w:rFonts w:ascii="Verdana" w:hAnsi="Verdana"/>
        </w:rPr>
      </w:pPr>
      <w:r>
        <w:rPr>
          <w:rFonts w:ascii="Verdana" w:hAnsi="Verdana"/>
        </w:rPr>
        <w:t>Z</w:t>
      </w:r>
      <w:r w:rsidRPr="00A765B0">
        <w:rPr>
          <w:rFonts w:ascii="Verdana" w:hAnsi="Verdana"/>
        </w:rPr>
        <w:t>miany osób, numerów telefonów, adresów siedziby, adresów poczty</w:t>
      </w:r>
      <w:r>
        <w:rPr>
          <w:rFonts w:ascii="Verdana" w:hAnsi="Verdana"/>
        </w:rPr>
        <w:t xml:space="preserve"> </w:t>
      </w:r>
      <w:r w:rsidRPr="00A765B0">
        <w:rPr>
          <w:rFonts w:ascii="Verdana" w:hAnsi="Verdana"/>
        </w:rPr>
        <w:t>elektronicznej, o których mowa w Umowie wymagają pisemnego</w:t>
      </w:r>
      <w:r>
        <w:rPr>
          <w:rFonts w:ascii="Verdana" w:hAnsi="Verdana"/>
        </w:rPr>
        <w:t xml:space="preserve"> </w:t>
      </w:r>
      <w:r w:rsidRPr="00A765B0">
        <w:rPr>
          <w:rFonts w:ascii="Verdana" w:hAnsi="Verdana"/>
        </w:rPr>
        <w:t xml:space="preserve">poinformowania drugiej </w:t>
      </w:r>
      <w:r>
        <w:rPr>
          <w:rFonts w:ascii="Verdana" w:hAnsi="Verdana"/>
        </w:rPr>
        <w:t>S</w:t>
      </w:r>
      <w:r w:rsidRPr="00A765B0">
        <w:rPr>
          <w:rFonts w:ascii="Verdana" w:hAnsi="Verdana"/>
        </w:rPr>
        <w:t>trony, bez konieczności sporządzenia aneksu do Umowy. Informacja</w:t>
      </w:r>
      <w:r>
        <w:rPr>
          <w:rFonts w:ascii="Verdana" w:hAnsi="Verdana"/>
        </w:rPr>
        <w:t xml:space="preserve"> </w:t>
      </w:r>
      <w:r w:rsidRPr="00A765B0">
        <w:rPr>
          <w:rFonts w:ascii="Verdana" w:hAnsi="Verdana"/>
        </w:rPr>
        <w:t>o zmianie musi zostać przekazana nie później niż na 7 dni przed wprowadzeniem tej</w:t>
      </w:r>
      <w:r w:rsidR="00837837">
        <w:rPr>
          <w:rFonts w:ascii="Verdana" w:hAnsi="Verdana"/>
        </w:rPr>
        <w:t xml:space="preserve"> </w:t>
      </w:r>
      <w:r w:rsidRPr="00837837">
        <w:rPr>
          <w:rFonts w:ascii="Verdana" w:hAnsi="Verdana"/>
        </w:rPr>
        <w:t xml:space="preserve">zmiany, pod rygorem naliczenia kary umownej. </w:t>
      </w:r>
    </w:p>
    <w:p w14:paraId="628D62A0" w14:textId="0B9FCD71" w:rsidR="00A765B0" w:rsidRPr="00CB4C85" w:rsidRDefault="00A765B0" w:rsidP="00CB4C85">
      <w:pPr>
        <w:pStyle w:val="Akapitzlist"/>
        <w:numPr>
          <w:ilvl w:val="0"/>
          <w:numId w:val="3"/>
        </w:numPr>
        <w:ind w:left="284" w:hanging="284"/>
        <w:jc w:val="both"/>
        <w:rPr>
          <w:rFonts w:ascii="Verdana" w:hAnsi="Verdana"/>
        </w:rPr>
      </w:pPr>
      <w:r w:rsidRPr="00837837">
        <w:rPr>
          <w:rFonts w:ascii="Verdana" w:hAnsi="Verdana"/>
        </w:rPr>
        <w:t xml:space="preserve">W </w:t>
      </w:r>
      <w:r w:rsidR="00837837">
        <w:rPr>
          <w:rFonts w:ascii="Verdana" w:hAnsi="Verdana"/>
        </w:rPr>
        <w:t>przypadku nie</w:t>
      </w:r>
      <w:r w:rsidRPr="00837837">
        <w:rPr>
          <w:rFonts w:ascii="Verdana" w:hAnsi="Verdana"/>
        </w:rPr>
        <w:t>poinformowania drugiej strony</w:t>
      </w:r>
      <w:r w:rsidR="00837837">
        <w:rPr>
          <w:rFonts w:ascii="Verdana" w:hAnsi="Verdana"/>
        </w:rPr>
        <w:t xml:space="preserve"> </w:t>
      </w:r>
      <w:r w:rsidRPr="00837837">
        <w:rPr>
          <w:rFonts w:ascii="Verdana" w:hAnsi="Verdana"/>
        </w:rPr>
        <w:t xml:space="preserve">o zmianie </w:t>
      </w:r>
      <w:r w:rsidR="00CB4C85">
        <w:rPr>
          <w:rFonts w:ascii="Verdana" w:hAnsi="Verdana"/>
        </w:rPr>
        <w:t>określonej w ust. 2</w:t>
      </w:r>
      <w:r w:rsidRPr="00837837">
        <w:rPr>
          <w:rFonts w:ascii="Verdana" w:hAnsi="Verdana"/>
        </w:rPr>
        <w:t>, korespondencję wysłaną na adres dotychczasowy uznaje się za</w:t>
      </w:r>
      <w:r w:rsidR="00CB4C85">
        <w:rPr>
          <w:rFonts w:ascii="Verdana" w:hAnsi="Verdana"/>
        </w:rPr>
        <w:t xml:space="preserve"> skutecznie</w:t>
      </w:r>
      <w:r w:rsidRPr="00CB4C85">
        <w:rPr>
          <w:rFonts w:ascii="Verdana" w:hAnsi="Verdana"/>
        </w:rPr>
        <w:t xml:space="preserve"> doręczoną.</w:t>
      </w:r>
    </w:p>
    <w:p w14:paraId="0C44DD78" w14:textId="77736D58" w:rsidR="00A55456" w:rsidRPr="001722AE" w:rsidRDefault="00A55456" w:rsidP="001722AE">
      <w:pPr>
        <w:jc w:val="center"/>
        <w:rPr>
          <w:rFonts w:ascii="Verdana" w:hAnsi="Verdana"/>
          <w:b/>
          <w:bCs/>
        </w:rPr>
      </w:pPr>
      <w:r w:rsidRPr="001722AE">
        <w:rPr>
          <w:rFonts w:ascii="Verdana" w:hAnsi="Verdana"/>
          <w:b/>
          <w:bCs/>
        </w:rPr>
        <w:t>§ 5</w:t>
      </w:r>
    </w:p>
    <w:p w14:paraId="419E62D4" w14:textId="77777777" w:rsidR="003E12E1" w:rsidRDefault="00A55456" w:rsidP="003E12E1">
      <w:pPr>
        <w:pStyle w:val="Akapitzlist"/>
        <w:numPr>
          <w:ilvl w:val="0"/>
          <w:numId w:val="5"/>
        </w:numPr>
        <w:ind w:left="284" w:hanging="284"/>
        <w:jc w:val="both"/>
        <w:rPr>
          <w:rFonts w:ascii="Verdana" w:hAnsi="Verdana"/>
        </w:rPr>
      </w:pPr>
      <w:r w:rsidRPr="00282021">
        <w:rPr>
          <w:rFonts w:ascii="Verdana" w:hAnsi="Verdana"/>
        </w:rPr>
        <w:t xml:space="preserve">Za wykonanie przedmiotu umowy, </w:t>
      </w:r>
      <w:r w:rsidR="00282021" w:rsidRPr="00282021">
        <w:rPr>
          <w:rFonts w:ascii="Verdana" w:hAnsi="Verdana"/>
        </w:rPr>
        <w:t xml:space="preserve">Wykonawcy przysługuje wynagrodzenie w wysokości </w:t>
      </w:r>
      <w:r w:rsidRPr="00282021">
        <w:rPr>
          <w:rFonts w:ascii="Verdana" w:hAnsi="Verdana"/>
        </w:rPr>
        <w:t>………….. zł brutto (słownie: ………..)</w:t>
      </w:r>
      <w:r w:rsidR="00282021" w:rsidRPr="00282021">
        <w:rPr>
          <w:rFonts w:ascii="Verdana" w:hAnsi="Verdana"/>
        </w:rPr>
        <w:t>, w tym podatek VAT.</w:t>
      </w:r>
    </w:p>
    <w:p w14:paraId="4B4D91E7" w14:textId="672342DB" w:rsidR="003E12E1" w:rsidRPr="00DB1804" w:rsidRDefault="003E12E1" w:rsidP="003E12E1">
      <w:pPr>
        <w:pStyle w:val="Akapitzlist"/>
        <w:numPr>
          <w:ilvl w:val="0"/>
          <w:numId w:val="5"/>
        </w:numPr>
        <w:ind w:left="284" w:hanging="284"/>
        <w:jc w:val="both"/>
        <w:rPr>
          <w:rFonts w:ascii="Verdana" w:hAnsi="Verdana"/>
        </w:rPr>
      </w:pPr>
      <w:r w:rsidRPr="00DB1804">
        <w:rPr>
          <w:rFonts w:ascii="Verdana" w:hAnsi="Verdana"/>
        </w:rPr>
        <w:lastRenderedPageBreak/>
        <w:t xml:space="preserve">Wynagrodzenie zostanie wypłacone w czterech </w:t>
      </w:r>
      <w:r w:rsidR="00DB1804">
        <w:rPr>
          <w:rFonts w:ascii="Verdana" w:hAnsi="Verdana"/>
        </w:rPr>
        <w:t xml:space="preserve">równych </w:t>
      </w:r>
      <w:r w:rsidR="00DB1804" w:rsidRPr="00DB1804">
        <w:rPr>
          <w:rFonts w:ascii="Verdana" w:hAnsi="Verdana"/>
        </w:rPr>
        <w:t xml:space="preserve">częściach </w:t>
      </w:r>
      <w:r w:rsidR="00DB1804">
        <w:rPr>
          <w:rFonts w:ascii="Verdana" w:hAnsi="Verdana"/>
        </w:rPr>
        <w:t>po realizacji każdego z Etapów zamówienia wskazanych w pkt. 1 i 3 OPZ.</w:t>
      </w:r>
      <w:r w:rsidRPr="00DB1804">
        <w:rPr>
          <w:rFonts w:ascii="Verdana" w:hAnsi="Verdana"/>
        </w:rPr>
        <w:t xml:space="preserve"> </w:t>
      </w:r>
    </w:p>
    <w:p w14:paraId="33CE7468" w14:textId="2C4195B3" w:rsidR="00282021" w:rsidRDefault="00282021" w:rsidP="00282021">
      <w:pPr>
        <w:pStyle w:val="Akapitzlist"/>
        <w:numPr>
          <w:ilvl w:val="0"/>
          <w:numId w:val="5"/>
        </w:numPr>
        <w:ind w:left="284" w:hanging="284"/>
        <w:jc w:val="both"/>
        <w:rPr>
          <w:rFonts w:ascii="Verdana" w:hAnsi="Verdana"/>
        </w:rPr>
      </w:pPr>
      <w:r w:rsidRPr="00282021">
        <w:rPr>
          <w:rFonts w:ascii="Verdana" w:hAnsi="Verdana"/>
        </w:rPr>
        <w:t xml:space="preserve">Zapłata wynagrodzenia nastąpi na podstawie wystawionej faktury VAT, </w:t>
      </w:r>
      <w:r>
        <w:rPr>
          <w:rFonts w:ascii="Verdana" w:hAnsi="Verdana"/>
        </w:rPr>
        <w:br/>
      </w:r>
      <w:r w:rsidRPr="00282021">
        <w:rPr>
          <w:rFonts w:ascii="Verdana" w:hAnsi="Verdana"/>
        </w:rPr>
        <w:t>w terminie 30 dni od daty jej dostarczenia Zamawiającemu.</w:t>
      </w:r>
    </w:p>
    <w:p w14:paraId="125476B3" w14:textId="77777777" w:rsidR="00282021" w:rsidRDefault="00282021" w:rsidP="00282021">
      <w:pPr>
        <w:pStyle w:val="Akapitzlist"/>
        <w:numPr>
          <w:ilvl w:val="0"/>
          <w:numId w:val="5"/>
        </w:numPr>
        <w:ind w:left="284" w:hanging="284"/>
        <w:jc w:val="both"/>
        <w:rPr>
          <w:rFonts w:ascii="Verdana" w:hAnsi="Verdana"/>
        </w:rPr>
      </w:pPr>
      <w:r w:rsidRPr="00282021">
        <w:rPr>
          <w:rFonts w:ascii="Verdana" w:hAnsi="Verdana"/>
        </w:rPr>
        <w:t>Strony zgodnie postanawiają, iż Wynagrodzenie określone w Umowie jest wynagrodzeniem ryczałtowym, stałym i nie może ulec zmianie przez cały okres obowiązywania Umowy.</w:t>
      </w:r>
    </w:p>
    <w:p w14:paraId="4D5A7E5A" w14:textId="59717959" w:rsidR="00282021" w:rsidRPr="00282021" w:rsidRDefault="00282021" w:rsidP="00282021">
      <w:pPr>
        <w:pStyle w:val="Akapitzlist"/>
        <w:numPr>
          <w:ilvl w:val="0"/>
          <w:numId w:val="5"/>
        </w:numPr>
        <w:ind w:left="284" w:hanging="284"/>
        <w:jc w:val="both"/>
        <w:rPr>
          <w:rFonts w:ascii="Verdana" w:hAnsi="Verdana"/>
        </w:rPr>
      </w:pPr>
      <w:r w:rsidRPr="00282021">
        <w:rPr>
          <w:rFonts w:ascii="Verdana" w:hAnsi="Verdana"/>
          <w:spacing w:val="-6"/>
        </w:rPr>
        <w:t>Za dzień dokonania płatności uważa się dzień obciążenia rachunku</w:t>
      </w:r>
      <w:r>
        <w:rPr>
          <w:rFonts w:ascii="Verdana" w:hAnsi="Verdana"/>
          <w:spacing w:val="-6"/>
        </w:rPr>
        <w:t xml:space="preserve"> </w:t>
      </w:r>
      <w:r w:rsidRPr="00282021">
        <w:rPr>
          <w:rFonts w:ascii="Verdana" w:hAnsi="Verdana"/>
          <w:spacing w:val="-6"/>
        </w:rPr>
        <w:t>Zamawiającego.</w:t>
      </w:r>
    </w:p>
    <w:p w14:paraId="23AE2DEB" w14:textId="77777777" w:rsidR="00282021" w:rsidRPr="00282021" w:rsidRDefault="00282021" w:rsidP="00282021">
      <w:pPr>
        <w:pStyle w:val="Akapitzlist"/>
        <w:numPr>
          <w:ilvl w:val="0"/>
          <w:numId w:val="5"/>
        </w:numPr>
        <w:ind w:left="284" w:hanging="284"/>
        <w:jc w:val="both"/>
        <w:rPr>
          <w:rFonts w:ascii="Verdana" w:hAnsi="Verdana"/>
        </w:rPr>
      </w:pPr>
      <w:r w:rsidRPr="00282021">
        <w:rPr>
          <w:rFonts w:ascii="Verdana" w:hAnsi="Verdana"/>
          <w:color w:val="000000"/>
          <w:spacing w:val="-6"/>
        </w:rPr>
        <w:t>W przypadku opóźnień w zapłacie Wynagrodzenia, Wykonawcy przysługują odsetki ustawowe.</w:t>
      </w:r>
    </w:p>
    <w:p w14:paraId="6C24676F" w14:textId="7B10E806" w:rsidR="00282021" w:rsidRPr="00282021" w:rsidRDefault="00282021" w:rsidP="00282021">
      <w:pPr>
        <w:pStyle w:val="Akapitzlist"/>
        <w:numPr>
          <w:ilvl w:val="0"/>
          <w:numId w:val="5"/>
        </w:numPr>
        <w:ind w:left="284" w:hanging="284"/>
        <w:jc w:val="both"/>
        <w:rPr>
          <w:rFonts w:ascii="Verdana" w:hAnsi="Verdana"/>
        </w:rPr>
      </w:pPr>
      <w:r w:rsidRPr="00282021">
        <w:rPr>
          <w:rFonts w:ascii="Verdana" w:hAnsi="Verdana"/>
          <w:color w:val="000000"/>
        </w:rPr>
        <w:t xml:space="preserve">Zamawiający wyraża zgodę na otrzymanie elektronicznej faktury w formacie PDF (Portable Document Format) oraz doręczenie jej na adres poczty elektronicznej Zamawiającego: </w:t>
      </w:r>
      <w:hyperlink r:id="rId7" w:history="1">
        <w:r w:rsidRPr="00794AD8">
          <w:rPr>
            <w:rStyle w:val="Hipercze"/>
            <w:rFonts w:ascii="Verdana" w:hAnsi="Verdana"/>
          </w:rPr>
          <w:t>faktury@pit.lukasiewicz.gov.pl</w:t>
        </w:r>
      </w:hyperlink>
      <w:r w:rsidRPr="00282021">
        <w:rPr>
          <w:rFonts w:ascii="Verdana" w:hAnsi="Verdana"/>
          <w:color w:val="000000"/>
        </w:rPr>
        <w:t>.</w:t>
      </w:r>
    </w:p>
    <w:p w14:paraId="4BA11013" w14:textId="77777777" w:rsidR="00282021" w:rsidRPr="00282021" w:rsidRDefault="00282021" w:rsidP="00282021">
      <w:pPr>
        <w:pStyle w:val="Akapitzlist"/>
        <w:numPr>
          <w:ilvl w:val="0"/>
          <w:numId w:val="5"/>
        </w:numPr>
        <w:ind w:left="284" w:hanging="284"/>
        <w:jc w:val="both"/>
        <w:rPr>
          <w:rFonts w:ascii="Verdana" w:hAnsi="Verdana"/>
        </w:rPr>
      </w:pPr>
      <w:r w:rsidRPr="00282021">
        <w:rPr>
          <w:rFonts w:ascii="Verdana" w:hAnsi="Verdana"/>
          <w:color w:val="000000"/>
        </w:rPr>
        <w:t>Wykonawca przesyła faktury w formie elektronicznej na wyżej wskazany adres poczty elektronicznej, gwarantując autentyczność ich pochodzenia oraz integralność ich treści zgodnie z obowiązującymi przepisami prawa.</w:t>
      </w:r>
    </w:p>
    <w:p w14:paraId="7CF28164" w14:textId="1FA58999" w:rsidR="00282021" w:rsidRDefault="00282021" w:rsidP="00282021">
      <w:pPr>
        <w:pStyle w:val="Akapitzlist"/>
        <w:numPr>
          <w:ilvl w:val="0"/>
          <w:numId w:val="5"/>
        </w:numPr>
        <w:ind w:left="284" w:hanging="284"/>
        <w:jc w:val="both"/>
        <w:rPr>
          <w:rFonts w:ascii="Verdana" w:hAnsi="Verdana"/>
        </w:rPr>
      </w:pPr>
      <w:r w:rsidRPr="00282021">
        <w:rPr>
          <w:rFonts w:ascii="Verdana" w:hAnsi="Verdana"/>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p>
    <w:p w14:paraId="7E5AC705" w14:textId="77777777" w:rsidR="00282021" w:rsidRPr="00282021" w:rsidRDefault="00282021" w:rsidP="00282021">
      <w:pPr>
        <w:pStyle w:val="Akapitzlist"/>
        <w:numPr>
          <w:ilvl w:val="0"/>
          <w:numId w:val="5"/>
        </w:numPr>
        <w:ind w:left="284" w:hanging="284"/>
        <w:jc w:val="both"/>
        <w:rPr>
          <w:rFonts w:ascii="Verdana" w:hAnsi="Verdana"/>
        </w:rPr>
      </w:pPr>
      <w:r w:rsidRPr="00282021">
        <w:rPr>
          <w:rFonts w:ascii="Verdana" w:hAnsi="Verdana"/>
          <w:color w:val="000000"/>
        </w:rPr>
        <w:t xml:space="preserve">Przy realizacji postanowień Umowy, Strony zobowiązane są do stosowania mechanizmu podzielonej płatności dla towarów i usług wymienionych </w:t>
      </w:r>
      <w:r w:rsidRPr="00282021">
        <w:rPr>
          <w:rFonts w:ascii="Verdana" w:hAnsi="Verdana"/>
          <w:color w:val="000000"/>
        </w:rPr>
        <w:br/>
        <w:t xml:space="preserve">w załączniku nr 15 ustawy z dnia 11 marca 2004 r. o podatku od towarów </w:t>
      </w:r>
      <w:r w:rsidRPr="00282021">
        <w:rPr>
          <w:rFonts w:ascii="Verdana" w:hAnsi="Verdana"/>
          <w:color w:val="000000"/>
        </w:rPr>
        <w:br/>
        <w:t>i usług (Dz.U. z 2022 r. poz. 931, z późn. zm.).</w:t>
      </w:r>
    </w:p>
    <w:p w14:paraId="7B920805" w14:textId="5D417ADB" w:rsidR="00282021" w:rsidRPr="00282021" w:rsidRDefault="00282021" w:rsidP="00282021">
      <w:pPr>
        <w:pStyle w:val="Akapitzlist"/>
        <w:numPr>
          <w:ilvl w:val="0"/>
          <w:numId w:val="5"/>
        </w:numPr>
        <w:ind w:left="284" w:hanging="426"/>
        <w:jc w:val="both"/>
        <w:rPr>
          <w:rFonts w:ascii="Verdana" w:hAnsi="Verdana"/>
        </w:rPr>
      </w:pPr>
      <w:r w:rsidRPr="00282021">
        <w:rPr>
          <w:rFonts w:ascii="Verdana" w:hAnsi="Verdana"/>
          <w:color w:val="000000"/>
        </w:rPr>
        <w:t>Wykonawca oświadcza, że numer rachunku rozliczeniowego wskazany we wszystkich fakturach wystawianych do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05E625A8" w14:textId="77777777" w:rsidR="00282021" w:rsidRDefault="00282021" w:rsidP="00A55456">
      <w:pPr>
        <w:pStyle w:val="Akapitzlist"/>
        <w:numPr>
          <w:ilvl w:val="0"/>
          <w:numId w:val="5"/>
        </w:numPr>
        <w:ind w:left="284" w:hanging="426"/>
        <w:jc w:val="both"/>
        <w:rPr>
          <w:rFonts w:ascii="Verdana" w:hAnsi="Verdana"/>
        </w:rPr>
      </w:pPr>
      <w:r w:rsidRPr="00282021">
        <w:rPr>
          <w:rFonts w:ascii="Verdana" w:hAnsi="Verdana"/>
        </w:rPr>
        <w:t>Wykonawca, który w dniu podpisania Umowy nie jest czynnym podatnikiem VAT, a podczas obowiązywania Umowy stanie się takim podatnikiem, zobowiązuje się do niezwłocznego powiadomienia Zamawiającego o tym fakcie oraz o wskazanie rachunku rozliczeniowego dla którego prowadzony jest rachunek VAT, na który ma wpływać Wynagrodzenie.</w:t>
      </w:r>
    </w:p>
    <w:p w14:paraId="4C0FFB31" w14:textId="1517FD46" w:rsidR="0050640E" w:rsidRDefault="0050640E" w:rsidP="0050640E">
      <w:pPr>
        <w:pStyle w:val="Akapitzlist"/>
        <w:numPr>
          <w:ilvl w:val="0"/>
          <w:numId w:val="5"/>
        </w:numPr>
        <w:ind w:left="284" w:hanging="426"/>
        <w:jc w:val="both"/>
        <w:rPr>
          <w:rFonts w:ascii="Verdana" w:hAnsi="Verdana"/>
        </w:rPr>
      </w:pPr>
      <w:r w:rsidRPr="0050640E">
        <w:rPr>
          <w:rFonts w:ascii="Verdana" w:hAnsi="Verdana"/>
        </w:rPr>
        <w:t>Zamawiający zastrzega, że w przypadku zaistnienia okoliczności §3 ust. 8, Wypłata</w:t>
      </w:r>
      <w:r>
        <w:rPr>
          <w:rFonts w:ascii="Verdana" w:hAnsi="Verdana"/>
        </w:rPr>
        <w:t xml:space="preserve"> </w:t>
      </w:r>
      <w:r w:rsidRPr="0050640E">
        <w:rPr>
          <w:rFonts w:ascii="Verdana" w:hAnsi="Verdana"/>
        </w:rPr>
        <w:t>wynagrodzenia za przedmiotowe dzieło zostaje wstrzymana do czasu ostatecznego</w:t>
      </w:r>
      <w:r>
        <w:rPr>
          <w:rFonts w:ascii="Verdana" w:hAnsi="Verdana"/>
        </w:rPr>
        <w:t xml:space="preserve"> </w:t>
      </w:r>
      <w:r w:rsidRPr="0050640E">
        <w:rPr>
          <w:rFonts w:ascii="Verdana" w:hAnsi="Verdana"/>
        </w:rPr>
        <w:t>rozstrzygnięcia właściwej organizacji zawodowej rzeczoznawców majątkowych.</w:t>
      </w:r>
    </w:p>
    <w:p w14:paraId="6065B1CE" w14:textId="6ADF6238" w:rsidR="00621470" w:rsidRPr="0050640E" w:rsidRDefault="00621470" w:rsidP="0050640E">
      <w:pPr>
        <w:pStyle w:val="Akapitzlist"/>
        <w:numPr>
          <w:ilvl w:val="0"/>
          <w:numId w:val="5"/>
        </w:numPr>
        <w:ind w:left="284" w:hanging="426"/>
        <w:jc w:val="both"/>
        <w:rPr>
          <w:rFonts w:ascii="Verdana" w:hAnsi="Verdana"/>
        </w:rPr>
      </w:pPr>
      <w:r w:rsidRPr="00621470">
        <w:rPr>
          <w:rFonts w:ascii="Verdana" w:hAnsi="Verdana"/>
        </w:rPr>
        <w:t>Opis prawidłowo wystawionej faktury powinien zawierać numer umowy oraz</w:t>
      </w:r>
      <w:r>
        <w:rPr>
          <w:rFonts w:ascii="Verdana" w:hAnsi="Verdana"/>
        </w:rPr>
        <w:t xml:space="preserve"> wskazanie</w:t>
      </w:r>
      <w:r w:rsidRPr="00621470">
        <w:rPr>
          <w:rFonts w:ascii="Verdana" w:hAnsi="Verdana"/>
        </w:rPr>
        <w:t xml:space="preserve"> etapu za jaki realizowana jest płatność</w:t>
      </w:r>
      <w:r>
        <w:rPr>
          <w:rFonts w:ascii="Verdana" w:hAnsi="Verdana"/>
        </w:rPr>
        <w:t>.</w:t>
      </w:r>
    </w:p>
    <w:p w14:paraId="3AD0D4CC" w14:textId="77777777" w:rsidR="00282021" w:rsidRDefault="00282021" w:rsidP="00282021">
      <w:pPr>
        <w:pStyle w:val="Akapitzlist"/>
        <w:ind w:left="284"/>
        <w:jc w:val="both"/>
        <w:rPr>
          <w:rFonts w:ascii="Verdana" w:hAnsi="Verdana"/>
        </w:rPr>
      </w:pPr>
    </w:p>
    <w:p w14:paraId="0CA06AAF" w14:textId="77777777" w:rsidR="00621470" w:rsidRDefault="00621470" w:rsidP="00282021">
      <w:pPr>
        <w:pStyle w:val="Akapitzlist"/>
        <w:ind w:left="284"/>
        <w:jc w:val="center"/>
        <w:rPr>
          <w:rFonts w:ascii="Verdana" w:hAnsi="Verdana"/>
          <w:b/>
          <w:bCs/>
        </w:rPr>
      </w:pPr>
    </w:p>
    <w:p w14:paraId="2CCFC052" w14:textId="77777777" w:rsidR="00621470" w:rsidRDefault="00621470" w:rsidP="00282021">
      <w:pPr>
        <w:pStyle w:val="Akapitzlist"/>
        <w:ind w:left="284"/>
        <w:jc w:val="center"/>
        <w:rPr>
          <w:rFonts w:ascii="Verdana" w:hAnsi="Verdana"/>
          <w:b/>
          <w:bCs/>
        </w:rPr>
      </w:pPr>
    </w:p>
    <w:p w14:paraId="7AE3FC5D" w14:textId="77777777" w:rsidR="00621470" w:rsidRDefault="00621470" w:rsidP="00282021">
      <w:pPr>
        <w:pStyle w:val="Akapitzlist"/>
        <w:ind w:left="284"/>
        <w:jc w:val="center"/>
        <w:rPr>
          <w:rFonts w:ascii="Verdana" w:hAnsi="Verdana"/>
          <w:b/>
          <w:bCs/>
        </w:rPr>
      </w:pPr>
    </w:p>
    <w:p w14:paraId="41C535CC" w14:textId="77777777" w:rsidR="00621470" w:rsidRDefault="00621470" w:rsidP="00282021">
      <w:pPr>
        <w:pStyle w:val="Akapitzlist"/>
        <w:ind w:left="284"/>
        <w:jc w:val="center"/>
        <w:rPr>
          <w:rFonts w:ascii="Verdana" w:hAnsi="Verdana"/>
          <w:b/>
          <w:bCs/>
        </w:rPr>
      </w:pPr>
    </w:p>
    <w:p w14:paraId="0D2AF72A" w14:textId="1755630A" w:rsidR="00A55456" w:rsidRPr="00282021" w:rsidRDefault="00A55456" w:rsidP="00282021">
      <w:pPr>
        <w:pStyle w:val="Akapitzlist"/>
        <w:ind w:left="284"/>
        <w:jc w:val="center"/>
        <w:rPr>
          <w:rFonts w:ascii="Verdana" w:hAnsi="Verdana"/>
          <w:b/>
          <w:bCs/>
        </w:rPr>
      </w:pPr>
      <w:r w:rsidRPr="00282021">
        <w:rPr>
          <w:rFonts w:ascii="Verdana" w:hAnsi="Verdana"/>
          <w:b/>
          <w:bCs/>
        </w:rPr>
        <w:lastRenderedPageBreak/>
        <w:t>§ 6</w:t>
      </w:r>
    </w:p>
    <w:p w14:paraId="465765C4" w14:textId="7B94AD38" w:rsidR="00282021" w:rsidRPr="00282021" w:rsidRDefault="00282021" w:rsidP="00282021">
      <w:pPr>
        <w:pStyle w:val="Default"/>
        <w:numPr>
          <w:ilvl w:val="0"/>
          <w:numId w:val="7"/>
        </w:numPr>
        <w:spacing w:line="276" w:lineRule="auto"/>
        <w:ind w:left="284" w:hanging="284"/>
        <w:jc w:val="both"/>
        <w:rPr>
          <w:rFonts w:ascii="Verdana" w:eastAsia="Calibri" w:hAnsi="Verdana"/>
          <w:sz w:val="22"/>
          <w:szCs w:val="22"/>
        </w:rPr>
      </w:pPr>
      <w:r w:rsidRPr="00282021">
        <w:rPr>
          <w:rFonts w:ascii="Verdana" w:eastAsia="Calibri" w:hAnsi="Verdana"/>
          <w:sz w:val="22"/>
          <w:szCs w:val="22"/>
        </w:rPr>
        <w:t>Zamawiający dopuszcza zmianę postanowień Umowy w następujących przypadkach:</w:t>
      </w:r>
      <w:r w:rsidRPr="00282021">
        <w:rPr>
          <w:rFonts w:ascii="Verdana" w:eastAsia="Calibri" w:hAnsi="Verdana"/>
          <w:sz w:val="22"/>
          <w:szCs w:val="22"/>
        </w:rPr>
        <w:tab/>
      </w:r>
    </w:p>
    <w:p w14:paraId="21E7F090" w14:textId="77777777" w:rsidR="00282021" w:rsidRPr="00282021" w:rsidRDefault="00282021" w:rsidP="00282021">
      <w:pPr>
        <w:numPr>
          <w:ilvl w:val="1"/>
          <w:numId w:val="7"/>
        </w:numPr>
        <w:autoSpaceDE w:val="0"/>
        <w:autoSpaceDN w:val="0"/>
        <w:adjustRightInd w:val="0"/>
        <w:spacing w:after="0" w:line="276" w:lineRule="auto"/>
        <w:ind w:left="709" w:hanging="283"/>
        <w:jc w:val="both"/>
        <w:rPr>
          <w:rFonts w:ascii="Verdana" w:eastAsia="Calibri" w:hAnsi="Verdana" w:cs="Times New Roman"/>
          <w:color w:val="000000"/>
          <w:spacing w:val="-6"/>
          <w:kern w:val="0"/>
          <w14:ligatures w14:val="none"/>
        </w:rPr>
      </w:pPr>
      <w:r w:rsidRPr="00282021">
        <w:rPr>
          <w:rFonts w:ascii="Verdana" w:eastAsia="Calibri" w:hAnsi="Verdana" w:cs="Times New Roman"/>
          <w:color w:val="000000"/>
          <w:spacing w:val="-6"/>
          <w:kern w:val="0"/>
          <w14:ligatures w14:val="none"/>
        </w:rPr>
        <w:t xml:space="preserve">gdy niedotrzymanie pierwotnego terminu realizacji Umowy stanowi konsekwencję działania sił wyższych niezależnych od Wykonawcy, </w:t>
      </w:r>
      <w:r w:rsidRPr="00282021">
        <w:rPr>
          <w:rFonts w:ascii="Verdana" w:eastAsia="Calibri" w:hAnsi="Verdana" w:cs="Times New Roman"/>
          <w:color w:val="000000"/>
          <w:spacing w:val="-6"/>
          <w:kern w:val="0"/>
          <w14:ligatures w14:val="none"/>
        </w:rPr>
        <w:br/>
        <w:t>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promieniowanie, strajk generalny lub branżowy;</w:t>
      </w:r>
    </w:p>
    <w:p w14:paraId="5A048E6A" w14:textId="77777777" w:rsidR="00282021" w:rsidRPr="00282021" w:rsidRDefault="00282021" w:rsidP="00282021">
      <w:pPr>
        <w:numPr>
          <w:ilvl w:val="1"/>
          <w:numId w:val="7"/>
        </w:numPr>
        <w:autoSpaceDE w:val="0"/>
        <w:autoSpaceDN w:val="0"/>
        <w:adjustRightInd w:val="0"/>
        <w:spacing w:after="0" w:line="276" w:lineRule="auto"/>
        <w:ind w:left="709" w:hanging="283"/>
        <w:jc w:val="both"/>
        <w:rPr>
          <w:rFonts w:ascii="Verdana" w:eastAsia="Calibri" w:hAnsi="Verdana" w:cs="Times New Roman"/>
          <w:color w:val="000000"/>
          <w:spacing w:val="-6"/>
          <w:kern w:val="0"/>
          <w14:ligatures w14:val="none"/>
        </w:rPr>
      </w:pPr>
      <w:r w:rsidRPr="00282021">
        <w:rPr>
          <w:rFonts w:ascii="Verdana" w:eastAsia="Calibri" w:hAnsi="Verdana" w:cs="Times New Roman"/>
          <w:color w:val="000000"/>
          <w:spacing w:val="-6"/>
          <w:kern w:val="0"/>
          <w14:ligatures w14:val="none"/>
        </w:rPr>
        <w:t>gdy podczas wykonania przedmiotu Umowy zaistnieje konieczność dokonania aktualizacji, uszczegółowienia, wykładni lub doprecyzowania poszczególnych zapisów Umowy, niepowodujących zmiany celu i istoty Umowy;</w:t>
      </w:r>
    </w:p>
    <w:p w14:paraId="7BD86AFF" w14:textId="77777777" w:rsidR="00282021" w:rsidRPr="00282021" w:rsidRDefault="00282021" w:rsidP="00282021">
      <w:pPr>
        <w:numPr>
          <w:ilvl w:val="1"/>
          <w:numId w:val="7"/>
        </w:numPr>
        <w:autoSpaceDE w:val="0"/>
        <w:autoSpaceDN w:val="0"/>
        <w:adjustRightInd w:val="0"/>
        <w:spacing w:after="0" w:line="276" w:lineRule="auto"/>
        <w:ind w:left="709" w:hanging="283"/>
        <w:jc w:val="both"/>
        <w:rPr>
          <w:rFonts w:ascii="Verdana" w:eastAsia="Calibri" w:hAnsi="Verdana" w:cs="Times New Roman"/>
          <w:color w:val="000000"/>
          <w:kern w:val="0"/>
          <w14:ligatures w14:val="none"/>
        </w:rPr>
      </w:pPr>
      <w:r w:rsidRPr="00282021">
        <w:rPr>
          <w:rFonts w:ascii="Verdana" w:eastAsia="Calibri" w:hAnsi="Verdana" w:cs="Times New Roman"/>
          <w:color w:val="000000"/>
          <w:kern w:val="0"/>
          <w14:ligatures w14:val="none"/>
        </w:rPr>
        <w:t xml:space="preserve">w razie wystąpienia konieczności wprowadzenia Aneksu do Umowy </w:t>
      </w:r>
      <w:r w:rsidRPr="00282021">
        <w:rPr>
          <w:rFonts w:ascii="Verdana" w:eastAsia="Calibri" w:hAnsi="Verdana" w:cs="Times New Roman"/>
          <w:color w:val="000000"/>
          <w:kern w:val="0"/>
          <w14:ligatures w14:val="none"/>
        </w:rPr>
        <w:br/>
        <w:t>o charakterze informacyjnym i instrukcyjnym, niezbędnej do realizacji Umowy, niepowodujących zmiany celu i istoty Umowy;</w:t>
      </w:r>
    </w:p>
    <w:p w14:paraId="2D5DFFDB" w14:textId="77777777" w:rsidR="00282021" w:rsidRPr="00282021" w:rsidRDefault="00282021" w:rsidP="00282021">
      <w:pPr>
        <w:numPr>
          <w:ilvl w:val="0"/>
          <w:numId w:val="7"/>
        </w:numPr>
        <w:autoSpaceDE w:val="0"/>
        <w:autoSpaceDN w:val="0"/>
        <w:adjustRightInd w:val="0"/>
        <w:spacing w:after="0" w:line="276" w:lineRule="auto"/>
        <w:jc w:val="both"/>
        <w:rPr>
          <w:rFonts w:ascii="Verdana" w:eastAsia="Calibri" w:hAnsi="Verdana" w:cs="Times New Roman"/>
          <w:color w:val="000000"/>
          <w:kern w:val="0"/>
          <w14:ligatures w14:val="none"/>
        </w:rPr>
      </w:pPr>
      <w:r w:rsidRPr="00282021">
        <w:rPr>
          <w:rFonts w:ascii="Verdana" w:eastAsia="Calibri" w:hAnsi="Verdana" w:cs="Times New Roman"/>
          <w:color w:val="000000"/>
          <w:kern w:val="0"/>
          <w14:ligatures w14:val="none"/>
        </w:rPr>
        <w:t>Wszelkie zmiany Umowy wymagają formy pisemnej pod rygorem nieważności.</w:t>
      </w:r>
    </w:p>
    <w:p w14:paraId="65646147" w14:textId="2E139EB8" w:rsidR="00A706E9" w:rsidRPr="00416FB8" w:rsidRDefault="00282021" w:rsidP="00416FB8">
      <w:pPr>
        <w:numPr>
          <w:ilvl w:val="0"/>
          <w:numId w:val="7"/>
        </w:numPr>
        <w:autoSpaceDE w:val="0"/>
        <w:autoSpaceDN w:val="0"/>
        <w:adjustRightInd w:val="0"/>
        <w:spacing w:after="0" w:line="276" w:lineRule="auto"/>
        <w:jc w:val="both"/>
        <w:rPr>
          <w:rFonts w:ascii="Verdana" w:eastAsia="Calibri" w:hAnsi="Verdana" w:cs="Times New Roman"/>
          <w:color w:val="000000"/>
          <w:kern w:val="0"/>
          <w14:ligatures w14:val="none"/>
        </w:rPr>
      </w:pPr>
      <w:r w:rsidRPr="00282021">
        <w:rPr>
          <w:rFonts w:ascii="Verdana" w:eastAsia="Calibri" w:hAnsi="Verdana" w:cs="Times New Roman"/>
          <w:color w:val="000000"/>
          <w:kern w:val="0"/>
          <w14:ligatures w14:val="none"/>
        </w:rPr>
        <w:t xml:space="preserve">Umowa może ulec zmianie w przypadku zaistnienia okoliczności związanych </w:t>
      </w:r>
      <w:r w:rsidRPr="00282021">
        <w:rPr>
          <w:rFonts w:ascii="Verdana" w:eastAsia="Calibri" w:hAnsi="Verdana" w:cs="Times New Roman"/>
          <w:color w:val="000000"/>
          <w:kern w:val="0"/>
          <w14:ligatures w14:val="none"/>
        </w:rPr>
        <w:br/>
        <w:t>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w:t>
      </w:r>
      <w:r>
        <w:rPr>
          <w:rFonts w:ascii="Verdana" w:eastAsia="Calibri" w:hAnsi="Verdana" w:cs="Times New Roman"/>
          <w:color w:val="000000"/>
          <w:kern w:val="0"/>
          <w14:ligatures w14:val="none"/>
        </w:rPr>
        <w:t>.</w:t>
      </w:r>
    </w:p>
    <w:p w14:paraId="08AAD6FC" w14:textId="56891E83" w:rsidR="00A55456" w:rsidRPr="00DE78AC" w:rsidRDefault="00A55456" w:rsidP="00DE78AC">
      <w:pPr>
        <w:jc w:val="center"/>
        <w:rPr>
          <w:rFonts w:ascii="Verdana" w:hAnsi="Verdana"/>
          <w:b/>
          <w:bCs/>
        </w:rPr>
      </w:pPr>
      <w:r w:rsidRPr="00DE78AC">
        <w:rPr>
          <w:rFonts w:ascii="Verdana" w:hAnsi="Verdana"/>
          <w:b/>
          <w:bCs/>
        </w:rPr>
        <w:t>§ 7</w:t>
      </w:r>
    </w:p>
    <w:p w14:paraId="2FC3B80D" w14:textId="4291EEEA" w:rsidR="00DE78AC" w:rsidRDefault="00DE78AC" w:rsidP="00DE78AC">
      <w:pPr>
        <w:pStyle w:val="Akapitzlist"/>
        <w:numPr>
          <w:ilvl w:val="0"/>
          <w:numId w:val="10"/>
        </w:numPr>
        <w:ind w:left="284" w:hanging="284"/>
        <w:jc w:val="both"/>
        <w:rPr>
          <w:rFonts w:ascii="Verdana" w:hAnsi="Verdana"/>
        </w:rPr>
      </w:pPr>
      <w:r w:rsidRPr="00DE78AC">
        <w:rPr>
          <w:rFonts w:ascii="Verdana" w:hAnsi="Verdana"/>
        </w:rPr>
        <w:t xml:space="preserve">W przypadku nie wykonania lub nienależytego wykonania Przedmiotu Umowy, o którym mowa w § 1 Umowy, Wykonawca zapłaci Zamawiającemu karę umowną w wysokości </w:t>
      </w:r>
      <w:r>
        <w:rPr>
          <w:rFonts w:ascii="Verdana" w:hAnsi="Verdana"/>
        </w:rPr>
        <w:t>10</w:t>
      </w:r>
      <w:r w:rsidRPr="00DE78AC">
        <w:rPr>
          <w:rFonts w:ascii="Verdana" w:hAnsi="Verdana"/>
        </w:rPr>
        <w:t xml:space="preserve">% wynagrodzenia </w:t>
      </w:r>
      <w:r>
        <w:rPr>
          <w:rFonts w:ascii="Verdana" w:hAnsi="Verdana"/>
        </w:rPr>
        <w:t>brutto</w:t>
      </w:r>
      <w:r w:rsidRPr="00DE78AC">
        <w:rPr>
          <w:rFonts w:ascii="Verdana" w:hAnsi="Verdana"/>
        </w:rPr>
        <w:t xml:space="preserve"> o którym mowa w § </w:t>
      </w:r>
      <w:r>
        <w:rPr>
          <w:rFonts w:ascii="Verdana" w:hAnsi="Verdana"/>
        </w:rPr>
        <w:t>5</w:t>
      </w:r>
      <w:r w:rsidRPr="00DE78AC">
        <w:rPr>
          <w:rFonts w:ascii="Verdana" w:hAnsi="Verdana"/>
        </w:rPr>
        <w:t xml:space="preserve"> ust. 1 Umowy.</w:t>
      </w:r>
    </w:p>
    <w:p w14:paraId="5EEE8032" w14:textId="79A8D881" w:rsidR="00DE78AC" w:rsidRPr="00621470" w:rsidRDefault="00A55456" w:rsidP="00DE78AC">
      <w:pPr>
        <w:pStyle w:val="Akapitzlist"/>
        <w:numPr>
          <w:ilvl w:val="0"/>
          <w:numId w:val="10"/>
        </w:numPr>
        <w:ind w:left="284" w:hanging="284"/>
        <w:jc w:val="both"/>
        <w:rPr>
          <w:rFonts w:ascii="Verdana" w:hAnsi="Verdana"/>
        </w:rPr>
      </w:pPr>
      <w:r w:rsidRPr="00D078A2">
        <w:rPr>
          <w:rFonts w:ascii="Verdana" w:hAnsi="Verdana"/>
        </w:rPr>
        <w:t xml:space="preserve">Za </w:t>
      </w:r>
      <w:r w:rsidR="00D078A2" w:rsidRPr="00D078A2">
        <w:rPr>
          <w:rFonts w:ascii="Verdana" w:hAnsi="Verdana"/>
        </w:rPr>
        <w:t>każdy dzień zwłoki w stosunku do terminu</w:t>
      </w:r>
      <w:r w:rsidRPr="00D078A2">
        <w:rPr>
          <w:rFonts w:ascii="Verdana" w:hAnsi="Verdana"/>
        </w:rPr>
        <w:t>, o który</w:t>
      </w:r>
      <w:r w:rsidR="00DE78AC" w:rsidRPr="00D078A2">
        <w:rPr>
          <w:rFonts w:ascii="Verdana" w:hAnsi="Verdana"/>
        </w:rPr>
        <w:t>m</w:t>
      </w:r>
      <w:r w:rsidRPr="00D078A2">
        <w:rPr>
          <w:rFonts w:ascii="Verdana" w:hAnsi="Verdana"/>
        </w:rPr>
        <w:t xml:space="preserve"> mowa w § 1 ust. 6 </w:t>
      </w:r>
      <w:r w:rsidR="00D078A2" w:rsidRPr="00D078A2">
        <w:rPr>
          <w:rFonts w:ascii="Verdana" w:hAnsi="Verdana"/>
        </w:rPr>
        <w:t>U</w:t>
      </w:r>
      <w:r w:rsidRPr="00D078A2">
        <w:rPr>
          <w:rFonts w:ascii="Verdana" w:hAnsi="Verdana"/>
        </w:rPr>
        <w:t>mowy, Wykonawca zapłaci</w:t>
      </w:r>
      <w:r w:rsidR="00DE78AC" w:rsidRPr="00D078A2">
        <w:rPr>
          <w:rFonts w:ascii="Verdana" w:hAnsi="Verdana"/>
        </w:rPr>
        <w:t xml:space="preserve"> Zamawiającemu karę umowną w wysokości </w:t>
      </w:r>
      <w:r w:rsidR="00D078A2" w:rsidRPr="00D078A2">
        <w:rPr>
          <w:rFonts w:ascii="Verdana" w:hAnsi="Verdana"/>
        </w:rPr>
        <w:t xml:space="preserve">1 </w:t>
      </w:r>
      <w:r w:rsidR="00DE78AC" w:rsidRPr="00D078A2">
        <w:rPr>
          <w:rFonts w:ascii="Verdana" w:hAnsi="Verdana"/>
        </w:rPr>
        <w:t xml:space="preserve">% wynagrodzenia brutto </w:t>
      </w:r>
      <w:r w:rsidR="000A12CB" w:rsidRPr="00D078A2">
        <w:rPr>
          <w:rFonts w:ascii="Verdana" w:hAnsi="Verdana"/>
        </w:rPr>
        <w:t xml:space="preserve">należnego </w:t>
      </w:r>
      <w:r w:rsidR="00D078A2" w:rsidRPr="00D078A2">
        <w:rPr>
          <w:rFonts w:ascii="Verdana" w:hAnsi="Verdana"/>
        </w:rPr>
        <w:t xml:space="preserve">Wykonawcy </w:t>
      </w:r>
      <w:r w:rsidR="000A12CB" w:rsidRPr="00D078A2">
        <w:rPr>
          <w:rFonts w:ascii="Verdana" w:hAnsi="Verdana"/>
        </w:rPr>
        <w:t>za realizację etapu,</w:t>
      </w:r>
      <w:r w:rsidR="00D078A2" w:rsidRPr="00D078A2">
        <w:rPr>
          <w:rFonts w:ascii="Verdana" w:hAnsi="Verdana"/>
        </w:rPr>
        <w:t xml:space="preserve"> którego </w:t>
      </w:r>
      <w:r w:rsidR="00D078A2" w:rsidRPr="00621470">
        <w:rPr>
          <w:rFonts w:ascii="Verdana" w:hAnsi="Verdana"/>
        </w:rPr>
        <w:t>dotyczy zwłoka.</w:t>
      </w:r>
    </w:p>
    <w:p w14:paraId="05B32D94" w14:textId="6F9AB2F5" w:rsidR="00DE78AC" w:rsidRPr="00621470" w:rsidRDefault="00D078A2" w:rsidP="00F32C55">
      <w:pPr>
        <w:pStyle w:val="Akapitzlist"/>
        <w:numPr>
          <w:ilvl w:val="0"/>
          <w:numId w:val="10"/>
        </w:numPr>
        <w:ind w:left="284" w:hanging="284"/>
        <w:jc w:val="both"/>
        <w:rPr>
          <w:rFonts w:ascii="Verdana" w:hAnsi="Verdana"/>
        </w:rPr>
      </w:pPr>
      <w:r w:rsidRPr="00621470">
        <w:rPr>
          <w:rFonts w:ascii="Verdana" w:hAnsi="Verdana"/>
        </w:rPr>
        <w:t xml:space="preserve">za każdy dzień zwłoki, w stosunku do terminów </w:t>
      </w:r>
      <w:r w:rsidR="00DE78AC" w:rsidRPr="00621470">
        <w:rPr>
          <w:rFonts w:ascii="Verdana" w:hAnsi="Verdana"/>
        </w:rPr>
        <w:t>określonych w § 3 ust. 1</w:t>
      </w:r>
      <w:r w:rsidRPr="00621470">
        <w:rPr>
          <w:rFonts w:ascii="Verdana" w:hAnsi="Verdana"/>
        </w:rPr>
        <w:t xml:space="preserve"> Umowy</w:t>
      </w:r>
      <w:r w:rsidR="00DE78AC" w:rsidRPr="00621470">
        <w:rPr>
          <w:rFonts w:ascii="Verdana" w:hAnsi="Verdana"/>
        </w:rPr>
        <w:t xml:space="preserve">, Wykonawca zapłaci Zamawiającemu karę umowną w wysokości </w:t>
      </w:r>
      <w:r w:rsidRPr="00621470">
        <w:rPr>
          <w:rFonts w:ascii="Verdana" w:hAnsi="Verdana"/>
        </w:rPr>
        <w:t xml:space="preserve">1,5 </w:t>
      </w:r>
      <w:r w:rsidR="00DE78AC" w:rsidRPr="00621470">
        <w:rPr>
          <w:rFonts w:ascii="Verdana" w:hAnsi="Verdana"/>
        </w:rPr>
        <w:t>% wynagrodzenia brutto</w:t>
      </w:r>
      <w:r w:rsidRPr="00621470">
        <w:rPr>
          <w:rFonts w:ascii="Verdana" w:hAnsi="Verdana"/>
        </w:rPr>
        <w:t xml:space="preserve"> należnego Wykonawcy za realizację etapu, którego dotyczy zwłoka.</w:t>
      </w:r>
    </w:p>
    <w:p w14:paraId="42CC93A7" w14:textId="7C0B8F4F" w:rsidR="00A55456" w:rsidRPr="00621470" w:rsidRDefault="00A55456" w:rsidP="00A55456">
      <w:pPr>
        <w:pStyle w:val="Akapitzlist"/>
        <w:numPr>
          <w:ilvl w:val="0"/>
          <w:numId w:val="10"/>
        </w:numPr>
        <w:ind w:left="284" w:hanging="284"/>
        <w:jc w:val="both"/>
        <w:rPr>
          <w:rFonts w:ascii="Verdana" w:hAnsi="Verdana"/>
        </w:rPr>
      </w:pPr>
      <w:r w:rsidRPr="00621470">
        <w:rPr>
          <w:rFonts w:ascii="Verdana" w:hAnsi="Verdana"/>
        </w:rPr>
        <w:lastRenderedPageBreak/>
        <w:t xml:space="preserve">Za </w:t>
      </w:r>
      <w:r w:rsidR="00D078A2" w:rsidRPr="00621470">
        <w:rPr>
          <w:rFonts w:ascii="Verdana" w:hAnsi="Verdana"/>
        </w:rPr>
        <w:t xml:space="preserve">każdy dzień zwłoki </w:t>
      </w:r>
      <w:r w:rsidRPr="00621470">
        <w:rPr>
          <w:rFonts w:ascii="Verdana" w:hAnsi="Verdana"/>
        </w:rPr>
        <w:t xml:space="preserve">w usunięciu wad dzieła, o których mowa w § </w:t>
      </w:r>
      <w:r w:rsidR="00F32C55" w:rsidRPr="00621470">
        <w:rPr>
          <w:rFonts w:ascii="Verdana" w:hAnsi="Verdana"/>
        </w:rPr>
        <w:t>3</w:t>
      </w:r>
      <w:r w:rsidRPr="00621470">
        <w:rPr>
          <w:rFonts w:ascii="Verdana" w:hAnsi="Verdana"/>
        </w:rPr>
        <w:t xml:space="preserve"> ust. </w:t>
      </w:r>
      <w:r w:rsidR="000A12CB" w:rsidRPr="00621470">
        <w:rPr>
          <w:rFonts w:ascii="Verdana" w:hAnsi="Verdana"/>
        </w:rPr>
        <w:t>5</w:t>
      </w:r>
      <w:r w:rsidRPr="00621470">
        <w:rPr>
          <w:rFonts w:ascii="Verdana" w:hAnsi="Verdana"/>
        </w:rPr>
        <w:t xml:space="preserve"> umowy, Wykonawca zapłaci</w:t>
      </w:r>
      <w:r w:rsidR="00F32C55" w:rsidRPr="00621470">
        <w:rPr>
          <w:rFonts w:ascii="Verdana" w:hAnsi="Verdana"/>
        </w:rPr>
        <w:t xml:space="preserve"> </w:t>
      </w:r>
      <w:r w:rsidRPr="00621470">
        <w:rPr>
          <w:rFonts w:ascii="Verdana" w:hAnsi="Verdana"/>
        </w:rPr>
        <w:t>Zamawiającemu karę umowną w wysokości 1</w:t>
      </w:r>
      <w:r w:rsidR="00D078A2" w:rsidRPr="00621470">
        <w:rPr>
          <w:rFonts w:ascii="Verdana" w:hAnsi="Verdana"/>
        </w:rPr>
        <w:t xml:space="preserve">,5 </w:t>
      </w:r>
      <w:r w:rsidRPr="00621470">
        <w:rPr>
          <w:rFonts w:ascii="Verdana" w:hAnsi="Verdana"/>
        </w:rPr>
        <w:t>% wynagrodzenia umownego</w:t>
      </w:r>
      <w:r w:rsidR="00D078A2" w:rsidRPr="00621470">
        <w:rPr>
          <w:rFonts w:ascii="Verdana" w:hAnsi="Verdana"/>
        </w:rPr>
        <w:t xml:space="preserve"> brutto należnego Wykonawcy za realizację etapu, którego dotyczy zwłoka.</w:t>
      </w:r>
    </w:p>
    <w:p w14:paraId="5AF6A3DB" w14:textId="65428544" w:rsidR="00A55456" w:rsidRPr="00621470" w:rsidRDefault="00A55456" w:rsidP="00A55456">
      <w:pPr>
        <w:pStyle w:val="Akapitzlist"/>
        <w:numPr>
          <w:ilvl w:val="0"/>
          <w:numId w:val="10"/>
        </w:numPr>
        <w:ind w:left="284" w:hanging="284"/>
        <w:jc w:val="both"/>
        <w:rPr>
          <w:rFonts w:ascii="Verdana" w:hAnsi="Verdana"/>
        </w:rPr>
      </w:pPr>
      <w:r w:rsidRPr="00621470">
        <w:rPr>
          <w:rFonts w:ascii="Verdana" w:hAnsi="Verdana"/>
        </w:rPr>
        <w:t>W przypadku odstąpienia od umowy przez którąkolwiek ze stron z przyczyn leżących</w:t>
      </w:r>
      <w:r w:rsidR="00F32C55" w:rsidRPr="00621470">
        <w:rPr>
          <w:rFonts w:ascii="Verdana" w:hAnsi="Verdana"/>
        </w:rPr>
        <w:t xml:space="preserve"> </w:t>
      </w:r>
      <w:r w:rsidRPr="00621470">
        <w:rPr>
          <w:rFonts w:ascii="Verdana" w:hAnsi="Verdana"/>
        </w:rPr>
        <w:t>po stronie Wykonawcy, Wykonawca zapłaci Zamawiającemu karę umowną w wysokości 50%</w:t>
      </w:r>
      <w:r w:rsidR="00F32C55" w:rsidRPr="00621470">
        <w:rPr>
          <w:rFonts w:ascii="Verdana" w:hAnsi="Verdana"/>
        </w:rPr>
        <w:t xml:space="preserve"> </w:t>
      </w:r>
      <w:r w:rsidRPr="00621470">
        <w:rPr>
          <w:rFonts w:ascii="Verdana" w:hAnsi="Verdana"/>
        </w:rPr>
        <w:t>wynagrodzenia umownego brutto.</w:t>
      </w:r>
    </w:p>
    <w:p w14:paraId="63459B60" w14:textId="3F789BA6" w:rsidR="00A55456" w:rsidRDefault="00A55456" w:rsidP="00A55456">
      <w:pPr>
        <w:pStyle w:val="Akapitzlist"/>
        <w:numPr>
          <w:ilvl w:val="0"/>
          <w:numId w:val="10"/>
        </w:numPr>
        <w:ind w:left="284" w:hanging="284"/>
        <w:jc w:val="both"/>
        <w:rPr>
          <w:rFonts w:ascii="Verdana" w:hAnsi="Verdana"/>
        </w:rPr>
      </w:pPr>
      <w:r w:rsidRPr="00F32C55">
        <w:rPr>
          <w:rFonts w:ascii="Verdana" w:hAnsi="Verdana"/>
        </w:rPr>
        <w:t>Zamawiający jest uprawniony do potrącenia naliczonych kar umownych z wynagrodzenia</w:t>
      </w:r>
      <w:r w:rsidR="00F32C55">
        <w:rPr>
          <w:rFonts w:ascii="Verdana" w:hAnsi="Verdana"/>
        </w:rPr>
        <w:t xml:space="preserve"> </w:t>
      </w:r>
      <w:r w:rsidRPr="00F32C55">
        <w:rPr>
          <w:rFonts w:ascii="Verdana" w:hAnsi="Verdana"/>
        </w:rPr>
        <w:t>Wykonawcy, na co Wykonawca wyraża zgodę.</w:t>
      </w:r>
    </w:p>
    <w:p w14:paraId="00E3D10F" w14:textId="77777777" w:rsidR="00F32C55" w:rsidRDefault="00A55456" w:rsidP="00A55456">
      <w:pPr>
        <w:pStyle w:val="Akapitzlist"/>
        <w:numPr>
          <w:ilvl w:val="0"/>
          <w:numId w:val="10"/>
        </w:numPr>
        <w:ind w:left="284" w:hanging="284"/>
        <w:jc w:val="both"/>
        <w:rPr>
          <w:rFonts w:ascii="Verdana" w:hAnsi="Verdana"/>
        </w:rPr>
      </w:pPr>
      <w:r w:rsidRPr="00F32C55">
        <w:rPr>
          <w:rFonts w:ascii="Verdana" w:hAnsi="Verdana"/>
        </w:rPr>
        <w:t>Termin zapłaty kary umownej ustala się na 10 dni od dnia wezwania do jej zapłaty.</w:t>
      </w:r>
      <w:r w:rsidR="00F32C55">
        <w:rPr>
          <w:rFonts w:ascii="Verdana" w:hAnsi="Verdana"/>
        </w:rPr>
        <w:t xml:space="preserve"> </w:t>
      </w:r>
    </w:p>
    <w:p w14:paraId="33845E3E" w14:textId="77777777" w:rsidR="00F32C55" w:rsidRDefault="00A55456" w:rsidP="00A55456">
      <w:pPr>
        <w:pStyle w:val="Akapitzlist"/>
        <w:numPr>
          <w:ilvl w:val="0"/>
          <w:numId w:val="10"/>
        </w:numPr>
        <w:ind w:left="284" w:hanging="284"/>
        <w:jc w:val="both"/>
        <w:rPr>
          <w:rFonts w:ascii="Verdana" w:hAnsi="Verdana"/>
        </w:rPr>
      </w:pPr>
      <w:r w:rsidRPr="00F32C55">
        <w:rPr>
          <w:rFonts w:ascii="Verdana" w:hAnsi="Verdana"/>
        </w:rPr>
        <w:t>Jeżeli szkoda, która wynikła z niewykonania, nienależytego lub nieterminowego wykonania</w:t>
      </w:r>
      <w:r w:rsidR="00F32C55">
        <w:rPr>
          <w:rFonts w:ascii="Verdana" w:hAnsi="Verdana"/>
        </w:rPr>
        <w:t xml:space="preserve"> </w:t>
      </w:r>
      <w:r w:rsidRPr="00F32C55">
        <w:rPr>
          <w:rFonts w:ascii="Verdana" w:hAnsi="Verdana"/>
        </w:rPr>
        <w:t>umowy przekracza wartość zastrzeżonych kar umownych Zamawiający może dochodzić</w:t>
      </w:r>
      <w:r w:rsidR="00F32C55">
        <w:rPr>
          <w:rFonts w:ascii="Verdana" w:hAnsi="Verdana"/>
        </w:rPr>
        <w:t xml:space="preserve"> </w:t>
      </w:r>
      <w:r w:rsidRPr="00F32C55">
        <w:rPr>
          <w:rFonts w:ascii="Verdana" w:hAnsi="Verdana"/>
        </w:rPr>
        <w:t>od Wykonawcy uzupełniającego odszkodowania na zasadach ogólnych.</w:t>
      </w:r>
    </w:p>
    <w:p w14:paraId="4A4E7399" w14:textId="1FAD9D03" w:rsidR="00A55456" w:rsidRDefault="00A55456" w:rsidP="00A55456">
      <w:pPr>
        <w:pStyle w:val="Akapitzlist"/>
        <w:numPr>
          <w:ilvl w:val="0"/>
          <w:numId w:val="10"/>
        </w:numPr>
        <w:ind w:left="284" w:hanging="284"/>
        <w:jc w:val="both"/>
        <w:rPr>
          <w:rFonts w:ascii="Verdana" w:hAnsi="Verdana"/>
        </w:rPr>
      </w:pPr>
      <w:r w:rsidRPr="00F32C55">
        <w:rPr>
          <w:rFonts w:ascii="Verdana" w:hAnsi="Verdana"/>
        </w:rPr>
        <w:t>Kary umowne sumują się i wzajemnie się nie wykluczają. Łączna wysokość naliczonych kar</w:t>
      </w:r>
      <w:r w:rsidR="00F32C55">
        <w:rPr>
          <w:rFonts w:ascii="Verdana" w:hAnsi="Verdana"/>
        </w:rPr>
        <w:t xml:space="preserve"> </w:t>
      </w:r>
      <w:r w:rsidRPr="00F32C55">
        <w:rPr>
          <w:rFonts w:ascii="Verdana" w:hAnsi="Verdana"/>
        </w:rPr>
        <w:t xml:space="preserve">umownych nie może </w:t>
      </w:r>
      <w:r w:rsidR="00F32C55">
        <w:rPr>
          <w:rFonts w:ascii="Verdana" w:hAnsi="Verdana"/>
        </w:rPr>
        <w:t>przekroczyć</w:t>
      </w:r>
      <w:r w:rsidRPr="00F32C55">
        <w:rPr>
          <w:rFonts w:ascii="Verdana" w:hAnsi="Verdana"/>
        </w:rPr>
        <w:t xml:space="preserve"> </w:t>
      </w:r>
      <w:r w:rsidR="00F32C55">
        <w:rPr>
          <w:rFonts w:ascii="Verdana" w:hAnsi="Verdana"/>
        </w:rPr>
        <w:t>70</w:t>
      </w:r>
      <w:r w:rsidRPr="00F32C55">
        <w:rPr>
          <w:rFonts w:ascii="Verdana" w:hAnsi="Verdana"/>
        </w:rPr>
        <w:t>% podstawy wynagrodzenia brutto.</w:t>
      </w:r>
    </w:p>
    <w:p w14:paraId="587E5BE0" w14:textId="39E119B5" w:rsidR="00A55456" w:rsidRPr="00F32C55" w:rsidRDefault="00A55456" w:rsidP="00A55456">
      <w:pPr>
        <w:pStyle w:val="Akapitzlist"/>
        <w:numPr>
          <w:ilvl w:val="0"/>
          <w:numId w:val="10"/>
        </w:numPr>
        <w:ind w:left="284" w:hanging="426"/>
        <w:jc w:val="both"/>
        <w:rPr>
          <w:rFonts w:ascii="Verdana" w:hAnsi="Verdana"/>
        </w:rPr>
      </w:pPr>
      <w:r w:rsidRPr="00F32C55">
        <w:rPr>
          <w:rFonts w:ascii="Verdana" w:hAnsi="Verdana"/>
        </w:rPr>
        <w:t>Postanowienia dotyczące kar umownych obowiązują pomimo wygaśnięcia umowy, rozwiązania</w:t>
      </w:r>
      <w:r w:rsidR="00F32C55">
        <w:rPr>
          <w:rFonts w:ascii="Verdana" w:hAnsi="Verdana"/>
        </w:rPr>
        <w:t xml:space="preserve"> </w:t>
      </w:r>
      <w:r w:rsidRPr="00F32C55">
        <w:rPr>
          <w:rFonts w:ascii="Verdana" w:hAnsi="Verdana"/>
        </w:rPr>
        <w:t>lub odstąpienia od niej.</w:t>
      </w:r>
    </w:p>
    <w:p w14:paraId="02978ED3" w14:textId="77777777" w:rsidR="00A55456" w:rsidRPr="00F32C55" w:rsidRDefault="00A55456" w:rsidP="00F32C55">
      <w:pPr>
        <w:jc w:val="center"/>
        <w:rPr>
          <w:rFonts w:ascii="Verdana" w:hAnsi="Verdana"/>
          <w:b/>
          <w:bCs/>
        </w:rPr>
      </w:pPr>
      <w:r w:rsidRPr="00F32C55">
        <w:rPr>
          <w:rFonts w:ascii="Verdana" w:hAnsi="Verdana"/>
          <w:b/>
          <w:bCs/>
        </w:rPr>
        <w:t>§ 8</w:t>
      </w:r>
    </w:p>
    <w:p w14:paraId="6BAADCFD" w14:textId="4AA37B18" w:rsidR="00A55456" w:rsidRPr="00BD0F22" w:rsidRDefault="00A55456" w:rsidP="00A55456">
      <w:pPr>
        <w:pStyle w:val="Akapitzlist"/>
        <w:numPr>
          <w:ilvl w:val="0"/>
          <w:numId w:val="11"/>
        </w:numPr>
        <w:ind w:left="284" w:hanging="284"/>
        <w:rPr>
          <w:rFonts w:ascii="Verdana" w:hAnsi="Verdana"/>
        </w:rPr>
      </w:pPr>
      <w:r w:rsidRPr="00BD0F22">
        <w:rPr>
          <w:rFonts w:ascii="Verdana" w:hAnsi="Verdana"/>
        </w:rPr>
        <w:t>Zamawiający może odstąpić od umowy w przypadkach określonych w Kodeksie Cywilnym,</w:t>
      </w:r>
      <w:r w:rsidR="00BD0F22">
        <w:rPr>
          <w:rFonts w:ascii="Verdana" w:hAnsi="Verdana"/>
        </w:rPr>
        <w:t xml:space="preserve"> </w:t>
      </w:r>
      <w:r w:rsidRPr="00BD0F22">
        <w:rPr>
          <w:rFonts w:ascii="Verdana" w:hAnsi="Verdana"/>
        </w:rPr>
        <w:t>a także:</w:t>
      </w:r>
    </w:p>
    <w:p w14:paraId="14ECD56F" w14:textId="7F1F56D8" w:rsidR="00A55456" w:rsidRDefault="005E229F" w:rsidP="005E229F">
      <w:pPr>
        <w:pStyle w:val="Akapitzlist"/>
        <w:numPr>
          <w:ilvl w:val="0"/>
          <w:numId w:val="12"/>
        </w:numPr>
        <w:jc w:val="both"/>
        <w:rPr>
          <w:rFonts w:ascii="Verdana" w:hAnsi="Verdana"/>
        </w:rPr>
      </w:pPr>
      <w:r>
        <w:rPr>
          <w:rFonts w:ascii="Verdana" w:hAnsi="Verdana"/>
        </w:rPr>
        <w:t>opóźnienia</w:t>
      </w:r>
      <w:r w:rsidR="00A55456" w:rsidRPr="005E229F">
        <w:rPr>
          <w:rFonts w:ascii="Verdana" w:hAnsi="Verdana"/>
        </w:rPr>
        <w:t xml:space="preserve"> w oddaniu dzieła przekraczającej 14 dni kalendarzowych,</w:t>
      </w:r>
    </w:p>
    <w:p w14:paraId="0041382F" w14:textId="3D478F46" w:rsidR="00A55456" w:rsidRDefault="00A55456" w:rsidP="00A55456">
      <w:pPr>
        <w:pStyle w:val="Akapitzlist"/>
        <w:numPr>
          <w:ilvl w:val="0"/>
          <w:numId w:val="12"/>
        </w:numPr>
        <w:jc w:val="both"/>
        <w:rPr>
          <w:rFonts w:ascii="Verdana" w:hAnsi="Verdana"/>
        </w:rPr>
      </w:pPr>
      <w:r w:rsidRPr="005E229F">
        <w:rPr>
          <w:rFonts w:ascii="Verdana" w:hAnsi="Verdana"/>
        </w:rPr>
        <w:t>odmowy odbioru dzieła,</w:t>
      </w:r>
    </w:p>
    <w:p w14:paraId="72AD3B8F" w14:textId="4E469BF0" w:rsidR="00A55456" w:rsidRDefault="00A55456" w:rsidP="00A55456">
      <w:pPr>
        <w:pStyle w:val="Akapitzlist"/>
        <w:numPr>
          <w:ilvl w:val="0"/>
          <w:numId w:val="12"/>
        </w:numPr>
        <w:jc w:val="both"/>
        <w:rPr>
          <w:rFonts w:ascii="Verdana" w:hAnsi="Verdana"/>
        </w:rPr>
      </w:pPr>
      <w:r w:rsidRPr="005E229F">
        <w:rPr>
          <w:rFonts w:ascii="Verdana" w:hAnsi="Verdana"/>
        </w:rPr>
        <w:t>w razie zaistnienia istotnej zmiany okoliczności powodującej, że wykonanie umowy nie leży</w:t>
      </w:r>
      <w:r w:rsidR="005E229F" w:rsidRPr="005E229F">
        <w:rPr>
          <w:rFonts w:ascii="Verdana" w:hAnsi="Verdana"/>
        </w:rPr>
        <w:t xml:space="preserve"> </w:t>
      </w:r>
      <w:r w:rsidRPr="005E229F">
        <w:rPr>
          <w:rFonts w:ascii="Verdana" w:hAnsi="Verdana"/>
        </w:rPr>
        <w:t>w interesie publicznym, czego nie można było przewidzieć w chwili zawarcia umowy, lub</w:t>
      </w:r>
      <w:r w:rsidR="005E229F" w:rsidRPr="005E229F">
        <w:rPr>
          <w:rFonts w:ascii="Verdana" w:hAnsi="Verdana"/>
        </w:rPr>
        <w:t xml:space="preserve"> </w:t>
      </w:r>
      <w:r w:rsidRPr="005E229F">
        <w:rPr>
          <w:rFonts w:ascii="Verdana" w:hAnsi="Verdana"/>
        </w:rPr>
        <w:t>dalsze wykonywanie umowy może zagrozić istotnemu interesowi bezpieczeństwa państwa</w:t>
      </w:r>
      <w:r w:rsidR="005E229F">
        <w:rPr>
          <w:rFonts w:ascii="Verdana" w:hAnsi="Verdana"/>
        </w:rPr>
        <w:t xml:space="preserve"> </w:t>
      </w:r>
      <w:r w:rsidRPr="005E229F">
        <w:rPr>
          <w:rFonts w:ascii="Verdana" w:hAnsi="Verdana"/>
        </w:rPr>
        <w:t>lub bezpieczeństwu publicznemu.</w:t>
      </w:r>
    </w:p>
    <w:p w14:paraId="77384C7E" w14:textId="10AA0A09" w:rsidR="005E229F" w:rsidRPr="005E229F" w:rsidRDefault="005E229F" w:rsidP="005E229F">
      <w:pPr>
        <w:pStyle w:val="Akapitzlist"/>
        <w:numPr>
          <w:ilvl w:val="0"/>
          <w:numId w:val="11"/>
        </w:numPr>
        <w:ind w:left="284" w:hanging="284"/>
        <w:jc w:val="both"/>
        <w:rPr>
          <w:rFonts w:ascii="Verdana" w:hAnsi="Verdana"/>
        </w:rPr>
      </w:pPr>
      <w:r w:rsidRPr="005E229F">
        <w:rPr>
          <w:rFonts w:ascii="Verdana" w:hAnsi="Verdana"/>
        </w:rPr>
        <w:t>W przypadku o którym mowa w ust.1 lit. c) maksymalne wynagrodzenie Wykonawcy może wynieść 70% kwoty o której mowa w § 5 ust.1 Umowy</w:t>
      </w:r>
      <w:r>
        <w:rPr>
          <w:rFonts w:ascii="Verdana" w:hAnsi="Verdana"/>
        </w:rPr>
        <w:t xml:space="preserve">, przy czym wysokość wynagrodzenia odpowiada </w:t>
      </w:r>
      <w:r w:rsidRPr="005E229F">
        <w:rPr>
          <w:rFonts w:ascii="Verdana" w:hAnsi="Verdana"/>
        </w:rPr>
        <w:t>faktycznie</w:t>
      </w:r>
      <w:r>
        <w:rPr>
          <w:rFonts w:ascii="Verdana" w:hAnsi="Verdana"/>
        </w:rPr>
        <w:t xml:space="preserve"> </w:t>
      </w:r>
      <w:r w:rsidRPr="005E229F">
        <w:rPr>
          <w:rFonts w:ascii="Verdana" w:hAnsi="Verdana"/>
        </w:rPr>
        <w:t>poniesiony</w:t>
      </w:r>
      <w:r>
        <w:rPr>
          <w:rFonts w:ascii="Verdana" w:hAnsi="Verdana"/>
        </w:rPr>
        <w:t>m</w:t>
      </w:r>
      <w:r w:rsidRPr="005E229F">
        <w:rPr>
          <w:rFonts w:ascii="Verdana" w:hAnsi="Verdana"/>
        </w:rPr>
        <w:t xml:space="preserve"> koszt</w:t>
      </w:r>
      <w:r>
        <w:rPr>
          <w:rFonts w:ascii="Verdana" w:hAnsi="Verdana"/>
        </w:rPr>
        <w:t>om Wykonawcy w</w:t>
      </w:r>
      <w:r w:rsidRPr="005E229F">
        <w:rPr>
          <w:rFonts w:ascii="Verdana" w:hAnsi="Verdana"/>
        </w:rPr>
        <w:t xml:space="preserve"> realizacji przedmiotu umowy</w:t>
      </w:r>
      <w:r>
        <w:rPr>
          <w:rFonts w:ascii="Verdana" w:hAnsi="Verdana"/>
        </w:rPr>
        <w:t>.</w:t>
      </w:r>
    </w:p>
    <w:p w14:paraId="0A56E7C7" w14:textId="2D834C85" w:rsidR="00A55456" w:rsidRPr="005E229F" w:rsidRDefault="00A55456" w:rsidP="00A55456">
      <w:pPr>
        <w:pStyle w:val="Akapitzlist"/>
        <w:numPr>
          <w:ilvl w:val="0"/>
          <w:numId w:val="11"/>
        </w:numPr>
        <w:ind w:left="284" w:hanging="284"/>
        <w:jc w:val="both"/>
        <w:rPr>
          <w:rFonts w:ascii="Verdana" w:hAnsi="Verdana"/>
        </w:rPr>
      </w:pPr>
      <w:r w:rsidRPr="005E229F">
        <w:rPr>
          <w:rFonts w:ascii="Verdana" w:hAnsi="Verdana"/>
        </w:rPr>
        <w:t xml:space="preserve">Zamawiający może złożyć oświadczenie o odstąpieniu od umowy w terminie </w:t>
      </w:r>
      <w:r w:rsidR="005E229F">
        <w:rPr>
          <w:rFonts w:ascii="Verdana" w:hAnsi="Verdana"/>
        </w:rPr>
        <w:br/>
        <w:t>14</w:t>
      </w:r>
      <w:r w:rsidRPr="005E229F">
        <w:rPr>
          <w:rFonts w:ascii="Verdana" w:hAnsi="Verdana"/>
        </w:rPr>
        <w:t xml:space="preserve"> dni od dnia</w:t>
      </w:r>
      <w:r w:rsidR="005E229F">
        <w:rPr>
          <w:rFonts w:ascii="Verdana" w:hAnsi="Verdana"/>
        </w:rPr>
        <w:t xml:space="preserve"> </w:t>
      </w:r>
      <w:r w:rsidRPr="005E229F">
        <w:rPr>
          <w:rFonts w:ascii="Verdana" w:hAnsi="Verdana"/>
        </w:rPr>
        <w:t>powzięcia wiadomości o zaistnieniu przesłanki stanowiącej podstawę do odstąpienia</w:t>
      </w:r>
      <w:r w:rsidR="005E229F">
        <w:rPr>
          <w:rFonts w:ascii="Verdana" w:hAnsi="Verdana"/>
        </w:rPr>
        <w:t xml:space="preserve"> </w:t>
      </w:r>
      <w:r w:rsidRPr="005E229F">
        <w:rPr>
          <w:rFonts w:ascii="Verdana" w:hAnsi="Verdana"/>
        </w:rPr>
        <w:t xml:space="preserve">od </w:t>
      </w:r>
      <w:r w:rsidR="005E229F">
        <w:rPr>
          <w:rFonts w:ascii="Verdana" w:hAnsi="Verdana"/>
        </w:rPr>
        <w:t>U</w:t>
      </w:r>
      <w:r w:rsidRPr="005E229F">
        <w:rPr>
          <w:rFonts w:ascii="Verdana" w:hAnsi="Verdana"/>
        </w:rPr>
        <w:t>mowy.</w:t>
      </w:r>
    </w:p>
    <w:p w14:paraId="24A06A70" w14:textId="2E89C2F8" w:rsidR="00A55456" w:rsidRPr="005E229F" w:rsidRDefault="00A55456" w:rsidP="005E229F">
      <w:pPr>
        <w:jc w:val="center"/>
        <w:rPr>
          <w:rFonts w:ascii="Verdana" w:hAnsi="Verdana"/>
          <w:b/>
          <w:bCs/>
        </w:rPr>
      </w:pPr>
      <w:r w:rsidRPr="005E229F">
        <w:rPr>
          <w:rFonts w:ascii="Verdana" w:hAnsi="Verdana"/>
          <w:b/>
          <w:bCs/>
        </w:rPr>
        <w:t>§ 9</w:t>
      </w:r>
    </w:p>
    <w:p w14:paraId="6BFDC1AE" w14:textId="1F4B9FA3" w:rsidR="00A55456" w:rsidRDefault="00A55456" w:rsidP="005E229F">
      <w:pPr>
        <w:pStyle w:val="Akapitzlist"/>
        <w:numPr>
          <w:ilvl w:val="0"/>
          <w:numId w:val="13"/>
        </w:numPr>
        <w:ind w:left="284" w:hanging="284"/>
        <w:jc w:val="both"/>
        <w:rPr>
          <w:rFonts w:ascii="Verdana" w:hAnsi="Verdana"/>
        </w:rPr>
      </w:pPr>
      <w:bookmarkStart w:id="1" w:name="_Hlk153784273"/>
      <w:r w:rsidRPr="005E229F">
        <w:rPr>
          <w:rFonts w:ascii="Verdana" w:hAnsi="Verdana"/>
        </w:rPr>
        <w:t xml:space="preserve">Zgodnie z art. 175 ust. 3 ustawy o gospodarce nieruchomościami Wykonawca </w:t>
      </w:r>
      <w:r w:rsidR="005E229F">
        <w:rPr>
          <w:rFonts w:ascii="Verdana" w:hAnsi="Verdana"/>
        </w:rPr>
        <w:br/>
      </w:r>
      <w:r w:rsidRPr="005E229F">
        <w:rPr>
          <w:rFonts w:ascii="Verdana" w:hAnsi="Verdana"/>
        </w:rPr>
        <w:t>i osoby</w:t>
      </w:r>
      <w:r w:rsidR="005E229F">
        <w:rPr>
          <w:rFonts w:ascii="Verdana" w:hAnsi="Verdana"/>
        </w:rPr>
        <w:t xml:space="preserve"> </w:t>
      </w:r>
      <w:r w:rsidRPr="005E229F">
        <w:rPr>
          <w:rFonts w:ascii="Verdana" w:hAnsi="Verdana"/>
        </w:rPr>
        <w:t>realizujące przedmiot Umowy w jego imieniu zobowiązani są do zachowania w tajemnicy</w:t>
      </w:r>
      <w:r w:rsidR="005E229F">
        <w:rPr>
          <w:rFonts w:ascii="Verdana" w:hAnsi="Verdana"/>
        </w:rPr>
        <w:t xml:space="preserve"> </w:t>
      </w:r>
      <w:r w:rsidRPr="005E229F">
        <w:rPr>
          <w:rFonts w:ascii="Verdana" w:hAnsi="Verdana"/>
        </w:rPr>
        <w:t>wszelkich informacji, z którymi zapoznali się w trakcie realizacji przedmiotu Umowy.</w:t>
      </w:r>
      <w:r w:rsidR="005E229F">
        <w:rPr>
          <w:rFonts w:ascii="Verdana" w:hAnsi="Verdana"/>
        </w:rPr>
        <w:t xml:space="preserve"> </w:t>
      </w:r>
    </w:p>
    <w:bookmarkEnd w:id="1"/>
    <w:p w14:paraId="02733A2E" w14:textId="0CCDA4F9" w:rsidR="00A55456" w:rsidRDefault="00A55456" w:rsidP="005E229F">
      <w:pPr>
        <w:pStyle w:val="Akapitzlist"/>
        <w:numPr>
          <w:ilvl w:val="0"/>
          <w:numId w:val="13"/>
        </w:numPr>
        <w:ind w:left="284" w:hanging="284"/>
        <w:jc w:val="both"/>
        <w:rPr>
          <w:rFonts w:ascii="Verdana" w:hAnsi="Verdana"/>
        </w:rPr>
      </w:pPr>
      <w:r w:rsidRPr="005E229F">
        <w:rPr>
          <w:rFonts w:ascii="Verdana" w:hAnsi="Verdana"/>
        </w:rPr>
        <w:t>Z zastrzeżeniem przepisów powszechnie obowiązującego prawa, nakładających obowiązek</w:t>
      </w:r>
      <w:r w:rsidR="005E229F">
        <w:rPr>
          <w:rFonts w:ascii="Verdana" w:hAnsi="Verdana"/>
        </w:rPr>
        <w:t xml:space="preserve"> </w:t>
      </w:r>
      <w:r w:rsidRPr="005E229F">
        <w:rPr>
          <w:rFonts w:ascii="Verdana" w:hAnsi="Verdana"/>
        </w:rPr>
        <w:t>ujawnienia informacji we wskazanym tymi przepisami zakresie, Strony zobowiązują się do</w:t>
      </w:r>
      <w:r w:rsidR="005E229F">
        <w:rPr>
          <w:rFonts w:ascii="Verdana" w:hAnsi="Verdana"/>
        </w:rPr>
        <w:t xml:space="preserve"> </w:t>
      </w:r>
      <w:r w:rsidRPr="005E229F">
        <w:rPr>
          <w:rFonts w:ascii="Verdana" w:hAnsi="Verdana"/>
        </w:rPr>
        <w:t xml:space="preserve">zapewnienia poufności wszelkich informacji </w:t>
      </w:r>
      <w:r w:rsidRPr="005E229F">
        <w:rPr>
          <w:rFonts w:ascii="Verdana" w:hAnsi="Verdana"/>
        </w:rPr>
        <w:lastRenderedPageBreak/>
        <w:t>uzyskanych w związku z zawarciem i realizacją</w:t>
      </w:r>
      <w:r w:rsidR="005E229F">
        <w:rPr>
          <w:rFonts w:ascii="Verdana" w:hAnsi="Verdana"/>
        </w:rPr>
        <w:t xml:space="preserve"> </w:t>
      </w:r>
      <w:r w:rsidRPr="005E229F">
        <w:rPr>
          <w:rFonts w:ascii="Verdana" w:hAnsi="Verdana"/>
        </w:rPr>
        <w:t>niniejszej Umowy i nie ujawniania ich bez uprzedniej zgody Strony, która jest ich</w:t>
      </w:r>
      <w:r w:rsidR="005E229F">
        <w:rPr>
          <w:rFonts w:ascii="Verdana" w:hAnsi="Verdana"/>
        </w:rPr>
        <w:t xml:space="preserve"> </w:t>
      </w:r>
      <w:r w:rsidRPr="005E229F">
        <w:rPr>
          <w:rFonts w:ascii="Verdana" w:hAnsi="Verdana"/>
        </w:rPr>
        <w:t>administratorem.</w:t>
      </w:r>
    </w:p>
    <w:p w14:paraId="1F8B13EA" w14:textId="37987275" w:rsidR="00A55456" w:rsidRDefault="00A55456" w:rsidP="00A55456">
      <w:pPr>
        <w:pStyle w:val="Akapitzlist"/>
        <w:numPr>
          <w:ilvl w:val="0"/>
          <w:numId w:val="13"/>
        </w:numPr>
        <w:ind w:left="284" w:hanging="284"/>
        <w:jc w:val="both"/>
        <w:rPr>
          <w:rFonts w:ascii="Verdana" w:hAnsi="Verdana"/>
        </w:rPr>
      </w:pPr>
      <w:r w:rsidRPr="005E229F">
        <w:rPr>
          <w:rFonts w:ascii="Verdana" w:hAnsi="Verdana"/>
        </w:rPr>
        <w:t>Strony zobowiązują się do wykorzystywania informacji, o których mowa w ust. 2 wyłącznie w</w:t>
      </w:r>
      <w:r w:rsidR="005E229F">
        <w:rPr>
          <w:rFonts w:ascii="Verdana" w:hAnsi="Verdana"/>
        </w:rPr>
        <w:t xml:space="preserve"> </w:t>
      </w:r>
      <w:r w:rsidRPr="005E229F">
        <w:rPr>
          <w:rFonts w:ascii="Verdana" w:hAnsi="Verdana"/>
        </w:rPr>
        <w:t>celu realizacji przedmiotu niniejszej umowy.</w:t>
      </w:r>
    </w:p>
    <w:p w14:paraId="3457C1C2" w14:textId="1AA4CFDC" w:rsidR="00A55456" w:rsidRDefault="00A55456" w:rsidP="00A55456">
      <w:pPr>
        <w:pStyle w:val="Akapitzlist"/>
        <w:numPr>
          <w:ilvl w:val="0"/>
          <w:numId w:val="13"/>
        </w:numPr>
        <w:ind w:left="284" w:hanging="284"/>
        <w:jc w:val="both"/>
        <w:rPr>
          <w:rFonts w:ascii="Verdana" w:hAnsi="Verdana"/>
        </w:rPr>
      </w:pPr>
      <w:r w:rsidRPr="005E229F">
        <w:rPr>
          <w:rFonts w:ascii="Verdana" w:hAnsi="Verdana"/>
        </w:rPr>
        <w:t>Obowiązek zachowania w poufności dotyczy w szczególności informacji prawnie chronionych,</w:t>
      </w:r>
      <w:r w:rsidR="005E229F">
        <w:rPr>
          <w:rFonts w:ascii="Verdana" w:hAnsi="Verdana"/>
        </w:rPr>
        <w:t xml:space="preserve"> </w:t>
      </w:r>
      <w:r w:rsidRPr="005E229F">
        <w:rPr>
          <w:rFonts w:ascii="Verdana" w:hAnsi="Verdana"/>
        </w:rPr>
        <w:t>do których Strony mogą mieć dostęp w związku z zawarciem i realizacją przedmiotu Umowy,</w:t>
      </w:r>
      <w:r w:rsidR="005E229F">
        <w:rPr>
          <w:rFonts w:ascii="Verdana" w:hAnsi="Verdana"/>
        </w:rPr>
        <w:t xml:space="preserve"> </w:t>
      </w:r>
      <w:r w:rsidRPr="005E229F">
        <w:rPr>
          <w:rFonts w:ascii="Verdana" w:hAnsi="Verdana"/>
        </w:rPr>
        <w:t>bez względu na sposób i formę ich utrwalenia lub przekazania, o ile informacje takie nie są</w:t>
      </w:r>
      <w:r w:rsidR="005E229F">
        <w:rPr>
          <w:rFonts w:ascii="Verdana" w:hAnsi="Verdana"/>
        </w:rPr>
        <w:t xml:space="preserve"> </w:t>
      </w:r>
      <w:r w:rsidRPr="005E229F">
        <w:rPr>
          <w:rFonts w:ascii="Verdana" w:hAnsi="Verdana"/>
        </w:rPr>
        <w:t>powszechnie znane, bądź obowiązek ich ujawnienia nie wynika z obowiązujących przepisów,</w:t>
      </w:r>
      <w:r w:rsidR="005E229F">
        <w:rPr>
          <w:rFonts w:ascii="Verdana" w:hAnsi="Verdana"/>
        </w:rPr>
        <w:t xml:space="preserve"> </w:t>
      </w:r>
      <w:r w:rsidRPr="005E229F">
        <w:rPr>
          <w:rFonts w:ascii="Verdana" w:hAnsi="Verdana"/>
        </w:rPr>
        <w:t>orzeczeń sądów lub decyzji odpowiednich władz.</w:t>
      </w:r>
    </w:p>
    <w:p w14:paraId="134F3626" w14:textId="40907CCE" w:rsidR="00A55456" w:rsidRDefault="00A55456" w:rsidP="00A55456">
      <w:pPr>
        <w:pStyle w:val="Akapitzlist"/>
        <w:numPr>
          <w:ilvl w:val="0"/>
          <w:numId w:val="13"/>
        </w:numPr>
        <w:ind w:left="284" w:hanging="284"/>
        <w:jc w:val="both"/>
        <w:rPr>
          <w:rFonts w:ascii="Verdana" w:hAnsi="Verdana"/>
        </w:rPr>
      </w:pPr>
      <w:r w:rsidRPr="00E91F2D">
        <w:rPr>
          <w:rFonts w:ascii="Verdana" w:hAnsi="Verdana"/>
        </w:rPr>
        <w:t>Obowiązkiem zachowania poufności nie jest objęty fakt zawarcia umowy ani jej treść</w:t>
      </w:r>
      <w:r w:rsidR="00E91F2D">
        <w:rPr>
          <w:rFonts w:ascii="Verdana" w:hAnsi="Verdana"/>
        </w:rPr>
        <w:t xml:space="preserve"> </w:t>
      </w:r>
      <w:r w:rsidRPr="00E91F2D">
        <w:rPr>
          <w:rFonts w:ascii="Verdana" w:hAnsi="Verdana"/>
        </w:rPr>
        <w:t>w zakresie określonym obowiązującymi przepisami prawa.</w:t>
      </w:r>
    </w:p>
    <w:p w14:paraId="60DD0108" w14:textId="5EF25F8D" w:rsidR="00A55456" w:rsidRDefault="00A55456" w:rsidP="00A55456">
      <w:pPr>
        <w:pStyle w:val="Akapitzlist"/>
        <w:numPr>
          <w:ilvl w:val="0"/>
          <w:numId w:val="13"/>
        </w:numPr>
        <w:ind w:left="284" w:hanging="284"/>
        <w:jc w:val="both"/>
        <w:rPr>
          <w:rFonts w:ascii="Verdana" w:hAnsi="Verdana"/>
        </w:rPr>
      </w:pPr>
      <w:r w:rsidRPr="00E91F2D">
        <w:rPr>
          <w:rFonts w:ascii="Verdana" w:hAnsi="Verdana"/>
        </w:rPr>
        <w:t>Zobowiązania Stron do zachowania poufności są nieograniczone w czasie.</w:t>
      </w:r>
    </w:p>
    <w:p w14:paraId="7D3FDFAF" w14:textId="1492357C" w:rsidR="00A55456" w:rsidRDefault="00A55456" w:rsidP="00A55456">
      <w:pPr>
        <w:pStyle w:val="Akapitzlist"/>
        <w:numPr>
          <w:ilvl w:val="0"/>
          <w:numId w:val="13"/>
        </w:numPr>
        <w:ind w:left="284" w:hanging="284"/>
        <w:jc w:val="both"/>
        <w:rPr>
          <w:rFonts w:ascii="Verdana" w:hAnsi="Verdana"/>
        </w:rPr>
      </w:pPr>
      <w:r w:rsidRPr="00E91F2D">
        <w:rPr>
          <w:rFonts w:ascii="Verdana" w:hAnsi="Verdana"/>
        </w:rPr>
        <w:t>Powyższe zobowiązania nie dotyczy informacji, które zostały podane do publicznej wiadomości</w:t>
      </w:r>
      <w:r w:rsidR="00E91F2D">
        <w:rPr>
          <w:rFonts w:ascii="Verdana" w:hAnsi="Verdana"/>
        </w:rPr>
        <w:t xml:space="preserve"> </w:t>
      </w:r>
      <w:r w:rsidRPr="00E91F2D">
        <w:rPr>
          <w:rFonts w:ascii="Verdana" w:hAnsi="Verdana"/>
        </w:rPr>
        <w:t>w sposób niestanowiący naruszenia niniejszej umowy lub są znane Stronie z innych źródeł.</w:t>
      </w:r>
    </w:p>
    <w:p w14:paraId="2A4C0D7E" w14:textId="55C1A9F3" w:rsidR="00A55456" w:rsidRDefault="00A55456" w:rsidP="00A55456">
      <w:pPr>
        <w:pStyle w:val="Akapitzlist"/>
        <w:numPr>
          <w:ilvl w:val="0"/>
          <w:numId w:val="13"/>
        </w:numPr>
        <w:ind w:left="284" w:hanging="284"/>
        <w:jc w:val="both"/>
        <w:rPr>
          <w:rFonts w:ascii="Verdana" w:hAnsi="Verdana"/>
        </w:rPr>
      </w:pPr>
      <w:r w:rsidRPr="00E91F2D">
        <w:rPr>
          <w:rFonts w:ascii="Verdana" w:hAnsi="Verdana"/>
        </w:rPr>
        <w:t>Strony zgodnie oświadczają, że wszelkie dane osobowe przetwarzane przez Strony w związku</w:t>
      </w:r>
      <w:r w:rsidR="00E91F2D">
        <w:rPr>
          <w:rFonts w:ascii="Verdana" w:hAnsi="Verdana"/>
        </w:rPr>
        <w:t xml:space="preserve"> </w:t>
      </w:r>
      <w:r w:rsidRPr="00E91F2D">
        <w:rPr>
          <w:rFonts w:ascii="Verdana" w:hAnsi="Verdana"/>
        </w:rPr>
        <w:t>z zawarciem i realizacja niniejszej Umowy będą przetwarzane w taki sposób</w:t>
      </w:r>
      <w:r w:rsidR="00E91F2D">
        <w:rPr>
          <w:rFonts w:ascii="Verdana" w:hAnsi="Verdana"/>
        </w:rPr>
        <w:t xml:space="preserve"> </w:t>
      </w:r>
      <w:r w:rsidRPr="00E91F2D">
        <w:rPr>
          <w:rFonts w:ascii="Verdana" w:hAnsi="Verdana"/>
        </w:rPr>
        <w:t xml:space="preserve">i w takim zakresie, w jakim jest to niezbędne do jej realizacji, </w:t>
      </w:r>
      <w:r w:rsidR="00E91F2D">
        <w:rPr>
          <w:rFonts w:ascii="Verdana" w:hAnsi="Verdana"/>
        </w:rPr>
        <w:br/>
      </w:r>
      <w:r w:rsidRPr="00E91F2D">
        <w:rPr>
          <w:rFonts w:ascii="Verdana" w:hAnsi="Verdana"/>
        </w:rPr>
        <w:t>z zachowaniem zasad</w:t>
      </w:r>
      <w:r w:rsidR="00E91F2D">
        <w:rPr>
          <w:rFonts w:ascii="Verdana" w:hAnsi="Verdana"/>
        </w:rPr>
        <w:t xml:space="preserve"> </w:t>
      </w:r>
      <w:r w:rsidRPr="00E91F2D">
        <w:rPr>
          <w:rFonts w:ascii="Verdana" w:hAnsi="Verdana"/>
        </w:rPr>
        <w:t>określonych w rozporządzeniu Parlamentu Europejskiego i Rady (UE) 2016/679 z dnia 27</w:t>
      </w:r>
      <w:r w:rsidR="00E91F2D">
        <w:rPr>
          <w:rFonts w:ascii="Verdana" w:hAnsi="Verdana"/>
        </w:rPr>
        <w:t xml:space="preserve"> </w:t>
      </w:r>
      <w:r w:rsidRPr="00E91F2D">
        <w:rPr>
          <w:rFonts w:ascii="Verdana" w:hAnsi="Verdana"/>
        </w:rPr>
        <w:t>kwietnia 2016 r. w sprawie ochrony osób fizycznych w związku z przetwarzaniem danych</w:t>
      </w:r>
      <w:r w:rsidR="00E91F2D">
        <w:rPr>
          <w:rFonts w:ascii="Verdana" w:hAnsi="Verdana"/>
        </w:rPr>
        <w:t xml:space="preserve"> </w:t>
      </w:r>
      <w:r w:rsidRPr="00E91F2D">
        <w:rPr>
          <w:rFonts w:ascii="Verdana" w:hAnsi="Verdana"/>
        </w:rPr>
        <w:t>osobowych i w sprawie swobodnego przepływu takich danych oraz uchylenia dyrektywy</w:t>
      </w:r>
      <w:r w:rsidR="00E91F2D">
        <w:rPr>
          <w:rFonts w:ascii="Verdana" w:hAnsi="Verdana"/>
        </w:rPr>
        <w:t xml:space="preserve"> </w:t>
      </w:r>
      <w:r w:rsidRPr="00E91F2D">
        <w:rPr>
          <w:rFonts w:ascii="Verdana" w:hAnsi="Verdana"/>
        </w:rPr>
        <w:t>95/46/WE (ogólne rozporządzenie o ochronie danych) – (Dz. Urz. UE L 119 z 04.05.2016 r.</w:t>
      </w:r>
      <w:r w:rsidR="00E91F2D">
        <w:rPr>
          <w:rFonts w:ascii="Verdana" w:hAnsi="Verdana"/>
        </w:rPr>
        <w:t xml:space="preserve"> </w:t>
      </w:r>
      <w:r w:rsidRPr="00E91F2D">
        <w:rPr>
          <w:rFonts w:ascii="Verdana" w:hAnsi="Verdana"/>
        </w:rPr>
        <w:t>str. 1), zwanej dalej „RODO”.</w:t>
      </w:r>
    </w:p>
    <w:p w14:paraId="2B65D644" w14:textId="34057606" w:rsidR="00A55456" w:rsidRDefault="00A55456" w:rsidP="00A55456">
      <w:pPr>
        <w:pStyle w:val="Akapitzlist"/>
        <w:numPr>
          <w:ilvl w:val="0"/>
          <w:numId w:val="13"/>
        </w:numPr>
        <w:ind w:left="284" w:hanging="284"/>
        <w:jc w:val="both"/>
        <w:rPr>
          <w:rFonts w:ascii="Verdana" w:hAnsi="Verdana"/>
        </w:rPr>
      </w:pPr>
      <w:r w:rsidRPr="00E91F2D">
        <w:rPr>
          <w:rFonts w:ascii="Verdana" w:hAnsi="Verdana"/>
        </w:rPr>
        <w:t>Wykonawca oświadcza, że jako prowadzący działalność, o której mowa w art. 174 ust. 3 i 3a</w:t>
      </w:r>
      <w:r w:rsidR="00E91F2D">
        <w:rPr>
          <w:rFonts w:ascii="Verdana" w:hAnsi="Verdana"/>
        </w:rPr>
        <w:t xml:space="preserve"> </w:t>
      </w:r>
      <w:r w:rsidRPr="00E91F2D">
        <w:rPr>
          <w:rFonts w:ascii="Verdana" w:hAnsi="Verdana"/>
        </w:rPr>
        <w:t>ustawy o gospodarce nieruchomościami jest administratorem danych pozyskiwanych w celach</w:t>
      </w:r>
      <w:r w:rsidR="00E91F2D">
        <w:rPr>
          <w:rFonts w:ascii="Verdana" w:hAnsi="Verdana"/>
        </w:rPr>
        <w:t xml:space="preserve"> </w:t>
      </w:r>
      <w:r w:rsidRPr="00E91F2D">
        <w:rPr>
          <w:rFonts w:ascii="Verdana" w:hAnsi="Verdana"/>
        </w:rPr>
        <w:t>związanych z prowadzeniem tej działalności, w tym wszelkich danych, które pozyskiwać będzie</w:t>
      </w:r>
      <w:r w:rsidR="00E91F2D">
        <w:rPr>
          <w:rFonts w:ascii="Verdana" w:hAnsi="Verdana"/>
        </w:rPr>
        <w:t xml:space="preserve"> </w:t>
      </w:r>
      <w:r w:rsidRPr="00E91F2D">
        <w:rPr>
          <w:rFonts w:ascii="Verdana" w:hAnsi="Verdana"/>
        </w:rPr>
        <w:t>w celu realizacji przedmiotu niniejszej umowy. Wykonawca zgodnie z przepisami RODO</w:t>
      </w:r>
      <w:r w:rsidR="00E91F2D">
        <w:rPr>
          <w:rFonts w:ascii="Verdana" w:hAnsi="Verdana"/>
        </w:rPr>
        <w:t xml:space="preserve"> </w:t>
      </w:r>
      <w:r w:rsidRPr="00E91F2D">
        <w:rPr>
          <w:rFonts w:ascii="Verdana" w:hAnsi="Verdana"/>
        </w:rPr>
        <w:t>zobowiązany jest do wdrożenia odpowiednich środków technicznych i organizacyjnych, aby</w:t>
      </w:r>
      <w:r w:rsidR="00E91F2D">
        <w:rPr>
          <w:rFonts w:ascii="Verdana" w:hAnsi="Verdana"/>
        </w:rPr>
        <w:t xml:space="preserve"> </w:t>
      </w:r>
      <w:r w:rsidRPr="00E91F2D">
        <w:rPr>
          <w:rFonts w:ascii="Verdana" w:hAnsi="Verdana"/>
        </w:rPr>
        <w:t>przetwarzanie odbywało się zgodnie z RODO i aby móc to wykazać.</w:t>
      </w:r>
    </w:p>
    <w:p w14:paraId="5F61B8E5" w14:textId="500DC767" w:rsidR="00A55456" w:rsidRDefault="00A55456" w:rsidP="00A55456">
      <w:pPr>
        <w:pStyle w:val="Akapitzlist"/>
        <w:numPr>
          <w:ilvl w:val="0"/>
          <w:numId w:val="13"/>
        </w:numPr>
        <w:ind w:left="284" w:hanging="426"/>
        <w:jc w:val="both"/>
        <w:rPr>
          <w:rFonts w:ascii="Verdana" w:hAnsi="Verdana"/>
        </w:rPr>
      </w:pPr>
      <w:r w:rsidRPr="0050640E">
        <w:rPr>
          <w:rFonts w:ascii="Verdana" w:hAnsi="Verdana"/>
        </w:rPr>
        <w:t>Wykonawca oświadcza, że spełnił i realizować będzie w na bieżąco obowiązki informacyjne</w:t>
      </w:r>
      <w:r w:rsidR="0050640E">
        <w:rPr>
          <w:rFonts w:ascii="Verdana" w:hAnsi="Verdana"/>
        </w:rPr>
        <w:t xml:space="preserve"> </w:t>
      </w:r>
      <w:r w:rsidRPr="0050640E">
        <w:rPr>
          <w:rFonts w:ascii="Verdana" w:hAnsi="Verdana"/>
        </w:rPr>
        <w:t>wynikające z art. 13 lub art. 14 RODO wobec osób fizycznych, od których dane osobowe</w:t>
      </w:r>
      <w:r w:rsidR="0050640E">
        <w:rPr>
          <w:rFonts w:ascii="Verdana" w:hAnsi="Verdana"/>
        </w:rPr>
        <w:t xml:space="preserve"> </w:t>
      </w:r>
      <w:r w:rsidRPr="0050640E">
        <w:rPr>
          <w:rFonts w:ascii="Verdana" w:hAnsi="Verdana"/>
        </w:rPr>
        <w:t>bezpośrednio lub pośrednio pozyskał lub pozyska w celu zawarcia i realizacji przedmiotu</w:t>
      </w:r>
      <w:r w:rsidR="0050640E">
        <w:rPr>
          <w:rFonts w:ascii="Verdana" w:hAnsi="Verdana"/>
        </w:rPr>
        <w:t xml:space="preserve"> </w:t>
      </w:r>
      <w:r w:rsidRPr="0050640E">
        <w:rPr>
          <w:rFonts w:ascii="Verdana" w:hAnsi="Verdana"/>
        </w:rPr>
        <w:t>Umowy.</w:t>
      </w:r>
    </w:p>
    <w:p w14:paraId="4F5D94F8" w14:textId="5A42FEF0" w:rsidR="00A55456" w:rsidRDefault="00A55456" w:rsidP="00A55456">
      <w:pPr>
        <w:pStyle w:val="Akapitzlist"/>
        <w:numPr>
          <w:ilvl w:val="0"/>
          <w:numId w:val="13"/>
        </w:numPr>
        <w:ind w:left="284" w:hanging="426"/>
        <w:jc w:val="both"/>
        <w:rPr>
          <w:rFonts w:ascii="Verdana" w:hAnsi="Verdana"/>
        </w:rPr>
      </w:pPr>
      <w:r w:rsidRPr="0050640E">
        <w:rPr>
          <w:rFonts w:ascii="Verdana" w:hAnsi="Verdana"/>
        </w:rPr>
        <w:t>Zamawiający oświadcza, że spełnił obowiązki informacyjne wynikające z art. 13 RODO wobec</w:t>
      </w:r>
      <w:r w:rsidR="0050640E">
        <w:rPr>
          <w:rFonts w:ascii="Verdana" w:hAnsi="Verdana"/>
        </w:rPr>
        <w:t xml:space="preserve"> </w:t>
      </w:r>
      <w:r w:rsidRPr="0050640E">
        <w:rPr>
          <w:rFonts w:ascii="Verdana" w:hAnsi="Verdana"/>
        </w:rPr>
        <w:t>swoich pracowników lub osób upoważnionych do jego reprezentowania w sprawach</w:t>
      </w:r>
      <w:r w:rsidR="0050640E">
        <w:rPr>
          <w:rFonts w:ascii="Verdana" w:hAnsi="Verdana"/>
        </w:rPr>
        <w:t xml:space="preserve"> </w:t>
      </w:r>
      <w:r w:rsidRPr="0050640E">
        <w:rPr>
          <w:rFonts w:ascii="Verdana" w:hAnsi="Verdana"/>
        </w:rPr>
        <w:t>związanych z realizacją Umowy.</w:t>
      </w:r>
    </w:p>
    <w:p w14:paraId="3E84AB3A" w14:textId="573B1C32" w:rsidR="00A55456" w:rsidRDefault="00A55456" w:rsidP="00A55456">
      <w:pPr>
        <w:pStyle w:val="Akapitzlist"/>
        <w:numPr>
          <w:ilvl w:val="0"/>
          <w:numId w:val="13"/>
        </w:numPr>
        <w:ind w:left="284" w:hanging="426"/>
        <w:jc w:val="both"/>
        <w:rPr>
          <w:rFonts w:ascii="Verdana" w:hAnsi="Verdana"/>
        </w:rPr>
      </w:pPr>
      <w:r w:rsidRPr="0050640E">
        <w:rPr>
          <w:rFonts w:ascii="Verdana" w:hAnsi="Verdana"/>
        </w:rPr>
        <w:t xml:space="preserve">Wykonawca oświadcza, że spełnił obowiązki informacyjne wynikające z art. 13 </w:t>
      </w:r>
      <w:r w:rsidR="0050640E">
        <w:rPr>
          <w:rFonts w:ascii="Verdana" w:hAnsi="Verdana"/>
        </w:rPr>
        <w:br/>
      </w:r>
      <w:r w:rsidRPr="0050640E">
        <w:rPr>
          <w:rFonts w:ascii="Verdana" w:hAnsi="Verdana"/>
        </w:rPr>
        <w:t>i 14 RODO,</w:t>
      </w:r>
      <w:r w:rsidR="0050640E">
        <w:rPr>
          <w:rFonts w:ascii="Verdana" w:hAnsi="Verdana"/>
        </w:rPr>
        <w:t xml:space="preserve"> </w:t>
      </w:r>
      <w:r w:rsidRPr="0050640E">
        <w:rPr>
          <w:rFonts w:ascii="Verdana" w:hAnsi="Verdana"/>
        </w:rPr>
        <w:t>wobec wszystkich osób, które w jego imieniu realizować będą przedmiot umowy.</w:t>
      </w:r>
    </w:p>
    <w:p w14:paraId="072C11D0" w14:textId="2F2CFAB9" w:rsidR="00A55456" w:rsidRDefault="00A55456" w:rsidP="00A55456">
      <w:pPr>
        <w:pStyle w:val="Akapitzlist"/>
        <w:numPr>
          <w:ilvl w:val="0"/>
          <w:numId w:val="13"/>
        </w:numPr>
        <w:ind w:left="284" w:hanging="426"/>
        <w:jc w:val="both"/>
        <w:rPr>
          <w:rFonts w:ascii="Verdana" w:hAnsi="Verdana"/>
        </w:rPr>
      </w:pPr>
      <w:r w:rsidRPr="0050640E">
        <w:rPr>
          <w:rFonts w:ascii="Verdana" w:hAnsi="Verdana"/>
        </w:rPr>
        <w:t>Wykonawca zobowiązuje się do spełnienia w imieniu Zamawiającego obowiązku</w:t>
      </w:r>
      <w:r w:rsidR="0050640E">
        <w:rPr>
          <w:rFonts w:ascii="Verdana" w:hAnsi="Verdana"/>
        </w:rPr>
        <w:t xml:space="preserve"> </w:t>
      </w:r>
      <w:r w:rsidRPr="0050640E">
        <w:rPr>
          <w:rFonts w:ascii="Verdana" w:hAnsi="Verdana"/>
        </w:rPr>
        <w:t>informacyjnego wynikającego z art. 14 RODO i przekazania osobom upoważnionym do</w:t>
      </w:r>
      <w:r w:rsidR="0050640E">
        <w:rPr>
          <w:rFonts w:ascii="Verdana" w:hAnsi="Verdana"/>
        </w:rPr>
        <w:t xml:space="preserve"> </w:t>
      </w:r>
      <w:r w:rsidRPr="0050640E">
        <w:rPr>
          <w:rFonts w:ascii="Verdana" w:hAnsi="Verdana"/>
        </w:rPr>
        <w:t>zawarcia Umowy i reprezentowania Wykonawcy oraz wszystkim innym osobom których dane</w:t>
      </w:r>
      <w:r w:rsidR="0050640E">
        <w:rPr>
          <w:rFonts w:ascii="Verdana" w:hAnsi="Verdana"/>
        </w:rPr>
        <w:t xml:space="preserve"> </w:t>
      </w:r>
      <w:r w:rsidRPr="0050640E">
        <w:rPr>
          <w:rFonts w:ascii="Verdana" w:hAnsi="Verdana"/>
        </w:rPr>
        <w:t xml:space="preserve">osobowe zostaną udostępnione Zamawiającemu, informacji zawartych w </w:t>
      </w:r>
      <w:r w:rsidRPr="00D91B6C">
        <w:rPr>
          <w:rFonts w:ascii="Verdana" w:hAnsi="Verdana"/>
        </w:rPr>
        <w:t xml:space="preserve">załączniku nr </w:t>
      </w:r>
      <w:r w:rsidR="00D91B6C" w:rsidRPr="00D91B6C">
        <w:rPr>
          <w:rFonts w:ascii="Verdana" w:hAnsi="Verdana"/>
        </w:rPr>
        <w:t>3</w:t>
      </w:r>
      <w:r w:rsidRPr="00D91B6C">
        <w:rPr>
          <w:rFonts w:ascii="Verdana" w:hAnsi="Verdana"/>
        </w:rPr>
        <w:t xml:space="preserve"> do</w:t>
      </w:r>
      <w:r w:rsidR="0050640E" w:rsidRPr="00D91B6C">
        <w:rPr>
          <w:rFonts w:ascii="Verdana" w:hAnsi="Verdana"/>
        </w:rPr>
        <w:t xml:space="preserve"> </w:t>
      </w:r>
      <w:r w:rsidRPr="00D91B6C">
        <w:rPr>
          <w:rFonts w:ascii="Verdana" w:hAnsi="Verdana"/>
        </w:rPr>
        <w:t>Umowy.</w:t>
      </w:r>
    </w:p>
    <w:p w14:paraId="2DEFE834" w14:textId="54D4E94C" w:rsidR="00A55456" w:rsidRPr="0050640E" w:rsidRDefault="00A55456" w:rsidP="00A55456">
      <w:pPr>
        <w:pStyle w:val="Akapitzlist"/>
        <w:numPr>
          <w:ilvl w:val="0"/>
          <w:numId w:val="13"/>
        </w:numPr>
        <w:ind w:left="284" w:hanging="426"/>
        <w:jc w:val="both"/>
        <w:rPr>
          <w:rFonts w:ascii="Verdana" w:hAnsi="Verdana"/>
        </w:rPr>
      </w:pPr>
      <w:r w:rsidRPr="0050640E">
        <w:rPr>
          <w:rFonts w:ascii="Verdana" w:hAnsi="Verdana"/>
        </w:rPr>
        <w:lastRenderedPageBreak/>
        <w:t>Wykonawca będący osobą fizyczną/osobą fizyczną prowadzącą działalność gospodarczą</w:t>
      </w:r>
      <w:r w:rsidR="0050640E">
        <w:rPr>
          <w:rFonts w:ascii="Verdana" w:hAnsi="Verdana"/>
        </w:rPr>
        <w:t xml:space="preserve"> </w:t>
      </w:r>
      <w:r w:rsidRPr="0050640E">
        <w:rPr>
          <w:rFonts w:ascii="Verdana" w:hAnsi="Verdana"/>
        </w:rPr>
        <w:t>oświadcza, że Zamawiający spełnił wobec niego obowiązek informacyjny wynikający z art. 13</w:t>
      </w:r>
      <w:r w:rsidR="0050640E">
        <w:rPr>
          <w:rFonts w:ascii="Verdana" w:hAnsi="Verdana"/>
        </w:rPr>
        <w:t xml:space="preserve"> </w:t>
      </w:r>
      <w:r w:rsidRPr="0050640E">
        <w:rPr>
          <w:rFonts w:ascii="Verdana" w:hAnsi="Verdana"/>
        </w:rPr>
        <w:t>RODO i zapoznał się z treścią klauzuli informacyjnej dotyczącej przetwarzania jego danych</w:t>
      </w:r>
      <w:r w:rsidR="0050640E">
        <w:rPr>
          <w:rFonts w:ascii="Verdana" w:hAnsi="Verdana"/>
        </w:rPr>
        <w:t xml:space="preserve"> </w:t>
      </w:r>
      <w:r w:rsidRPr="0050640E">
        <w:rPr>
          <w:rFonts w:ascii="Verdana" w:hAnsi="Verdana"/>
        </w:rPr>
        <w:t xml:space="preserve">osobowych </w:t>
      </w:r>
      <w:r w:rsidR="00D91B6C">
        <w:rPr>
          <w:rFonts w:ascii="Verdana" w:hAnsi="Verdana"/>
        </w:rPr>
        <w:t>dostępną pod adresem</w:t>
      </w:r>
      <w:r w:rsidR="000A12CB">
        <w:rPr>
          <w:rFonts w:ascii="Verdana" w:hAnsi="Verdana"/>
        </w:rPr>
        <w:t xml:space="preserve"> </w:t>
      </w:r>
      <w:r w:rsidR="00D91B6C" w:rsidRPr="00D91B6C">
        <w:rPr>
          <w:rFonts w:ascii="Verdana" w:hAnsi="Verdana"/>
        </w:rPr>
        <w:t>https://pit.lukasiewicz.gov.pl/ochrona-danych-osobowych/klauzula-zamowienia-publiczne/</w:t>
      </w:r>
    </w:p>
    <w:p w14:paraId="67ABD799" w14:textId="77777777" w:rsidR="00A55456" w:rsidRDefault="00A55456" w:rsidP="0050640E">
      <w:pPr>
        <w:jc w:val="center"/>
        <w:rPr>
          <w:rFonts w:ascii="Verdana" w:hAnsi="Verdana"/>
          <w:b/>
          <w:bCs/>
        </w:rPr>
      </w:pPr>
      <w:r w:rsidRPr="0050640E">
        <w:rPr>
          <w:rFonts w:ascii="Verdana" w:hAnsi="Verdana"/>
          <w:b/>
          <w:bCs/>
        </w:rPr>
        <w:t>§ 10</w:t>
      </w:r>
    </w:p>
    <w:p w14:paraId="458583E3" w14:textId="2231FEBF" w:rsidR="00CC09D2" w:rsidRDefault="005D482C" w:rsidP="00320CEA">
      <w:pPr>
        <w:pStyle w:val="Akapitzlist"/>
        <w:numPr>
          <w:ilvl w:val="0"/>
          <w:numId w:val="16"/>
        </w:numPr>
        <w:ind w:left="284" w:hanging="284"/>
        <w:jc w:val="both"/>
        <w:rPr>
          <w:rFonts w:ascii="Verdana" w:hAnsi="Verdana"/>
        </w:rPr>
      </w:pPr>
      <w:r>
        <w:rPr>
          <w:rFonts w:ascii="Verdana" w:hAnsi="Verdana"/>
        </w:rPr>
        <w:t>Dzieło</w:t>
      </w:r>
      <w:r w:rsidR="00CC09D2" w:rsidRPr="00CC09D2">
        <w:rPr>
          <w:rFonts w:ascii="Verdana" w:hAnsi="Verdana"/>
        </w:rPr>
        <w:t xml:space="preserve"> zgodnie z art. 4 pkt 2 ustawy z dnia 4</w:t>
      </w:r>
      <w:r w:rsidR="00CC09D2">
        <w:rPr>
          <w:rFonts w:ascii="Verdana" w:hAnsi="Verdana"/>
        </w:rPr>
        <w:t xml:space="preserve"> lutego</w:t>
      </w:r>
      <w:r w:rsidR="00CC09D2" w:rsidRPr="00CC09D2">
        <w:rPr>
          <w:rFonts w:ascii="Verdana" w:hAnsi="Verdana"/>
        </w:rPr>
        <w:t xml:space="preserve"> 1994r. o prawie autorskim i prawach</w:t>
      </w:r>
      <w:r w:rsidR="00CC09D2">
        <w:rPr>
          <w:rFonts w:ascii="Verdana" w:hAnsi="Verdana"/>
        </w:rPr>
        <w:t xml:space="preserve"> </w:t>
      </w:r>
      <w:r w:rsidR="00CC09D2" w:rsidRPr="00CC09D2">
        <w:rPr>
          <w:rFonts w:ascii="Verdana" w:hAnsi="Verdana"/>
        </w:rPr>
        <w:t>pokrewnych stanowi dokument urzędowy i nie stanowi przedmiotu prawa autorskiego.</w:t>
      </w:r>
    </w:p>
    <w:p w14:paraId="52ACB961" w14:textId="64E50F28" w:rsidR="00CC09D2" w:rsidRDefault="00CC09D2" w:rsidP="00320CEA">
      <w:pPr>
        <w:pStyle w:val="Akapitzlist"/>
        <w:numPr>
          <w:ilvl w:val="0"/>
          <w:numId w:val="16"/>
        </w:numPr>
        <w:ind w:left="284" w:hanging="284"/>
        <w:jc w:val="both"/>
        <w:rPr>
          <w:rFonts w:ascii="Verdana" w:hAnsi="Verdana"/>
        </w:rPr>
      </w:pPr>
      <w:r w:rsidRPr="00CC09D2">
        <w:rPr>
          <w:rFonts w:ascii="Verdana" w:hAnsi="Verdana"/>
        </w:rPr>
        <w:t>Wykonawca oświadcza, że Zamawiającemu przysługuje wyłączn</w:t>
      </w:r>
      <w:r w:rsidR="00A706E9">
        <w:rPr>
          <w:rFonts w:ascii="Verdana" w:hAnsi="Verdana"/>
        </w:rPr>
        <w:t xml:space="preserve">e </w:t>
      </w:r>
      <w:r w:rsidRPr="00CC09D2">
        <w:rPr>
          <w:rFonts w:ascii="Verdana" w:hAnsi="Verdana"/>
        </w:rPr>
        <w:t>prawo do dysponowania</w:t>
      </w:r>
      <w:r>
        <w:rPr>
          <w:rFonts w:ascii="Verdana" w:hAnsi="Verdana"/>
        </w:rPr>
        <w:t xml:space="preserve"> </w:t>
      </w:r>
      <w:r w:rsidR="005D482C">
        <w:rPr>
          <w:rFonts w:ascii="Verdana" w:hAnsi="Verdana"/>
        </w:rPr>
        <w:t>Dziełem</w:t>
      </w:r>
      <w:r w:rsidRPr="00CC09D2">
        <w:rPr>
          <w:rFonts w:ascii="Verdana" w:hAnsi="Verdana"/>
        </w:rPr>
        <w:t>, a w szczególności:</w:t>
      </w:r>
    </w:p>
    <w:p w14:paraId="4750AE08" w14:textId="7B2A3313" w:rsidR="00CC09D2" w:rsidRDefault="00CC09D2" w:rsidP="00320CEA">
      <w:pPr>
        <w:pStyle w:val="Akapitzlist"/>
        <w:numPr>
          <w:ilvl w:val="0"/>
          <w:numId w:val="17"/>
        </w:numPr>
        <w:jc w:val="both"/>
        <w:rPr>
          <w:rFonts w:ascii="Verdana" w:hAnsi="Verdana"/>
        </w:rPr>
      </w:pPr>
      <w:r w:rsidRPr="00CC09D2">
        <w:rPr>
          <w:rFonts w:ascii="Verdana" w:hAnsi="Verdana"/>
        </w:rPr>
        <w:t xml:space="preserve">utrwalanie i zwielokrotnianie </w:t>
      </w:r>
      <w:r w:rsidR="005D482C">
        <w:rPr>
          <w:rFonts w:ascii="Verdana" w:hAnsi="Verdana"/>
        </w:rPr>
        <w:t>Dzieła</w:t>
      </w:r>
      <w:r w:rsidRPr="00CC09D2">
        <w:rPr>
          <w:rFonts w:ascii="Verdana" w:hAnsi="Verdana"/>
        </w:rPr>
        <w:t xml:space="preserve"> lub jego części dowolną techniką,</w:t>
      </w:r>
    </w:p>
    <w:p w14:paraId="40639F8D" w14:textId="02BA438B" w:rsidR="00CC09D2" w:rsidRDefault="00CC09D2" w:rsidP="00320CEA">
      <w:pPr>
        <w:pStyle w:val="Akapitzlist"/>
        <w:numPr>
          <w:ilvl w:val="0"/>
          <w:numId w:val="17"/>
        </w:numPr>
        <w:jc w:val="both"/>
        <w:rPr>
          <w:rFonts w:ascii="Verdana" w:hAnsi="Verdana"/>
        </w:rPr>
      </w:pPr>
      <w:r w:rsidRPr="00CC09D2">
        <w:rPr>
          <w:rFonts w:ascii="Verdana" w:hAnsi="Verdana"/>
        </w:rPr>
        <w:t xml:space="preserve">wprowadzenie do obrotu oryginału </w:t>
      </w:r>
      <w:r w:rsidR="005D482C">
        <w:rPr>
          <w:rFonts w:ascii="Verdana" w:hAnsi="Verdana"/>
        </w:rPr>
        <w:t>Dzieła</w:t>
      </w:r>
      <w:r w:rsidRPr="00CC09D2">
        <w:rPr>
          <w:rFonts w:ascii="Verdana" w:hAnsi="Verdana"/>
        </w:rPr>
        <w:t xml:space="preserve"> albo egzemplarzy, na których </w:t>
      </w:r>
      <w:r w:rsidR="005D482C">
        <w:rPr>
          <w:rFonts w:ascii="Verdana" w:hAnsi="Verdana"/>
        </w:rPr>
        <w:t>Dzieł</w:t>
      </w:r>
      <w:r w:rsidR="005D482C" w:rsidRPr="00CC09D2">
        <w:rPr>
          <w:rFonts w:ascii="Verdana" w:hAnsi="Verdana"/>
        </w:rPr>
        <w:t xml:space="preserve"> </w:t>
      </w:r>
      <w:r w:rsidRPr="00CC09D2">
        <w:rPr>
          <w:rFonts w:ascii="Verdana" w:hAnsi="Verdana"/>
        </w:rPr>
        <w:t>utrwalono, wprowadzenie dokumentacji do pamięci komputera i na nośniki pamięci, w tym</w:t>
      </w:r>
      <w:r>
        <w:rPr>
          <w:rFonts w:ascii="Verdana" w:hAnsi="Verdana"/>
        </w:rPr>
        <w:t xml:space="preserve"> </w:t>
      </w:r>
      <w:r w:rsidRPr="00CC09D2">
        <w:rPr>
          <w:rFonts w:ascii="Verdana" w:hAnsi="Verdana"/>
        </w:rPr>
        <w:t xml:space="preserve">publikacji w </w:t>
      </w:r>
      <w:r w:rsidR="00603A68" w:rsidRPr="00CC09D2">
        <w:rPr>
          <w:rFonts w:ascii="Verdana" w:hAnsi="Verdana"/>
        </w:rPr>
        <w:t>Internecie</w:t>
      </w:r>
      <w:r w:rsidRPr="00CC09D2">
        <w:rPr>
          <w:rFonts w:ascii="Verdana" w:hAnsi="Verdana"/>
        </w:rPr>
        <w:t>,</w:t>
      </w:r>
    </w:p>
    <w:p w14:paraId="48ECC1E2" w14:textId="165ACFB8" w:rsidR="00CC09D2" w:rsidRPr="00CC09D2" w:rsidRDefault="00CC09D2" w:rsidP="00320CEA">
      <w:pPr>
        <w:pStyle w:val="Akapitzlist"/>
        <w:numPr>
          <w:ilvl w:val="0"/>
          <w:numId w:val="17"/>
        </w:numPr>
        <w:jc w:val="both"/>
        <w:rPr>
          <w:rFonts w:ascii="Verdana" w:hAnsi="Verdana"/>
        </w:rPr>
      </w:pPr>
      <w:r w:rsidRPr="00CC09D2">
        <w:rPr>
          <w:rFonts w:ascii="Verdana" w:hAnsi="Verdana"/>
        </w:rPr>
        <w:t xml:space="preserve">rozporządzanie, korzystanie z </w:t>
      </w:r>
      <w:r w:rsidR="005D482C">
        <w:rPr>
          <w:rFonts w:ascii="Verdana" w:hAnsi="Verdana"/>
        </w:rPr>
        <w:t>Dzieła</w:t>
      </w:r>
      <w:r w:rsidR="00320CEA">
        <w:rPr>
          <w:rFonts w:ascii="Verdana" w:hAnsi="Verdana"/>
        </w:rPr>
        <w:t xml:space="preserve"> zgodnie z potrzebami Zamawiającego i przeznaczeniem </w:t>
      </w:r>
      <w:r w:rsidR="005D482C">
        <w:rPr>
          <w:rFonts w:ascii="Verdana" w:hAnsi="Verdana"/>
        </w:rPr>
        <w:t>Dzieł</w:t>
      </w:r>
      <w:r w:rsidR="00320CEA">
        <w:rPr>
          <w:rFonts w:ascii="Verdana" w:hAnsi="Verdana"/>
        </w:rPr>
        <w:t>a</w:t>
      </w:r>
      <w:r w:rsidRPr="00CC09D2">
        <w:rPr>
          <w:rFonts w:ascii="Verdana" w:hAnsi="Verdana"/>
        </w:rPr>
        <w:t>.</w:t>
      </w:r>
    </w:p>
    <w:p w14:paraId="48621C32" w14:textId="76E07B3C" w:rsidR="00320CEA" w:rsidRPr="00320CEA" w:rsidRDefault="00CC09D2" w:rsidP="00320CEA">
      <w:pPr>
        <w:pStyle w:val="Akapitzlist"/>
        <w:numPr>
          <w:ilvl w:val="0"/>
          <w:numId w:val="16"/>
        </w:numPr>
        <w:ind w:left="284" w:hanging="284"/>
        <w:jc w:val="both"/>
        <w:rPr>
          <w:rFonts w:ascii="Verdana" w:hAnsi="Verdana"/>
        </w:rPr>
      </w:pPr>
      <w:r w:rsidRPr="00320CEA">
        <w:rPr>
          <w:rFonts w:ascii="Verdana" w:hAnsi="Verdana"/>
        </w:rPr>
        <w:t>Zamawiający będzie miał w szczególności prawo do:</w:t>
      </w:r>
    </w:p>
    <w:p w14:paraId="675DDDEA" w14:textId="25040237" w:rsidR="00CC09D2" w:rsidRDefault="00CC09D2" w:rsidP="00320CEA">
      <w:pPr>
        <w:pStyle w:val="Akapitzlist"/>
        <w:numPr>
          <w:ilvl w:val="0"/>
          <w:numId w:val="18"/>
        </w:numPr>
        <w:ind w:left="993"/>
        <w:jc w:val="both"/>
        <w:rPr>
          <w:rFonts w:ascii="Verdana" w:hAnsi="Verdana"/>
        </w:rPr>
      </w:pPr>
      <w:r w:rsidRPr="00320CEA">
        <w:rPr>
          <w:rFonts w:ascii="Verdana" w:hAnsi="Verdana"/>
        </w:rPr>
        <w:t xml:space="preserve">wielokrotnego wykorzystania </w:t>
      </w:r>
      <w:r w:rsidR="005D482C">
        <w:rPr>
          <w:rFonts w:ascii="Verdana" w:hAnsi="Verdana"/>
        </w:rPr>
        <w:t>Dzieł</w:t>
      </w:r>
      <w:r w:rsidRPr="00320CEA">
        <w:rPr>
          <w:rFonts w:ascii="Verdana" w:hAnsi="Verdana"/>
        </w:rPr>
        <w:t>a w postępowaniu o udzielenie zamówienia</w:t>
      </w:r>
      <w:r w:rsidR="00320CEA">
        <w:rPr>
          <w:rFonts w:ascii="Verdana" w:hAnsi="Verdana"/>
        </w:rPr>
        <w:t xml:space="preserve"> </w:t>
      </w:r>
      <w:r w:rsidRPr="00320CEA">
        <w:rPr>
          <w:rFonts w:ascii="Verdana" w:hAnsi="Verdana"/>
        </w:rPr>
        <w:t>publicznego, w szczególności do włączenia jej do specyfikacji warunków zamówienia</w:t>
      </w:r>
      <w:r w:rsidR="00320CEA">
        <w:rPr>
          <w:rFonts w:ascii="Verdana" w:hAnsi="Verdana"/>
        </w:rPr>
        <w:t xml:space="preserve"> </w:t>
      </w:r>
      <w:r w:rsidRPr="00320CEA">
        <w:rPr>
          <w:rFonts w:ascii="Verdana" w:hAnsi="Verdana"/>
        </w:rPr>
        <w:t xml:space="preserve">oraz udostępnienia </w:t>
      </w:r>
      <w:r w:rsidR="005D482C">
        <w:rPr>
          <w:rFonts w:ascii="Verdana" w:hAnsi="Verdana"/>
        </w:rPr>
        <w:t>Dzieł</w:t>
      </w:r>
      <w:r w:rsidRPr="00320CEA">
        <w:rPr>
          <w:rFonts w:ascii="Verdana" w:hAnsi="Verdana"/>
        </w:rPr>
        <w:t>a lub jego części wszystkim zainteresowanym ubiegającym się o</w:t>
      </w:r>
      <w:r w:rsidR="00320CEA">
        <w:rPr>
          <w:rFonts w:ascii="Verdana" w:hAnsi="Verdana"/>
        </w:rPr>
        <w:t xml:space="preserve"> </w:t>
      </w:r>
      <w:r w:rsidRPr="00320CEA">
        <w:rPr>
          <w:rFonts w:ascii="Verdana" w:hAnsi="Verdana"/>
        </w:rPr>
        <w:t>uzyskanie zamówienia publicznego,</w:t>
      </w:r>
    </w:p>
    <w:p w14:paraId="6FFE6B8B" w14:textId="0706FDCD" w:rsidR="00CC09D2" w:rsidRDefault="00CC09D2" w:rsidP="00320CEA">
      <w:pPr>
        <w:pStyle w:val="Akapitzlist"/>
        <w:numPr>
          <w:ilvl w:val="0"/>
          <w:numId w:val="18"/>
        </w:numPr>
        <w:ind w:left="993"/>
        <w:jc w:val="both"/>
        <w:rPr>
          <w:rFonts w:ascii="Verdana" w:hAnsi="Verdana"/>
        </w:rPr>
      </w:pPr>
      <w:r w:rsidRPr="00320CEA">
        <w:rPr>
          <w:rFonts w:ascii="Verdana" w:hAnsi="Verdana"/>
        </w:rPr>
        <w:t>wielokrotnego dokonywanego w ramach wynagrodzenia umownego zezwalania oraz</w:t>
      </w:r>
      <w:r w:rsidR="00320CEA">
        <w:rPr>
          <w:rFonts w:ascii="Verdana" w:hAnsi="Verdana"/>
        </w:rPr>
        <w:t xml:space="preserve"> </w:t>
      </w:r>
      <w:r w:rsidRPr="00320CEA">
        <w:rPr>
          <w:rFonts w:ascii="Verdana" w:hAnsi="Verdana"/>
        </w:rPr>
        <w:t xml:space="preserve">wykorzystania </w:t>
      </w:r>
      <w:r w:rsidR="005D482C">
        <w:rPr>
          <w:rFonts w:ascii="Verdana" w:hAnsi="Verdana"/>
        </w:rPr>
        <w:t>Dzieła</w:t>
      </w:r>
      <w:r w:rsidRPr="00320CEA">
        <w:rPr>
          <w:rFonts w:ascii="Verdana" w:hAnsi="Verdana"/>
        </w:rPr>
        <w:t xml:space="preserve"> i danych w nim zawartych w celu </w:t>
      </w:r>
      <w:r w:rsidRPr="003A273B">
        <w:rPr>
          <w:rFonts w:ascii="Verdana" w:hAnsi="Verdana"/>
          <w:spacing w:val="-6"/>
          <w:kern w:val="0"/>
        </w:rPr>
        <w:t>wykonania jego aktualizacji (w</w:t>
      </w:r>
      <w:r w:rsidR="00320CEA" w:rsidRPr="003A273B">
        <w:rPr>
          <w:rFonts w:ascii="Verdana" w:hAnsi="Verdana"/>
          <w:spacing w:val="-6"/>
          <w:kern w:val="0"/>
        </w:rPr>
        <w:t xml:space="preserve"> </w:t>
      </w:r>
      <w:r w:rsidRPr="003A273B">
        <w:rPr>
          <w:rFonts w:ascii="Verdana" w:hAnsi="Verdana"/>
          <w:spacing w:val="-6"/>
          <w:kern w:val="0"/>
        </w:rPr>
        <w:t>przypadku, gdy utracił aktualność), adaptacji lub zmian.</w:t>
      </w:r>
    </w:p>
    <w:p w14:paraId="078A256E" w14:textId="01EE09D0" w:rsidR="004F399D" w:rsidRPr="00320CEA" w:rsidRDefault="004F399D" w:rsidP="00320CEA">
      <w:pPr>
        <w:pStyle w:val="Akapitzlist"/>
        <w:numPr>
          <w:ilvl w:val="0"/>
          <w:numId w:val="18"/>
        </w:numPr>
        <w:ind w:left="993"/>
        <w:jc w:val="both"/>
        <w:rPr>
          <w:rFonts w:ascii="Verdana" w:hAnsi="Verdana"/>
        </w:rPr>
      </w:pPr>
      <w:r>
        <w:rPr>
          <w:rFonts w:ascii="Verdana" w:hAnsi="Verdana"/>
        </w:rPr>
        <w:t xml:space="preserve">Wielokrotnego </w:t>
      </w:r>
      <w:r w:rsidRPr="004F399D">
        <w:rPr>
          <w:rFonts w:ascii="Verdana" w:hAnsi="Verdana"/>
        </w:rPr>
        <w:t>wykorzystania</w:t>
      </w:r>
      <w:r>
        <w:rPr>
          <w:rFonts w:ascii="Verdana" w:hAnsi="Verdana"/>
        </w:rPr>
        <w:t xml:space="preserve"> Dzieła</w:t>
      </w:r>
      <w:r w:rsidRPr="004F399D">
        <w:rPr>
          <w:rFonts w:ascii="Verdana" w:hAnsi="Verdana"/>
        </w:rPr>
        <w:t xml:space="preserve"> w trakcie procesów związanych </w:t>
      </w:r>
      <w:r>
        <w:rPr>
          <w:rFonts w:ascii="Verdana" w:hAnsi="Verdana"/>
        </w:rPr>
        <w:br/>
      </w:r>
      <w:r w:rsidRPr="004F399D">
        <w:rPr>
          <w:rFonts w:ascii="Verdana" w:hAnsi="Verdana"/>
        </w:rPr>
        <w:t>ze zbyciem nieruchomości</w:t>
      </w:r>
    </w:p>
    <w:p w14:paraId="0208CF54" w14:textId="40B4ACC5" w:rsidR="00CC09D2" w:rsidRPr="00320CEA" w:rsidRDefault="00CC09D2" w:rsidP="00320CEA">
      <w:pPr>
        <w:pStyle w:val="Akapitzlist"/>
        <w:numPr>
          <w:ilvl w:val="0"/>
          <w:numId w:val="16"/>
        </w:numPr>
        <w:ind w:left="284" w:hanging="284"/>
        <w:jc w:val="both"/>
        <w:rPr>
          <w:rFonts w:ascii="Verdana" w:hAnsi="Verdana"/>
        </w:rPr>
      </w:pPr>
      <w:r w:rsidRPr="00320CEA">
        <w:rPr>
          <w:rFonts w:ascii="Verdana" w:hAnsi="Verdana"/>
        </w:rPr>
        <w:t>Wykonawca zobowiązuje się podczas wykonywania Umowy przestrzegać przepisów ustawy z</w:t>
      </w:r>
      <w:r w:rsidR="00320CEA">
        <w:rPr>
          <w:rFonts w:ascii="Verdana" w:hAnsi="Verdana"/>
        </w:rPr>
        <w:t xml:space="preserve"> </w:t>
      </w:r>
      <w:r w:rsidRPr="00320CEA">
        <w:rPr>
          <w:rFonts w:ascii="Verdana" w:hAnsi="Verdana"/>
        </w:rPr>
        <w:t>dnia 4 lutego 1994 r. - o prawie autorskim i prawach pokrewnych, nie naruszać praw</w:t>
      </w:r>
      <w:r w:rsidR="00320CEA">
        <w:rPr>
          <w:rFonts w:ascii="Verdana" w:hAnsi="Verdana"/>
        </w:rPr>
        <w:t xml:space="preserve"> </w:t>
      </w:r>
      <w:r w:rsidRPr="00320CEA">
        <w:rPr>
          <w:rFonts w:ascii="Verdana" w:hAnsi="Verdana"/>
        </w:rPr>
        <w:t>majątkowych osób trzecich i przekazać Zamawiającemu dzieło w stanie wolnym od obciążeń</w:t>
      </w:r>
      <w:r w:rsidR="00320CEA">
        <w:rPr>
          <w:rFonts w:ascii="Verdana" w:hAnsi="Verdana"/>
        </w:rPr>
        <w:t xml:space="preserve"> </w:t>
      </w:r>
      <w:r w:rsidRPr="00320CEA">
        <w:rPr>
          <w:rFonts w:ascii="Verdana" w:hAnsi="Verdana"/>
        </w:rPr>
        <w:t>prawami tych osób.</w:t>
      </w:r>
    </w:p>
    <w:p w14:paraId="6D6B28A3" w14:textId="265CC9E2" w:rsidR="00D93B68" w:rsidRPr="00D93B68" w:rsidRDefault="00CC09D2" w:rsidP="00D93B68">
      <w:pPr>
        <w:jc w:val="center"/>
        <w:rPr>
          <w:rFonts w:ascii="Verdana" w:hAnsi="Verdana"/>
          <w:b/>
          <w:bCs/>
        </w:rPr>
      </w:pPr>
      <w:r w:rsidRPr="0050640E">
        <w:rPr>
          <w:rFonts w:ascii="Verdana" w:hAnsi="Verdana"/>
          <w:b/>
          <w:bCs/>
        </w:rPr>
        <w:t>§ 1</w:t>
      </w:r>
      <w:r>
        <w:rPr>
          <w:rFonts w:ascii="Verdana" w:hAnsi="Verdana"/>
          <w:b/>
          <w:bCs/>
        </w:rPr>
        <w:t>1</w:t>
      </w:r>
    </w:p>
    <w:p w14:paraId="63687D5F" w14:textId="77777777" w:rsidR="00D93B68" w:rsidRPr="00D93B68" w:rsidRDefault="00D93B68" w:rsidP="00D93B68">
      <w:pPr>
        <w:widowControl w:val="0"/>
        <w:spacing w:after="0" w:line="276" w:lineRule="auto"/>
        <w:jc w:val="both"/>
        <w:rPr>
          <w:rFonts w:ascii="Verdana" w:eastAsia="Verdana" w:hAnsi="Verdana" w:cs="Tahoma"/>
          <w:bCs/>
          <w:kern w:val="0"/>
          <w14:ligatures w14:val="none"/>
        </w:rPr>
      </w:pPr>
      <w:r w:rsidRPr="00D93B68">
        <w:rPr>
          <w:rFonts w:ascii="Verdana" w:eastAsia="Verdana" w:hAnsi="Verdana" w:cs="Tahoma"/>
          <w:bCs/>
          <w:kern w:val="0"/>
          <w14:ligatures w14:val="none"/>
        </w:rPr>
        <w:t>Ewentualne spory powstałe w związku z zawarciem, wykonaniem niniejszej Umowy lub skutecznością jej postanowień rozstrzygać będzie sąd powszechny właściwy dla Zamawiającego.</w:t>
      </w:r>
    </w:p>
    <w:p w14:paraId="3A9E9C0D" w14:textId="1E5DC303" w:rsidR="00D93B68" w:rsidRPr="00D93B68" w:rsidRDefault="00D93B68" w:rsidP="00D93B68">
      <w:pPr>
        <w:widowControl w:val="0"/>
        <w:spacing w:after="0" w:line="276" w:lineRule="auto"/>
        <w:jc w:val="center"/>
        <w:rPr>
          <w:rFonts w:ascii="Verdana" w:eastAsia="Verdana" w:hAnsi="Verdana" w:cs="Tahoma"/>
          <w:b/>
          <w:bCs/>
          <w:kern w:val="0"/>
          <w14:ligatures w14:val="none"/>
        </w:rPr>
      </w:pPr>
      <w:r w:rsidRPr="00D93B68">
        <w:rPr>
          <w:rFonts w:ascii="Verdana" w:eastAsia="Verdana" w:hAnsi="Verdana" w:cs="Tahoma"/>
          <w:b/>
          <w:bCs/>
          <w:kern w:val="0"/>
          <w14:ligatures w14:val="none"/>
        </w:rPr>
        <w:t xml:space="preserve">§ </w:t>
      </w:r>
      <w:r>
        <w:rPr>
          <w:rFonts w:ascii="Verdana" w:eastAsia="Verdana" w:hAnsi="Verdana" w:cs="Tahoma"/>
          <w:b/>
          <w:bCs/>
          <w:kern w:val="0"/>
          <w14:ligatures w14:val="none"/>
        </w:rPr>
        <w:t>12</w:t>
      </w:r>
    </w:p>
    <w:p w14:paraId="21CA68AA" w14:textId="77777777" w:rsidR="00D93B68" w:rsidRPr="00D93B68" w:rsidRDefault="00D93B68" w:rsidP="00D93B68">
      <w:pPr>
        <w:widowControl w:val="0"/>
        <w:spacing w:after="0" w:line="276" w:lineRule="auto"/>
        <w:jc w:val="both"/>
        <w:rPr>
          <w:rFonts w:ascii="Verdana" w:eastAsia="Verdana" w:hAnsi="Verdana" w:cs="Tahoma"/>
          <w:bCs/>
          <w:kern w:val="0"/>
          <w14:ligatures w14:val="none"/>
        </w:rPr>
      </w:pPr>
      <w:r w:rsidRPr="00D93B68">
        <w:rPr>
          <w:rFonts w:ascii="Verdana" w:eastAsia="Verdana" w:hAnsi="Verdana" w:cs="Tahoma"/>
          <w:bCs/>
          <w:kern w:val="0"/>
          <w14:ligatures w14:val="none"/>
        </w:rPr>
        <w:t>Prawem właściwym dla Umowy jest prawo polskie. W sprawach nieuregulowanych Umową zastosowanie mają odpowiednie przepisy prawa polskiego, w szczególności Prawa zamówień publicznych oraz Kodeksu cywilnego.</w:t>
      </w:r>
    </w:p>
    <w:p w14:paraId="6D1E0604" w14:textId="77777777" w:rsidR="00D93B68" w:rsidRDefault="00D93B68" w:rsidP="00D93B68">
      <w:pPr>
        <w:widowControl w:val="0"/>
        <w:spacing w:after="0" w:line="276" w:lineRule="auto"/>
        <w:jc w:val="center"/>
        <w:rPr>
          <w:rFonts w:ascii="Verdana" w:eastAsia="Verdana" w:hAnsi="Verdana" w:cs="Tahoma"/>
          <w:b/>
          <w:kern w:val="0"/>
          <w14:ligatures w14:val="none"/>
        </w:rPr>
      </w:pPr>
    </w:p>
    <w:p w14:paraId="033EDD02" w14:textId="77777777" w:rsidR="00416FB8" w:rsidRDefault="00416FB8" w:rsidP="00D93B68">
      <w:pPr>
        <w:widowControl w:val="0"/>
        <w:spacing w:after="0" w:line="276" w:lineRule="auto"/>
        <w:jc w:val="center"/>
        <w:rPr>
          <w:rFonts w:ascii="Verdana" w:eastAsia="Verdana" w:hAnsi="Verdana" w:cs="Tahoma"/>
          <w:b/>
          <w:kern w:val="0"/>
          <w14:ligatures w14:val="none"/>
        </w:rPr>
      </w:pPr>
    </w:p>
    <w:p w14:paraId="37D044DB" w14:textId="77777777" w:rsidR="00416FB8" w:rsidRPr="00D93B68" w:rsidRDefault="00416FB8" w:rsidP="00D93B68">
      <w:pPr>
        <w:widowControl w:val="0"/>
        <w:spacing w:after="0" w:line="276" w:lineRule="auto"/>
        <w:jc w:val="center"/>
        <w:rPr>
          <w:rFonts w:ascii="Verdana" w:eastAsia="Verdana" w:hAnsi="Verdana" w:cs="Tahoma"/>
          <w:b/>
          <w:kern w:val="0"/>
          <w14:ligatures w14:val="none"/>
        </w:rPr>
      </w:pPr>
    </w:p>
    <w:p w14:paraId="41C80CA4" w14:textId="57A5050F" w:rsidR="00D93B68" w:rsidRPr="00D93B68" w:rsidRDefault="00D93B68" w:rsidP="00D93B68">
      <w:pPr>
        <w:widowControl w:val="0"/>
        <w:spacing w:after="0" w:line="276" w:lineRule="auto"/>
        <w:jc w:val="center"/>
        <w:rPr>
          <w:rFonts w:ascii="Verdana" w:eastAsia="Verdana" w:hAnsi="Verdana" w:cs="Tahoma"/>
          <w:b/>
          <w:kern w:val="0"/>
          <w14:ligatures w14:val="none"/>
        </w:rPr>
      </w:pPr>
      <w:r w:rsidRPr="00D93B68">
        <w:rPr>
          <w:rFonts w:ascii="Verdana" w:eastAsia="Verdana" w:hAnsi="Verdana" w:cs="Tahoma"/>
          <w:b/>
          <w:kern w:val="0"/>
          <w14:ligatures w14:val="none"/>
        </w:rPr>
        <w:lastRenderedPageBreak/>
        <w:t xml:space="preserve">§ </w:t>
      </w:r>
      <w:r>
        <w:rPr>
          <w:rFonts w:ascii="Verdana" w:eastAsia="Verdana" w:hAnsi="Verdana" w:cs="Tahoma"/>
          <w:b/>
          <w:kern w:val="0"/>
          <w14:ligatures w14:val="none"/>
        </w:rPr>
        <w:t>13</w:t>
      </w:r>
    </w:p>
    <w:p w14:paraId="3299D2EF" w14:textId="77777777" w:rsidR="00D93B68" w:rsidRPr="00D93B68" w:rsidRDefault="00D93B68" w:rsidP="00D93B68">
      <w:pPr>
        <w:widowControl w:val="0"/>
        <w:numPr>
          <w:ilvl w:val="0"/>
          <w:numId w:val="19"/>
        </w:numPr>
        <w:spacing w:after="0" w:line="276" w:lineRule="auto"/>
        <w:jc w:val="both"/>
        <w:rPr>
          <w:rFonts w:ascii="Verdana" w:eastAsia="Verdana" w:hAnsi="Verdana" w:cs="Tahoma"/>
          <w:bCs/>
          <w:kern w:val="0"/>
          <w14:ligatures w14:val="none"/>
        </w:rPr>
      </w:pPr>
      <w:r w:rsidRPr="00D93B68">
        <w:rPr>
          <w:rFonts w:ascii="Verdana" w:eastAsia="Verdana" w:hAnsi="Verdana" w:cs="Tahoma"/>
          <w:bCs/>
          <w:kern w:val="0"/>
          <w14:ligatures w14:val="none"/>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23DEF1E" w14:textId="77777777" w:rsidR="00D93B68" w:rsidRPr="00D93B68" w:rsidRDefault="00D93B68" w:rsidP="00D93B68">
      <w:pPr>
        <w:widowControl w:val="0"/>
        <w:numPr>
          <w:ilvl w:val="0"/>
          <w:numId w:val="19"/>
        </w:numPr>
        <w:spacing w:after="0" w:line="276" w:lineRule="auto"/>
        <w:jc w:val="both"/>
        <w:rPr>
          <w:rFonts w:ascii="Verdana" w:eastAsia="Verdana" w:hAnsi="Verdana" w:cs="Tahoma"/>
          <w:bCs/>
          <w:kern w:val="0"/>
          <w14:ligatures w14:val="none"/>
        </w:rPr>
      </w:pPr>
      <w:r w:rsidRPr="00D93B68">
        <w:rPr>
          <w:rFonts w:ascii="Verdana" w:eastAsia="Verdana" w:hAnsi="Verdana" w:cs="Tahoma"/>
          <w:bCs/>
          <w:kern w:val="0"/>
          <w14:ligatures w14:val="none"/>
        </w:rPr>
        <w:t>Czynność prawna, o jakiej mowa powyżej, dokonana bez pisemnej zgody Zamawiającego, jest względem Zamawiającego bezskuteczna.</w:t>
      </w:r>
    </w:p>
    <w:p w14:paraId="2D0B3900" w14:textId="77777777" w:rsidR="00D93B68" w:rsidRPr="00D93B68" w:rsidRDefault="00D93B68" w:rsidP="00D93B68">
      <w:pPr>
        <w:widowControl w:val="0"/>
        <w:numPr>
          <w:ilvl w:val="0"/>
          <w:numId w:val="19"/>
        </w:numPr>
        <w:spacing w:after="0" w:line="276" w:lineRule="auto"/>
        <w:jc w:val="both"/>
        <w:rPr>
          <w:rFonts w:ascii="Verdana" w:eastAsia="Verdana" w:hAnsi="Verdana" w:cs="Tahoma"/>
          <w:bCs/>
          <w:kern w:val="0"/>
          <w14:ligatures w14:val="none"/>
        </w:rPr>
      </w:pPr>
      <w:r w:rsidRPr="00D93B68">
        <w:rPr>
          <w:rFonts w:ascii="Verdana" w:eastAsia="Verdana" w:hAnsi="Verdana" w:cs="Tahoma"/>
          <w:bCs/>
          <w:kern w:val="0"/>
          <w14:ligatures w14:val="none"/>
        </w:rPr>
        <w:t xml:space="preserve">Umowę sporządzono w dwóch jednobrzmiących egzemplarzach, po jednym dla każdej ze Stron, chyba że Zamawiający postanowi o zawarciu Umowy stosownie do treści ust. 4 poniżej. </w:t>
      </w:r>
    </w:p>
    <w:p w14:paraId="22968C72" w14:textId="77777777" w:rsidR="00D93B68" w:rsidRPr="00D93B68" w:rsidRDefault="00D93B68" w:rsidP="00D93B68">
      <w:pPr>
        <w:widowControl w:val="0"/>
        <w:numPr>
          <w:ilvl w:val="0"/>
          <w:numId w:val="19"/>
        </w:numPr>
        <w:spacing w:after="0" w:line="276" w:lineRule="auto"/>
        <w:jc w:val="both"/>
        <w:rPr>
          <w:rFonts w:ascii="Verdana" w:eastAsia="Verdana" w:hAnsi="Verdana" w:cs="Tahoma"/>
          <w:bCs/>
          <w:kern w:val="0"/>
          <w14:ligatures w14:val="none"/>
        </w:rPr>
      </w:pPr>
      <w:r w:rsidRPr="00D93B68">
        <w:rPr>
          <w:rFonts w:ascii="Verdana" w:eastAsia="Verdana" w:hAnsi="Verdana" w:cs="Tahoma"/>
          <w:bCs/>
          <w:kern w:val="0"/>
          <w14:ligatures w14:val="none"/>
        </w:rPr>
        <w:t>Umowę sporządzono w formie elektronicznej, podpisaną przez upoważnionych przedstawicieli kwalifikowanym podpisem elektronicznym.</w:t>
      </w:r>
    </w:p>
    <w:p w14:paraId="0496A3EB" w14:textId="77777777" w:rsidR="00D93B68" w:rsidRPr="00D93B68" w:rsidRDefault="00D93B68" w:rsidP="00D93B68">
      <w:pPr>
        <w:widowControl w:val="0"/>
        <w:numPr>
          <w:ilvl w:val="0"/>
          <w:numId w:val="19"/>
        </w:numPr>
        <w:spacing w:after="0" w:line="276" w:lineRule="auto"/>
        <w:jc w:val="both"/>
        <w:rPr>
          <w:rFonts w:ascii="Verdana" w:eastAsia="Verdana" w:hAnsi="Verdana" w:cs="Tahoma"/>
          <w:bCs/>
          <w:kern w:val="0"/>
          <w14:ligatures w14:val="none"/>
        </w:rPr>
      </w:pPr>
      <w:r w:rsidRPr="00D93B68">
        <w:rPr>
          <w:rFonts w:ascii="Verdana" w:eastAsia="Verdana" w:hAnsi="Verdana" w:cs="Tahoma"/>
          <w:bCs/>
          <w:kern w:val="0"/>
          <w14:ligatures w14:val="none"/>
        </w:rPr>
        <w:t>W przypadku umowy zawieranej w formie elektronicznej, za datę zawarcia uznaje się datę złożenia ostatniego podpisu.</w:t>
      </w:r>
    </w:p>
    <w:p w14:paraId="221B322F" w14:textId="77777777" w:rsidR="00D93B68" w:rsidRPr="00D93B68" w:rsidRDefault="00D93B68" w:rsidP="00D93B68">
      <w:pPr>
        <w:widowControl w:val="0"/>
        <w:numPr>
          <w:ilvl w:val="0"/>
          <w:numId w:val="19"/>
        </w:numPr>
        <w:spacing w:after="0" w:line="276" w:lineRule="auto"/>
        <w:jc w:val="both"/>
        <w:rPr>
          <w:rFonts w:ascii="Verdana" w:eastAsia="Verdana" w:hAnsi="Verdana" w:cs="Tahoma"/>
          <w:bCs/>
          <w:kern w:val="0"/>
          <w14:ligatures w14:val="none"/>
        </w:rPr>
      </w:pPr>
      <w:r w:rsidRPr="00D93B68">
        <w:rPr>
          <w:rFonts w:ascii="Verdana" w:eastAsia="Verdana" w:hAnsi="Verdana" w:cs="Tahoma"/>
          <w:bCs/>
          <w:kern w:val="0"/>
          <w14:ligatures w14:val="none"/>
        </w:rPr>
        <w:t xml:space="preserve">Zmiany Umowy wymagają dla swej ważności formy pisemnej pod rygorem nieważności w postaci aneksu do Umowy i muszą być zgodne z art. 455 ustawy Prawo zamówień publicznych. </w:t>
      </w:r>
    </w:p>
    <w:p w14:paraId="0860F751" w14:textId="613802A7" w:rsidR="00D93B68" w:rsidRPr="00D93B68" w:rsidRDefault="00D93B68" w:rsidP="00D93B68">
      <w:pPr>
        <w:widowControl w:val="0"/>
        <w:numPr>
          <w:ilvl w:val="0"/>
          <w:numId w:val="19"/>
        </w:numPr>
        <w:spacing w:after="0" w:line="276" w:lineRule="auto"/>
        <w:jc w:val="both"/>
        <w:rPr>
          <w:rFonts w:ascii="Verdana" w:eastAsia="Verdana" w:hAnsi="Verdana" w:cs="Tahoma"/>
          <w:bCs/>
          <w:kern w:val="0"/>
          <w14:ligatures w14:val="none"/>
        </w:rPr>
      </w:pPr>
      <w:r w:rsidRPr="00D93B68">
        <w:rPr>
          <w:rFonts w:ascii="Verdana" w:eastAsia="Verdana" w:hAnsi="Verdana" w:cs="Tahoma"/>
          <w:bCs/>
          <w:kern w:val="0"/>
          <w14:ligatures w14:val="none"/>
        </w:rPr>
        <w:t xml:space="preserve">Wszelkie spory dotyczące Umowy, jakie powstaną będą rozwiązywane w sposób polubowny, a w przypadku niemożności osiągnięcia kompromisu, spory te będą rozstrzygane stosownie do postanowień § </w:t>
      </w:r>
      <w:r>
        <w:rPr>
          <w:rFonts w:ascii="Verdana" w:eastAsia="Verdana" w:hAnsi="Verdana" w:cs="Tahoma"/>
          <w:bCs/>
          <w:kern w:val="0"/>
          <w14:ligatures w14:val="none"/>
        </w:rPr>
        <w:t>11</w:t>
      </w:r>
      <w:r w:rsidRPr="00D93B68">
        <w:rPr>
          <w:rFonts w:ascii="Verdana" w:eastAsia="Verdana" w:hAnsi="Verdana" w:cs="Tahoma"/>
          <w:bCs/>
          <w:kern w:val="0"/>
          <w14:ligatures w14:val="none"/>
        </w:rPr>
        <w:t xml:space="preserve"> i </w:t>
      </w:r>
      <w:r>
        <w:rPr>
          <w:rFonts w:ascii="Verdana" w:eastAsia="Verdana" w:hAnsi="Verdana" w:cs="Tahoma"/>
          <w:bCs/>
          <w:kern w:val="0"/>
          <w14:ligatures w14:val="none"/>
        </w:rPr>
        <w:t>12</w:t>
      </w:r>
      <w:r w:rsidRPr="00D93B68">
        <w:rPr>
          <w:rFonts w:ascii="Verdana" w:eastAsia="Verdana" w:hAnsi="Verdana" w:cs="Tahoma"/>
          <w:bCs/>
          <w:kern w:val="0"/>
          <w14:ligatures w14:val="none"/>
        </w:rPr>
        <w:t xml:space="preserve"> Umowy.</w:t>
      </w:r>
    </w:p>
    <w:p w14:paraId="0AFC816C" w14:textId="77777777" w:rsidR="00D93B68" w:rsidRPr="00D93B68" w:rsidRDefault="00D93B68" w:rsidP="00D93B68">
      <w:pPr>
        <w:widowControl w:val="0"/>
        <w:numPr>
          <w:ilvl w:val="0"/>
          <w:numId w:val="19"/>
        </w:numPr>
        <w:spacing w:after="0" w:line="276" w:lineRule="auto"/>
        <w:jc w:val="both"/>
        <w:rPr>
          <w:rFonts w:ascii="Verdana" w:eastAsia="Verdana" w:hAnsi="Verdana" w:cs="Tahoma"/>
          <w:bCs/>
          <w:kern w:val="0"/>
          <w14:ligatures w14:val="none"/>
        </w:rPr>
      </w:pPr>
      <w:r w:rsidRPr="00D93B68">
        <w:rPr>
          <w:rFonts w:ascii="Verdana" w:eastAsia="Verdana" w:hAnsi="Verdana" w:cs="Tahoma"/>
          <w:kern w:val="0"/>
          <w14:ligatures w14:val="none"/>
        </w:rPr>
        <w:t>Następujące Załączniki stanowią integralną część Umowy:</w:t>
      </w:r>
    </w:p>
    <w:p w14:paraId="465F1ED3" w14:textId="00D635A2" w:rsidR="00D93B68" w:rsidRDefault="00134E00" w:rsidP="00D93B68">
      <w:pPr>
        <w:widowControl w:val="0"/>
        <w:spacing w:after="0" w:line="276" w:lineRule="auto"/>
        <w:ind w:left="360"/>
        <w:jc w:val="both"/>
        <w:rPr>
          <w:rFonts w:ascii="Verdana" w:eastAsia="Verdana" w:hAnsi="Verdana" w:cs="Tahoma"/>
          <w:kern w:val="0"/>
          <w14:ligatures w14:val="none"/>
        </w:rPr>
      </w:pPr>
      <w:r>
        <w:rPr>
          <w:rFonts w:ascii="Verdana" w:eastAsia="Verdana" w:hAnsi="Verdana" w:cs="Tahoma"/>
          <w:kern w:val="0"/>
          <w14:ligatures w14:val="none"/>
        </w:rPr>
        <w:t xml:space="preserve">Załącznik nr 1 – Opis przedmiotu zamówienia </w:t>
      </w:r>
    </w:p>
    <w:p w14:paraId="49DE5AC1" w14:textId="1E94A059" w:rsidR="00134E00" w:rsidRDefault="00134E00" w:rsidP="00D93B68">
      <w:pPr>
        <w:widowControl w:val="0"/>
        <w:spacing w:after="0" w:line="276" w:lineRule="auto"/>
        <w:ind w:left="360"/>
        <w:jc w:val="both"/>
        <w:rPr>
          <w:rFonts w:ascii="Verdana" w:eastAsia="Verdana" w:hAnsi="Verdana" w:cs="Tahoma"/>
          <w:bCs/>
          <w:kern w:val="0"/>
          <w14:ligatures w14:val="none"/>
        </w:rPr>
      </w:pPr>
      <w:r>
        <w:rPr>
          <w:rFonts w:ascii="Verdana" w:eastAsia="Verdana" w:hAnsi="Verdana" w:cs="Tahoma"/>
          <w:bCs/>
          <w:kern w:val="0"/>
          <w14:ligatures w14:val="none"/>
        </w:rPr>
        <w:t>Załącznik nr 2 – Oferta Wykonawcy</w:t>
      </w:r>
    </w:p>
    <w:p w14:paraId="6F808815" w14:textId="528A0B7C" w:rsidR="00134E00" w:rsidRDefault="00134E00" w:rsidP="00D93B68">
      <w:pPr>
        <w:widowControl w:val="0"/>
        <w:spacing w:after="0" w:line="276" w:lineRule="auto"/>
        <w:ind w:left="360"/>
        <w:jc w:val="both"/>
        <w:rPr>
          <w:rFonts w:ascii="Verdana" w:eastAsia="Verdana" w:hAnsi="Verdana" w:cs="Tahoma"/>
          <w:bCs/>
          <w:kern w:val="0"/>
          <w14:ligatures w14:val="none"/>
        </w:rPr>
      </w:pPr>
      <w:r>
        <w:rPr>
          <w:rFonts w:ascii="Verdana" w:eastAsia="Verdana" w:hAnsi="Verdana" w:cs="Tahoma"/>
          <w:bCs/>
          <w:kern w:val="0"/>
          <w14:ligatures w14:val="none"/>
        </w:rPr>
        <w:t>Załącznik nr 3 – Klauzula RODO</w:t>
      </w:r>
    </w:p>
    <w:p w14:paraId="0C727A85" w14:textId="43E5BB28" w:rsidR="00134E00" w:rsidRPr="00D93B68" w:rsidRDefault="00134E00" w:rsidP="00D93B68">
      <w:pPr>
        <w:widowControl w:val="0"/>
        <w:spacing w:after="0" w:line="276" w:lineRule="auto"/>
        <w:ind w:left="360"/>
        <w:jc w:val="both"/>
        <w:rPr>
          <w:rFonts w:ascii="Verdana" w:eastAsia="Verdana" w:hAnsi="Verdana" w:cs="Tahoma"/>
          <w:bCs/>
          <w:kern w:val="0"/>
          <w14:ligatures w14:val="none"/>
        </w:rPr>
      </w:pPr>
      <w:r>
        <w:rPr>
          <w:rFonts w:ascii="Verdana" w:eastAsia="Verdana" w:hAnsi="Verdana" w:cs="Tahoma"/>
          <w:bCs/>
          <w:kern w:val="0"/>
          <w14:ligatures w14:val="none"/>
        </w:rPr>
        <w:t xml:space="preserve">Załącznik nr 4 </w:t>
      </w:r>
      <w:r w:rsidR="00416FB8">
        <w:rPr>
          <w:rFonts w:ascii="Verdana" w:eastAsia="Verdana" w:hAnsi="Verdana" w:cs="Tahoma"/>
          <w:bCs/>
          <w:kern w:val="0"/>
          <w14:ligatures w14:val="none"/>
        </w:rPr>
        <w:t>– Umowa o zachowaniu poufności</w:t>
      </w:r>
    </w:p>
    <w:sectPr w:rsidR="00134E00" w:rsidRPr="00D93B68" w:rsidSect="00532E2F">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B853" w14:textId="77777777" w:rsidR="00756318" w:rsidRDefault="00756318" w:rsidP="000F2D59">
      <w:pPr>
        <w:spacing w:after="0" w:line="240" w:lineRule="auto"/>
      </w:pPr>
      <w:r>
        <w:separator/>
      </w:r>
    </w:p>
  </w:endnote>
  <w:endnote w:type="continuationSeparator" w:id="0">
    <w:p w14:paraId="62BA67DA" w14:textId="77777777" w:rsidR="00756318" w:rsidRDefault="00756318" w:rsidP="000F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4D04" w14:textId="77777777" w:rsidR="00756318" w:rsidRDefault="00756318" w:rsidP="000F2D59">
      <w:pPr>
        <w:spacing w:after="0" w:line="240" w:lineRule="auto"/>
      </w:pPr>
      <w:r>
        <w:separator/>
      </w:r>
    </w:p>
  </w:footnote>
  <w:footnote w:type="continuationSeparator" w:id="0">
    <w:p w14:paraId="090D9AB3" w14:textId="77777777" w:rsidR="00756318" w:rsidRDefault="00756318" w:rsidP="000F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D9F4" w14:textId="2AAB2F4D" w:rsidR="00532E2F" w:rsidRPr="00532E2F" w:rsidRDefault="00532E2F" w:rsidP="00532E2F">
    <w:pPr>
      <w:pStyle w:val="Nagwek"/>
      <w:jc w:val="right"/>
      <w:rPr>
        <w:rFonts w:ascii="Verdana" w:hAnsi="Verdana"/>
        <w:b/>
        <w:bCs/>
        <w:i/>
        <w:iCs/>
      </w:rPr>
    </w:pPr>
    <w:r w:rsidRPr="000F2D59">
      <w:rPr>
        <w:rFonts w:ascii="Verdana" w:hAnsi="Verdana"/>
        <w:b/>
        <w:bCs/>
        <w:i/>
        <w:iCs/>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BE6"/>
    <w:multiLevelType w:val="hybridMultilevel"/>
    <w:tmpl w:val="17823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02608"/>
    <w:multiLevelType w:val="hybridMultilevel"/>
    <w:tmpl w:val="E2B6F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007DF"/>
    <w:multiLevelType w:val="hybridMultilevel"/>
    <w:tmpl w:val="A42A8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26F6F"/>
    <w:multiLevelType w:val="hybridMultilevel"/>
    <w:tmpl w:val="5636C0B0"/>
    <w:lvl w:ilvl="0" w:tplc="2AF8BE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C663BA2"/>
    <w:multiLevelType w:val="hybridMultilevel"/>
    <w:tmpl w:val="DA2A3906"/>
    <w:lvl w:ilvl="0" w:tplc="25128D60">
      <w:start w:val="1"/>
      <w:numFmt w:val="decimal"/>
      <w:lvlText w:val="%1."/>
      <w:lvlJc w:val="left"/>
      <w:pPr>
        <w:ind w:left="360" w:hanging="360"/>
      </w:pPr>
      <w:rPr>
        <w:rFonts w:ascii="Verdana" w:eastAsia="Calibri" w:hAnsi="Verdana" w:cs="Times New Roman"/>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BB44CE"/>
    <w:multiLevelType w:val="hybridMultilevel"/>
    <w:tmpl w:val="13527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8BF3EC0"/>
    <w:multiLevelType w:val="hybridMultilevel"/>
    <w:tmpl w:val="FB36CB08"/>
    <w:lvl w:ilvl="0" w:tplc="A19EA43E">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F207024"/>
    <w:multiLevelType w:val="hybridMultilevel"/>
    <w:tmpl w:val="C4185870"/>
    <w:lvl w:ilvl="0" w:tplc="A75044F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221290D"/>
    <w:multiLevelType w:val="hybridMultilevel"/>
    <w:tmpl w:val="09429442"/>
    <w:lvl w:ilvl="0" w:tplc="A19EA43E">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2F32542"/>
    <w:multiLevelType w:val="hybridMultilevel"/>
    <w:tmpl w:val="20141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5F0BEE"/>
    <w:multiLevelType w:val="hybridMultilevel"/>
    <w:tmpl w:val="BA24A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934B5E"/>
    <w:multiLevelType w:val="hybridMultilevel"/>
    <w:tmpl w:val="34DE8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A02032"/>
    <w:multiLevelType w:val="hybridMultilevel"/>
    <w:tmpl w:val="D02A5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66127F"/>
    <w:multiLevelType w:val="hybridMultilevel"/>
    <w:tmpl w:val="98EE7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BF5B3D"/>
    <w:multiLevelType w:val="hybridMultilevel"/>
    <w:tmpl w:val="094AB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B64300"/>
    <w:multiLevelType w:val="hybridMultilevel"/>
    <w:tmpl w:val="4E8A9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766B5D"/>
    <w:multiLevelType w:val="hybridMultilevel"/>
    <w:tmpl w:val="22CA1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1C729D"/>
    <w:multiLevelType w:val="hybridMultilevel"/>
    <w:tmpl w:val="97C27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4464594">
    <w:abstractNumId w:val="18"/>
  </w:num>
  <w:num w:numId="2" w16cid:durableId="194120894">
    <w:abstractNumId w:val="15"/>
  </w:num>
  <w:num w:numId="3" w16cid:durableId="490215932">
    <w:abstractNumId w:val="10"/>
  </w:num>
  <w:num w:numId="4" w16cid:durableId="1042171023">
    <w:abstractNumId w:val="1"/>
  </w:num>
  <w:num w:numId="5" w16cid:durableId="1990553292">
    <w:abstractNumId w:val="2"/>
  </w:num>
  <w:num w:numId="6" w16cid:durableId="422410636">
    <w:abstractNumId w:val="6"/>
  </w:num>
  <w:num w:numId="7" w16cid:durableId="1799834530">
    <w:abstractNumId w:val="4"/>
  </w:num>
  <w:num w:numId="8" w16cid:durableId="1707440012">
    <w:abstractNumId w:val="3"/>
  </w:num>
  <w:num w:numId="9" w16cid:durableId="1541286711">
    <w:abstractNumId w:val="5"/>
  </w:num>
  <w:num w:numId="10" w16cid:durableId="950286891">
    <w:abstractNumId w:val="14"/>
  </w:num>
  <w:num w:numId="11" w16cid:durableId="809637380">
    <w:abstractNumId w:val="0"/>
  </w:num>
  <w:num w:numId="12" w16cid:durableId="1001591540">
    <w:abstractNumId w:val="13"/>
  </w:num>
  <w:num w:numId="13" w16cid:durableId="1604416789">
    <w:abstractNumId w:val="16"/>
  </w:num>
  <w:num w:numId="14" w16cid:durableId="896819231">
    <w:abstractNumId w:val="11"/>
  </w:num>
  <w:num w:numId="15" w16cid:durableId="828986030">
    <w:abstractNumId w:val="12"/>
  </w:num>
  <w:num w:numId="16" w16cid:durableId="131287340">
    <w:abstractNumId w:val="17"/>
  </w:num>
  <w:num w:numId="17" w16cid:durableId="84544406">
    <w:abstractNumId w:val="7"/>
  </w:num>
  <w:num w:numId="18" w16cid:durableId="499735039">
    <w:abstractNumId w:val="9"/>
  </w:num>
  <w:num w:numId="19" w16cid:durableId="285501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56"/>
    <w:rsid w:val="000005F5"/>
    <w:rsid w:val="00025BA7"/>
    <w:rsid w:val="000313CB"/>
    <w:rsid w:val="00057879"/>
    <w:rsid w:val="00065359"/>
    <w:rsid w:val="00094B92"/>
    <w:rsid w:val="000A12CB"/>
    <w:rsid w:val="000F0A23"/>
    <w:rsid w:val="000F2D59"/>
    <w:rsid w:val="00134E00"/>
    <w:rsid w:val="001453F1"/>
    <w:rsid w:val="0014793E"/>
    <w:rsid w:val="00167180"/>
    <w:rsid w:val="001722AE"/>
    <w:rsid w:val="00197EA0"/>
    <w:rsid w:val="001C5B07"/>
    <w:rsid w:val="00227052"/>
    <w:rsid w:val="002355F7"/>
    <w:rsid w:val="002801B5"/>
    <w:rsid w:val="00282021"/>
    <w:rsid w:val="00291FD5"/>
    <w:rsid w:val="002F7D82"/>
    <w:rsid w:val="00320CEA"/>
    <w:rsid w:val="00352437"/>
    <w:rsid w:val="003A273B"/>
    <w:rsid w:val="003E12E1"/>
    <w:rsid w:val="00411891"/>
    <w:rsid w:val="00416FB8"/>
    <w:rsid w:val="00425D48"/>
    <w:rsid w:val="00447642"/>
    <w:rsid w:val="00483B93"/>
    <w:rsid w:val="004D0711"/>
    <w:rsid w:val="004F399D"/>
    <w:rsid w:val="00505842"/>
    <w:rsid w:val="0050640E"/>
    <w:rsid w:val="00516DD9"/>
    <w:rsid w:val="00532E2F"/>
    <w:rsid w:val="005419B5"/>
    <w:rsid w:val="005677CB"/>
    <w:rsid w:val="005D482C"/>
    <w:rsid w:val="005D4DF6"/>
    <w:rsid w:val="005E229F"/>
    <w:rsid w:val="00603A68"/>
    <w:rsid w:val="006211CE"/>
    <w:rsid w:val="00621470"/>
    <w:rsid w:val="0064725A"/>
    <w:rsid w:val="006A10A9"/>
    <w:rsid w:val="006A2D42"/>
    <w:rsid w:val="006C6AA1"/>
    <w:rsid w:val="006E43E7"/>
    <w:rsid w:val="0070560B"/>
    <w:rsid w:val="00712F3D"/>
    <w:rsid w:val="00756318"/>
    <w:rsid w:val="00787186"/>
    <w:rsid w:val="00837837"/>
    <w:rsid w:val="0084580A"/>
    <w:rsid w:val="009324D3"/>
    <w:rsid w:val="00934963"/>
    <w:rsid w:val="0096671D"/>
    <w:rsid w:val="00A55456"/>
    <w:rsid w:val="00A706E9"/>
    <w:rsid w:val="00A765B0"/>
    <w:rsid w:val="00A939E2"/>
    <w:rsid w:val="00AA306D"/>
    <w:rsid w:val="00B10B14"/>
    <w:rsid w:val="00B5396B"/>
    <w:rsid w:val="00B623F0"/>
    <w:rsid w:val="00B81B4C"/>
    <w:rsid w:val="00B860E9"/>
    <w:rsid w:val="00B95F11"/>
    <w:rsid w:val="00B965A4"/>
    <w:rsid w:val="00BA38A7"/>
    <w:rsid w:val="00BC6CA7"/>
    <w:rsid w:val="00BD0F22"/>
    <w:rsid w:val="00C01C96"/>
    <w:rsid w:val="00C34AD2"/>
    <w:rsid w:val="00CA35C7"/>
    <w:rsid w:val="00CB4C85"/>
    <w:rsid w:val="00CC09D2"/>
    <w:rsid w:val="00CC1A87"/>
    <w:rsid w:val="00CE2CF9"/>
    <w:rsid w:val="00D078A2"/>
    <w:rsid w:val="00D179F1"/>
    <w:rsid w:val="00D53FB0"/>
    <w:rsid w:val="00D7340E"/>
    <w:rsid w:val="00D83F78"/>
    <w:rsid w:val="00D86024"/>
    <w:rsid w:val="00D900B0"/>
    <w:rsid w:val="00D91B6C"/>
    <w:rsid w:val="00D93B68"/>
    <w:rsid w:val="00DA1B25"/>
    <w:rsid w:val="00DB1804"/>
    <w:rsid w:val="00DB5D7B"/>
    <w:rsid w:val="00DC7ACA"/>
    <w:rsid w:val="00DE78AC"/>
    <w:rsid w:val="00E442F1"/>
    <w:rsid w:val="00E445CE"/>
    <w:rsid w:val="00E91F2D"/>
    <w:rsid w:val="00EE212A"/>
    <w:rsid w:val="00EF69B3"/>
    <w:rsid w:val="00F32C55"/>
    <w:rsid w:val="00F61B73"/>
    <w:rsid w:val="00F84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738A"/>
  <w15:chartTrackingRefBased/>
  <w15:docId w15:val="{321AF369-5245-42F5-A019-53F5F634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2437"/>
    <w:pPr>
      <w:ind w:left="720"/>
      <w:contextualSpacing/>
    </w:pPr>
  </w:style>
  <w:style w:type="character" w:styleId="Odwoaniedokomentarza">
    <w:name w:val="annotation reference"/>
    <w:basedOn w:val="Domylnaczcionkaakapitu"/>
    <w:uiPriority w:val="99"/>
    <w:semiHidden/>
    <w:unhideWhenUsed/>
    <w:rsid w:val="005419B5"/>
    <w:rPr>
      <w:sz w:val="16"/>
      <w:szCs w:val="16"/>
    </w:rPr>
  </w:style>
  <w:style w:type="paragraph" w:styleId="Tekstkomentarza">
    <w:name w:val="annotation text"/>
    <w:basedOn w:val="Normalny"/>
    <w:link w:val="TekstkomentarzaZnak"/>
    <w:uiPriority w:val="99"/>
    <w:unhideWhenUsed/>
    <w:rsid w:val="005419B5"/>
    <w:pPr>
      <w:spacing w:line="240" w:lineRule="auto"/>
    </w:pPr>
    <w:rPr>
      <w:sz w:val="20"/>
      <w:szCs w:val="20"/>
    </w:rPr>
  </w:style>
  <w:style w:type="character" w:customStyle="1" w:styleId="TekstkomentarzaZnak">
    <w:name w:val="Tekst komentarza Znak"/>
    <w:basedOn w:val="Domylnaczcionkaakapitu"/>
    <w:link w:val="Tekstkomentarza"/>
    <w:uiPriority w:val="99"/>
    <w:rsid w:val="005419B5"/>
    <w:rPr>
      <w:sz w:val="20"/>
      <w:szCs w:val="20"/>
    </w:rPr>
  </w:style>
  <w:style w:type="paragraph" w:styleId="Tematkomentarza">
    <w:name w:val="annotation subject"/>
    <w:basedOn w:val="Tekstkomentarza"/>
    <w:next w:val="Tekstkomentarza"/>
    <w:link w:val="TematkomentarzaZnak"/>
    <w:uiPriority w:val="99"/>
    <w:semiHidden/>
    <w:unhideWhenUsed/>
    <w:rsid w:val="005419B5"/>
    <w:rPr>
      <w:b/>
      <w:bCs/>
    </w:rPr>
  </w:style>
  <w:style w:type="character" w:customStyle="1" w:styleId="TematkomentarzaZnak">
    <w:name w:val="Temat komentarza Znak"/>
    <w:basedOn w:val="TekstkomentarzaZnak"/>
    <w:link w:val="Tematkomentarza"/>
    <w:uiPriority w:val="99"/>
    <w:semiHidden/>
    <w:rsid w:val="005419B5"/>
    <w:rPr>
      <w:b/>
      <w:bCs/>
      <w:sz w:val="20"/>
      <w:szCs w:val="20"/>
    </w:rPr>
  </w:style>
  <w:style w:type="paragraph" w:customStyle="1" w:styleId="Default">
    <w:name w:val="Default"/>
    <w:rsid w:val="0028202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styleId="Hipercze">
    <w:name w:val="Hyperlink"/>
    <w:basedOn w:val="Domylnaczcionkaakapitu"/>
    <w:uiPriority w:val="99"/>
    <w:unhideWhenUsed/>
    <w:rsid w:val="00282021"/>
    <w:rPr>
      <w:color w:val="0563C1" w:themeColor="hyperlink"/>
      <w:u w:val="single"/>
    </w:rPr>
  </w:style>
  <w:style w:type="character" w:styleId="Nierozpoznanawzmianka">
    <w:name w:val="Unresolved Mention"/>
    <w:basedOn w:val="Domylnaczcionkaakapitu"/>
    <w:uiPriority w:val="99"/>
    <w:semiHidden/>
    <w:unhideWhenUsed/>
    <w:rsid w:val="00282021"/>
    <w:rPr>
      <w:color w:val="605E5C"/>
      <w:shd w:val="clear" w:color="auto" w:fill="E1DFDD"/>
    </w:rPr>
  </w:style>
  <w:style w:type="paragraph" w:styleId="Nagwek">
    <w:name w:val="header"/>
    <w:basedOn w:val="Normalny"/>
    <w:link w:val="NagwekZnak"/>
    <w:uiPriority w:val="99"/>
    <w:unhideWhenUsed/>
    <w:rsid w:val="000F2D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2D59"/>
  </w:style>
  <w:style w:type="paragraph" w:styleId="Stopka">
    <w:name w:val="footer"/>
    <w:basedOn w:val="Normalny"/>
    <w:link w:val="StopkaZnak"/>
    <w:uiPriority w:val="99"/>
    <w:unhideWhenUsed/>
    <w:rsid w:val="000F2D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pit.lukasiewic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3251</Words>
  <Characters>19510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Pitak | Łukasiewicz – PIT</dc:creator>
  <cp:keywords/>
  <dc:description/>
  <cp:lastModifiedBy>Karol Krzywicki | Łukasiewicz – PIT</cp:lastModifiedBy>
  <cp:revision>10</cp:revision>
  <dcterms:created xsi:type="dcterms:W3CDTF">2023-12-19T08:57:00Z</dcterms:created>
  <dcterms:modified xsi:type="dcterms:W3CDTF">2023-12-22T15:36:00Z</dcterms:modified>
</cp:coreProperties>
</file>