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237FE8BD" w:rsidR="00B84B1E" w:rsidRPr="00C02F68" w:rsidRDefault="00D102BF" w:rsidP="00C02F68">
      <w:pP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4A7E" w:rsidRPr="00D73FE2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6946857"/>
      <w:r w:rsidR="00C02F68" w:rsidRPr="002D37B6">
        <w:rPr>
          <w:rFonts w:ascii="Arial" w:hAnsi="Arial" w:cs="Arial"/>
          <w:b/>
          <w:bCs/>
          <w:i/>
          <w:iCs/>
          <w:sz w:val="20"/>
          <w:szCs w:val="20"/>
        </w:rPr>
        <w:t>Świadczenie usługi restauracyjnej dla 2</w:t>
      </w:r>
      <w:r w:rsidR="00DF5E9E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C02F68" w:rsidRPr="002D37B6">
        <w:rPr>
          <w:rFonts w:ascii="Arial" w:hAnsi="Arial" w:cs="Arial"/>
          <w:b/>
          <w:bCs/>
          <w:i/>
          <w:iCs/>
          <w:sz w:val="20"/>
          <w:szCs w:val="20"/>
        </w:rPr>
        <w:t>0 osób podczas</w:t>
      </w:r>
      <w:r w:rsidR="00C02F6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02F68" w:rsidRPr="002D37B6">
        <w:rPr>
          <w:rFonts w:ascii="Arial" w:hAnsi="Arial" w:cs="Arial"/>
          <w:b/>
          <w:bCs/>
          <w:i/>
          <w:iCs/>
          <w:sz w:val="20"/>
          <w:szCs w:val="20"/>
        </w:rPr>
        <w:t>Wojewódzkich Obchodów Dnia Rodziny, na terenie miasta Łodzi,  w dniu 31.05.2023 r.</w:t>
      </w:r>
      <w:r w:rsidR="00C02F68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bookmarkEnd w:id="0"/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02F68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DF5E9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9</cp:revision>
  <cp:lastPrinted>2022-03-09T11:45:00Z</cp:lastPrinted>
  <dcterms:created xsi:type="dcterms:W3CDTF">2022-07-26T11:30:00Z</dcterms:created>
  <dcterms:modified xsi:type="dcterms:W3CDTF">2023-03-14T11:54:00Z</dcterms:modified>
</cp:coreProperties>
</file>