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712E834A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3230CB">
        <w:rPr>
          <w:rFonts w:asciiTheme="minorHAnsi" w:hAnsiTheme="minorHAnsi" w:cstheme="minorHAnsi"/>
          <w:b/>
          <w:bCs/>
        </w:rPr>
        <w:t>15</w:t>
      </w:r>
      <w:r w:rsidRPr="00BF554D">
        <w:rPr>
          <w:rFonts w:asciiTheme="minorHAnsi" w:hAnsiTheme="minorHAnsi" w:cstheme="minorHAnsi"/>
          <w:b/>
          <w:bCs/>
        </w:rPr>
        <w:t>.</w:t>
      </w:r>
      <w:r w:rsidR="002E0756">
        <w:rPr>
          <w:rFonts w:asciiTheme="minorHAnsi" w:hAnsiTheme="minorHAnsi" w:cstheme="minorHAnsi"/>
          <w:b/>
          <w:bCs/>
        </w:rPr>
        <w:t>2.</w:t>
      </w:r>
      <w:r w:rsidRPr="00BF554D">
        <w:rPr>
          <w:rFonts w:asciiTheme="minorHAnsi" w:hAnsiTheme="minorHAnsi" w:cstheme="minorHAnsi"/>
          <w:b/>
          <w:bCs/>
        </w:rPr>
        <w:t>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150466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229BF3C7" w14:textId="0BB542C9" w:rsidR="00EA0BFB" w:rsidRPr="002E0756" w:rsidRDefault="00BF554D" w:rsidP="002E0756">
      <w:pPr>
        <w:widowControl w:val="0"/>
        <w:suppressAutoHyphens/>
        <w:spacing w:line="360" w:lineRule="auto"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B5A68">
        <w:rPr>
          <w:rFonts w:ascii="Times New Roman" w:hAnsi="Times New Roman"/>
          <w:sz w:val="24"/>
          <w:szCs w:val="24"/>
        </w:rPr>
        <w:t>Dotyczy postępowania o udzielenie zamówienia publicznego pn</w:t>
      </w:r>
      <w:r w:rsidR="00FD771F" w:rsidRPr="00BB5A68">
        <w:rPr>
          <w:rFonts w:ascii="Times New Roman" w:hAnsi="Times New Roman"/>
          <w:sz w:val="24"/>
          <w:szCs w:val="24"/>
        </w:rPr>
        <w:t xml:space="preserve">. </w:t>
      </w:r>
      <w:r w:rsidR="00BB5A68" w:rsidRPr="00BB5A68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>„Rewitalizacja centrum Bobowej” – ETAP I</w:t>
      </w:r>
      <w:r w:rsidR="003230CB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>I</w:t>
      </w:r>
      <w:r w:rsidR="002E0756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– CZĘŚĆ II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388FFAE5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</w:t>
      </w:r>
      <w:r w:rsidR="002E0756">
        <w:rPr>
          <w:rFonts w:ascii="Times New Roman" w:eastAsiaTheme="minorHAnsi" w:hAnsi="Times New Roman"/>
          <w:sz w:val="24"/>
          <w:szCs w:val="24"/>
        </w:rPr>
        <w:t>22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r. poz. </w:t>
      </w:r>
      <w:r w:rsidR="002E0756">
        <w:rPr>
          <w:rFonts w:ascii="Times New Roman" w:eastAsiaTheme="minorHAnsi" w:hAnsi="Times New Roman"/>
          <w:sz w:val="24"/>
          <w:szCs w:val="24"/>
        </w:rPr>
        <w:t>1710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z</w:t>
      </w:r>
      <w:r w:rsidR="002E0756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3E467BFC" w:rsidR="00FC4ABC" w:rsidRPr="00EE2E6D" w:rsidRDefault="00FC4ABC" w:rsidP="00EE2E6D">
      <w:pPr>
        <w:widowControl w:val="0"/>
        <w:suppressAutoHyphens/>
        <w:jc w:val="both"/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B5A68" w:rsidRPr="00702A4F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 xml:space="preserve">„Rewitalizacja centrum Bobowej” – ETAP </w:t>
      </w:r>
      <w:r w:rsidR="003230CB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>I</w:t>
      </w:r>
      <w:r w:rsidR="00BB5A68" w:rsidRPr="00702A4F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>I</w:t>
      </w:r>
      <w:r w:rsidR="002E0756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 xml:space="preserve"> – CZĘŚĆ II</w:t>
      </w:r>
      <w:r w:rsidR="00EE2E6D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53DCFD5" w14:textId="7C35E1A4" w:rsidR="00FD771F" w:rsidRPr="00FD771F" w:rsidRDefault="00FC4ABC" w:rsidP="00EE2E6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8952" w14:textId="77777777" w:rsidR="00392CBB" w:rsidRDefault="00392CBB" w:rsidP="0038231F">
      <w:pPr>
        <w:spacing w:after="0" w:line="240" w:lineRule="auto"/>
      </w:pPr>
      <w:r>
        <w:separator/>
      </w:r>
    </w:p>
  </w:endnote>
  <w:endnote w:type="continuationSeparator" w:id="0">
    <w:p w14:paraId="6262B054" w14:textId="77777777" w:rsidR="00392CBB" w:rsidRDefault="00392C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51CFF515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2ADC" w14:textId="77777777" w:rsidR="00392CBB" w:rsidRDefault="00392CBB" w:rsidP="0038231F">
      <w:pPr>
        <w:spacing w:after="0" w:line="240" w:lineRule="auto"/>
      </w:pPr>
      <w:r>
        <w:separator/>
      </w:r>
    </w:p>
  </w:footnote>
  <w:footnote w:type="continuationSeparator" w:id="0">
    <w:p w14:paraId="3C3B0F93" w14:textId="77777777" w:rsidR="00392CBB" w:rsidRDefault="00392C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2654">
    <w:abstractNumId w:val="10"/>
  </w:num>
  <w:num w:numId="2" w16cid:durableId="37559782">
    <w:abstractNumId w:val="1"/>
  </w:num>
  <w:num w:numId="3" w16cid:durableId="1341547494">
    <w:abstractNumId w:val="7"/>
  </w:num>
  <w:num w:numId="4" w16cid:durableId="561133650">
    <w:abstractNumId w:val="13"/>
  </w:num>
  <w:num w:numId="5" w16cid:durableId="227037388">
    <w:abstractNumId w:val="11"/>
  </w:num>
  <w:num w:numId="6" w16cid:durableId="1489512619">
    <w:abstractNumId w:val="6"/>
  </w:num>
  <w:num w:numId="7" w16cid:durableId="696465622">
    <w:abstractNumId w:val="2"/>
  </w:num>
  <w:num w:numId="8" w16cid:durableId="110566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315523">
    <w:abstractNumId w:val="12"/>
  </w:num>
  <w:num w:numId="10" w16cid:durableId="1173765215">
    <w:abstractNumId w:val="9"/>
  </w:num>
  <w:num w:numId="11" w16cid:durableId="2099015844">
    <w:abstractNumId w:val="4"/>
  </w:num>
  <w:num w:numId="12" w16cid:durableId="1049450406">
    <w:abstractNumId w:val="3"/>
  </w:num>
  <w:num w:numId="13" w16cid:durableId="1506549993">
    <w:abstractNumId w:val="5"/>
  </w:num>
  <w:num w:numId="14" w16cid:durableId="1934045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6249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56CA"/>
    <w:rsid w:val="002C7C74"/>
    <w:rsid w:val="002D391D"/>
    <w:rsid w:val="002E0756"/>
    <w:rsid w:val="002E4F29"/>
    <w:rsid w:val="002E641A"/>
    <w:rsid w:val="00300674"/>
    <w:rsid w:val="00304292"/>
    <w:rsid w:val="00307A36"/>
    <w:rsid w:val="00313911"/>
    <w:rsid w:val="003178CE"/>
    <w:rsid w:val="003230CB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CBB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4F62BA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68CE"/>
    <w:rsid w:val="00B77CA9"/>
    <w:rsid w:val="00BB5A68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329E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2E6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5079"/>
    <w:rsid w:val="00F6782D"/>
    <w:rsid w:val="00F751EB"/>
    <w:rsid w:val="00F910B7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22</cp:revision>
  <cp:lastPrinted>2022-03-31T13:16:00Z</cp:lastPrinted>
  <dcterms:created xsi:type="dcterms:W3CDTF">2021-02-18T14:17:00Z</dcterms:created>
  <dcterms:modified xsi:type="dcterms:W3CDTF">2022-11-02T13:47:00Z</dcterms:modified>
</cp:coreProperties>
</file>