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6A0E2" w14:textId="77777777" w:rsidR="00611768" w:rsidRPr="008D2923" w:rsidRDefault="00611768" w:rsidP="00611768">
      <w:pPr>
        <w:widowControl w:val="0"/>
        <w:suppressAutoHyphens/>
        <w:spacing w:after="0" w:line="360" w:lineRule="auto"/>
        <w:contextualSpacing/>
        <w:rPr>
          <w:rFonts w:eastAsia="SimSun" w:cstheme="minorHAnsi"/>
          <w:b/>
          <w:kern w:val="1"/>
          <w:sz w:val="24"/>
          <w:szCs w:val="24"/>
          <w:lang w:eastAsia="hi-IN" w:bidi="hi-IN"/>
        </w:rPr>
      </w:pPr>
      <w:r w:rsidRPr="008D2923">
        <w:rPr>
          <w:rFonts w:eastAsia="SimSun" w:cstheme="minorHAnsi"/>
          <w:b/>
          <w:kern w:val="1"/>
          <w:sz w:val="24"/>
          <w:szCs w:val="24"/>
          <w:lang w:eastAsia="hi-IN" w:bidi="hi-IN"/>
        </w:rPr>
        <w:t xml:space="preserve">Załącznik Nr 4c  do SWZ część III </w:t>
      </w:r>
    </w:p>
    <w:p w14:paraId="6D86A73C" w14:textId="77777777" w:rsidR="00611768" w:rsidRPr="008D2923" w:rsidRDefault="00611768" w:rsidP="00611768">
      <w:pPr>
        <w:widowControl w:val="0"/>
        <w:suppressAutoHyphens/>
        <w:spacing w:after="0" w:line="360" w:lineRule="auto"/>
        <w:contextualSpacing/>
        <w:rPr>
          <w:rFonts w:eastAsia="SimSun" w:cstheme="minorHAnsi"/>
          <w:b/>
          <w:kern w:val="1"/>
          <w:sz w:val="24"/>
          <w:szCs w:val="24"/>
          <w:lang w:eastAsia="hi-IN" w:bidi="hi-IN"/>
        </w:rPr>
      </w:pPr>
    </w:p>
    <w:p w14:paraId="61CAA9C8"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8D2923">
        <w:rPr>
          <w:rFonts w:eastAsia="SimSun" w:cstheme="minorHAnsi"/>
          <w:b/>
          <w:kern w:val="3"/>
          <w:sz w:val="24"/>
          <w:szCs w:val="24"/>
          <w:lang w:eastAsia="zh-CN" w:bidi="hi-IN"/>
        </w:rPr>
        <w:t>UMOWA NR ……/2024/wzór/</w:t>
      </w:r>
    </w:p>
    <w:p w14:paraId="36E04E6D"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zawarta w Przedborzu w dniu …………….roku pomiędzy: </w:t>
      </w:r>
    </w:p>
    <w:p w14:paraId="562D6D3C" w14:textId="77777777" w:rsidR="00611768" w:rsidRPr="008D2923" w:rsidRDefault="00611768" w:rsidP="00611768">
      <w:pPr>
        <w:pStyle w:val="Bezodstpw"/>
        <w:spacing w:line="360" w:lineRule="auto"/>
        <w:rPr>
          <w:rFonts w:cstheme="minorHAnsi"/>
          <w:sz w:val="24"/>
          <w:szCs w:val="24"/>
        </w:rPr>
      </w:pPr>
      <w:r w:rsidRPr="008D2923">
        <w:rPr>
          <w:rFonts w:cstheme="minorHAnsi"/>
          <w:b/>
          <w:sz w:val="24"/>
          <w:szCs w:val="24"/>
        </w:rPr>
        <w:t>Gminą Przedbórz ul. Mostowa 29 ,97-570 Przedbórz NIP 772 22 60 234 - Szkołą Podstawową im. Marii Konopnickiej w Górach Mokrych, Góry Mokre 94A, 97-570 Przedbórz</w:t>
      </w:r>
      <w:r w:rsidRPr="008D2923">
        <w:rPr>
          <w:rFonts w:cstheme="minorHAnsi"/>
          <w:sz w:val="24"/>
          <w:szCs w:val="24"/>
        </w:rPr>
        <w:t xml:space="preserve">, </w:t>
      </w:r>
    </w:p>
    <w:p w14:paraId="27C47522"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zwaną dalej </w:t>
      </w:r>
      <w:r w:rsidRPr="008D2923">
        <w:rPr>
          <w:rFonts w:cstheme="minorHAnsi"/>
          <w:b/>
          <w:sz w:val="24"/>
          <w:szCs w:val="24"/>
        </w:rPr>
        <w:t>„Zamawiającym”</w:t>
      </w:r>
      <w:r w:rsidRPr="008D2923">
        <w:rPr>
          <w:rFonts w:cstheme="minorHAnsi"/>
          <w:sz w:val="24"/>
          <w:szCs w:val="24"/>
        </w:rPr>
        <w:t xml:space="preserve"> , reprezentowaną przez: Monikę Milewską - Dyrektor</w:t>
      </w:r>
    </w:p>
    <w:p w14:paraId="36CE6721"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a</w:t>
      </w:r>
    </w:p>
    <w:p w14:paraId="2757254C"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 </w:t>
      </w:r>
    </w:p>
    <w:p w14:paraId="553E92F3" w14:textId="77777777" w:rsidR="00611768" w:rsidRPr="008D2923" w:rsidRDefault="00611768" w:rsidP="00611768">
      <w:pPr>
        <w:pStyle w:val="Bezodstpw"/>
        <w:spacing w:line="360" w:lineRule="auto"/>
        <w:rPr>
          <w:rFonts w:cstheme="minorHAnsi"/>
          <w:sz w:val="24"/>
          <w:szCs w:val="24"/>
        </w:rPr>
      </w:pPr>
      <w:r w:rsidRPr="008D2923">
        <w:rPr>
          <w:rFonts w:cstheme="minorHAnsi"/>
          <w:sz w:val="24"/>
          <w:szCs w:val="24"/>
        </w:rPr>
        <w:t xml:space="preserve">zwanym w treści umowy </w:t>
      </w:r>
      <w:r w:rsidRPr="008D2923">
        <w:rPr>
          <w:rFonts w:cstheme="minorHAnsi"/>
          <w:b/>
          <w:sz w:val="24"/>
          <w:szCs w:val="24"/>
        </w:rPr>
        <w:t>„Wykonawcą”</w:t>
      </w:r>
      <w:r w:rsidRPr="008D2923">
        <w:rPr>
          <w:rFonts w:cstheme="minorHAnsi"/>
          <w:sz w:val="24"/>
          <w:szCs w:val="24"/>
        </w:rPr>
        <w:t xml:space="preserve">, </w:t>
      </w:r>
    </w:p>
    <w:p w14:paraId="5C9852E9" w14:textId="77777777" w:rsidR="00611768" w:rsidRPr="008D2923" w:rsidRDefault="00611768" w:rsidP="00611768">
      <w:pPr>
        <w:pStyle w:val="Bezodstpw"/>
        <w:spacing w:line="360" w:lineRule="auto"/>
        <w:rPr>
          <w:rFonts w:eastAsia="SimSun" w:cstheme="minorHAnsi"/>
          <w:kern w:val="3"/>
          <w:sz w:val="24"/>
          <w:szCs w:val="24"/>
          <w:lang w:eastAsia="zh-CN" w:bidi="hi-IN"/>
        </w:rPr>
      </w:pPr>
      <w:r w:rsidRPr="008D2923">
        <w:rPr>
          <w:rFonts w:cstheme="minorHAnsi"/>
          <w:sz w:val="24"/>
          <w:szCs w:val="24"/>
        </w:rPr>
        <w:t>reprezentowanym</w:t>
      </w:r>
      <w:r w:rsidRPr="008D2923">
        <w:rPr>
          <w:rFonts w:eastAsia="SimSun" w:cstheme="minorHAnsi"/>
          <w:kern w:val="3"/>
          <w:sz w:val="24"/>
          <w:szCs w:val="24"/>
          <w:lang w:eastAsia="zh-CN" w:bidi="hi-IN"/>
        </w:rPr>
        <w:t xml:space="preserve"> przez………………………………………………………….. </w:t>
      </w:r>
    </w:p>
    <w:p w14:paraId="5AB19E4B" w14:textId="092488E9" w:rsidR="00611768" w:rsidRPr="008D2923" w:rsidRDefault="00611768" w:rsidP="00611768">
      <w:pPr>
        <w:widowControl w:val="0"/>
        <w:suppressAutoHyphens/>
        <w:spacing w:after="0" w:line="360" w:lineRule="auto"/>
        <w:contextualSpacing/>
        <w:rPr>
          <w:rFonts w:eastAsia="SimSun" w:cstheme="minorHAnsi"/>
          <w:kern w:val="1"/>
          <w:sz w:val="24"/>
          <w:szCs w:val="24"/>
          <w:lang w:eastAsia="hi-IN" w:bidi="hi-IN"/>
        </w:rPr>
      </w:pPr>
      <w:r w:rsidRPr="008D2923">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8D2923">
        <w:rPr>
          <w:rFonts w:cstheme="minorHAnsi"/>
          <w:b/>
          <w:bCs/>
          <w:sz w:val="24"/>
          <w:szCs w:val="24"/>
        </w:rPr>
        <w:t>„</w:t>
      </w:r>
      <w:r w:rsidRPr="008D2923">
        <w:rPr>
          <w:rFonts w:cstheme="minorHAnsi"/>
          <w:b/>
          <w:sz w:val="24"/>
          <w:szCs w:val="24"/>
        </w:rPr>
        <w:t>Świadczenie usług cateringowych dla dzieci uczęszczających do Szkoły Podstawowej w Przedborzu</w:t>
      </w:r>
      <w:r w:rsidRPr="008D2923">
        <w:rPr>
          <w:rFonts w:eastAsia="SimSun" w:cstheme="minorHAnsi"/>
          <w:b/>
          <w:i/>
          <w:kern w:val="1"/>
          <w:sz w:val="24"/>
          <w:szCs w:val="24"/>
          <w:lang w:eastAsia="hi-IN" w:bidi="hi-IN"/>
        </w:rPr>
        <w:t xml:space="preserve">, </w:t>
      </w:r>
      <w:r w:rsidRPr="008D2923">
        <w:rPr>
          <w:rFonts w:eastAsia="SimSun" w:cstheme="minorHAnsi"/>
          <w:b/>
          <w:kern w:val="1"/>
          <w:sz w:val="24"/>
          <w:szCs w:val="24"/>
          <w:lang w:eastAsia="hi-IN" w:bidi="hi-IN"/>
        </w:rPr>
        <w:t>Szkoły Podstawowej w Górach Mokrych</w:t>
      </w:r>
      <w:r w:rsidRPr="008D2923">
        <w:rPr>
          <w:rFonts w:cstheme="minorHAnsi"/>
          <w:b/>
          <w:sz w:val="24"/>
          <w:szCs w:val="24"/>
        </w:rPr>
        <w:t xml:space="preserve"> oraz Samorządowego Przedszkola w Przedborzu z podziałem na części</w:t>
      </w:r>
      <w:r w:rsidRPr="008D2923">
        <w:rPr>
          <w:rFonts w:cstheme="minorHAnsi"/>
          <w:b/>
          <w:bCs/>
          <w:sz w:val="24"/>
          <w:szCs w:val="24"/>
        </w:rPr>
        <w:t xml:space="preserve">” </w:t>
      </w:r>
      <w:r w:rsidRPr="008D2923">
        <w:rPr>
          <w:rFonts w:eastAsia="SimSun" w:cstheme="minorHAnsi"/>
          <w:b/>
          <w:kern w:val="1"/>
          <w:sz w:val="24"/>
          <w:szCs w:val="24"/>
          <w:lang w:eastAsia="hi-IN" w:bidi="hi-IN"/>
        </w:rPr>
        <w:t xml:space="preserve"> </w:t>
      </w:r>
      <w:r w:rsidRPr="008D2923">
        <w:rPr>
          <w:rFonts w:eastAsia="SimSun" w:cstheme="minorHAnsi"/>
          <w:spacing w:val="-2"/>
          <w:kern w:val="1"/>
          <w:sz w:val="24"/>
          <w:szCs w:val="24"/>
          <w:lang w:eastAsia="hi-IN" w:bidi="hi-IN"/>
        </w:rPr>
        <w:t>zawiera się umowę o następującej treści:</w:t>
      </w:r>
      <w:r w:rsidRPr="008D2923">
        <w:rPr>
          <w:rFonts w:eastAsia="SimSun" w:cstheme="minorHAnsi"/>
          <w:kern w:val="1"/>
          <w:sz w:val="24"/>
          <w:szCs w:val="24"/>
          <w:lang w:eastAsia="hi-IN" w:bidi="hi-IN"/>
        </w:rPr>
        <w:t xml:space="preserve"> </w:t>
      </w:r>
    </w:p>
    <w:p w14:paraId="6B12816E"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3FFC3F2A"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1</w:t>
      </w:r>
    </w:p>
    <w:p w14:paraId="4B0FFECE" w14:textId="59A501FF" w:rsidR="00611768" w:rsidRPr="008D2923" w:rsidRDefault="00611768" w:rsidP="00611768">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8D2923">
        <w:rPr>
          <w:rFonts w:eastAsia="SimSun" w:cstheme="minorHAnsi"/>
          <w:kern w:val="3"/>
          <w:sz w:val="24"/>
          <w:szCs w:val="24"/>
          <w:lang w:eastAsia="zh-CN" w:bidi="hi-IN"/>
        </w:rPr>
        <w:t xml:space="preserve">1. </w:t>
      </w:r>
      <w:r w:rsidRPr="008D2923">
        <w:rPr>
          <w:rFonts w:eastAsia="Times New Roman" w:cstheme="minorHAnsi"/>
          <w:kern w:val="1"/>
          <w:sz w:val="24"/>
          <w:szCs w:val="24"/>
          <w:lang w:eastAsia="ar-SA"/>
        </w:rPr>
        <w:t xml:space="preserve">Przedmiotem zamówienia jest świadczenie usług cateringowych  ramach części III zamówienia pn.: </w:t>
      </w:r>
      <w:r w:rsidRPr="008D2923">
        <w:rPr>
          <w:rFonts w:cstheme="minorHAnsi"/>
          <w:b/>
          <w:bCs/>
          <w:sz w:val="24"/>
          <w:szCs w:val="24"/>
        </w:rPr>
        <w:t>„</w:t>
      </w:r>
      <w:r w:rsidRPr="008D2923">
        <w:rPr>
          <w:rFonts w:cstheme="minorHAnsi"/>
          <w:b/>
          <w:sz w:val="24"/>
          <w:szCs w:val="24"/>
        </w:rPr>
        <w:t>Świadczenie usług cateringowych dla dzieci uczęszczających do Szkoły Podstawowej w Przedborzu</w:t>
      </w:r>
      <w:r w:rsidRPr="008D2923">
        <w:rPr>
          <w:rFonts w:eastAsia="SimSun" w:cstheme="minorHAnsi"/>
          <w:b/>
          <w:i/>
          <w:kern w:val="1"/>
          <w:sz w:val="24"/>
          <w:szCs w:val="24"/>
          <w:lang w:eastAsia="hi-IN" w:bidi="hi-IN"/>
        </w:rPr>
        <w:t xml:space="preserve">, </w:t>
      </w:r>
      <w:r w:rsidRPr="008D2923">
        <w:rPr>
          <w:rFonts w:eastAsia="SimSun" w:cstheme="minorHAnsi"/>
          <w:b/>
          <w:kern w:val="1"/>
          <w:sz w:val="24"/>
          <w:szCs w:val="24"/>
          <w:lang w:eastAsia="hi-IN" w:bidi="hi-IN"/>
        </w:rPr>
        <w:t>Szkoły Podstawowej w Górach Mokrych</w:t>
      </w:r>
      <w:r w:rsidRPr="008D2923">
        <w:rPr>
          <w:rFonts w:cstheme="minorHAnsi"/>
          <w:b/>
          <w:sz w:val="24"/>
          <w:szCs w:val="24"/>
        </w:rPr>
        <w:t xml:space="preserve"> oraz Samorządowego Przedszkola w Przedborzu z podziałem na części</w:t>
      </w:r>
      <w:r w:rsidRPr="008D2923">
        <w:rPr>
          <w:rFonts w:cstheme="minorHAnsi"/>
          <w:b/>
          <w:bCs/>
          <w:sz w:val="24"/>
          <w:szCs w:val="24"/>
        </w:rPr>
        <w:t xml:space="preserve">” </w:t>
      </w:r>
      <w:r w:rsidRPr="008D2923">
        <w:rPr>
          <w:rFonts w:eastAsia="Times New Roman" w:cstheme="minorHAnsi"/>
          <w:kern w:val="1"/>
          <w:sz w:val="24"/>
          <w:szCs w:val="24"/>
          <w:lang w:eastAsia="ar-SA"/>
        </w:rPr>
        <w:t xml:space="preserve">w zakresie przygotowywania, sukcesywnej dostawy i wydawania gotowych gorących posiłku (obiad) </w:t>
      </w:r>
      <w:r w:rsidRPr="008D2923">
        <w:rPr>
          <w:rFonts w:eastAsia="Times New Roman" w:cstheme="minorHAnsi"/>
          <w:b/>
          <w:kern w:val="1"/>
          <w:sz w:val="24"/>
          <w:szCs w:val="24"/>
          <w:lang w:eastAsia="ar-SA"/>
        </w:rPr>
        <w:t xml:space="preserve">dla około 65 dzieci uczęszczających do Szkoły Podstawowej w Górach Mokrych.  </w:t>
      </w:r>
      <w:r w:rsidRPr="008D2923">
        <w:rPr>
          <w:rFonts w:eastAsia="Times New Roman" w:cstheme="minorHAnsi"/>
          <w:kern w:val="1"/>
          <w:sz w:val="24"/>
          <w:szCs w:val="24"/>
          <w:lang w:eastAsia="ar-SA"/>
        </w:rPr>
        <w:t xml:space="preserve">Wydawany w ramach niniejszej umowy obiad będzie posiłkiem jednodaniowym obejmującym </w:t>
      </w:r>
      <w:r w:rsidRPr="008D2923">
        <w:rPr>
          <w:rFonts w:eastAsia="Calibri" w:cstheme="minorHAnsi"/>
          <w:b/>
          <w:sz w:val="24"/>
          <w:szCs w:val="24"/>
        </w:rPr>
        <w:t>dwa razy w tygodniu pożywną zupę</w:t>
      </w:r>
      <w:r w:rsidRPr="008D2923">
        <w:rPr>
          <w:rFonts w:eastAsia="Times New Roman" w:cstheme="minorHAnsi"/>
          <w:b/>
          <w:kern w:val="1"/>
          <w:sz w:val="24"/>
          <w:szCs w:val="24"/>
          <w:lang w:eastAsia="ar-SA"/>
        </w:rPr>
        <w:t xml:space="preserve">, </w:t>
      </w:r>
      <w:r w:rsidRPr="008D2923">
        <w:rPr>
          <w:rFonts w:eastAsia="Calibri" w:cstheme="minorHAnsi"/>
          <w:b/>
          <w:sz w:val="24"/>
          <w:szCs w:val="24"/>
        </w:rPr>
        <w:t xml:space="preserve">dwa razy w tygodniu drugie danie mięsne lub rybne </w:t>
      </w:r>
      <w:r w:rsidRPr="008D2923">
        <w:rPr>
          <w:rFonts w:eastAsia="Calibri" w:cstheme="minorHAnsi"/>
          <w:b/>
          <w:i/>
          <w:sz w:val="24"/>
          <w:szCs w:val="24"/>
        </w:rPr>
        <w:t xml:space="preserve">(zwane dalej „daniem mięsnym”) </w:t>
      </w:r>
      <w:r w:rsidRPr="008D2923">
        <w:rPr>
          <w:rFonts w:eastAsia="Calibri" w:cstheme="minorHAnsi"/>
          <w:b/>
          <w:sz w:val="24"/>
          <w:szCs w:val="24"/>
        </w:rPr>
        <w:t xml:space="preserve"> oraz </w:t>
      </w:r>
      <w:r w:rsidRPr="008D2923">
        <w:rPr>
          <w:rFonts w:eastAsia="Times New Roman" w:cstheme="minorHAnsi"/>
          <w:b/>
          <w:kern w:val="1"/>
          <w:sz w:val="24"/>
          <w:szCs w:val="24"/>
          <w:lang w:eastAsia="ar-SA"/>
        </w:rPr>
        <w:t xml:space="preserve"> raz w tygodniu drugie  danie jarskie</w:t>
      </w:r>
      <w:r w:rsidRPr="008D2923">
        <w:rPr>
          <w:rFonts w:eastAsia="Times New Roman" w:cstheme="minorHAnsi"/>
          <w:kern w:val="1"/>
          <w:sz w:val="24"/>
          <w:szCs w:val="24"/>
          <w:lang w:eastAsia="ar-SA"/>
        </w:rPr>
        <w:t xml:space="preserve">. </w:t>
      </w:r>
    </w:p>
    <w:p w14:paraId="3FAF08CA" w14:textId="77777777" w:rsidR="00611768" w:rsidRPr="008D2923" w:rsidRDefault="00611768" w:rsidP="00611768">
      <w:pPr>
        <w:widowControl w:val="0"/>
        <w:tabs>
          <w:tab w:val="left" w:pos="426"/>
        </w:tabs>
        <w:suppressAutoHyphens/>
        <w:autoSpaceDN w:val="0"/>
        <w:spacing w:after="0" w:line="360" w:lineRule="auto"/>
        <w:textAlignment w:val="baseline"/>
        <w:rPr>
          <w:rFonts w:cstheme="minorHAnsi"/>
          <w:sz w:val="24"/>
          <w:szCs w:val="24"/>
        </w:rPr>
      </w:pPr>
      <w:r w:rsidRPr="008D2923">
        <w:rPr>
          <w:rFonts w:eastAsia="SimSun" w:cstheme="minorHAnsi"/>
          <w:kern w:val="3"/>
          <w:sz w:val="24"/>
          <w:szCs w:val="24"/>
          <w:lang w:eastAsia="zh-CN" w:bidi="hi-IN"/>
        </w:rPr>
        <w:t xml:space="preserve">2. </w:t>
      </w:r>
      <w:r w:rsidRPr="008D2923">
        <w:rPr>
          <w:rFonts w:eastAsia="Calibri" w:cstheme="minorHAnsi"/>
          <w:sz w:val="24"/>
          <w:szCs w:val="24"/>
        </w:rPr>
        <w:t xml:space="preserve">Szczegółowy opis przedmiotu umowy określający warunki realizacji przedmiotu umowy </w:t>
      </w:r>
      <w:r w:rsidRPr="008D2923">
        <w:rPr>
          <w:rFonts w:eastAsia="Calibri" w:cstheme="minorHAnsi"/>
          <w:sz w:val="24"/>
          <w:szCs w:val="24"/>
        </w:rPr>
        <w:lastRenderedPageBreak/>
        <w:t xml:space="preserve">przez Wykonawcę oraz obowiązki Wykonawcy został zawarty w SWZ, w szczególności w </w:t>
      </w:r>
      <w:r w:rsidRPr="008D2923">
        <w:rPr>
          <w:rFonts w:eastAsia="Calibri" w:cstheme="minorHAnsi"/>
          <w:b/>
          <w:sz w:val="24"/>
          <w:szCs w:val="24"/>
        </w:rPr>
        <w:t xml:space="preserve">załączniku nr 5c do SWZ. </w:t>
      </w:r>
    </w:p>
    <w:p w14:paraId="38F11310" w14:textId="77777777"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3. Dostarczanie  posiłków przez Wykonawcę będzie następować według harmonogramu  stanowiącego </w:t>
      </w:r>
      <w:r w:rsidRPr="008D2923">
        <w:rPr>
          <w:rFonts w:eastAsia="SimSun" w:cstheme="minorHAnsi"/>
          <w:b/>
          <w:kern w:val="3"/>
          <w:sz w:val="24"/>
          <w:szCs w:val="24"/>
          <w:lang w:eastAsia="zh-CN" w:bidi="hi-IN"/>
        </w:rPr>
        <w:t>załącznik nr 6c</w:t>
      </w:r>
      <w:r w:rsidRPr="008D2923">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8D2923">
        <w:rPr>
          <w:rFonts w:cstheme="minorHAnsi"/>
          <w:sz w:val="24"/>
          <w:szCs w:val="24"/>
        </w:rPr>
        <w:t xml:space="preserve">przygotowania i dostawy posiłków wyłącza się dni wolne od nauki szkolnej, przerwy świąteczne, ferie oraz inne dni wolne od nauki określone przez dyrekcję szkoły. Dostawa posiłków będzie następować w ilościach wynikających z zamówień składanych przez Dyrektora szkoły. </w:t>
      </w:r>
    </w:p>
    <w:p w14:paraId="137512F3"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4.   Posiłki muszą być dostarczane w każdym dniu  wskazanym w harmonogramie.</w:t>
      </w:r>
    </w:p>
    <w:p w14:paraId="0D64A85B"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699B67C0" w14:textId="77777777" w:rsidR="00611768" w:rsidRPr="008D2923" w:rsidRDefault="00611768" w:rsidP="00611768">
      <w:pPr>
        <w:spacing w:after="0" w:line="360" w:lineRule="auto"/>
        <w:rPr>
          <w:rFonts w:eastAsia="Calibri" w:cstheme="minorHAnsi"/>
          <w:sz w:val="24"/>
          <w:szCs w:val="24"/>
        </w:rPr>
      </w:pPr>
      <w:r w:rsidRPr="008D2923">
        <w:rPr>
          <w:rFonts w:eastAsia="SimSun" w:cstheme="minorHAnsi"/>
          <w:kern w:val="3"/>
          <w:sz w:val="24"/>
          <w:szCs w:val="24"/>
          <w:lang w:eastAsia="zh-CN" w:bidi="hi-IN"/>
        </w:rPr>
        <w:t xml:space="preserve">6. </w:t>
      </w:r>
      <w:r w:rsidRPr="008D2923">
        <w:rPr>
          <w:rFonts w:eastAsia="Calibri" w:cstheme="minorHAnsi"/>
          <w:sz w:val="24"/>
          <w:szCs w:val="24"/>
        </w:rPr>
        <w:t xml:space="preserve">Zamawiający szacuje, iż w okresie obowiązywania umowy dostarczonych i wydanych zostanie </w:t>
      </w:r>
      <w:r w:rsidRPr="008D2923">
        <w:rPr>
          <w:rFonts w:eastAsia="Calibri" w:cstheme="minorHAnsi"/>
          <w:b/>
          <w:sz w:val="24"/>
          <w:szCs w:val="24"/>
        </w:rPr>
        <w:t>4 420 zup, 4 420 II dań mięsnych oraz 2 145 II dań jarskich</w:t>
      </w:r>
      <w:r w:rsidRPr="008D2923">
        <w:rPr>
          <w:rFonts w:eastAsia="Calibri" w:cstheme="minorHAnsi"/>
          <w:sz w:val="24"/>
          <w:szCs w:val="24"/>
        </w:rPr>
        <w:t xml:space="preserve">, </w:t>
      </w:r>
      <w:r w:rsidRPr="008D2923">
        <w:rPr>
          <w:rFonts w:eastAsia="Calibri" w:cstheme="minorHAnsi"/>
          <w:b/>
          <w:sz w:val="24"/>
          <w:szCs w:val="24"/>
        </w:rPr>
        <w:t>w tym w okresie od września 2024 roku do grudnia 2024 roku: 1 820 zup, 1 950 II dań mięsnych oraz 910 II dań jarskich; w okresie od stycznia 2025 do czerwca 2025 roku: 2 600 zup, 2 470 II dań mięsnych oraz 1 235 II dań jarskich.</w:t>
      </w:r>
      <w:r w:rsidRPr="008D2923">
        <w:rPr>
          <w:rFonts w:eastAsia="Calibri" w:cstheme="minorHAnsi"/>
          <w:sz w:val="24"/>
          <w:szCs w:val="24"/>
        </w:rPr>
        <w:t xml:space="preserve"> Zamawiający przewiduje  możliwość zmniejszenia  ilości wydawanych posiłków  dziennie w zależności  od potrzeb, </w:t>
      </w:r>
      <w:r w:rsidRPr="008D2923">
        <w:rPr>
          <w:rFonts w:cstheme="minorHAnsi"/>
          <w:sz w:val="24"/>
          <w:szCs w:val="24"/>
        </w:rPr>
        <w:t xml:space="preserve">z zastrzeżeniem minimalnej ilości zamówionych posiłków na poziomie 50% szacunkowej, prognozowanej ilości posiłków, </w:t>
      </w:r>
      <w:r w:rsidRPr="008D2923">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8D2923">
        <w:rPr>
          <w:rFonts w:eastAsia="SimSun" w:cstheme="minorHAnsi"/>
          <w:kern w:val="3"/>
          <w:sz w:val="24"/>
          <w:szCs w:val="24"/>
          <w:lang w:eastAsia="zh-CN" w:bidi="hi-IN"/>
        </w:rPr>
        <w:t xml:space="preserve">Wykonawca zobowiązany jest do dostarczania posiłków zgodnie z potrzebami Zamawiającego. </w:t>
      </w:r>
    </w:p>
    <w:p w14:paraId="09E80F8A" w14:textId="77777777" w:rsidR="00611768" w:rsidRPr="008D2923" w:rsidRDefault="00611768" w:rsidP="00611768">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7. Dzienna ilość posiłków ustalana będzie w dni robocze i zamawiana faksem na numer Tel.…………………… lub mailem na adres: …………………………………. nie później niż do godziny </w:t>
      </w:r>
      <w:r w:rsidRPr="008D2923">
        <w:rPr>
          <w:rFonts w:eastAsia="SimSun" w:cstheme="minorHAnsi"/>
          <w:kern w:val="3"/>
          <w:sz w:val="24"/>
          <w:szCs w:val="24"/>
          <w:lang w:eastAsia="zh-CN" w:bidi="hi-IN"/>
        </w:rPr>
        <w:lastRenderedPageBreak/>
        <w:t>7:30 tego samego dnia. Zamówienie może obejmować jeden lub kilka dni i składane będzie przez osobę wyznaczoną przez Dyrektora Szkoły oraz jest wiążące dla Wykonawcy.</w:t>
      </w:r>
    </w:p>
    <w:p w14:paraId="26A8CBFE" w14:textId="77777777" w:rsidR="00611768" w:rsidRPr="008D2923" w:rsidRDefault="00611768" w:rsidP="00611768">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8D2923">
        <w:rPr>
          <w:rFonts w:eastAsia="SimSun" w:cstheme="minorHAnsi"/>
          <w:kern w:val="3"/>
          <w:sz w:val="24"/>
          <w:szCs w:val="24"/>
          <w:lang w:eastAsia="zh-CN" w:bidi="hi-IN"/>
        </w:rPr>
        <w:t xml:space="preserve">8. Przygotowanie posiłków odbywać się będzie z uwzględnieniem dziennych racji pokarmowych, wartości kalorycznej, zawartości składników odżywczych. Posiłki  muszą spełniać wymogi żywienia zalecane przez Instytut Matki i Dziecka i zaspokajać dzienny poziom zapotrzebowania na energię dla różnych grup wiekowych. Przygotowanie posiłków powinno odbywać się z uwzględnieniem zaleceń Zamawiającego. Wykonawca oświadcza, że zalecenia Zamawiającego uznaje w tym zakresie za wiążące. Posiłki będą przygotowane  zgodnie  z obowiązującymi w tym zakresie przepisami. Usługa obejmuje dostarczenie posiłków wraz z ich dystrybucją </w:t>
      </w:r>
      <w:r w:rsidRPr="008D2923">
        <w:rPr>
          <w:rFonts w:eastAsia="SimSun" w:cstheme="minorHAnsi"/>
          <w:b/>
          <w:kern w:val="3"/>
          <w:sz w:val="24"/>
          <w:szCs w:val="24"/>
          <w:lang w:eastAsia="zh-CN" w:bidi="hi-IN"/>
        </w:rPr>
        <w:t>dla Szkoły Podstawowej w Górach Mokrych o ściśle ustalonej porze</w:t>
      </w:r>
      <w:r w:rsidRPr="008D2923">
        <w:rPr>
          <w:rFonts w:eastAsia="SimSun" w:cstheme="minorHAnsi"/>
          <w:kern w:val="3"/>
          <w:sz w:val="24"/>
          <w:szCs w:val="24"/>
          <w:lang w:eastAsia="zh-CN" w:bidi="hi-IN"/>
        </w:rPr>
        <w:t xml:space="preserve"> </w:t>
      </w:r>
      <w:r w:rsidRPr="008D2923">
        <w:rPr>
          <w:rFonts w:eastAsia="SimSun" w:cstheme="minorHAnsi"/>
          <w:b/>
          <w:kern w:val="3"/>
          <w:sz w:val="24"/>
          <w:szCs w:val="24"/>
          <w:lang w:eastAsia="zh-CN" w:bidi="hi-IN"/>
        </w:rPr>
        <w:t>od poniedziałku do piątku</w:t>
      </w:r>
      <w:r w:rsidRPr="008D2923">
        <w:rPr>
          <w:rFonts w:eastAsia="SimSun" w:cstheme="minorHAnsi"/>
          <w:kern w:val="3"/>
          <w:sz w:val="24"/>
          <w:szCs w:val="24"/>
          <w:lang w:eastAsia="zh-CN" w:bidi="hi-IN"/>
        </w:rPr>
        <w:t xml:space="preserve">. </w:t>
      </w:r>
      <w:r w:rsidRPr="008D2923">
        <w:rPr>
          <w:rFonts w:eastAsia="SimSun" w:cstheme="minorHAnsi"/>
          <w:bCs/>
          <w:kern w:val="3"/>
          <w:sz w:val="24"/>
          <w:szCs w:val="24"/>
          <w:lang w:eastAsia="zh-CN" w:bidi="hi-IN"/>
        </w:rPr>
        <w:t>W okresie obowiązywania umowy Wykonawca zobowiązany jest dostarczać w każdym tygodniu: w poniedziałki i środy -zupy, we wtorki   i czwartki- II dania mięsne zaś w piątki II danie jarskie</w:t>
      </w:r>
      <w:r w:rsidRPr="008D2923">
        <w:rPr>
          <w:rFonts w:eastAsia="SimSun" w:cstheme="minorHAnsi"/>
          <w:kern w:val="3"/>
          <w:sz w:val="24"/>
          <w:szCs w:val="24"/>
          <w:lang w:eastAsia="zh-CN" w:bidi="hi-IN"/>
        </w:rPr>
        <w:t xml:space="preserve"> w godzinach:</w:t>
      </w:r>
    </w:p>
    <w:p w14:paraId="34A6A538"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position w:val="6"/>
          <w:sz w:val="24"/>
          <w:szCs w:val="24"/>
        </w:rPr>
      </w:pPr>
      <w:r w:rsidRPr="008D2923">
        <w:rPr>
          <w:rFonts w:eastAsia="Calibri" w:cstheme="minorHAnsi"/>
          <w:kern w:val="1"/>
          <w:sz w:val="24"/>
          <w:szCs w:val="24"/>
        </w:rPr>
        <w:t>1)</w:t>
      </w:r>
      <w:r w:rsidRPr="008D2923">
        <w:rPr>
          <w:rFonts w:eastAsia="Calibri" w:cstheme="minorHAnsi"/>
          <w:kern w:val="1"/>
          <w:sz w:val="24"/>
          <w:szCs w:val="24"/>
        </w:rPr>
        <w:tab/>
        <w:t>I tura     11</w:t>
      </w:r>
      <w:r w:rsidRPr="008D2923">
        <w:rPr>
          <w:rFonts w:eastAsia="Calibri" w:cstheme="minorHAnsi"/>
          <w:kern w:val="1"/>
          <w:position w:val="6"/>
          <w:sz w:val="24"/>
          <w:szCs w:val="24"/>
        </w:rPr>
        <w:t>00</w:t>
      </w:r>
      <w:r w:rsidRPr="008D2923">
        <w:rPr>
          <w:rFonts w:eastAsia="Calibri" w:cstheme="minorHAnsi"/>
          <w:kern w:val="1"/>
          <w:sz w:val="24"/>
          <w:szCs w:val="24"/>
        </w:rPr>
        <w:t xml:space="preserve"> – 11</w:t>
      </w:r>
      <w:r w:rsidRPr="008D2923">
        <w:rPr>
          <w:rFonts w:eastAsia="Calibri" w:cstheme="minorHAnsi"/>
          <w:kern w:val="1"/>
          <w:position w:val="6"/>
          <w:sz w:val="24"/>
          <w:szCs w:val="24"/>
        </w:rPr>
        <w:t>30</w:t>
      </w:r>
    </w:p>
    <w:p w14:paraId="781D15EE"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sz w:val="24"/>
          <w:szCs w:val="24"/>
        </w:rPr>
      </w:pPr>
      <w:r w:rsidRPr="008D2923">
        <w:rPr>
          <w:rFonts w:eastAsia="Calibri" w:cstheme="minorHAnsi"/>
          <w:kern w:val="1"/>
          <w:sz w:val="24"/>
          <w:szCs w:val="24"/>
        </w:rPr>
        <w:t>2)</w:t>
      </w:r>
      <w:r w:rsidRPr="008D2923">
        <w:rPr>
          <w:rFonts w:eastAsia="Calibri" w:cstheme="minorHAnsi"/>
          <w:kern w:val="1"/>
          <w:sz w:val="24"/>
          <w:szCs w:val="24"/>
        </w:rPr>
        <w:tab/>
        <w:t>II tura    11</w:t>
      </w:r>
      <w:r w:rsidRPr="008D2923">
        <w:rPr>
          <w:rFonts w:eastAsia="Calibri" w:cstheme="minorHAnsi"/>
          <w:kern w:val="1"/>
          <w:position w:val="6"/>
          <w:sz w:val="24"/>
          <w:szCs w:val="24"/>
        </w:rPr>
        <w:t>30</w:t>
      </w:r>
      <w:r w:rsidRPr="008D2923">
        <w:rPr>
          <w:rFonts w:eastAsia="Calibri" w:cstheme="minorHAnsi"/>
          <w:kern w:val="1"/>
          <w:sz w:val="24"/>
          <w:szCs w:val="24"/>
        </w:rPr>
        <w:t xml:space="preserve"> – 11</w:t>
      </w:r>
      <w:r w:rsidRPr="008D2923">
        <w:rPr>
          <w:rFonts w:eastAsia="Calibri" w:cstheme="minorHAnsi"/>
          <w:kern w:val="1"/>
          <w:position w:val="6"/>
          <w:sz w:val="24"/>
          <w:szCs w:val="24"/>
        </w:rPr>
        <w:t>50</w:t>
      </w:r>
      <w:r w:rsidRPr="008D2923">
        <w:rPr>
          <w:rFonts w:eastAsia="Calibri" w:cstheme="minorHAnsi"/>
          <w:kern w:val="1"/>
          <w:sz w:val="24"/>
          <w:szCs w:val="24"/>
        </w:rPr>
        <w:t>,</w:t>
      </w:r>
    </w:p>
    <w:p w14:paraId="0EDF3B55" w14:textId="77777777" w:rsidR="00611768" w:rsidRPr="008D2923" w:rsidRDefault="00611768" w:rsidP="00611768">
      <w:pPr>
        <w:tabs>
          <w:tab w:val="left" w:pos="720"/>
        </w:tabs>
        <w:overflowPunct w:val="0"/>
        <w:autoSpaceDE w:val="0"/>
        <w:spacing w:after="0" w:line="360" w:lineRule="auto"/>
        <w:ind w:left="720" w:hanging="360"/>
        <w:rPr>
          <w:rFonts w:eastAsia="Calibri" w:cstheme="minorHAnsi"/>
          <w:kern w:val="1"/>
          <w:position w:val="6"/>
          <w:sz w:val="24"/>
          <w:szCs w:val="24"/>
        </w:rPr>
      </w:pPr>
      <w:r w:rsidRPr="008D2923">
        <w:rPr>
          <w:rFonts w:eastAsia="Calibri" w:cstheme="minorHAnsi"/>
          <w:kern w:val="1"/>
          <w:sz w:val="24"/>
          <w:szCs w:val="24"/>
        </w:rPr>
        <w:t>3)</w:t>
      </w:r>
      <w:r w:rsidRPr="008D2923">
        <w:rPr>
          <w:rFonts w:eastAsia="Calibri" w:cstheme="minorHAnsi"/>
          <w:kern w:val="1"/>
          <w:sz w:val="24"/>
          <w:szCs w:val="24"/>
        </w:rPr>
        <w:tab/>
        <w:t>III tura  12</w:t>
      </w:r>
      <w:r w:rsidRPr="008D2923">
        <w:rPr>
          <w:rFonts w:eastAsia="Calibri" w:cstheme="minorHAnsi"/>
          <w:kern w:val="1"/>
          <w:position w:val="6"/>
          <w:sz w:val="24"/>
          <w:szCs w:val="24"/>
        </w:rPr>
        <w:t>35</w:t>
      </w:r>
      <w:r w:rsidRPr="008D2923">
        <w:rPr>
          <w:rFonts w:eastAsia="Calibri" w:cstheme="minorHAnsi"/>
          <w:kern w:val="1"/>
          <w:sz w:val="24"/>
          <w:szCs w:val="24"/>
        </w:rPr>
        <w:t>- 12</w:t>
      </w:r>
      <w:r w:rsidRPr="008D2923">
        <w:rPr>
          <w:rFonts w:eastAsia="Calibri" w:cstheme="minorHAnsi"/>
          <w:kern w:val="1"/>
          <w:position w:val="6"/>
          <w:sz w:val="24"/>
          <w:szCs w:val="24"/>
        </w:rPr>
        <w:t>50</w:t>
      </w:r>
    </w:p>
    <w:p w14:paraId="24F3E6B3" w14:textId="77777777" w:rsidR="00611768" w:rsidRPr="008D2923" w:rsidRDefault="00611768" w:rsidP="00611768">
      <w:pPr>
        <w:widowControl w:val="0"/>
        <w:suppressAutoHyphens/>
        <w:autoSpaceDN w:val="0"/>
        <w:spacing w:after="0" w:line="360" w:lineRule="auto"/>
        <w:textAlignment w:val="baseline"/>
        <w:rPr>
          <w:rFonts w:eastAsia="SimSun" w:cstheme="minorHAnsi"/>
          <w:b/>
          <w:bCs/>
          <w:kern w:val="3"/>
          <w:sz w:val="24"/>
          <w:szCs w:val="24"/>
          <w:lang w:eastAsia="zh-CN" w:bidi="hi-IN"/>
        </w:rPr>
      </w:pPr>
    </w:p>
    <w:p w14:paraId="3BE62B0F"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2</w:t>
      </w:r>
    </w:p>
    <w:p w14:paraId="080EA39D" w14:textId="77777777" w:rsidR="00611768" w:rsidRPr="008D2923" w:rsidRDefault="00611768" w:rsidP="00611768">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34A76440" w14:textId="77777777" w:rsidR="00611768" w:rsidRPr="008D2923" w:rsidRDefault="00611768" w:rsidP="00611768">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Wykonawca zobowiązuje się :</w:t>
      </w:r>
    </w:p>
    <w:p w14:paraId="14BDB728"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lastRenderedPageBreak/>
        <w:t>świadczyć usługę przygotowania posiłków przy wykorzystaniu własnych środków oraz własnego sprzętu i personelu przy uwzględnieniu profesjonalnego charakteru świadczonych usług,</w:t>
      </w:r>
    </w:p>
    <w:p w14:paraId="4D282D15"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przygotowywać posiłki w sposób umożliwiający bezpośrednie spożycie dzieciom,</w:t>
      </w:r>
    </w:p>
    <w:p w14:paraId="19565746"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przestrzegania przez zatrudnionych pracowników przepisów bhp i ppoż. oraz higieniczno- sanitarnych, do przestrzegania procedur higienicznych dotyczących: higieny rąk, środków transportu, urządzeń, sprzętów i powierzchni oraz stosowania preparatów myjących i dezynfekujących zarejestrowanych i dopuszczonych do obrotu.</w:t>
      </w:r>
    </w:p>
    <w:p w14:paraId="205EC756"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przestrzegania zasad Dobrej Praktyki Higienicznej (GHP) i Dobrej Praktyki Produkcyjnej ( GMP ) oraz systemu HACCP,</w:t>
      </w:r>
    </w:p>
    <w:p w14:paraId="6F11FCD7"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przedłożenia Zamawiającemu kopii protokołu pokontrolnego po każdej kontroli,</w:t>
      </w:r>
    </w:p>
    <w:p w14:paraId="201DB2B4"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pobierania i przechowywania próbek żywnościowych z każdego posiłku według zaleceń Rozporządzenia Ministra Zdrowia z 17 kwietnia 2007r. w sprawie pobierania i przechowywania próbek żywności przez zakłady żywienia zbiorowego typu zamkniętego   ( Dz. U. Nr 80 poz. 545 z 2007r.),</w:t>
      </w:r>
    </w:p>
    <w:p w14:paraId="2E5D5AC4"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udostępnienia Zamawiającemu wyników badań mikrobiologicznych  na każde żądanie Zamawiającego,</w:t>
      </w:r>
    </w:p>
    <w:p w14:paraId="4E6FCD98"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odbioru od Zamawiającego resztek pokarmów zgodnie z umową i obowiązującymi przepisami,</w:t>
      </w:r>
    </w:p>
    <w:p w14:paraId="322F297F" w14:textId="77777777" w:rsidR="00611768" w:rsidRPr="008D2923" w:rsidRDefault="00611768" w:rsidP="00611768">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do zapewnienia stałego kontaktu telefonicznego osobie z ramienia Zamawiającego z osobą Wykonawcy</w:t>
      </w:r>
    </w:p>
    <w:p w14:paraId="5657A87B" w14:textId="77777777" w:rsidR="00611768" w:rsidRPr="008D2923" w:rsidRDefault="00611768" w:rsidP="00611768">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osobą nadzorującą realizację przedmiotu zamówienia ze strony Zamawiającego jest </w:t>
      </w:r>
      <w:r w:rsidRPr="008D2923">
        <w:rPr>
          <w:rFonts w:eastAsia="SimSun" w:cstheme="minorHAnsi"/>
          <w:b/>
          <w:bCs/>
          <w:kern w:val="3"/>
          <w:sz w:val="24"/>
          <w:szCs w:val="24"/>
          <w:lang w:eastAsia="zh-CN" w:bidi="hi-IN"/>
        </w:rPr>
        <w:t xml:space="preserve"> Monika Milewska -  </w:t>
      </w:r>
      <w:r w:rsidRPr="008D2923">
        <w:rPr>
          <w:rFonts w:eastAsia="SimSun" w:cstheme="minorHAnsi"/>
          <w:kern w:val="3"/>
          <w:sz w:val="24"/>
          <w:szCs w:val="24"/>
          <w:lang w:eastAsia="zh-CN" w:bidi="hi-IN"/>
        </w:rPr>
        <w:t>Dyrektor</w:t>
      </w:r>
      <w:r w:rsidRPr="008D2923">
        <w:rPr>
          <w:rFonts w:eastAsia="SimSun" w:cstheme="minorHAnsi"/>
          <w:b/>
          <w:bCs/>
          <w:kern w:val="3"/>
          <w:sz w:val="24"/>
          <w:szCs w:val="24"/>
          <w:lang w:eastAsia="zh-CN" w:bidi="hi-IN"/>
        </w:rPr>
        <w:t xml:space="preserve"> ,</w:t>
      </w:r>
      <w:r w:rsidRPr="008D2923">
        <w:rPr>
          <w:rFonts w:eastAsia="SimSun" w:cstheme="minorHAnsi"/>
          <w:kern w:val="3"/>
          <w:sz w:val="24"/>
          <w:szCs w:val="24"/>
          <w:lang w:eastAsia="zh-CN" w:bidi="hi-IN"/>
        </w:rPr>
        <w:t xml:space="preserve"> tel. 44 781 20 46</w:t>
      </w:r>
    </w:p>
    <w:p w14:paraId="7BE74B20" w14:textId="77777777" w:rsidR="00611768" w:rsidRPr="008D2923" w:rsidRDefault="00611768" w:rsidP="00611768">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osobą odpowiedzialną za realizację przedmiotu zamówienia ze strony Wykonawcy jest …………………………………………………………………………………</w:t>
      </w:r>
    </w:p>
    <w:p w14:paraId="7339FFA9"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3. Wykonawca ponosi:</w:t>
      </w:r>
      <w:r w:rsidRPr="008D2923">
        <w:rPr>
          <w:rFonts w:cstheme="minorHAnsi"/>
          <w:sz w:val="24"/>
          <w:szCs w:val="24"/>
        </w:rPr>
        <w:br/>
        <w:t>a) całkowitą odpowiedzialność odszkodowawczą za niewykonanie lub nienależyte wykonania przedmiotu umowy,</w:t>
      </w:r>
      <w:r w:rsidRPr="008D2923">
        <w:rPr>
          <w:rFonts w:cstheme="minorHAnsi"/>
          <w:sz w:val="24"/>
          <w:szCs w:val="24"/>
        </w:rPr>
        <w:br/>
        <w:t xml:space="preserve">b)odpowiedzialność prawną i materialną wobec organów kontroli (Stacja </w:t>
      </w:r>
      <w:proofErr w:type="spellStart"/>
      <w:r w:rsidRPr="008D2923">
        <w:rPr>
          <w:rFonts w:cstheme="minorHAnsi"/>
          <w:sz w:val="24"/>
          <w:szCs w:val="24"/>
        </w:rPr>
        <w:t>Sanitarno</w:t>
      </w:r>
      <w:proofErr w:type="spellEnd"/>
      <w:r w:rsidRPr="008D2923">
        <w:rPr>
          <w:rFonts w:cstheme="minorHAnsi"/>
          <w:sz w:val="24"/>
          <w:szCs w:val="24"/>
        </w:rPr>
        <w:t xml:space="preserve"> – Epidemiologiczna, PIP  i inne) w zakresie wykonanej usługi, między innymi  w zakresie jakości </w:t>
      </w:r>
      <w:r w:rsidRPr="008D2923">
        <w:rPr>
          <w:rFonts w:cstheme="minorHAnsi"/>
          <w:sz w:val="24"/>
          <w:szCs w:val="24"/>
        </w:rPr>
        <w:lastRenderedPageBreak/>
        <w:t xml:space="preserve">produktów i przygotowanych posiłków, ich zgodności z umową  i obowiązującymi przepisami oraz w zakresie wymagań </w:t>
      </w:r>
      <w:proofErr w:type="spellStart"/>
      <w:r w:rsidRPr="008D2923">
        <w:rPr>
          <w:rFonts w:cstheme="minorHAnsi"/>
          <w:sz w:val="24"/>
          <w:szCs w:val="24"/>
        </w:rPr>
        <w:t>higieniczno</w:t>
      </w:r>
      <w:proofErr w:type="spellEnd"/>
      <w:r w:rsidRPr="008D2923">
        <w:rPr>
          <w:rFonts w:cstheme="minorHAnsi"/>
          <w:sz w:val="24"/>
          <w:szCs w:val="24"/>
        </w:rPr>
        <w:t xml:space="preserve"> –sanitarnych.</w:t>
      </w:r>
      <w:r w:rsidRPr="008D2923">
        <w:rPr>
          <w:rFonts w:cstheme="minorHAnsi"/>
          <w:sz w:val="24"/>
          <w:szCs w:val="24"/>
        </w:rPr>
        <w:br/>
        <w:t xml:space="preserve">4. </w:t>
      </w:r>
      <w:r w:rsidRPr="008D2923">
        <w:rPr>
          <w:rFonts w:eastAsia="SimSun" w:cstheme="minorHAnsi"/>
          <w:kern w:val="3"/>
          <w:sz w:val="24"/>
          <w:szCs w:val="24"/>
          <w:lang w:eastAsia="zh-CN" w:bidi="hi-IN"/>
        </w:rPr>
        <w:t>Wykonawca oświadcza, iż posiada wszelkie kwalifikacje i uprawnienia niezbędne do 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8D2923">
        <w:rPr>
          <w:rFonts w:cstheme="minorHAnsi"/>
          <w:sz w:val="24"/>
          <w:szCs w:val="24"/>
        </w:rPr>
        <w:br/>
        <w:t xml:space="preserve">5. </w:t>
      </w:r>
      <w:r w:rsidRPr="008D2923">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kontynuację żywienia (siła wyższa) Podmiot zastępujący musi spełniać wszystkie wymagania 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nastąpi zgodnie z ustaloną w § 3 niniejszej umowy ceną jednostkową niezależnie od faktycznie poniesionych przez Wykonawcę kosztów wykonania zastępczego. </w:t>
      </w:r>
      <w:r w:rsidRPr="008D2923">
        <w:rPr>
          <w:rFonts w:cstheme="minorHAnsi"/>
          <w:sz w:val="24"/>
          <w:szCs w:val="24"/>
        </w:rPr>
        <w:br/>
        <w:t xml:space="preserve">6. </w:t>
      </w:r>
      <w:r w:rsidRPr="008D2923">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8D2923">
        <w:rPr>
          <w:rFonts w:cstheme="minorHAnsi"/>
          <w:sz w:val="24"/>
          <w:szCs w:val="24"/>
        </w:rPr>
        <w:br/>
        <w:t xml:space="preserve">7. </w:t>
      </w:r>
      <w:r w:rsidRPr="008D2923">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1311EC1C"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3</w:t>
      </w:r>
    </w:p>
    <w:p w14:paraId="319BAF70" w14:textId="77777777" w:rsidR="00611768" w:rsidRPr="008D2923" w:rsidRDefault="00611768" w:rsidP="00611768">
      <w:pPr>
        <w:tabs>
          <w:tab w:val="left" w:pos="851"/>
        </w:tabs>
        <w:spacing w:after="0" w:line="360" w:lineRule="auto"/>
        <w:rPr>
          <w:rFonts w:eastAsia="Calibri" w:cstheme="minorHAnsi"/>
          <w:sz w:val="24"/>
          <w:szCs w:val="24"/>
        </w:rPr>
      </w:pPr>
      <w:r w:rsidRPr="008D2923">
        <w:rPr>
          <w:rFonts w:eastAsia="Calibri" w:cstheme="minorHAnsi"/>
          <w:sz w:val="24"/>
          <w:szCs w:val="24"/>
        </w:rPr>
        <w:t xml:space="preserve">1.  Zamawiający zapłaci Wykonawcy za realizację przedmiotu umowy następujące ceny jednostkowe: </w:t>
      </w:r>
    </w:p>
    <w:p w14:paraId="3CA6172E"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eastAsia="Calibri" w:cstheme="minorHAnsi"/>
          <w:b/>
          <w:sz w:val="24"/>
          <w:szCs w:val="24"/>
        </w:rPr>
        <w:lastRenderedPageBreak/>
        <w:t xml:space="preserve">a) </w:t>
      </w:r>
      <w:r w:rsidRPr="008D2923">
        <w:rPr>
          <w:rFonts w:eastAsia="CIDFont+F7" w:cstheme="minorHAnsi"/>
          <w:sz w:val="24"/>
          <w:szCs w:val="24"/>
        </w:rPr>
        <w:t xml:space="preserve">cenę jednostkową za przygotowanie, dostarczenie i wydanie jednej zupy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4AD42217" w14:textId="77777777" w:rsidR="00611768" w:rsidRPr="008D2923" w:rsidRDefault="00611768" w:rsidP="00611768">
      <w:pPr>
        <w:autoSpaceDE w:val="0"/>
        <w:autoSpaceDN w:val="0"/>
        <w:adjustRightInd w:val="0"/>
        <w:spacing w:after="0" w:line="360" w:lineRule="auto"/>
        <w:rPr>
          <w:rFonts w:eastAsia="Times New Roman" w:cstheme="minorHAnsi"/>
          <w:sz w:val="24"/>
          <w:szCs w:val="24"/>
          <w:lang w:eastAsia="pl-PL"/>
        </w:rPr>
      </w:pPr>
      <w:r w:rsidRPr="008D2923">
        <w:rPr>
          <w:rFonts w:eastAsia="CIDFont+F7" w:cstheme="minorHAnsi"/>
          <w:sz w:val="24"/>
          <w:szCs w:val="24"/>
        </w:rPr>
        <w:t xml:space="preserve">b) cenę jednostkową za przygotowanie, dostarczenie i wydanie jednego drugiego dania mięsnego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472CB927"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eastAsia="Times New Roman" w:cstheme="minorHAnsi"/>
          <w:sz w:val="24"/>
          <w:szCs w:val="24"/>
          <w:lang w:eastAsia="pl-PL"/>
        </w:rPr>
        <w:t xml:space="preserve">c) </w:t>
      </w:r>
      <w:r w:rsidRPr="008D2923">
        <w:rPr>
          <w:rFonts w:eastAsia="CIDFont+F7" w:cstheme="minorHAnsi"/>
          <w:sz w:val="24"/>
          <w:szCs w:val="24"/>
        </w:rPr>
        <w:t xml:space="preserve">cenę jednostkową za przygotowanie, dostarczenie i wydanie jednego drugiego dania jarskiego  w wysokości ………………………………………. zł brutto (na którą składa się koszt </w:t>
      </w:r>
      <w:r w:rsidRPr="008D2923">
        <w:rPr>
          <w:rFonts w:eastAsia="Times New Roman" w:cstheme="minorHAnsi"/>
          <w:sz w:val="24"/>
          <w:szCs w:val="24"/>
          <w:lang w:eastAsia="pl-PL"/>
        </w:rPr>
        <w:t xml:space="preserve"> przygotowania, transportu i wydawania posiłku w wysokości ……………………….. brutto oraz koszt tzw. „wsadu do kotła” w wysokości ………………………….. zł brutto) </w:t>
      </w:r>
    </w:p>
    <w:p w14:paraId="19C7DD1E" w14:textId="77777777" w:rsidR="00611768" w:rsidRPr="008D2923" w:rsidRDefault="00611768" w:rsidP="00611768">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2. Wskazane ust. 1 ceny jednostkowe obejmuje wszelkie koszty niezbędne do poniesienia przez Wykonawcę w celu przygotowania jednego posiłku,  jego dostarczenia, wydania, a następnie odebrania naczyń, ich przygotowania do wydania kolejnego posiłku, oraz usunięcia odpadów pokonsumpcyjnych. Ceny jednostkowa są stałe i nie ulegną zmianie przez cały okres obwiązywania umowy.  </w:t>
      </w:r>
    </w:p>
    <w:p w14:paraId="237A9A79" w14:textId="21080878" w:rsidR="00611768" w:rsidRPr="008D2923" w:rsidRDefault="00611768" w:rsidP="00611768">
      <w:pPr>
        <w:widowControl w:val="0"/>
        <w:tabs>
          <w:tab w:val="left" w:pos="360"/>
        </w:tabs>
        <w:suppressAutoHyphens/>
        <w:autoSpaceDN w:val="0"/>
        <w:spacing w:after="0" w:line="360" w:lineRule="auto"/>
        <w:textAlignment w:val="baseline"/>
        <w:rPr>
          <w:rFonts w:eastAsia="Calibri" w:cstheme="minorHAnsi"/>
          <w:sz w:val="24"/>
          <w:szCs w:val="24"/>
        </w:rPr>
      </w:pPr>
      <w:r w:rsidRPr="008D2923">
        <w:rPr>
          <w:rFonts w:eastAsia="SimSun" w:cstheme="minorHAnsi"/>
          <w:kern w:val="3"/>
          <w:sz w:val="24"/>
          <w:szCs w:val="24"/>
          <w:lang w:eastAsia="zh-CN" w:bidi="hi-IN"/>
        </w:rPr>
        <w:t xml:space="preserve"> 3. </w:t>
      </w:r>
      <w:r w:rsidRPr="008D2923">
        <w:rPr>
          <w:rFonts w:eastAsia="Calibri" w:cstheme="minorHAnsi"/>
          <w:sz w:val="24"/>
          <w:szCs w:val="24"/>
        </w:rPr>
        <w:t>Maksymalna wartość wynagrodzenia należnego Wykonawcy z tytułu realizacji niniejszej umowy zgodnie z złożoną ofertą Wykonawcy wynosi:</w:t>
      </w:r>
    </w:p>
    <w:p w14:paraId="3184CDE1" w14:textId="77777777" w:rsidR="00611768" w:rsidRPr="008D2923" w:rsidRDefault="00611768" w:rsidP="00611768">
      <w:pPr>
        <w:widowControl w:val="0"/>
        <w:tabs>
          <w:tab w:val="left" w:pos="360"/>
        </w:tabs>
        <w:suppressAutoHyphens/>
        <w:autoSpaceDN w:val="0"/>
        <w:spacing w:after="0" w:line="360" w:lineRule="auto"/>
        <w:textAlignment w:val="baseline"/>
        <w:rPr>
          <w:rFonts w:eastAsia="SimSun" w:cstheme="minorHAnsi"/>
          <w:b/>
          <w:bCs/>
          <w:kern w:val="3"/>
          <w:sz w:val="24"/>
          <w:szCs w:val="24"/>
          <w:lang w:eastAsia="zh-CN" w:bidi="hi-IN"/>
        </w:rPr>
      </w:pPr>
      <w:r w:rsidRPr="008D2923">
        <w:rPr>
          <w:rFonts w:eastAsia="SimSun" w:cstheme="minorHAnsi"/>
          <w:b/>
          <w:kern w:val="3"/>
          <w:sz w:val="24"/>
          <w:szCs w:val="24"/>
          <w:lang w:eastAsia="zh-CN" w:bidi="hi-IN"/>
        </w:rPr>
        <w:t>Brutto: ……………. zł.</w:t>
      </w:r>
      <w:r w:rsidRPr="008D2923">
        <w:rPr>
          <w:rFonts w:eastAsia="SimSun" w:cstheme="minorHAnsi"/>
          <w:b/>
          <w:bCs/>
          <w:kern w:val="3"/>
          <w:sz w:val="24"/>
          <w:szCs w:val="24"/>
          <w:lang w:eastAsia="zh-CN" w:bidi="hi-IN"/>
        </w:rPr>
        <w:t xml:space="preserve"> (słownie.....................................................................................................................  ).</w:t>
      </w:r>
    </w:p>
    <w:p w14:paraId="4EDAF3E0" w14:textId="77777777"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eastAsia="SimSun" w:cstheme="minorHAnsi"/>
          <w:b/>
          <w:bCs/>
          <w:kern w:val="3"/>
          <w:sz w:val="24"/>
          <w:szCs w:val="24"/>
          <w:lang w:eastAsia="zh-CN" w:bidi="hi-IN"/>
        </w:rPr>
        <w:t xml:space="preserve">4. </w:t>
      </w:r>
      <w:r w:rsidRPr="008D2923">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Szkoły.  Wykaz sporządzany będzie przez Wykonawcę </w:t>
      </w:r>
      <w:r w:rsidRPr="008D2923">
        <w:rPr>
          <w:rFonts w:eastAsia="SimSun" w:cstheme="minorHAnsi"/>
          <w:kern w:val="3"/>
          <w:sz w:val="24"/>
          <w:szCs w:val="24"/>
          <w:lang w:eastAsia="zh-CN" w:bidi="hi-IN"/>
        </w:rPr>
        <w:t xml:space="preserve">w oparciu o zamówienia dokonywane przez Dyrektora Szkoły.  </w:t>
      </w:r>
    </w:p>
    <w:p w14:paraId="40CAA8A0" w14:textId="77777777" w:rsidR="00611768" w:rsidRPr="008D2923" w:rsidRDefault="00611768" w:rsidP="00611768">
      <w:pPr>
        <w:spacing w:after="0" w:line="360" w:lineRule="auto"/>
        <w:rPr>
          <w:rFonts w:eastAsia="Calibri" w:cstheme="minorHAnsi"/>
          <w:sz w:val="24"/>
          <w:szCs w:val="24"/>
        </w:rPr>
      </w:pPr>
      <w:r w:rsidRPr="008D2923">
        <w:rPr>
          <w:rFonts w:eastAsia="Calibri" w:cstheme="minorHAnsi"/>
          <w:sz w:val="24"/>
          <w:szCs w:val="24"/>
        </w:rPr>
        <w:t xml:space="preserve">5. Wynagrodzenie płatne będzie na konto Wykonawcy wskazane na fakturze. Zamawiający wymaga by w fakturze jako  </w:t>
      </w:r>
      <w:r w:rsidRPr="008D2923">
        <w:rPr>
          <w:rFonts w:eastAsia="Calibri" w:cstheme="minorHAnsi"/>
          <w:b/>
          <w:sz w:val="24"/>
          <w:szCs w:val="24"/>
        </w:rPr>
        <w:t xml:space="preserve">Nabywca </w:t>
      </w:r>
      <w:r w:rsidRPr="008D2923">
        <w:rPr>
          <w:rFonts w:eastAsia="Calibri" w:cstheme="minorHAnsi"/>
          <w:sz w:val="24"/>
          <w:szCs w:val="24"/>
        </w:rPr>
        <w:t xml:space="preserve">wskazana została </w:t>
      </w:r>
      <w:r w:rsidRPr="008D2923">
        <w:rPr>
          <w:rFonts w:eastAsia="Calibri" w:cstheme="minorHAnsi"/>
          <w:b/>
          <w:sz w:val="24"/>
          <w:szCs w:val="24"/>
        </w:rPr>
        <w:t xml:space="preserve">Gmina Przedbórz ul. Mostowa 29, </w:t>
      </w:r>
      <w:r w:rsidRPr="008D2923">
        <w:rPr>
          <w:rFonts w:eastAsia="Calibri" w:cstheme="minorHAnsi"/>
          <w:b/>
          <w:sz w:val="24"/>
          <w:szCs w:val="24"/>
        </w:rPr>
        <w:lastRenderedPageBreak/>
        <w:t xml:space="preserve">97 – 570 Przedbórz NIP 772 22 60 234 </w:t>
      </w:r>
      <w:r w:rsidRPr="008D2923">
        <w:rPr>
          <w:rFonts w:eastAsia="Calibri" w:cstheme="minorHAnsi"/>
          <w:sz w:val="24"/>
          <w:szCs w:val="24"/>
        </w:rPr>
        <w:t xml:space="preserve">zaś jako </w:t>
      </w:r>
      <w:r w:rsidRPr="008D2923">
        <w:rPr>
          <w:rFonts w:eastAsia="Calibri" w:cstheme="minorHAnsi"/>
          <w:b/>
          <w:sz w:val="24"/>
          <w:szCs w:val="24"/>
        </w:rPr>
        <w:t xml:space="preserve">Odbiorca </w:t>
      </w:r>
      <w:r w:rsidRPr="008D2923">
        <w:rPr>
          <w:rFonts w:eastAsia="Calibri" w:cstheme="minorHAnsi"/>
          <w:sz w:val="24"/>
          <w:szCs w:val="24"/>
        </w:rPr>
        <w:t>wskazana została</w:t>
      </w:r>
      <w:r w:rsidRPr="008D2923">
        <w:rPr>
          <w:rFonts w:eastAsia="Calibri" w:cstheme="minorHAnsi"/>
          <w:b/>
          <w:sz w:val="24"/>
          <w:szCs w:val="24"/>
        </w:rPr>
        <w:t xml:space="preserve"> Szkoła Podstawowa im. Marii Konopnickiej w Górach Mokrych, Góry Mokre  94A, 97 -570 Przedbórz.</w:t>
      </w:r>
      <w:r w:rsidRPr="008D2923">
        <w:rPr>
          <w:rFonts w:eastAsia="Calibri" w:cstheme="minorHAnsi"/>
          <w:sz w:val="24"/>
          <w:szCs w:val="24"/>
        </w:rPr>
        <w:t xml:space="preserve"> </w:t>
      </w:r>
    </w:p>
    <w:p w14:paraId="39B3CA35"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6. Zamawiający zastrzega, że należności przysługujące Wykonawcy nie mogą być przedmiotem cesji bez uprzedniej zgody Zamawiającego wyrażonej w formie pisemnej pod rygorem nieważności.</w:t>
      </w:r>
    </w:p>
    <w:p w14:paraId="4161230E" w14:textId="77777777" w:rsidR="00611768" w:rsidRPr="008D2923" w:rsidRDefault="00611768" w:rsidP="00611768">
      <w:pPr>
        <w:widowControl w:val="0"/>
        <w:suppressAutoHyphens/>
        <w:adjustRightInd w:val="0"/>
        <w:spacing w:after="0" w:line="360" w:lineRule="auto"/>
        <w:rPr>
          <w:rFonts w:eastAsia="Arial Unicode MS" w:cstheme="minorHAnsi"/>
          <w:kern w:val="1"/>
          <w:sz w:val="24"/>
          <w:szCs w:val="24"/>
          <w:lang w:eastAsia="hi-IN" w:bidi="hi-IN"/>
        </w:rPr>
      </w:pPr>
      <w:r w:rsidRPr="008D2923">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8D2923">
        <w:rPr>
          <w:rFonts w:eastAsia="Arial Unicode MS" w:cstheme="minorHAnsi"/>
          <w:kern w:val="1"/>
          <w:sz w:val="24"/>
          <w:szCs w:val="24"/>
          <w:lang w:eastAsia="hi-IN" w:bidi="hi-IN"/>
        </w:rPr>
        <w:t>późn</w:t>
      </w:r>
      <w:proofErr w:type="spellEnd"/>
      <w:r w:rsidRPr="008D2923">
        <w:rPr>
          <w:rFonts w:eastAsia="Arial Unicode MS" w:cstheme="minorHAnsi"/>
          <w:kern w:val="1"/>
          <w:sz w:val="24"/>
          <w:szCs w:val="24"/>
          <w:lang w:eastAsia="hi-IN" w:bidi="hi-IN"/>
        </w:rPr>
        <w:t xml:space="preserve">. </w:t>
      </w:r>
      <w:proofErr w:type="spellStart"/>
      <w:r w:rsidRPr="008D2923">
        <w:rPr>
          <w:rFonts w:eastAsia="Arial Unicode MS" w:cstheme="minorHAnsi"/>
          <w:kern w:val="1"/>
          <w:sz w:val="24"/>
          <w:szCs w:val="24"/>
          <w:lang w:eastAsia="hi-IN" w:bidi="hi-IN"/>
        </w:rPr>
        <w:t>zm</w:t>
      </w:r>
      <w:proofErr w:type="spellEnd"/>
      <w:r w:rsidRPr="008D2923">
        <w:rPr>
          <w:rFonts w:eastAsia="Arial Unicode MS" w:cstheme="minorHAnsi"/>
          <w:kern w:val="1"/>
          <w:sz w:val="24"/>
          <w:szCs w:val="24"/>
          <w:lang w:eastAsia="hi-IN" w:bidi="hi-IN"/>
        </w:rPr>
        <w:t xml:space="preserve">), a w szczególności ustawą z dnia 9 sierpnia 2019r., o zmianie ustawy o podatku od towarów i usług oraz niektórych innych ustaw (Dz. U. z 2019r. poz. 1751). </w:t>
      </w:r>
    </w:p>
    <w:p w14:paraId="468A94B8"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t>§ 4</w:t>
      </w:r>
    </w:p>
    <w:p w14:paraId="4D783F5E"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Umowę zawiera się na okres od dnia podpisania umowy, nie wcześniej jednak niż od dnia </w:t>
      </w:r>
      <w:r w:rsidRPr="008D2923">
        <w:rPr>
          <w:rFonts w:eastAsia="SimSun" w:cstheme="minorHAnsi"/>
          <w:kern w:val="3"/>
          <w:sz w:val="24"/>
          <w:szCs w:val="24"/>
          <w:lang w:eastAsia="zh-CN" w:bidi="hi-IN"/>
        </w:rPr>
        <w:br/>
      </w:r>
      <w:r w:rsidRPr="008D2923">
        <w:rPr>
          <w:rFonts w:eastAsia="SimSun" w:cstheme="minorHAnsi"/>
          <w:b/>
          <w:kern w:val="3"/>
          <w:sz w:val="24"/>
          <w:szCs w:val="24"/>
          <w:lang w:eastAsia="zh-CN" w:bidi="hi-IN"/>
        </w:rPr>
        <w:t>09.09.2024 r. do 20.06.2025 r.</w:t>
      </w:r>
      <w:r w:rsidRPr="008D2923">
        <w:rPr>
          <w:rFonts w:eastAsia="SimSun" w:cstheme="minorHAnsi"/>
          <w:kern w:val="3"/>
          <w:sz w:val="24"/>
          <w:szCs w:val="24"/>
          <w:lang w:eastAsia="zh-CN" w:bidi="hi-IN"/>
        </w:rPr>
        <w:t xml:space="preserve"> </w:t>
      </w:r>
    </w:p>
    <w:p w14:paraId="1923E1E7"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5</w:t>
      </w:r>
    </w:p>
    <w:p w14:paraId="109E0BD9" w14:textId="3D3BE4D5"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1. Wykonawca udziela gwarancji dobrej jakości świadczonych usług przez cały okres trwania niniejszej umowy z zachowaniem reżimu sanitarnego opisanego w § 2 niniejszej umowy.</w:t>
      </w:r>
      <w:r w:rsidRPr="008D2923">
        <w:rPr>
          <w:rFonts w:eastAsia="SimSun" w:cstheme="minorHAnsi"/>
          <w:kern w:val="3"/>
          <w:sz w:val="24"/>
          <w:szCs w:val="24"/>
          <w:lang w:eastAsia="zh-CN" w:bidi="hi-IN"/>
        </w:rPr>
        <w:br/>
        <w:t>2. Wykonawca zobowiązuje się do wykonania przedmiotowej umowy przy pomocy pracowników dających rękojmię należytego o wykonania umowy, właściwie przeszkolonych, spełniających wymagania zdrowotne oraz higieniczne niezbędne do pracy z żywnością.</w:t>
      </w:r>
      <w:r w:rsidRPr="008D2923">
        <w:rPr>
          <w:rFonts w:eastAsia="SimSun" w:cstheme="minorHAnsi"/>
          <w:kern w:val="3"/>
          <w:sz w:val="24"/>
          <w:szCs w:val="24"/>
          <w:lang w:eastAsia="zh-CN" w:bidi="hi-IN"/>
        </w:rPr>
        <w:br/>
        <w:t xml:space="preserve">3. Zamawiający zastrzega sobie prawo do nadzoru i kontroli prawidłowości przygotowywania 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8D2923">
        <w:rPr>
          <w:rFonts w:eastAsia="SimSun" w:cstheme="minorHAnsi"/>
          <w:kern w:val="3"/>
          <w:sz w:val="24"/>
          <w:szCs w:val="24"/>
          <w:lang w:eastAsia="zh-CN" w:bidi="hi-IN"/>
        </w:rPr>
        <w:br/>
        <w:t>4. Wykonawca jest zobowiązany wykonać zalecenia pokontrolne związane ze stwierdzonymi uchybieniami w toku kontroli.</w:t>
      </w:r>
    </w:p>
    <w:p w14:paraId="1A394EC3" w14:textId="77777777" w:rsidR="00611768" w:rsidRPr="008D2923" w:rsidRDefault="00611768" w:rsidP="00611768">
      <w:pPr>
        <w:autoSpaceDE w:val="0"/>
        <w:spacing w:after="0" w:line="360" w:lineRule="auto"/>
        <w:rPr>
          <w:rFonts w:cstheme="minorHAnsi"/>
          <w:sz w:val="24"/>
          <w:szCs w:val="24"/>
        </w:rPr>
      </w:pPr>
      <w:r w:rsidRPr="008D2923">
        <w:rPr>
          <w:rFonts w:cstheme="minorHAnsi"/>
          <w:sz w:val="24"/>
          <w:szCs w:val="24"/>
        </w:rPr>
        <w:t xml:space="preserve">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w:t>
      </w:r>
      <w:r w:rsidRPr="008D2923">
        <w:rPr>
          <w:rFonts w:cstheme="minorHAnsi"/>
          <w:sz w:val="24"/>
          <w:szCs w:val="24"/>
        </w:rPr>
        <w:lastRenderedPageBreak/>
        <w:t>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8D2923">
        <w:rPr>
          <w:rFonts w:cstheme="minorHAnsi"/>
          <w:sz w:val="24"/>
          <w:szCs w:val="24"/>
        </w:rPr>
        <w:t>t.j</w:t>
      </w:r>
      <w:proofErr w:type="spellEnd"/>
      <w:r w:rsidRPr="008D2923">
        <w:rPr>
          <w:rFonts w:cstheme="minorHAnsi"/>
          <w:sz w:val="24"/>
          <w:szCs w:val="24"/>
        </w:rPr>
        <w:t>. Dz. U. 2020r. poz. 2207).</w:t>
      </w:r>
    </w:p>
    <w:p w14:paraId="238F5AE5"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14:paraId="4D9EC4AE"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 żądania oświadczeń i dokumentów w zakresie potwierdzenia spełniania ww. wymogów i dokonywania ich oceny,</w:t>
      </w:r>
    </w:p>
    <w:p w14:paraId="5EEC179C"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2) żądania wyjaśnień w przypadku wątpliwości w zakresie potwierdzenia spełniania ww. wymogów,</w:t>
      </w:r>
    </w:p>
    <w:p w14:paraId="225291B1"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3) przeprowadzania kontroli na miejscu wykonywania świadczenia.</w:t>
      </w:r>
    </w:p>
    <w:p w14:paraId="54ABFADB"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 xml:space="preserve">7.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64C38F4E"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3D5D84D1"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t xml:space="preserve">a) oświadczenie zatrudnionego pracownika; </w:t>
      </w:r>
    </w:p>
    <w:p w14:paraId="47BD2BD4"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lastRenderedPageBreak/>
        <w:t xml:space="preserve">b) 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8D2923">
        <w:rPr>
          <w:rFonts w:asciiTheme="minorHAnsi" w:hAnsiTheme="minorHAnsi" w:cstheme="minorHAnsi"/>
          <w:szCs w:val="24"/>
        </w:rPr>
        <w:t>anonimizacji</w:t>
      </w:r>
      <w:proofErr w:type="spellEnd"/>
      <w:r w:rsidRPr="008D2923">
        <w:rPr>
          <w:rFonts w:asciiTheme="minorHAnsi" w:hAnsiTheme="minorHAnsi" w:cstheme="minorHAnsi"/>
          <w:szCs w:val="24"/>
        </w:rPr>
        <w:t>. Informacje takie jak: data zawarcia umowy, rodzaj stosunku pracy i wymiar etatu powinny być możliwe do zidentyfikowania.</w:t>
      </w:r>
    </w:p>
    <w:p w14:paraId="3F473F0E" w14:textId="77777777" w:rsidR="00611768" w:rsidRPr="008D2923" w:rsidRDefault="00611768" w:rsidP="00611768">
      <w:pPr>
        <w:pStyle w:val="Akapitzlist1"/>
        <w:suppressAutoHyphens w:val="0"/>
        <w:spacing w:line="360" w:lineRule="auto"/>
        <w:ind w:left="360"/>
        <w:rPr>
          <w:rFonts w:asciiTheme="minorHAnsi" w:hAnsiTheme="minorHAnsi" w:cstheme="minorHAnsi"/>
          <w:szCs w:val="24"/>
        </w:rPr>
      </w:pPr>
      <w:r w:rsidRPr="008D2923">
        <w:rPr>
          <w:rFonts w:asciiTheme="minorHAnsi" w:hAnsiTheme="minorHAnsi" w:cstheme="minorHAnsi"/>
          <w:szCs w:val="24"/>
        </w:rPr>
        <w:t>c) 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2B4ACA2A"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6F3A6B12" w14:textId="77777777" w:rsidR="00611768" w:rsidRPr="008D2923" w:rsidRDefault="00611768" w:rsidP="00611768">
      <w:pPr>
        <w:spacing w:after="0" w:line="360" w:lineRule="auto"/>
        <w:rPr>
          <w:rFonts w:cstheme="minorHAnsi"/>
          <w:b/>
          <w:sz w:val="24"/>
          <w:szCs w:val="24"/>
        </w:rPr>
      </w:pPr>
      <w:r w:rsidRPr="008D2923">
        <w:rPr>
          <w:rFonts w:cstheme="minorHAnsi"/>
          <w:sz w:val="24"/>
          <w:szCs w:val="24"/>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2F2A8C20"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23D95F3F" w14:textId="77777777" w:rsidR="008D0DB7" w:rsidRPr="008D2923" w:rsidRDefault="00611768" w:rsidP="008D0DB7">
      <w:pPr>
        <w:spacing w:after="0" w:line="360" w:lineRule="auto"/>
        <w:rPr>
          <w:rFonts w:cstheme="minorHAnsi"/>
          <w:sz w:val="24"/>
          <w:szCs w:val="24"/>
        </w:rPr>
      </w:pPr>
      <w:r w:rsidRPr="008D2923">
        <w:rPr>
          <w:rFonts w:cstheme="minorHAnsi"/>
          <w:sz w:val="24"/>
          <w:szCs w:val="24"/>
        </w:rPr>
        <w:lastRenderedPageBreak/>
        <w:t>12. Wykonawca może powierzyć wykonanie części usług podwykonawcom pod warunkiem, że posiadają oni kwalifikacje do ich wykonania</w:t>
      </w:r>
      <w:r w:rsidR="008D0DB7" w:rsidRPr="008D2923">
        <w:rPr>
          <w:rFonts w:cstheme="minorHAnsi"/>
          <w:sz w:val="24"/>
          <w:szCs w:val="24"/>
        </w:rPr>
        <w:t xml:space="preserve"> oraz spełniają wymogi SWZ.</w:t>
      </w:r>
    </w:p>
    <w:p w14:paraId="6FFB3B40"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141D051B"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3859A43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61FDAFCA"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5C4DC21B"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17. Wykonanie usług w podwykonawstwie nie zwalnia Wykonawcy z odpowiedzialności za wykonanie obowiązków wynikających z umowy i obowiązujących przepisów prawa. </w:t>
      </w:r>
    </w:p>
    <w:p w14:paraId="2E1C6AF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18. Wykonawca odpowiada za działania i zaniechania podwykonawców jak za własne</w:t>
      </w:r>
    </w:p>
    <w:p w14:paraId="13404174"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6</w:t>
      </w:r>
    </w:p>
    <w:p w14:paraId="231BA9B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1. Odbiór jakościowy dostarczonych posiłków odbywać się będzie w Szkole przez osobę umocowaną przez Dyrektora. W wypadku, gdy jakikolwiek z produktów danego posiłku nie będzie nadawał się do spożycia Wykonawca wymieni go w ciągu jednej godziny od zawiadomienia na produkt odpowiedni. </w:t>
      </w:r>
      <w:r w:rsidRPr="008D2923">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wyjaśnień w tym zakresie. Jeśli Wykonawca kwestionuje ustalenia zawarte w protokole, zobowiązany jest przedstawić stosowne badania bądź opinię biegłego dietetyka co do braku wady ilościowej lub jakościowej w terminie 3 dni od dnia otrzymania wezwania do złożenia </w:t>
      </w:r>
      <w:r w:rsidRPr="008D2923">
        <w:rPr>
          <w:rFonts w:eastAsia="SimSun" w:cstheme="minorHAnsi"/>
          <w:kern w:val="3"/>
          <w:sz w:val="24"/>
          <w:szCs w:val="24"/>
          <w:lang w:eastAsia="zh-CN" w:bidi="hi-IN"/>
        </w:rPr>
        <w:lastRenderedPageBreak/>
        <w:t xml:space="preserve">wyjaśnień. Niezłożenie wyjaśnień wraz z badaniami lub opinią przez Wykonawcę we wskazanym wyżej terminie będzie równoznaczne z uznaniem przez Wykonawcę zgłoszenia wady za uzasadnione. </w:t>
      </w:r>
    </w:p>
    <w:p w14:paraId="774A1875" w14:textId="77777777" w:rsidR="00611768" w:rsidRPr="008D2923" w:rsidRDefault="00611768" w:rsidP="00611768">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8D2923">
        <w:rPr>
          <w:rFonts w:eastAsia="SimSun" w:cstheme="minorHAnsi"/>
          <w:b/>
          <w:bCs/>
          <w:kern w:val="3"/>
          <w:sz w:val="24"/>
          <w:szCs w:val="24"/>
          <w:lang w:eastAsia="zh-CN" w:bidi="hi-IN"/>
        </w:rPr>
        <w:t>§ 7</w:t>
      </w:r>
    </w:p>
    <w:p w14:paraId="709937F0" w14:textId="77777777" w:rsidR="00611768" w:rsidRPr="008D2923" w:rsidRDefault="00611768" w:rsidP="00611768">
      <w:pPr>
        <w:widowControl w:val="0"/>
        <w:tabs>
          <w:tab w:val="left" w:pos="720"/>
        </w:tabs>
        <w:suppressAutoHyphens/>
        <w:autoSpaceDN w:val="0"/>
        <w:spacing w:after="0" w:line="360" w:lineRule="auto"/>
        <w:textAlignment w:val="baseline"/>
        <w:rPr>
          <w:rFonts w:cstheme="minorHAnsi"/>
          <w:sz w:val="24"/>
          <w:szCs w:val="24"/>
        </w:rPr>
      </w:pPr>
      <w:r w:rsidRPr="008D2923">
        <w:rPr>
          <w:rFonts w:eastAsia="SimSun" w:cstheme="minorHAnsi"/>
          <w:kern w:val="3"/>
          <w:sz w:val="24"/>
          <w:szCs w:val="24"/>
          <w:lang w:eastAsia="zh-CN" w:bidi="hi-IN"/>
        </w:rPr>
        <w:t xml:space="preserve">1. </w:t>
      </w:r>
      <w:r w:rsidRPr="008D2923">
        <w:rPr>
          <w:rFonts w:cstheme="minorHAnsi"/>
          <w:sz w:val="24"/>
          <w:szCs w:val="24"/>
        </w:rPr>
        <w:t>Wykonawca zapłaci Zamawiającemu kary umowne:</w:t>
      </w:r>
    </w:p>
    <w:p w14:paraId="4103E0B5" w14:textId="0DF1C6A2"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a) za zwłokę w dostarczeniu posiłków w wysokości 0,2 % </w:t>
      </w:r>
      <w:r w:rsidR="008D0DB7" w:rsidRPr="008D2923">
        <w:rPr>
          <w:rFonts w:cstheme="minorHAnsi"/>
          <w:sz w:val="24"/>
          <w:szCs w:val="24"/>
        </w:rPr>
        <w:t>maksymalnej wartości wynagrodzenia wskazanej w § 3 ust 3</w:t>
      </w:r>
      <w:r w:rsidRPr="008D2923">
        <w:rPr>
          <w:rFonts w:cstheme="minorHAnsi"/>
          <w:sz w:val="24"/>
          <w:szCs w:val="24"/>
        </w:rPr>
        <w:t>, za każdy dzień w którym stwierdzono nieterminowe dostarczenie posiłków,</w:t>
      </w:r>
    </w:p>
    <w:p w14:paraId="4CD05698" w14:textId="68F351E6"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b) za niedostarczenie posiłków do szkoły</w:t>
      </w:r>
      <w:r w:rsidR="00EA346C" w:rsidRPr="008D2923">
        <w:rPr>
          <w:rFonts w:cstheme="minorHAnsi"/>
          <w:sz w:val="24"/>
          <w:szCs w:val="24"/>
        </w:rPr>
        <w:t xml:space="preserve"> w danym dniu  </w:t>
      </w:r>
      <w:r w:rsidRPr="008D2923">
        <w:rPr>
          <w:rFonts w:cstheme="minorHAnsi"/>
          <w:sz w:val="24"/>
          <w:szCs w:val="24"/>
        </w:rPr>
        <w:t xml:space="preserve"> – każdorazowo w wysokości trzykrotności ceny niedostarczonych w danym dniu posiłków,</w:t>
      </w:r>
    </w:p>
    <w:p w14:paraId="6F96F310"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c) za przygotowanie i dostarczenie posiłków do szkoły niezgodnych z postanowieniami umowy lub opracowanym przez Wykonawcę jadłospisem – w wysokości 1000,00 zł za każde stwierdzone naruszenie,</w:t>
      </w:r>
    </w:p>
    <w:p w14:paraId="0CF79198"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1099338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e) w przypadku nieodebrania odpadów pokonsumpcyjnych lub odebrania ich po godzinie 15.00 w danym dniu -  w wysokości 500,00 zł za każdy stwierdzony przypadek,</w:t>
      </w:r>
    </w:p>
    <w:p w14:paraId="605AD4E7" w14:textId="04BA486D" w:rsidR="00611768" w:rsidRPr="008D2923" w:rsidRDefault="00611768" w:rsidP="00611768">
      <w:pPr>
        <w:autoSpaceDE w:val="0"/>
        <w:autoSpaceDN w:val="0"/>
        <w:adjustRightInd w:val="0"/>
        <w:spacing w:after="0" w:line="360" w:lineRule="auto"/>
        <w:rPr>
          <w:rFonts w:eastAsia="SimSun" w:cstheme="minorHAnsi"/>
          <w:kern w:val="3"/>
          <w:sz w:val="24"/>
          <w:szCs w:val="24"/>
          <w:lang w:eastAsia="zh-CN" w:bidi="hi-IN"/>
        </w:rPr>
      </w:pPr>
      <w:r w:rsidRPr="008D2923">
        <w:rPr>
          <w:rFonts w:cstheme="minorHAnsi"/>
          <w:sz w:val="24"/>
          <w:szCs w:val="24"/>
        </w:rPr>
        <w:t xml:space="preserve">f) </w:t>
      </w:r>
      <w:r w:rsidRPr="008D2923">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r w:rsidR="008D0DB7" w:rsidRPr="008D2923">
        <w:rPr>
          <w:rFonts w:cstheme="minorHAnsi"/>
          <w:sz w:val="24"/>
          <w:szCs w:val="24"/>
        </w:rPr>
        <w:t>maksymalnej wartości wynagrodzenia wskazanej w § 3 ust 3</w:t>
      </w:r>
    </w:p>
    <w:p w14:paraId="17A67C5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g) z tytułu odstąpienia od umowy z przyczyn leżących po stronie Wykonawcy w wysokości 20 % maksymalnej nominalnej wartości zobowiązania Zamawiającego wynikającej z realizacji niniejszej umowy wskazanej w § 3 ust 3</w:t>
      </w:r>
    </w:p>
    <w:p w14:paraId="68FD921D" w14:textId="12CF612C"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2. Zamawiający zapłaci Wykonawcy kary umowne z tytułu odstąpienia od umowy w z przyczyn leżących po stronie Zamawiającego w wysokości 20 % </w:t>
      </w:r>
      <w:r w:rsidR="008D0DB7" w:rsidRPr="008D2923">
        <w:rPr>
          <w:rFonts w:cstheme="minorHAnsi"/>
          <w:sz w:val="24"/>
          <w:szCs w:val="24"/>
        </w:rPr>
        <w:t>maksymalnej wartości wynagrodzenia wskazanej w § 3 ust 3</w:t>
      </w:r>
      <w:r w:rsidRPr="008D2923">
        <w:rPr>
          <w:rFonts w:cstheme="minorHAnsi"/>
          <w:sz w:val="24"/>
          <w:szCs w:val="24"/>
        </w:rPr>
        <w:t>. Powyższa kara nie obowiązuje jeżeli odstąpienie od umowy nastąpi z przyczyn, o których mowa w §8.</w:t>
      </w:r>
    </w:p>
    <w:p w14:paraId="62DB4151" w14:textId="04B2F54F"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lastRenderedPageBreak/>
        <w:t xml:space="preserve">3. Łączna maksymalna wysokość kar , których mogą dochodzić strony niniejszej umowy,  wynosi 30 % </w:t>
      </w:r>
      <w:r w:rsidR="00CB6734" w:rsidRPr="008D2923">
        <w:rPr>
          <w:rFonts w:cstheme="minorHAnsi"/>
          <w:sz w:val="24"/>
          <w:szCs w:val="24"/>
        </w:rPr>
        <w:t>maksymalnej wartości wynagrodzenia wskazanej w § 3 ust 3</w:t>
      </w:r>
      <w:r w:rsidRPr="008D2923">
        <w:rPr>
          <w:rFonts w:cstheme="minorHAnsi"/>
          <w:sz w:val="24"/>
          <w:szCs w:val="24"/>
        </w:rPr>
        <w:t>.</w:t>
      </w:r>
    </w:p>
    <w:p w14:paraId="1065B804"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4. W przypadku wątpliwości co do zasadności naliczenia kar umownych lub ustalenia zakresu odpowiedzialności Wykonawcy, Zamawiający oświadcza, iż niniejsza umowa nie</w:t>
      </w:r>
    </w:p>
    <w:p w14:paraId="2951210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286D16D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5. Termin zapłaty kary umownej wynosi 3 dni od dnia skutecznego doręczenia Stronie wezwania do zapłaty. W razie opóźnienia z zapłatą kary umownej Strona uprawniona do otrzymania kary umownej może żądać odsetek ustawowych za każdy dzień opóźnienia. Zamawiający w razie opóźnienia w zapłacie kar umownych przez Wykonawcę dokona potrącenia wysokości kar z wynagrodzenia Wykonawcy, na co Wykonawca wyraża zgodę.</w:t>
      </w:r>
    </w:p>
    <w:p w14:paraId="7C12BF6C"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764699B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8D2923">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8D2923">
        <w:rPr>
          <w:rFonts w:eastAsia="SimSun" w:cstheme="minorHAnsi"/>
          <w:kern w:val="3"/>
          <w:sz w:val="24"/>
          <w:szCs w:val="24"/>
          <w:lang w:eastAsia="zh-CN" w:bidi="hi-IN"/>
        </w:rPr>
        <w:br/>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8D2923">
        <w:rPr>
          <w:rFonts w:eastAsia="SimSun" w:cstheme="minorHAnsi"/>
          <w:kern w:val="3"/>
          <w:sz w:val="24"/>
          <w:szCs w:val="24"/>
          <w:lang w:eastAsia="zh-CN" w:bidi="hi-IN"/>
        </w:rPr>
        <w:br/>
        <w:t>9. Wykonawca zobowiązany jest do naprawienia szkody wyrządzonej osobom trzecim  w wyniku niewykonania bądź nienależytego wykonania umowy. Wykonawca odpowiada, w szczególności za wszystkie szkody wynikające z realizacji niniejszej umowy, w tym      za narażenie bądź spowodowanie utraty życia lub uszczerbku na zdrowie osób trzecich.</w:t>
      </w:r>
      <w:r w:rsidRPr="008D2923">
        <w:rPr>
          <w:rFonts w:eastAsia="SimSun" w:cstheme="minorHAnsi"/>
          <w:kern w:val="3"/>
          <w:sz w:val="24"/>
          <w:szCs w:val="24"/>
          <w:lang w:eastAsia="zh-CN" w:bidi="hi-IN"/>
        </w:rPr>
        <w:br/>
        <w:t>10. Za działania bądź zaniechania zastępcy Wykonawca odpowiada jak za działania bądź zaniechania własne.</w:t>
      </w:r>
    </w:p>
    <w:p w14:paraId="0D8377D1" w14:textId="77777777" w:rsidR="00611768" w:rsidRPr="008D2923" w:rsidRDefault="00611768" w:rsidP="00611768">
      <w:pPr>
        <w:widowControl w:val="0"/>
        <w:tabs>
          <w:tab w:val="left" w:pos="720"/>
        </w:tabs>
        <w:suppressAutoHyphens/>
        <w:autoSpaceDN w:val="0"/>
        <w:spacing w:after="0" w:line="360" w:lineRule="auto"/>
        <w:jc w:val="center"/>
        <w:textAlignment w:val="baseline"/>
        <w:rPr>
          <w:rFonts w:cstheme="minorHAnsi"/>
          <w:b/>
          <w:sz w:val="24"/>
          <w:szCs w:val="24"/>
        </w:rPr>
      </w:pPr>
      <w:r w:rsidRPr="008D2923">
        <w:rPr>
          <w:rFonts w:cstheme="minorHAnsi"/>
          <w:b/>
          <w:sz w:val="24"/>
          <w:szCs w:val="24"/>
        </w:rPr>
        <w:lastRenderedPageBreak/>
        <w:t>§ 8</w:t>
      </w:r>
    </w:p>
    <w:p w14:paraId="0798564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1. Zamawiającemu przysługuje prawo do odstąpienia od umowy, jeżeli:</w:t>
      </w:r>
    </w:p>
    <w:p w14:paraId="7A32DB53"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1) Wykonawca nie rozpoczął świadczenia usług w terminie wskazanym w § 4 lub przerwał świadczenie usług i ich nie wznowił, mimo wezwania Zamawiającego, przez okres dłuższy niż 2 dni.</w:t>
      </w:r>
    </w:p>
    <w:p w14:paraId="0C14F0D2"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2)  Wykonawca realizuje usługi przewidziane niniejszą umową w sposób niezgodny ze wskazaniami Zamawiającego lub niniejszą umową.</w:t>
      </w:r>
    </w:p>
    <w:p w14:paraId="1A6770E6"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3) W przypadku stwierdzenia braku ważnych zezwoleń, decyzji itp. niezbędnych do wykonywania przedmiotu zamówienia</w:t>
      </w:r>
    </w:p>
    <w:p w14:paraId="0D62DB6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4)  W przypadku 3-krotnego stwierdzenia niedostarczenia posiłków w godzinach wskazanych w SWZ.</w:t>
      </w:r>
    </w:p>
    <w:p w14:paraId="2487F2EF"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5) W przypadku, o którym mowa w § 2 ust. 7 </w:t>
      </w:r>
    </w:p>
    <w:p w14:paraId="0E7F7F9D"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6) W przypadku 3-krotnego zaistnienie sytuacji, o której mowa w § 6 ust. 1</w:t>
      </w:r>
    </w:p>
    <w:p w14:paraId="4C4F53C5"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7) W przypadku 3-krotnego zaistnienia sytuacji, o której mowa w § 6 ust. 2. </w:t>
      </w:r>
    </w:p>
    <w:p w14:paraId="1A4D8D14" w14:textId="77777777" w:rsidR="00611768" w:rsidRPr="008D2923" w:rsidRDefault="00611768" w:rsidP="00611768">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2C29E9F2"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3. Zamawiającemu przysługuje prawo do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5F00ACCC" w14:textId="77777777" w:rsidR="00611768" w:rsidRPr="008D2923" w:rsidRDefault="00611768" w:rsidP="00611768">
      <w:pPr>
        <w:autoSpaceDE w:val="0"/>
        <w:autoSpaceDN w:val="0"/>
        <w:adjustRightInd w:val="0"/>
        <w:spacing w:after="0" w:line="360" w:lineRule="auto"/>
        <w:jc w:val="center"/>
        <w:rPr>
          <w:rFonts w:eastAsia="CIDFont+F2" w:cstheme="minorHAnsi"/>
          <w:b/>
          <w:sz w:val="24"/>
          <w:szCs w:val="24"/>
        </w:rPr>
      </w:pPr>
      <w:r w:rsidRPr="008D2923">
        <w:rPr>
          <w:rFonts w:eastAsia="CIDFont+F2" w:cstheme="minorHAnsi"/>
          <w:b/>
          <w:sz w:val="24"/>
          <w:szCs w:val="24"/>
        </w:rPr>
        <w:t>§ 9</w:t>
      </w:r>
    </w:p>
    <w:p w14:paraId="37F1FDAE" w14:textId="77777777" w:rsidR="00611768" w:rsidRPr="008D2923" w:rsidRDefault="00611768" w:rsidP="00611768">
      <w:pPr>
        <w:autoSpaceDE w:val="0"/>
        <w:autoSpaceDN w:val="0"/>
        <w:adjustRightInd w:val="0"/>
        <w:spacing w:after="0" w:line="360" w:lineRule="auto"/>
        <w:rPr>
          <w:rFonts w:eastAsia="SimSun" w:cstheme="minorHAnsi"/>
          <w:b/>
          <w:kern w:val="3"/>
          <w:sz w:val="24"/>
          <w:szCs w:val="24"/>
          <w:lang w:eastAsia="zh-CN" w:bidi="hi-IN"/>
        </w:rPr>
      </w:pPr>
      <w:r w:rsidRPr="008D2923">
        <w:rPr>
          <w:rFonts w:eastAsia="CIDFont+F2" w:cstheme="minorHAnsi"/>
          <w:sz w:val="24"/>
          <w:szCs w:val="24"/>
        </w:rPr>
        <w:t xml:space="preserve">Przedstawicielem przewidzianym niniejszą umową z ramienia Zamawiającego do koordynowania i rozliczania usług jest Dyrektor Szkoły lub osoba przez niego wskazana. </w:t>
      </w:r>
    </w:p>
    <w:p w14:paraId="599DC172" w14:textId="77777777" w:rsidR="00611768" w:rsidRPr="008D2923" w:rsidRDefault="00611768" w:rsidP="00611768">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t>§ 10</w:t>
      </w:r>
    </w:p>
    <w:p w14:paraId="141305F6"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lastRenderedPageBreak/>
        <w:t xml:space="preserve">Wysokość wynagrodzenia Wykonawcy może ulec zmianie (odpowiednio obniżeniu lub podwyższeniu), w przypadku zmiany ceny materiałów lub kosztów związanych z realizacją zamówienia, według następujących zasad: </w:t>
      </w:r>
    </w:p>
    <w:p w14:paraId="38D87626" w14:textId="6EBB7E06"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1) Jeżeli wskaźnik zmiany cen usług towarów i usług konsumpcyjnych ustalany przez Prezesa Głównego Urzędu Statystycznego i ogłaszany w Dzienniku Urzędowym RP „Monitor Polski” (dalej: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ponownie zmianie o co najmniej 4%, co zostanie wyliczone jako średnia arytmetyczna ze Wskaźnika za okres, który upłynął od poprzedniej waloryzacji. Zamawiający dopuszcza maksymalną zmianę wynagrodzenia o nie więcej niż 5 % </w:t>
      </w:r>
      <w:r w:rsidR="00EA346C" w:rsidRPr="008D2923">
        <w:rPr>
          <w:rFonts w:cstheme="minorHAnsi"/>
          <w:sz w:val="24"/>
          <w:szCs w:val="24"/>
        </w:rPr>
        <w:t>maksymalnej wartości wynagrodzenia wskazanej w § 3 ust 3</w:t>
      </w:r>
      <w:r w:rsidRPr="008D2923">
        <w:rPr>
          <w:rFonts w:cstheme="minorHAnsi"/>
          <w:sz w:val="24"/>
          <w:szCs w:val="24"/>
        </w:rPr>
        <w:t>.</w:t>
      </w:r>
    </w:p>
    <w:p w14:paraId="63396A1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2CA7EFD7"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41A8CBC5" w14:textId="77777777" w:rsidR="00611768" w:rsidRPr="008D2923" w:rsidRDefault="00611768" w:rsidP="00611768">
      <w:pPr>
        <w:spacing w:after="0" w:line="360" w:lineRule="auto"/>
        <w:rPr>
          <w:rFonts w:cstheme="minorHAnsi"/>
          <w:sz w:val="24"/>
          <w:szCs w:val="24"/>
        </w:rPr>
      </w:pPr>
      <w:r w:rsidRPr="008D2923">
        <w:rPr>
          <w:rFonts w:cstheme="minorHAnsi"/>
          <w:sz w:val="24"/>
          <w:szCs w:val="24"/>
        </w:rPr>
        <w:t xml:space="preserve">a) przedmiotem umowy są usługi; </w:t>
      </w:r>
    </w:p>
    <w:p w14:paraId="039E150B" w14:textId="77777777" w:rsidR="00611768" w:rsidRPr="008D2923" w:rsidRDefault="00611768" w:rsidP="00611768">
      <w:pPr>
        <w:widowControl w:val="0"/>
        <w:tabs>
          <w:tab w:val="left" w:pos="720"/>
        </w:tabs>
        <w:suppressAutoHyphens/>
        <w:autoSpaceDN w:val="0"/>
        <w:spacing w:after="0" w:line="360" w:lineRule="auto"/>
        <w:textAlignment w:val="baseline"/>
        <w:rPr>
          <w:rFonts w:cstheme="minorHAnsi"/>
          <w:sz w:val="24"/>
          <w:szCs w:val="24"/>
        </w:rPr>
      </w:pPr>
      <w:r w:rsidRPr="008D2923">
        <w:rPr>
          <w:rFonts w:cstheme="minorHAnsi"/>
          <w:sz w:val="24"/>
          <w:szCs w:val="24"/>
        </w:rPr>
        <w:t>b) okres obowiązywania umowy przekracza 6 miesięcy.</w:t>
      </w:r>
    </w:p>
    <w:p w14:paraId="6299FD9E" w14:textId="77777777" w:rsidR="00611768" w:rsidRPr="008D2923" w:rsidRDefault="00611768" w:rsidP="00611768">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8D2923">
        <w:rPr>
          <w:rFonts w:eastAsia="SimSun" w:cstheme="minorHAnsi"/>
          <w:b/>
          <w:kern w:val="3"/>
          <w:sz w:val="24"/>
          <w:szCs w:val="24"/>
          <w:lang w:eastAsia="zh-CN" w:bidi="hi-IN"/>
        </w:rPr>
        <w:t>§ 11</w:t>
      </w:r>
    </w:p>
    <w:p w14:paraId="48A38032"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lastRenderedPageBreak/>
        <w:t>1.</w:t>
      </w:r>
      <w:r w:rsidRPr="008D2923">
        <w:rPr>
          <w:rFonts w:eastAsia="Calibri" w:cstheme="minorHAnsi"/>
          <w:sz w:val="24"/>
          <w:szCs w:val="24"/>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4379EA49"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2.</w:t>
      </w:r>
      <w:r w:rsidRPr="008D2923">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371DD07B"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3.</w:t>
      </w:r>
      <w:r w:rsidRPr="008D2923">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0DD3CFFC"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4.</w:t>
      </w:r>
      <w:r w:rsidRPr="008D2923">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11DEAD19" w14:textId="77777777" w:rsidR="00611768" w:rsidRPr="008D2923" w:rsidRDefault="00611768" w:rsidP="00611768">
      <w:pPr>
        <w:tabs>
          <w:tab w:val="left" w:pos="284"/>
        </w:tabs>
        <w:suppressAutoHyphens/>
        <w:spacing w:after="0" w:line="360" w:lineRule="auto"/>
        <w:jc w:val="both"/>
        <w:rPr>
          <w:rFonts w:eastAsia="Calibri" w:cstheme="minorHAnsi"/>
          <w:sz w:val="24"/>
          <w:szCs w:val="24"/>
        </w:rPr>
      </w:pPr>
      <w:r w:rsidRPr="008D2923">
        <w:rPr>
          <w:rFonts w:eastAsia="Calibri" w:cstheme="minorHAnsi"/>
          <w:sz w:val="24"/>
          <w:szCs w:val="24"/>
        </w:rPr>
        <w:t>5.</w:t>
      </w:r>
      <w:r w:rsidRPr="008D2923">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6A3548D" w14:textId="77777777" w:rsidR="00611768" w:rsidRPr="008D2923" w:rsidRDefault="00611768" w:rsidP="00611768">
      <w:pPr>
        <w:tabs>
          <w:tab w:val="left" w:pos="284"/>
        </w:tabs>
        <w:spacing w:after="0" w:line="360" w:lineRule="auto"/>
        <w:jc w:val="both"/>
        <w:rPr>
          <w:rFonts w:eastAsia="Calibri" w:cstheme="minorHAnsi"/>
          <w:sz w:val="24"/>
          <w:szCs w:val="24"/>
        </w:rPr>
      </w:pPr>
      <w:r w:rsidRPr="008D2923">
        <w:rPr>
          <w:rFonts w:eastAsia="Calibri" w:cstheme="minorHAnsi"/>
          <w:sz w:val="24"/>
          <w:szCs w:val="24"/>
        </w:rPr>
        <w:t>6.</w:t>
      </w:r>
      <w:r w:rsidRPr="008D2923">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62EF6F1A" w14:textId="77777777" w:rsidR="00611768" w:rsidRPr="008D2923" w:rsidRDefault="00611768" w:rsidP="00611768">
      <w:pPr>
        <w:autoSpaceDE w:val="0"/>
        <w:autoSpaceDN w:val="0"/>
        <w:adjustRightInd w:val="0"/>
        <w:spacing w:after="0" w:line="360" w:lineRule="auto"/>
        <w:jc w:val="center"/>
        <w:rPr>
          <w:rFonts w:eastAsia="CIDFont+F2" w:cstheme="minorHAnsi"/>
          <w:b/>
          <w:sz w:val="24"/>
          <w:szCs w:val="24"/>
        </w:rPr>
      </w:pPr>
      <w:r w:rsidRPr="008D2923">
        <w:rPr>
          <w:rFonts w:eastAsia="CIDFont+F2" w:cstheme="minorHAnsi"/>
          <w:b/>
          <w:sz w:val="24"/>
          <w:szCs w:val="24"/>
        </w:rPr>
        <w:t>§ 12</w:t>
      </w:r>
    </w:p>
    <w:p w14:paraId="16861609"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lastRenderedPageBreak/>
        <w:t>1. Postanowienia umowy będą mogły zostać zmienione w stosunku do treści oferty, jeżeli wystąpią okoliczności, których nie można było przewidzieć w chwili zawarcia umowy i będą one dotyczyć następujących przypadków:</w:t>
      </w:r>
    </w:p>
    <w:p w14:paraId="310805BA"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 xml:space="preserve">1) zmiany ustawowej stawki VAT, </w:t>
      </w:r>
    </w:p>
    <w:p w14:paraId="1BD07BBA"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2) wystąpi zmiana przepisów prawnych istotnych dla realizacji przedmiotu umowy i mających wpływ na zakres wykonania przedmiotu zamówienia,</w:t>
      </w:r>
    </w:p>
    <w:p w14:paraId="2827492B"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eastAsia="CIDFont+F7" w:cstheme="minorHAnsi"/>
          <w:sz w:val="24"/>
          <w:szCs w:val="24"/>
        </w:rPr>
        <w:t xml:space="preserve">3) </w:t>
      </w:r>
      <w:r w:rsidRPr="008D2923">
        <w:rPr>
          <w:rFonts w:cstheme="minorHAnsi"/>
          <w:sz w:val="24"/>
          <w:szCs w:val="24"/>
        </w:rPr>
        <w:t xml:space="preserve"> zmiany ilości zamawianego asortymentu przy zachowaniu cen jednostkowych zgodnych z ofertą Wykonawcy oraz wartości brutto umowy,</w:t>
      </w:r>
    </w:p>
    <w:p w14:paraId="062EABC0"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4) zmiany danych Stron (np. zmiana siedziby, adresu, nazwy), </w:t>
      </w:r>
    </w:p>
    <w:p w14:paraId="477F8FE9"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5) zmian organizacyjnych Zamawiającego powodujących, iż wykonanie zamówienia lub jego części staje się bezprzedmiotowe, </w:t>
      </w:r>
    </w:p>
    <w:p w14:paraId="03C0A91A"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6) zmian w zakresie sposobu wykonywania zadań lub zasad funkcjonowania Zamawiającego powodujących, iż wykonanie zamówienia lub jego części staje się bezprzedmiotowe lub zaistniała konieczność modyfikacji przedmiotu zamówienia, </w:t>
      </w:r>
    </w:p>
    <w:p w14:paraId="1123FA8D"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7) jeżeli zmiany umowy, w tym zmiany sposobu płatności, wymagać będzie ochrona interesu Zamawiającego, </w:t>
      </w:r>
    </w:p>
    <w:p w14:paraId="2C4FBE3A" w14:textId="21CF13FB" w:rsidR="00611768" w:rsidRPr="008D2923" w:rsidRDefault="00611768" w:rsidP="00611768">
      <w:pPr>
        <w:autoSpaceDE w:val="0"/>
        <w:autoSpaceDN w:val="0"/>
        <w:adjustRightInd w:val="0"/>
        <w:spacing w:after="0" w:line="360" w:lineRule="auto"/>
        <w:rPr>
          <w:rFonts w:cstheme="minorHAnsi"/>
          <w:sz w:val="24"/>
          <w:szCs w:val="24"/>
        </w:rPr>
      </w:pPr>
      <w:r w:rsidRPr="008D2923">
        <w:rPr>
          <w:rFonts w:cstheme="minorHAnsi"/>
          <w:sz w:val="24"/>
          <w:szCs w:val="24"/>
        </w:rPr>
        <w:t xml:space="preserve">8) zmiany harmonogramu dostaw, </w:t>
      </w:r>
      <w:r w:rsidR="00EA346C" w:rsidRPr="008D2923">
        <w:rPr>
          <w:rFonts w:cstheme="minorHAnsi"/>
          <w:sz w:val="24"/>
          <w:szCs w:val="24"/>
        </w:rPr>
        <w:t>zmiany w zakresie ilości i terminów dostaw</w:t>
      </w:r>
      <w:r w:rsidRPr="008D2923">
        <w:rPr>
          <w:rFonts w:cstheme="minorHAnsi"/>
          <w:sz w:val="24"/>
          <w:szCs w:val="24"/>
        </w:rPr>
        <w:t xml:space="preserve">, </w:t>
      </w:r>
    </w:p>
    <w:p w14:paraId="0A418A18" w14:textId="77777777" w:rsidR="00611768" w:rsidRPr="008D2923" w:rsidRDefault="00611768" w:rsidP="00611768">
      <w:pPr>
        <w:autoSpaceDE w:val="0"/>
        <w:autoSpaceDN w:val="0"/>
        <w:adjustRightInd w:val="0"/>
        <w:spacing w:after="0" w:line="360" w:lineRule="auto"/>
        <w:rPr>
          <w:rFonts w:eastAsia="CIDFont+F7" w:cstheme="minorHAnsi"/>
          <w:sz w:val="24"/>
          <w:szCs w:val="24"/>
        </w:rPr>
      </w:pPr>
      <w:r w:rsidRPr="008D2923">
        <w:rPr>
          <w:rFonts w:cstheme="minorHAnsi"/>
          <w:sz w:val="24"/>
          <w:szCs w:val="24"/>
        </w:rPr>
        <w:t>9) zmiany wynagrodzenia w przypadkach zastrzeżonych w umowie</w:t>
      </w:r>
    </w:p>
    <w:p w14:paraId="0F5B7817" w14:textId="77777777" w:rsidR="00611768" w:rsidRPr="008D2923" w:rsidRDefault="00611768" w:rsidP="00611768">
      <w:pPr>
        <w:autoSpaceDE w:val="0"/>
        <w:autoSpaceDN w:val="0"/>
        <w:adjustRightInd w:val="0"/>
        <w:spacing w:after="0" w:line="360" w:lineRule="auto"/>
        <w:rPr>
          <w:rFonts w:cstheme="minorHAnsi"/>
          <w:sz w:val="24"/>
          <w:szCs w:val="24"/>
        </w:rPr>
      </w:pPr>
      <w:r w:rsidRPr="008D2923">
        <w:rPr>
          <w:rFonts w:eastAsia="CIDFont+F7" w:cstheme="minorHAnsi"/>
          <w:sz w:val="24"/>
          <w:szCs w:val="24"/>
        </w:rPr>
        <w:t>2. W</w:t>
      </w:r>
      <w:r w:rsidRPr="008D2923">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431AB4C4" w14:textId="77777777" w:rsidR="00611768" w:rsidRPr="008D2923" w:rsidRDefault="00611768" w:rsidP="00611768">
      <w:pPr>
        <w:autoSpaceDE w:val="0"/>
        <w:autoSpaceDN w:val="0"/>
        <w:adjustRightInd w:val="0"/>
        <w:spacing w:after="0" w:line="360" w:lineRule="auto"/>
        <w:rPr>
          <w:rFonts w:eastAsia="CIDFont+F2" w:cstheme="minorHAnsi"/>
          <w:sz w:val="24"/>
          <w:szCs w:val="24"/>
        </w:rPr>
      </w:pPr>
      <w:r w:rsidRPr="008D2923">
        <w:rPr>
          <w:rFonts w:eastAsia="CIDFont+F2" w:cstheme="minorHAnsi"/>
          <w:sz w:val="24"/>
          <w:szCs w:val="24"/>
        </w:rPr>
        <w:t>3. Wszelkie zmiany, niniejszej umowy wymagają aneksu sporządzonego z zachowaniem formy pisemnej pod rygorem nieważności.</w:t>
      </w:r>
    </w:p>
    <w:p w14:paraId="729595B2" w14:textId="77777777" w:rsidR="00611768" w:rsidRPr="008D2923" w:rsidRDefault="00611768" w:rsidP="00611768">
      <w:pPr>
        <w:autoSpaceDE w:val="0"/>
        <w:autoSpaceDN w:val="0"/>
        <w:adjustRightInd w:val="0"/>
        <w:spacing w:after="0" w:line="360" w:lineRule="auto"/>
        <w:jc w:val="center"/>
        <w:rPr>
          <w:rFonts w:eastAsia="CIDFont+F2" w:cstheme="minorHAnsi"/>
          <w:sz w:val="24"/>
          <w:szCs w:val="24"/>
        </w:rPr>
      </w:pPr>
      <w:r w:rsidRPr="008D2923">
        <w:rPr>
          <w:rFonts w:eastAsia="SimSun" w:cstheme="minorHAnsi"/>
          <w:b/>
          <w:kern w:val="3"/>
          <w:sz w:val="24"/>
          <w:szCs w:val="24"/>
          <w:lang w:eastAsia="zh-CN" w:bidi="hi-IN"/>
        </w:rPr>
        <w:t>§ 13</w:t>
      </w:r>
    </w:p>
    <w:p w14:paraId="6F9CCD57"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lastRenderedPageBreak/>
        <w:t>1. W sprawach nieuregulowanych postanowieniami Umowy zastosowanie maj</w:t>
      </w:r>
      <w:r w:rsidRPr="008D2923">
        <w:rPr>
          <w:rFonts w:eastAsia="TimesNewRoman" w:cstheme="minorHAnsi"/>
          <w:sz w:val="24"/>
          <w:szCs w:val="24"/>
        </w:rPr>
        <w:t xml:space="preserve">ą obowiązujące przepisy prawne, w szczególności </w:t>
      </w:r>
      <w:r w:rsidRPr="008D2923">
        <w:rPr>
          <w:rFonts w:eastAsia="Calibri" w:cstheme="minorHAnsi"/>
          <w:sz w:val="24"/>
          <w:szCs w:val="24"/>
        </w:rPr>
        <w:t>przepisy Kodeksu cywilnego, przepisy ustawy o bezpieczeństwie żywności i żywienia, przepisy ustawy Prawo Zamówie</w:t>
      </w:r>
      <w:r w:rsidRPr="008D2923">
        <w:rPr>
          <w:rFonts w:eastAsia="TimesNewRoman" w:cstheme="minorHAnsi"/>
          <w:sz w:val="24"/>
          <w:szCs w:val="24"/>
        </w:rPr>
        <w:t xml:space="preserve">ń </w:t>
      </w:r>
      <w:r w:rsidRPr="008D2923">
        <w:rPr>
          <w:rFonts w:eastAsia="Calibri" w:cstheme="minorHAnsi"/>
          <w:sz w:val="24"/>
          <w:szCs w:val="24"/>
        </w:rPr>
        <w:t>Publicznych.</w:t>
      </w:r>
    </w:p>
    <w:p w14:paraId="6D7E7039"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 xml:space="preserve">2. Integralną część niniejszej umowy stanowią SWZ oraz oferta Wykonawcy </w:t>
      </w:r>
    </w:p>
    <w:p w14:paraId="26A43105"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3. Mog</w:t>
      </w:r>
      <w:r w:rsidRPr="008D2923">
        <w:rPr>
          <w:rFonts w:eastAsia="TimesNewRoman" w:cstheme="minorHAnsi"/>
          <w:sz w:val="24"/>
          <w:szCs w:val="24"/>
        </w:rPr>
        <w:t>ą</w:t>
      </w:r>
      <w:r w:rsidRPr="008D2923">
        <w:rPr>
          <w:rFonts w:eastAsia="Calibri" w:cstheme="minorHAnsi"/>
          <w:sz w:val="24"/>
          <w:szCs w:val="24"/>
        </w:rPr>
        <w:t>ce wynikn</w:t>
      </w:r>
      <w:r w:rsidRPr="008D2923">
        <w:rPr>
          <w:rFonts w:eastAsia="TimesNewRoman" w:cstheme="minorHAnsi"/>
          <w:sz w:val="24"/>
          <w:szCs w:val="24"/>
        </w:rPr>
        <w:t xml:space="preserve">ąć </w:t>
      </w:r>
      <w:r w:rsidRPr="008D2923">
        <w:rPr>
          <w:rFonts w:eastAsia="Calibri" w:cstheme="minorHAnsi"/>
          <w:sz w:val="24"/>
          <w:szCs w:val="24"/>
        </w:rPr>
        <w:t>z niniejszej umowy spory podlegaj</w:t>
      </w:r>
      <w:r w:rsidRPr="008D2923">
        <w:rPr>
          <w:rFonts w:eastAsia="TimesNewRoman" w:cstheme="minorHAnsi"/>
          <w:sz w:val="24"/>
          <w:szCs w:val="24"/>
        </w:rPr>
        <w:t xml:space="preserve">ą </w:t>
      </w:r>
      <w:r w:rsidRPr="008D2923">
        <w:rPr>
          <w:rFonts w:eastAsia="Calibri" w:cstheme="minorHAnsi"/>
          <w:sz w:val="24"/>
          <w:szCs w:val="24"/>
        </w:rPr>
        <w:t>rozstrzygni</w:t>
      </w:r>
      <w:r w:rsidRPr="008D2923">
        <w:rPr>
          <w:rFonts w:eastAsia="TimesNewRoman" w:cstheme="minorHAnsi"/>
          <w:sz w:val="24"/>
          <w:szCs w:val="24"/>
        </w:rPr>
        <w:t>ę</w:t>
      </w:r>
      <w:r w:rsidRPr="008D2923">
        <w:rPr>
          <w:rFonts w:eastAsia="Calibri" w:cstheme="minorHAnsi"/>
          <w:sz w:val="24"/>
          <w:szCs w:val="24"/>
        </w:rPr>
        <w:t>ciu przez s</w:t>
      </w:r>
      <w:r w:rsidRPr="008D2923">
        <w:rPr>
          <w:rFonts w:eastAsia="TimesNewRoman" w:cstheme="minorHAnsi"/>
          <w:sz w:val="24"/>
          <w:szCs w:val="24"/>
        </w:rPr>
        <w:t>ą</w:t>
      </w:r>
      <w:r w:rsidRPr="008D2923">
        <w:rPr>
          <w:rFonts w:eastAsia="Calibri" w:cstheme="minorHAnsi"/>
          <w:sz w:val="24"/>
          <w:szCs w:val="24"/>
        </w:rPr>
        <w:t>d wła</w:t>
      </w:r>
      <w:r w:rsidRPr="008D2923">
        <w:rPr>
          <w:rFonts w:eastAsia="TimesNewRoman" w:cstheme="minorHAnsi"/>
          <w:sz w:val="24"/>
          <w:szCs w:val="24"/>
        </w:rPr>
        <w:t>ś</w:t>
      </w:r>
      <w:r w:rsidRPr="008D2923">
        <w:rPr>
          <w:rFonts w:eastAsia="Calibri" w:cstheme="minorHAnsi"/>
          <w:sz w:val="24"/>
          <w:szCs w:val="24"/>
        </w:rPr>
        <w:t>ciwy dla siedziby Zamawiaj</w:t>
      </w:r>
      <w:r w:rsidRPr="008D2923">
        <w:rPr>
          <w:rFonts w:eastAsia="TimesNewRoman" w:cstheme="minorHAnsi"/>
          <w:sz w:val="24"/>
          <w:szCs w:val="24"/>
        </w:rPr>
        <w:t>ą</w:t>
      </w:r>
      <w:r w:rsidRPr="008D2923">
        <w:rPr>
          <w:rFonts w:eastAsia="Calibri" w:cstheme="minorHAnsi"/>
          <w:sz w:val="24"/>
          <w:szCs w:val="24"/>
        </w:rPr>
        <w:t>cego.</w:t>
      </w:r>
    </w:p>
    <w:p w14:paraId="03F95F77" w14:textId="77777777" w:rsidR="00611768" w:rsidRPr="008D2923" w:rsidRDefault="00611768" w:rsidP="00611768">
      <w:pPr>
        <w:spacing w:after="0" w:line="360" w:lineRule="auto"/>
        <w:jc w:val="both"/>
        <w:rPr>
          <w:rFonts w:eastAsia="Calibri" w:cstheme="minorHAnsi"/>
          <w:sz w:val="24"/>
          <w:szCs w:val="24"/>
        </w:rPr>
      </w:pPr>
      <w:r w:rsidRPr="008D2923">
        <w:rPr>
          <w:rFonts w:eastAsia="Calibri" w:cstheme="minorHAnsi"/>
          <w:sz w:val="24"/>
          <w:szCs w:val="24"/>
        </w:rPr>
        <w:t>4. Umow</w:t>
      </w:r>
      <w:r w:rsidRPr="008D2923">
        <w:rPr>
          <w:rFonts w:eastAsia="TimesNewRoman" w:cstheme="minorHAnsi"/>
          <w:sz w:val="24"/>
          <w:szCs w:val="24"/>
        </w:rPr>
        <w:t xml:space="preserve">ę </w:t>
      </w:r>
      <w:r w:rsidRPr="008D2923">
        <w:rPr>
          <w:rFonts w:eastAsia="Calibri" w:cstheme="minorHAnsi"/>
          <w:sz w:val="24"/>
          <w:szCs w:val="24"/>
        </w:rPr>
        <w:t>sporz</w:t>
      </w:r>
      <w:r w:rsidRPr="008D2923">
        <w:rPr>
          <w:rFonts w:eastAsia="TimesNewRoman" w:cstheme="minorHAnsi"/>
          <w:sz w:val="24"/>
          <w:szCs w:val="24"/>
        </w:rPr>
        <w:t>ą</w:t>
      </w:r>
      <w:r w:rsidRPr="008D2923">
        <w:rPr>
          <w:rFonts w:eastAsia="Calibri" w:cstheme="minorHAnsi"/>
          <w:sz w:val="24"/>
          <w:szCs w:val="24"/>
        </w:rPr>
        <w:t>dzono w czterech jednobrzmi</w:t>
      </w:r>
      <w:r w:rsidRPr="008D2923">
        <w:rPr>
          <w:rFonts w:eastAsia="TimesNewRoman" w:cstheme="minorHAnsi"/>
          <w:sz w:val="24"/>
          <w:szCs w:val="24"/>
        </w:rPr>
        <w:t>ą</w:t>
      </w:r>
      <w:r w:rsidRPr="008D2923">
        <w:rPr>
          <w:rFonts w:eastAsia="Calibri" w:cstheme="minorHAnsi"/>
          <w:sz w:val="24"/>
          <w:szCs w:val="24"/>
        </w:rPr>
        <w:t>cych egzemplarzach, z czego jeden otrzymuje Wykonawca a trzy - Zamawiaj</w:t>
      </w:r>
      <w:r w:rsidRPr="008D2923">
        <w:rPr>
          <w:rFonts w:eastAsia="TimesNewRoman" w:cstheme="minorHAnsi"/>
          <w:sz w:val="24"/>
          <w:szCs w:val="24"/>
        </w:rPr>
        <w:t>ą</w:t>
      </w:r>
      <w:r w:rsidRPr="008D2923">
        <w:rPr>
          <w:rFonts w:eastAsia="Calibri" w:cstheme="minorHAnsi"/>
          <w:sz w:val="24"/>
          <w:szCs w:val="24"/>
        </w:rPr>
        <w:t>cy.</w:t>
      </w:r>
    </w:p>
    <w:p w14:paraId="10D0191F" w14:textId="77777777" w:rsidR="00611768" w:rsidRPr="008D2923" w:rsidRDefault="00611768" w:rsidP="00611768">
      <w:pPr>
        <w:widowControl w:val="0"/>
        <w:suppressAutoHyphens/>
        <w:autoSpaceDN w:val="0"/>
        <w:spacing w:after="0" w:line="360" w:lineRule="auto"/>
        <w:textAlignment w:val="baseline"/>
        <w:rPr>
          <w:rFonts w:eastAsia="SimSun" w:cstheme="minorHAnsi"/>
          <w:bCs/>
          <w:kern w:val="3"/>
          <w:sz w:val="24"/>
          <w:szCs w:val="24"/>
          <w:lang w:eastAsia="zh-CN" w:bidi="hi-IN"/>
        </w:rPr>
      </w:pPr>
    </w:p>
    <w:p w14:paraId="1A607947" w14:textId="77777777" w:rsidR="00611768" w:rsidRPr="008D2923" w:rsidRDefault="00611768" w:rsidP="00611768">
      <w:pPr>
        <w:widowControl w:val="0"/>
        <w:suppressAutoHyphens/>
        <w:autoSpaceDN w:val="0"/>
        <w:spacing w:after="0" w:line="360" w:lineRule="auto"/>
        <w:textAlignment w:val="baseline"/>
        <w:rPr>
          <w:rFonts w:eastAsia="SimSun" w:cstheme="minorHAnsi"/>
          <w:bCs/>
          <w:kern w:val="3"/>
          <w:sz w:val="24"/>
          <w:szCs w:val="24"/>
          <w:lang w:eastAsia="zh-CN" w:bidi="hi-IN"/>
        </w:rPr>
      </w:pPr>
      <w:r w:rsidRPr="008D2923">
        <w:rPr>
          <w:rFonts w:eastAsia="SimSun" w:cstheme="minorHAnsi"/>
          <w:bCs/>
          <w:kern w:val="3"/>
          <w:sz w:val="24"/>
          <w:szCs w:val="24"/>
          <w:lang w:eastAsia="zh-CN" w:bidi="hi-IN"/>
        </w:rPr>
        <w:t>ZAMAWIAJĄCY</w:t>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r>
      <w:r w:rsidRPr="008D2923">
        <w:rPr>
          <w:rFonts w:eastAsia="SimSun" w:cstheme="minorHAnsi"/>
          <w:bCs/>
          <w:kern w:val="3"/>
          <w:sz w:val="24"/>
          <w:szCs w:val="24"/>
          <w:lang w:eastAsia="zh-CN" w:bidi="hi-IN"/>
        </w:rPr>
        <w:tab/>
        <w:t>WYKONAWCA</w:t>
      </w:r>
    </w:p>
    <w:p w14:paraId="0219696B"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23EDF26F"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7A7A4784"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p>
    <w:p w14:paraId="401696D4" w14:textId="77777777" w:rsidR="00611768" w:rsidRPr="008D2923" w:rsidRDefault="00611768" w:rsidP="00611768">
      <w:pPr>
        <w:widowControl w:val="0"/>
        <w:suppressAutoHyphens/>
        <w:autoSpaceDN w:val="0"/>
        <w:spacing w:after="0" w:line="360" w:lineRule="auto"/>
        <w:textAlignment w:val="baseline"/>
        <w:rPr>
          <w:rFonts w:eastAsia="SimSun" w:cstheme="minorHAnsi"/>
          <w:kern w:val="3"/>
          <w:sz w:val="24"/>
          <w:szCs w:val="24"/>
          <w:lang w:eastAsia="zh-CN" w:bidi="hi-IN"/>
        </w:rPr>
      </w:pPr>
      <w:r w:rsidRPr="008D2923">
        <w:rPr>
          <w:rFonts w:eastAsia="SimSun" w:cstheme="minorHAnsi"/>
          <w:kern w:val="3"/>
          <w:sz w:val="24"/>
          <w:szCs w:val="24"/>
          <w:lang w:eastAsia="zh-CN" w:bidi="hi-IN"/>
        </w:rPr>
        <w:t>KONTRASYGNATA</w:t>
      </w:r>
    </w:p>
    <w:p w14:paraId="7FDB630D" w14:textId="77777777" w:rsidR="00ED74C3" w:rsidRPr="008D2923" w:rsidRDefault="00ED74C3">
      <w:pPr>
        <w:rPr>
          <w:rFonts w:cstheme="minorHAnsi"/>
          <w:sz w:val="24"/>
          <w:szCs w:val="24"/>
        </w:rPr>
      </w:pPr>
    </w:p>
    <w:sectPr w:rsidR="00ED74C3" w:rsidRPr="008D29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254AE" w14:textId="77777777" w:rsidR="000D4535" w:rsidRDefault="000D4535" w:rsidP="00343B26">
      <w:pPr>
        <w:spacing w:after="0" w:line="240" w:lineRule="auto"/>
      </w:pPr>
      <w:r>
        <w:separator/>
      </w:r>
    </w:p>
  </w:endnote>
  <w:endnote w:type="continuationSeparator" w:id="0">
    <w:p w14:paraId="5EBD1198" w14:textId="77777777" w:rsidR="000D4535" w:rsidRDefault="000D4535" w:rsidP="0034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681B7" w14:textId="77777777" w:rsidR="00343B26" w:rsidRDefault="00343B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F88C6" w14:textId="77777777" w:rsidR="00343B26" w:rsidRDefault="00343B2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8851B" w14:textId="77777777" w:rsidR="00343B26" w:rsidRDefault="00343B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425E5" w14:textId="77777777" w:rsidR="000D4535" w:rsidRDefault="000D4535" w:rsidP="00343B26">
      <w:pPr>
        <w:spacing w:after="0" w:line="240" w:lineRule="auto"/>
      </w:pPr>
      <w:r>
        <w:separator/>
      </w:r>
    </w:p>
  </w:footnote>
  <w:footnote w:type="continuationSeparator" w:id="0">
    <w:p w14:paraId="778366F3" w14:textId="77777777" w:rsidR="000D4535" w:rsidRDefault="000D4535" w:rsidP="0034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B7E3B" w14:textId="77777777" w:rsidR="00343B26" w:rsidRDefault="00343B2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DE0A3" w14:textId="77777777" w:rsidR="00343B26" w:rsidRPr="00343B26" w:rsidRDefault="00343B26" w:rsidP="00343B26">
    <w:pPr>
      <w:widowControl w:val="0"/>
      <w:suppressAutoHyphens/>
      <w:spacing w:after="0" w:line="100" w:lineRule="atLeast"/>
      <w:rPr>
        <w:rFonts w:ascii="Calibri" w:eastAsia="Arial" w:hAnsi="Calibri" w:cs="Calibri"/>
        <w:b/>
        <w:bCs/>
        <w:color w:val="000000"/>
        <w:kern w:val="2"/>
        <w:sz w:val="20"/>
        <w:szCs w:val="20"/>
        <w:lang w:eastAsia="hi-IN" w:bidi="hi-IN"/>
      </w:rPr>
    </w:pPr>
    <w:r w:rsidRPr="00343B26">
      <w:rPr>
        <w:rFonts w:ascii="Calibri" w:eastAsia="Arial" w:hAnsi="Calibri" w:cs="Calibri"/>
        <w:b/>
        <w:bCs/>
        <w:color w:val="000000"/>
        <w:kern w:val="2"/>
        <w:sz w:val="20"/>
        <w:szCs w:val="20"/>
        <w:lang w:eastAsia="hi-IN" w:bidi="hi-IN"/>
      </w:rPr>
      <w:t xml:space="preserve">OŚ. </w:t>
    </w:r>
    <w:bookmarkStart w:id="0" w:name="_GoBack"/>
    <w:r w:rsidRPr="00343B26">
      <w:rPr>
        <w:rFonts w:ascii="Calibri" w:eastAsia="Arial" w:hAnsi="Calibri" w:cs="Calibri"/>
        <w:b/>
        <w:bCs/>
        <w:color w:val="000000"/>
        <w:kern w:val="2"/>
        <w:sz w:val="20"/>
        <w:szCs w:val="20"/>
        <w:lang w:eastAsia="hi-IN" w:bidi="hi-IN"/>
      </w:rPr>
      <w:t>271</w:t>
    </w:r>
    <w:bookmarkEnd w:id="0"/>
    <w:r w:rsidRPr="00343B26">
      <w:rPr>
        <w:rFonts w:ascii="Calibri" w:eastAsia="Arial" w:hAnsi="Calibri" w:cs="Calibri"/>
        <w:b/>
        <w:bCs/>
        <w:kern w:val="2"/>
        <w:sz w:val="20"/>
        <w:szCs w:val="20"/>
        <w:lang w:eastAsia="hi-IN" w:bidi="hi-IN"/>
      </w:rPr>
      <w:t>.1.2.</w:t>
    </w:r>
    <w:r w:rsidRPr="00343B26">
      <w:rPr>
        <w:rFonts w:ascii="Calibri" w:eastAsia="Arial" w:hAnsi="Calibri" w:cs="Calibri"/>
        <w:b/>
        <w:bCs/>
        <w:color w:val="000000"/>
        <w:kern w:val="2"/>
        <w:sz w:val="20"/>
        <w:szCs w:val="20"/>
        <w:lang w:eastAsia="hi-IN" w:bidi="hi-IN"/>
      </w:rPr>
      <w:t>2024</w:t>
    </w:r>
    <w:r w:rsidRPr="00343B26">
      <w:rPr>
        <w:rFonts w:ascii="Calibri" w:eastAsia="Arial" w:hAnsi="Calibri" w:cs="Calibri"/>
        <w:b/>
        <w:bCs/>
        <w:color w:val="000000"/>
        <w:kern w:val="2"/>
        <w:sz w:val="20"/>
        <w:szCs w:val="20"/>
        <w:lang w:eastAsia="hi-IN" w:bidi="hi-IN"/>
      </w:rPr>
      <w:tab/>
    </w:r>
  </w:p>
  <w:p w14:paraId="7B2FA5DA" w14:textId="77777777" w:rsidR="00343B26" w:rsidRPr="00343B26" w:rsidRDefault="00343B26" w:rsidP="00343B26">
    <w:pPr>
      <w:widowControl w:val="0"/>
      <w:suppressAutoHyphens/>
      <w:spacing w:after="0" w:line="100" w:lineRule="atLeast"/>
      <w:jc w:val="center"/>
      <w:rPr>
        <w:rFonts w:ascii="Calibri" w:eastAsia="Arial" w:hAnsi="Calibri" w:cs="Calibri"/>
        <w:b/>
        <w:bCs/>
        <w:color w:val="000000"/>
        <w:kern w:val="2"/>
        <w:sz w:val="20"/>
        <w:szCs w:val="20"/>
        <w:lang w:eastAsia="hi-IN" w:bidi="hi-IN"/>
      </w:rPr>
    </w:pPr>
    <w:r w:rsidRPr="00343B26">
      <w:rPr>
        <w:rFonts w:ascii="Calibri" w:eastAsia="Arial" w:hAnsi="Calibri" w:cs="Calibri"/>
        <w:b/>
        <w:bCs/>
        <w:color w:val="000000"/>
        <w:kern w:val="2"/>
        <w:sz w:val="20"/>
        <w:szCs w:val="20"/>
        <w:lang w:eastAsia="hi-IN" w:bidi="hi-IN"/>
      </w:rPr>
      <w:t>SPECYFIKACJA WARUNKÓW ZAMÓWIENIA</w:t>
    </w:r>
  </w:p>
  <w:p w14:paraId="752528F4" w14:textId="54D8C1F7" w:rsidR="00343B26" w:rsidRPr="00343B26" w:rsidRDefault="00343B26" w:rsidP="00343B26">
    <w:pPr>
      <w:widowControl w:val="0"/>
      <w:suppressAutoHyphens/>
      <w:spacing w:after="140" w:line="288" w:lineRule="auto"/>
      <w:ind w:left="360"/>
      <w:jc w:val="center"/>
      <w:rPr>
        <w:rFonts w:ascii="Calibri" w:eastAsia="SimSun" w:hAnsi="Calibri" w:cs="Calibri"/>
        <w:kern w:val="2"/>
        <w:sz w:val="20"/>
        <w:szCs w:val="20"/>
        <w:lang w:eastAsia="hi-IN" w:bidi="hi-IN"/>
      </w:rPr>
    </w:pPr>
    <w:r w:rsidRPr="00343B26">
      <w:rPr>
        <w:rFonts w:ascii="Calibri" w:eastAsia="SimSun" w:hAnsi="Calibri" w:cs="Calibri"/>
        <w:b/>
        <w:bCs/>
        <w:color w:val="000000"/>
        <w:kern w:val="2"/>
        <w:sz w:val="20"/>
        <w:szCs w:val="20"/>
        <w:lang w:eastAsia="hi-IN" w:bidi="hi-IN"/>
      </w:rPr>
      <w:t xml:space="preserve">na </w:t>
    </w:r>
    <w:r w:rsidRPr="00343B26">
      <w:rPr>
        <w:rFonts w:ascii="Calibri" w:eastAsia="SimSun" w:hAnsi="Calibri" w:cs="Calibri"/>
        <w:b/>
        <w:bCs/>
        <w:kern w:val="2"/>
        <w:sz w:val="20"/>
        <w:szCs w:val="20"/>
        <w:lang w:eastAsia="hi-IN" w:bidi="hi-IN"/>
      </w:rPr>
      <w:t>zadanie pn.: „</w:t>
    </w:r>
    <w:r w:rsidRPr="00343B26">
      <w:rPr>
        <w:rFonts w:ascii="Calibri" w:eastAsia="SimSun" w:hAnsi="Calibri" w:cs="Calibri"/>
        <w:b/>
        <w:i/>
        <w:kern w:val="2"/>
        <w:sz w:val="20"/>
        <w:szCs w:val="20"/>
        <w:lang w:eastAsia="hi-IN" w:bidi="hi-IN"/>
      </w:rPr>
      <w:t>Świadczenie usług cateringowych dla dzieci uczęszczających do Szkoły Podstawowej w Przedborzu, Szkoły Podstawowej w Górach Mokrych oraz Samorządowego Przedszkola w Przedborzu z podziałem na części</w:t>
    </w:r>
    <w:r w:rsidRPr="00343B26">
      <w:rPr>
        <w:rFonts w:ascii="Calibri" w:eastAsia="SimSun" w:hAnsi="Calibri" w:cs="Calibri"/>
        <w:b/>
        <w:bCs/>
        <w:kern w:val="2"/>
        <w:sz w:val="20"/>
        <w:szCs w:val="20"/>
        <w:lang w:eastAsia="hi-IN" w:bidi="hi-I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671E" w14:textId="77777777" w:rsidR="00343B26" w:rsidRDefault="00343B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68"/>
    <w:rsid w:val="000D4535"/>
    <w:rsid w:val="00343B26"/>
    <w:rsid w:val="005024A6"/>
    <w:rsid w:val="00611768"/>
    <w:rsid w:val="0086289C"/>
    <w:rsid w:val="008D0DB7"/>
    <w:rsid w:val="008D2923"/>
    <w:rsid w:val="00CB6734"/>
    <w:rsid w:val="00EA346C"/>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76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611768"/>
    <w:pPr>
      <w:numPr>
        <w:numId w:val="3"/>
      </w:numPr>
    </w:pPr>
  </w:style>
  <w:style w:type="numbering" w:customStyle="1" w:styleId="WW8Num14">
    <w:name w:val="WW8Num14"/>
    <w:basedOn w:val="Bezlisty"/>
    <w:rsid w:val="00611768"/>
    <w:pPr>
      <w:numPr>
        <w:numId w:val="2"/>
      </w:numPr>
    </w:pPr>
  </w:style>
  <w:style w:type="paragraph" w:styleId="Bezodstpw">
    <w:name w:val="No Spacing"/>
    <w:uiPriority w:val="1"/>
    <w:qFormat/>
    <w:rsid w:val="00611768"/>
    <w:pPr>
      <w:spacing w:after="0" w:line="240" w:lineRule="auto"/>
    </w:pPr>
    <w:rPr>
      <w:kern w:val="0"/>
      <w14:ligatures w14:val="none"/>
    </w:rPr>
  </w:style>
  <w:style w:type="paragraph" w:customStyle="1" w:styleId="Akapitzlist1">
    <w:name w:val="Akapit z listą1"/>
    <w:basedOn w:val="Normalny"/>
    <w:rsid w:val="00611768"/>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Nagwek">
    <w:name w:val="header"/>
    <w:basedOn w:val="Normalny"/>
    <w:link w:val="NagwekZnak"/>
    <w:uiPriority w:val="99"/>
    <w:unhideWhenUsed/>
    <w:rsid w:val="00343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3B26"/>
    <w:rPr>
      <w:kern w:val="0"/>
      <w14:ligatures w14:val="none"/>
    </w:rPr>
  </w:style>
  <w:style w:type="paragraph" w:styleId="Stopka">
    <w:name w:val="footer"/>
    <w:basedOn w:val="Normalny"/>
    <w:link w:val="StopkaZnak"/>
    <w:uiPriority w:val="99"/>
    <w:unhideWhenUsed/>
    <w:rsid w:val="00343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B26"/>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76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611768"/>
    <w:pPr>
      <w:numPr>
        <w:numId w:val="3"/>
      </w:numPr>
    </w:pPr>
  </w:style>
  <w:style w:type="numbering" w:customStyle="1" w:styleId="WW8Num14">
    <w:name w:val="WW8Num14"/>
    <w:basedOn w:val="Bezlisty"/>
    <w:rsid w:val="00611768"/>
    <w:pPr>
      <w:numPr>
        <w:numId w:val="2"/>
      </w:numPr>
    </w:pPr>
  </w:style>
  <w:style w:type="paragraph" w:styleId="Bezodstpw">
    <w:name w:val="No Spacing"/>
    <w:uiPriority w:val="1"/>
    <w:qFormat/>
    <w:rsid w:val="00611768"/>
    <w:pPr>
      <w:spacing w:after="0" w:line="240" w:lineRule="auto"/>
    </w:pPr>
    <w:rPr>
      <w:kern w:val="0"/>
      <w14:ligatures w14:val="none"/>
    </w:rPr>
  </w:style>
  <w:style w:type="paragraph" w:customStyle="1" w:styleId="Akapitzlist1">
    <w:name w:val="Akapit z listą1"/>
    <w:basedOn w:val="Normalny"/>
    <w:rsid w:val="00611768"/>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Nagwek">
    <w:name w:val="header"/>
    <w:basedOn w:val="Normalny"/>
    <w:link w:val="NagwekZnak"/>
    <w:uiPriority w:val="99"/>
    <w:unhideWhenUsed/>
    <w:rsid w:val="00343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3B26"/>
    <w:rPr>
      <w:kern w:val="0"/>
      <w14:ligatures w14:val="none"/>
    </w:rPr>
  </w:style>
  <w:style w:type="paragraph" w:styleId="Stopka">
    <w:name w:val="footer"/>
    <w:basedOn w:val="Normalny"/>
    <w:link w:val="StopkaZnak"/>
    <w:uiPriority w:val="99"/>
    <w:unhideWhenUsed/>
    <w:rsid w:val="00343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B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4834</Words>
  <Characters>29007</Characters>
  <Application>Microsoft Office Word</Application>
  <DocSecurity>0</DocSecurity>
  <Lines>241</Lines>
  <Paragraphs>67</Paragraphs>
  <ScaleCrop>false</ScaleCrop>
  <Company/>
  <LinksUpToDate>false</LinksUpToDate>
  <CharactersWithSpaces>33774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6</cp:revision>
  <dcterms:created xsi:type="dcterms:W3CDTF">2024-08-01T17:33:00Z</dcterms:created>
  <dcterms:modified xsi:type="dcterms:W3CDTF">2024-08-16T15:07:00Z</dcterms:modified>
</cp:coreProperties>
</file>