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04E4D7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6C4B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A06C4B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</w:t>
      </w:r>
      <w:r w:rsidR="00A06C4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6A57E04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06C4B" w:rsidRPr="00A06C4B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A06C4B" w:rsidRPr="00A06C4B">
        <w:rPr>
          <w:rFonts w:cs="Arial"/>
          <w:b/>
          <w:bCs/>
          <w:szCs w:val="24"/>
        </w:rPr>
        <w:t>obr</w:t>
      </w:r>
      <w:proofErr w:type="spellEnd"/>
      <w:r w:rsidR="00A06C4B" w:rsidRPr="00A06C4B">
        <w:rPr>
          <w:rFonts w:cs="Arial"/>
          <w:b/>
          <w:bCs/>
          <w:szCs w:val="24"/>
        </w:rPr>
        <w:t>. Nowa Huta w Krakowie wraz z pochylnią dla niepełnosprawnych i budową oświetlenia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8C0690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7E45DC"/>
    <w:rsid w:val="008800F7"/>
    <w:rsid w:val="008C0690"/>
    <w:rsid w:val="008D514E"/>
    <w:rsid w:val="00906DF0"/>
    <w:rsid w:val="00A06C4B"/>
    <w:rsid w:val="00A20136"/>
    <w:rsid w:val="00AF40F7"/>
    <w:rsid w:val="00B23A0D"/>
    <w:rsid w:val="00B66011"/>
    <w:rsid w:val="00B676B1"/>
    <w:rsid w:val="00BA779E"/>
    <w:rsid w:val="00C90625"/>
    <w:rsid w:val="00D62BAB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2024-03-18T11:07:00Z</dcterms:created>
  <dcterms:modified xsi:type="dcterms:W3CDTF">2024-03-18T11:07:00Z</dcterms:modified>
</cp:coreProperties>
</file>