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142FA" w14:textId="428DEBF7" w:rsidR="00BF5832" w:rsidRPr="00BF5832" w:rsidRDefault="00BF5832" w:rsidP="00BF5832">
      <w:pPr>
        <w:suppressAutoHyphens/>
        <w:autoSpaceDE w:val="0"/>
        <w:autoSpaceDN w:val="0"/>
        <w:adjustRightInd w:val="0"/>
        <w:spacing w:after="0" w:line="240" w:lineRule="auto"/>
        <w:ind w:left="2974" w:firstLine="566"/>
        <w:contextualSpacing/>
        <w:jc w:val="right"/>
        <w:rPr>
          <w:rFonts w:ascii="Bahnschrift" w:hAnsi="Bahnschrift" w:cs="Calibri"/>
          <w:bCs/>
          <w:kern w:val="1"/>
          <w:sz w:val="20"/>
          <w:szCs w:val="20"/>
        </w:rPr>
      </w:pPr>
      <w:r w:rsidRPr="00BF5832">
        <w:rPr>
          <w:rFonts w:ascii="Bahnschrift" w:hAnsi="Bahnschrift" w:cs="Calibri"/>
          <w:bCs/>
          <w:kern w:val="1"/>
          <w:sz w:val="20"/>
          <w:szCs w:val="20"/>
        </w:rPr>
        <w:t>Załącznik nr 2 do Ogłoszenia nr DZP.382.3.7.2023</w:t>
      </w:r>
    </w:p>
    <w:p w14:paraId="0E9C157F" w14:textId="77777777" w:rsidR="00BF5832" w:rsidRDefault="00BF5832" w:rsidP="00C124E1">
      <w:pPr>
        <w:suppressAutoHyphens/>
        <w:autoSpaceDE w:val="0"/>
        <w:autoSpaceDN w:val="0"/>
        <w:adjustRightInd w:val="0"/>
        <w:spacing w:after="0" w:line="240" w:lineRule="auto"/>
        <w:ind w:left="2974" w:firstLine="566"/>
        <w:contextualSpacing/>
        <w:rPr>
          <w:rFonts w:cs="Calibri"/>
          <w:b/>
          <w:bCs/>
          <w:kern w:val="1"/>
          <w:sz w:val="18"/>
          <w:szCs w:val="18"/>
          <w:u w:val="single"/>
        </w:rPr>
      </w:pPr>
    </w:p>
    <w:p w14:paraId="0DA8401C" w14:textId="77777777" w:rsidR="00BF5832" w:rsidRDefault="00BF5832" w:rsidP="00C124E1">
      <w:pPr>
        <w:suppressAutoHyphens/>
        <w:autoSpaceDE w:val="0"/>
        <w:autoSpaceDN w:val="0"/>
        <w:adjustRightInd w:val="0"/>
        <w:spacing w:after="0" w:line="240" w:lineRule="auto"/>
        <w:ind w:left="2974" w:firstLine="566"/>
        <w:contextualSpacing/>
        <w:rPr>
          <w:rFonts w:cs="Calibri"/>
          <w:b/>
          <w:bCs/>
          <w:kern w:val="1"/>
          <w:sz w:val="18"/>
          <w:szCs w:val="18"/>
          <w:u w:val="single"/>
        </w:rPr>
      </w:pPr>
    </w:p>
    <w:p w14:paraId="67B39B8A" w14:textId="33DB8496" w:rsidR="00954D09" w:rsidRPr="00BB54FA" w:rsidRDefault="00C7333D" w:rsidP="00BB54FA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</w:pPr>
      <w:r w:rsidRPr="00BF5832"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  <w:t>OPIS PRZEDMIOTU ZAMÓWIENIA</w:t>
      </w:r>
      <w:r w:rsidR="00BF5832" w:rsidRPr="00BF5832"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  <w:t xml:space="preserve"> -  Analizator laserowy</w:t>
      </w:r>
      <w:r w:rsidR="00BF5832" w:rsidRPr="00BF5832">
        <w:rPr>
          <w:rFonts w:ascii="Bahnschrift" w:hAnsi="Bahnschrift" w:cs="Calibri"/>
          <w:bCs/>
          <w:kern w:val="1"/>
          <w:sz w:val="20"/>
          <w:szCs w:val="20"/>
        </w:rPr>
        <w:t>(nr indeksu 163879)</w:t>
      </w:r>
    </w:p>
    <w:p w14:paraId="1D8161BD" w14:textId="77777777" w:rsidR="00C7333D" w:rsidRPr="00BF5832" w:rsidRDefault="00C7333D" w:rsidP="00D90CA1">
      <w:pPr>
        <w:suppressAutoHyphens/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Bahnschrift" w:hAnsi="Bahnschrift" w:cs="Calibri"/>
          <w:b/>
          <w:bCs/>
          <w:kern w:val="1"/>
          <w:sz w:val="20"/>
          <w:szCs w:val="2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91"/>
        <w:gridCol w:w="4891"/>
      </w:tblGrid>
      <w:tr w:rsidR="00C7333D" w:rsidRPr="00BF5832" w14:paraId="122E923B" w14:textId="77777777" w:rsidTr="001F5EF9">
        <w:trPr>
          <w:trHeight w:val="591"/>
        </w:trPr>
        <w:tc>
          <w:tcPr>
            <w:tcW w:w="4891" w:type="dxa"/>
            <w:shd w:val="clear" w:color="auto" w:fill="DBE5F1"/>
            <w:vAlign w:val="center"/>
          </w:tcPr>
          <w:p w14:paraId="078F5FC3" w14:textId="77777777" w:rsidR="00C7333D" w:rsidRPr="00BF5832" w:rsidRDefault="00C7333D" w:rsidP="001F5EF9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</w:pPr>
          </w:p>
          <w:p w14:paraId="225975FD" w14:textId="77777777" w:rsidR="00C7333D" w:rsidRPr="00BF5832" w:rsidRDefault="00C7333D" w:rsidP="001F5EF9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</w:pPr>
            <w:r w:rsidRPr="00BF5832"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  <w:t>MIN. PARAMETRY WYMAGANE PRZEZ ZAMAWIAJĄCEGO</w:t>
            </w:r>
          </w:p>
          <w:p w14:paraId="5D101C96" w14:textId="77777777" w:rsidR="00C7333D" w:rsidRPr="00BF5832" w:rsidRDefault="00C7333D" w:rsidP="001F5EF9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</w:pPr>
          </w:p>
        </w:tc>
        <w:tc>
          <w:tcPr>
            <w:tcW w:w="4891" w:type="dxa"/>
            <w:shd w:val="clear" w:color="auto" w:fill="DBE5F1"/>
            <w:vAlign w:val="center"/>
          </w:tcPr>
          <w:p w14:paraId="660D0D88" w14:textId="77777777" w:rsidR="00C7333D" w:rsidRPr="00BF5832" w:rsidRDefault="00C7333D" w:rsidP="001F5EF9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</w:pPr>
            <w:r w:rsidRPr="00BF5832"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  <w:t xml:space="preserve">OPIS OFEROWANEGO </w:t>
            </w:r>
            <w:r w:rsidR="00BF5832" w:rsidRPr="00BF5832"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  <w:t>URZĄDZENIA</w:t>
            </w:r>
          </w:p>
          <w:p w14:paraId="4E2590BD" w14:textId="314D01A5" w:rsidR="00BF5832" w:rsidRPr="00BF5832" w:rsidRDefault="00BF5832" w:rsidP="001F5EF9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="Calibri"/>
                <w:bCs/>
                <w:kern w:val="1"/>
                <w:sz w:val="20"/>
                <w:szCs w:val="20"/>
              </w:rPr>
            </w:pPr>
            <w:r w:rsidRPr="00BF5832">
              <w:rPr>
                <w:rFonts w:ascii="Bahnschrift" w:hAnsi="Bahnschrift" w:cs="Calibri"/>
                <w:bCs/>
                <w:kern w:val="1"/>
                <w:sz w:val="20"/>
                <w:szCs w:val="20"/>
              </w:rPr>
              <w:t>(Należy wskazać wszystkie elementy składowe oferowanego sprzętu w odniesieniu do kolumn z lewej strony )</w:t>
            </w:r>
          </w:p>
        </w:tc>
      </w:tr>
      <w:tr w:rsidR="00CB5ADB" w:rsidRPr="00BF5832" w14:paraId="6F812B15" w14:textId="77777777" w:rsidTr="006D3207">
        <w:trPr>
          <w:trHeight w:val="289"/>
        </w:trPr>
        <w:tc>
          <w:tcPr>
            <w:tcW w:w="4891" w:type="dxa"/>
          </w:tcPr>
          <w:p w14:paraId="77EDC7AD" w14:textId="505D0D9A" w:rsidR="00CB5ADB" w:rsidRPr="00BF5832" w:rsidRDefault="00945A08" w:rsidP="00906AE7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F5832">
              <w:rPr>
                <w:rFonts w:ascii="Bahnschrift" w:hAnsi="Bahnschrift" w:cstheme="minorHAnsi"/>
                <w:sz w:val="20"/>
                <w:szCs w:val="20"/>
              </w:rPr>
              <w:t xml:space="preserve">Pomiar wielkości cząstek w zakresie pomiarowym od min. 0,01 – do min. 3750 </w:t>
            </w:r>
            <w:proofErr w:type="spellStart"/>
            <w:r w:rsidRPr="00BF5832">
              <w:rPr>
                <w:rFonts w:ascii="Bahnschrift" w:hAnsi="Bahnschrift" w:cstheme="minorHAnsi"/>
                <w:sz w:val="20"/>
                <w:szCs w:val="20"/>
              </w:rPr>
              <w:t>pm</w:t>
            </w:r>
            <w:proofErr w:type="spellEnd"/>
          </w:p>
        </w:tc>
        <w:tc>
          <w:tcPr>
            <w:tcW w:w="4891" w:type="dxa"/>
          </w:tcPr>
          <w:p w14:paraId="7812422A" w14:textId="2113982F" w:rsidR="00CB5ADB" w:rsidRPr="00BF5832" w:rsidRDefault="00CB5ADB" w:rsidP="00CB5ADB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CB5ADB" w:rsidRPr="00BF5832" w14:paraId="58A250A0" w14:textId="77777777" w:rsidTr="00FD1F9C">
        <w:trPr>
          <w:trHeight w:val="70"/>
        </w:trPr>
        <w:tc>
          <w:tcPr>
            <w:tcW w:w="4891" w:type="dxa"/>
          </w:tcPr>
          <w:p w14:paraId="6B51D206" w14:textId="28544F3E" w:rsidR="00CB5ADB" w:rsidRPr="00BF5832" w:rsidRDefault="00945A08" w:rsidP="00CB5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ahnschrift" w:eastAsia="CIDFont+F7" w:hAnsi="Bahnschrift" w:cs="Courier New"/>
                <w:sz w:val="20"/>
                <w:szCs w:val="20"/>
                <w:lang w:eastAsia="pl-PL"/>
              </w:rPr>
            </w:pPr>
            <w:r w:rsidRPr="00BF5832">
              <w:rPr>
                <w:rFonts w:ascii="Bahnschrift" w:hAnsi="Bahnschrift" w:cstheme="minorHAnsi"/>
                <w:sz w:val="20"/>
                <w:szCs w:val="20"/>
              </w:rPr>
              <w:t>Metoda analizy</w:t>
            </w:r>
            <w:r w:rsidR="00475463" w:rsidRPr="00BF5832">
              <w:rPr>
                <w:rFonts w:ascii="Bahnschrift" w:hAnsi="Bahnschrift" w:cstheme="minorHAnsi"/>
                <w:sz w:val="20"/>
                <w:szCs w:val="20"/>
              </w:rPr>
              <w:t xml:space="preserve"> - Statyczne rozpraszanie światła (dyfrakcja laserowa)</w:t>
            </w:r>
          </w:p>
        </w:tc>
        <w:tc>
          <w:tcPr>
            <w:tcW w:w="4891" w:type="dxa"/>
            <w:vAlign w:val="center"/>
          </w:tcPr>
          <w:p w14:paraId="3CF330C2" w14:textId="77777777" w:rsidR="00CB5ADB" w:rsidRPr="00BF5832" w:rsidRDefault="00CB5ADB" w:rsidP="00CB5ADB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945A08" w:rsidRPr="00BF5832" w14:paraId="38C76C69" w14:textId="77777777" w:rsidTr="00FD1F9C">
        <w:trPr>
          <w:trHeight w:val="70"/>
        </w:trPr>
        <w:tc>
          <w:tcPr>
            <w:tcW w:w="4891" w:type="dxa"/>
          </w:tcPr>
          <w:p w14:paraId="47B8DC14" w14:textId="371FE477" w:rsidR="00945A08" w:rsidRPr="00BF5832" w:rsidRDefault="00945A08" w:rsidP="00CB5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ahnschrift" w:eastAsia="CIDFont+F7" w:hAnsi="Bahnschrift" w:cs="Courier New"/>
                <w:sz w:val="20"/>
                <w:szCs w:val="20"/>
                <w:lang w:eastAsia="pl-PL"/>
              </w:rPr>
            </w:pPr>
            <w:r w:rsidRPr="00BF5832">
              <w:rPr>
                <w:rFonts w:ascii="Bahnschrift" w:hAnsi="Bahnschrift" w:cstheme="minorHAnsi"/>
                <w:sz w:val="20"/>
                <w:szCs w:val="20"/>
              </w:rPr>
              <w:t>Rodzaj analizy</w:t>
            </w:r>
            <w:r w:rsidR="00475463" w:rsidRPr="00BF5832">
              <w:rPr>
                <w:rFonts w:ascii="Bahnschrift" w:hAnsi="Bahnschrift" w:cstheme="minorHAnsi"/>
                <w:sz w:val="20"/>
                <w:szCs w:val="20"/>
              </w:rPr>
              <w:t xml:space="preserve"> - pomiar na mokro i na sucho wielkości cząstek ciał stałych, zawiesin i emulsji</w:t>
            </w:r>
          </w:p>
        </w:tc>
        <w:tc>
          <w:tcPr>
            <w:tcW w:w="4891" w:type="dxa"/>
            <w:vAlign w:val="center"/>
          </w:tcPr>
          <w:p w14:paraId="19DFC64E" w14:textId="77777777" w:rsidR="00945A08" w:rsidRPr="00BF5832" w:rsidRDefault="00945A08" w:rsidP="00CB5ADB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945A08" w:rsidRPr="00BF5832" w14:paraId="1F263A81" w14:textId="77777777" w:rsidTr="00FD1F9C">
        <w:trPr>
          <w:trHeight w:val="70"/>
        </w:trPr>
        <w:tc>
          <w:tcPr>
            <w:tcW w:w="4891" w:type="dxa"/>
          </w:tcPr>
          <w:p w14:paraId="6B3F8CA4" w14:textId="0C14F24C" w:rsidR="00945A08" w:rsidRPr="00BF5832" w:rsidRDefault="00945A08" w:rsidP="00CB5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ahnschrift" w:eastAsia="CIDFont+F7" w:hAnsi="Bahnschrift" w:cs="Courier New"/>
                <w:sz w:val="20"/>
                <w:szCs w:val="20"/>
                <w:lang w:eastAsia="pl-PL"/>
              </w:rPr>
            </w:pPr>
            <w:r w:rsidRPr="00BF5832">
              <w:rPr>
                <w:rFonts w:ascii="Bahnschrift" w:hAnsi="Bahnschrift" w:cstheme="minorHAnsi"/>
                <w:sz w:val="20"/>
                <w:szCs w:val="20"/>
              </w:rPr>
              <w:t>Wartość pomiaru</w:t>
            </w:r>
            <w:r w:rsidR="00475463" w:rsidRPr="00BF5832">
              <w:rPr>
                <w:rFonts w:ascii="Bahnschrift" w:hAnsi="Bahnschrift" w:cstheme="minorHAnsi"/>
                <w:sz w:val="20"/>
                <w:szCs w:val="20"/>
              </w:rPr>
              <w:t xml:space="preserve"> - wielkość cząstek</w:t>
            </w:r>
          </w:p>
        </w:tc>
        <w:tc>
          <w:tcPr>
            <w:tcW w:w="4891" w:type="dxa"/>
            <w:vAlign w:val="center"/>
          </w:tcPr>
          <w:p w14:paraId="00037182" w14:textId="77777777" w:rsidR="00945A08" w:rsidRPr="00BF5832" w:rsidRDefault="00945A08" w:rsidP="00CB5ADB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945A08" w:rsidRPr="00BF5832" w14:paraId="2A0D0984" w14:textId="77777777" w:rsidTr="00FD1F9C">
        <w:trPr>
          <w:trHeight w:val="70"/>
        </w:trPr>
        <w:tc>
          <w:tcPr>
            <w:tcW w:w="4891" w:type="dxa"/>
          </w:tcPr>
          <w:p w14:paraId="433A5B03" w14:textId="3D8AB285" w:rsidR="00945A08" w:rsidRPr="00BF5832" w:rsidRDefault="00945A08" w:rsidP="00CB5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ahnschrift" w:eastAsia="CIDFont+F7" w:hAnsi="Bahnschrift" w:cs="Courier New"/>
                <w:sz w:val="20"/>
                <w:szCs w:val="20"/>
                <w:lang w:eastAsia="pl-PL"/>
              </w:rPr>
            </w:pPr>
            <w:r w:rsidRPr="00BF5832">
              <w:rPr>
                <w:rFonts w:ascii="Bahnschrift" w:hAnsi="Bahnschrift" w:cstheme="minorHAnsi"/>
                <w:sz w:val="20"/>
                <w:szCs w:val="20"/>
              </w:rPr>
              <w:t>Konstrukcja optyczna</w:t>
            </w:r>
            <w:r w:rsidR="00475463" w:rsidRPr="00BF5832">
              <w:rPr>
                <w:rFonts w:ascii="Bahnschrift" w:hAnsi="Bahnschrift" w:cstheme="minorHAnsi"/>
                <w:sz w:val="20"/>
                <w:szCs w:val="20"/>
              </w:rPr>
              <w:t xml:space="preserve"> - odwrócona konstrukcja Fouriera</w:t>
            </w:r>
          </w:p>
        </w:tc>
        <w:tc>
          <w:tcPr>
            <w:tcW w:w="4891" w:type="dxa"/>
            <w:vAlign w:val="center"/>
          </w:tcPr>
          <w:p w14:paraId="30C25393" w14:textId="77777777" w:rsidR="00945A08" w:rsidRPr="00BF5832" w:rsidRDefault="00945A08" w:rsidP="00CB5ADB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945A08" w:rsidRPr="00BF5832" w14:paraId="4C076F5F" w14:textId="77777777" w:rsidTr="00FD1F9C">
        <w:trPr>
          <w:trHeight w:val="70"/>
        </w:trPr>
        <w:tc>
          <w:tcPr>
            <w:tcW w:w="4891" w:type="dxa"/>
          </w:tcPr>
          <w:p w14:paraId="5CEA85FA" w14:textId="45C8E45D" w:rsidR="00945A08" w:rsidRPr="00BF5832" w:rsidRDefault="00945A08" w:rsidP="00CB5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ahnschrift" w:eastAsia="CIDFont+F7" w:hAnsi="Bahnschrift" w:cs="Courier New"/>
                <w:sz w:val="20"/>
                <w:szCs w:val="20"/>
                <w:lang w:eastAsia="pl-PL"/>
              </w:rPr>
            </w:pPr>
            <w:r w:rsidRPr="00BF5832">
              <w:rPr>
                <w:rFonts w:ascii="Bahnschrift" w:hAnsi="Bahnschrift" w:cstheme="minorHAnsi"/>
                <w:sz w:val="20"/>
                <w:szCs w:val="20"/>
              </w:rPr>
              <w:t>Jeden laser</w:t>
            </w:r>
            <w:r w:rsidR="00475463" w:rsidRPr="00BF5832">
              <w:rPr>
                <w:rFonts w:ascii="Bahnschrift" w:hAnsi="Bahnschrift" w:cstheme="minorHAnsi"/>
                <w:sz w:val="20"/>
                <w:szCs w:val="20"/>
              </w:rPr>
              <w:t xml:space="preserve"> pokrywający cały zakres pomiarowy, kolor zielony, ok. 532 </w:t>
            </w:r>
            <w:proofErr w:type="spellStart"/>
            <w:r w:rsidR="00475463" w:rsidRPr="00BF5832">
              <w:rPr>
                <w:rFonts w:ascii="Bahnschrift" w:hAnsi="Bahnschrift" w:cstheme="minorHAnsi"/>
                <w:sz w:val="20"/>
                <w:szCs w:val="20"/>
              </w:rPr>
              <w:t>nm</w:t>
            </w:r>
            <w:proofErr w:type="spellEnd"/>
          </w:p>
        </w:tc>
        <w:tc>
          <w:tcPr>
            <w:tcW w:w="4891" w:type="dxa"/>
            <w:vAlign w:val="center"/>
          </w:tcPr>
          <w:p w14:paraId="2C22BF08" w14:textId="77777777" w:rsidR="00945A08" w:rsidRPr="00BF5832" w:rsidRDefault="00945A08" w:rsidP="00CB5ADB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945A08" w:rsidRPr="00BF5832" w14:paraId="60DE27D4" w14:textId="77777777" w:rsidTr="00FD1F9C">
        <w:trPr>
          <w:trHeight w:val="70"/>
        </w:trPr>
        <w:tc>
          <w:tcPr>
            <w:tcW w:w="4891" w:type="dxa"/>
          </w:tcPr>
          <w:p w14:paraId="05628580" w14:textId="0986A43F" w:rsidR="00945A08" w:rsidRPr="00BF5832" w:rsidRDefault="00945A08" w:rsidP="00CB5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ahnschrift" w:eastAsia="CIDFont+F7" w:hAnsi="Bahnschrift" w:cs="Courier New"/>
                <w:sz w:val="20"/>
                <w:szCs w:val="20"/>
                <w:lang w:eastAsia="pl-PL"/>
              </w:rPr>
            </w:pPr>
            <w:r w:rsidRPr="00BF5832">
              <w:rPr>
                <w:rFonts w:ascii="Bahnschrift" w:hAnsi="Bahnschrift" w:cstheme="minorHAnsi"/>
                <w:sz w:val="20"/>
                <w:szCs w:val="20"/>
              </w:rPr>
              <w:t>Wyrównanie wiązki lasera</w:t>
            </w:r>
            <w:r w:rsidR="00F754A7" w:rsidRPr="00BF5832">
              <w:rPr>
                <w:rFonts w:ascii="Bahnschrift" w:hAnsi="Bahnschrift" w:cstheme="minorHAnsi"/>
                <w:sz w:val="20"/>
                <w:szCs w:val="20"/>
              </w:rPr>
              <w:t xml:space="preserve"> automatyczne</w:t>
            </w:r>
          </w:p>
        </w:tc>
        <w:tc>
          <w:tcPr>
            <w:tcW w:w="4891" w:type="dxa"/>
            <w:vAlign w:val="center"/>
          </w:tcPr>
          <w:p w14:paraId="2FA8269D" w14:textId="77777777" w:rsidR="00945A08" w:rsidRPr="00BF5832" w:rsidRDefault="00945A08" w:rsidP="00CB5ADB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945A08" w:rsidRPr="00BF5832" w14:paraId="0261344C" w14:textId="77777777" w:rsidTr="00FD1F9C">
        <w:trPr>
          <w:trHeight w:val="70"/>
        </w:trPr>
        <w:tc>
          <w:tcPr>
            <w:tcW w:w="4891" w:type="dxa"/>
          </w:tcPr>
          <w:p w14:paraId="312F438E" w14:textId="07EFCD41" w:rsidR="00945A08" w:rsidRPr="00BF5832" w:rsidRDefault="00945A08" w:rsidP="00F754A7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Bahnschrift" w:eastAsia="CIDFont+F7" w:hAnsi="Bahnschrift" w:cs="Courier New"/>
                <w:sz w:val="20"/>
                <w:szCs w:val="20"/>
                <w:lang w:eastAsia="pl-PL"/>
              </w:rPr>
            </w:pPr>
            <w:r w:rsidRPr="00BF5832">
              <w:rPr>
                <w:rFonts w:ascii="Bahnschrift" w:hAnsi="Bahnschrift" w:cstheme="minorHAnsi"/>
                <w:sz w:val="20"/>
                <w:szCs w:val="20"/>
              </w:rPr>
              <w:t>Klasa lasera (bezpieczeństwo użytkowania</w:t>
            </w:r>
            <w:r w:rsidR="00F754A7" w:rsidRPr="00BF5832">
              <w:rPr>
                <w:rFonts w:ascii="Bahnschrift" w:hAnsi="Bahnschrift" w:cstheme="minorHAnsi"/>
                <w:sz w:val="20"/>
                <w:szCs w:val="20"/>
              </w:rPr>
              <w:t>) zgodnie z normą IEC 60825-1 klasa 1</w:t>
            </w:r>
          </w:p>
        </w:tc>
        <w:tc>
          <w:tcPr>
            <w:tcW w:w="4891" w:type="dxa"/>
            <w:vAlign w:val="center"/>
          </w:tcPr>
          <w:p w14:paraId="7D3F59B3" w14:textId="77777777" w:rsidR="00945A08" w:rsidRPr="00BF5832" w:rsidRDefault="00945A08" w:rsidP="00CB5ADB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945A08" w:rsidRPr="00BF5832" w14:paraId="04688FD1" w14:textId="77777777" w:rsidTr="003336F2">
        <w:trPr>
          <w:trHeight w:val="70"/>
        </w:trPr>
        <w:tc>
          <w:tcPr>
            <w:tcW w:w="4891" w:type="dxa"/>
            <w:vAlign w:val="center"/>
          </w:tcPr>
          <w:p w14:paraId="420A2842" w14:textId="1DEB360A" w:rsidR="00945A08" w:rsidRPr="00BF5832" w:rsidRDefault="00945A08" w:rsidP="00945A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ahnschrift" w:eastAsia="CIDFont+F7" w:hAnsi="Bahnschrift" w:cs="Courier New"/>
                <w:sz w:val="20"/>
                <w:szCs w:val="20"/>
                <w:lang w:eastAsia="pl-PL"/>
              </w:rPr>
            </w:pPr>
            <w:r w:rsidRPr="00BF5832">
              <w:rPr>
                <w:rFonts w:ascii="Bahnschrift" w:hAnsi="Bahnschrift" w:cstheme="minorHAnsi"/>
                <w:sz w:val="20"/>
                <w:szCs w:val="20"/>
              </w:rPr>
              <w:t>Kanały rozpraszania wstecznego</w:t>
            </w:r>
          </w:p>
        </w:tc>
        <w:tc>
          <w:tcPr>
            <w:tcW w:w="4891" w:type="dxa"/>
            <w:vAlign w:val="center"/>
          </w:tcPr>
          <w:p w14:paraId="1AB74897" w14:textId="77777777" w:rsidR="00945A08" w:rsidRPr="00BF5832" w:rsidRDefault="00945A08" w:rsidP="00945A08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945A08" w:rsidRPr="00BF5832" w14:paraId="343E704D" w14:textId="77777777" w:rsidTr="00FD1F9C">
        <w:trPr>
          <w:trHeight w:val="70"/>
        </w:trPr>
        <w:tc>
          <w:tcPr>
            <w:tcW w:w="4891" w:type="dxa"/>
          </w:tcPr>
          <w:p w14:paraId="0C388DEE" w14:textId="7BA71633" w:rsidR="00945A08" w:rsidRPr="00BF5832" w:rsidRDefault="00945A08" w:rsidP="00945A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ahnschrift" w:eastAsia="CIDFont+F7" w:hAnsi="Bahnschrift" w:cs="Courier New"/>
                <w:sz w:val="20"/>
                <w:szCs w:val="20"/>
                <w:lang w:eastAsia="pl-PL"/>
              </w:rPr>
            </w:pPr>
            <w:r w:rsidRPr="00BF5832">
              <w:rPr>
                <w:rFonts w:ascii="Bahnschrift" w:hAnsi="Bahnschrift" w:cstheme="minorHAnsi"/>
                <w:sz w:val="20"/>
                <w:szCs w:val="20"/>
              </w:rPr>
              <w:t>Cela pomiarowa umożliwiająca szybkie czyszczenie bez użycia narzędzi</w:t>
            </w:r>
          </w:p>
        </w:tc>
        <w:tc>
          <w:tcPr>
            <w:tcW w:w="4891" w:type="dxa"/>
            <w:vAlign w:val="center"/>
          </w:tcPr>
          <w:p w14:paraId="70A99177" w14:textId="77777777" w:rsidR="00945A08" w:rsidRPr="00BF5832" w:rsidRDefault="00945A08" w:rsidP="00945A08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945A08" w:rsidRPr="00BF5832" w14:paraId="2B0618D3" w14:textId="77777777" w:rsidTr="00FD1F9C">
        <w:trPr>
          <w:trHeight w:val="70"/>
        </w:trPr>
        <w:tc>
          <w:tcPr>
            <w:tcW w:w="4891" w:type="dxa"/>
          </w:tcPr>
          <w:p w14:paraId="24811720" w14:textId="76D57870" w:rsidR="00945A08" w:rsidRPr="00BF5832" w:rsidRDefault="00945A08" w:rsidP="00945A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ahnschrift" w:eastAsia="CIDFont+F7" w:hAnsi="Bahnschrift" w:cs="Courier New"/>
                <w:sz w:val="20"/>
                <w:szCs w:val="20"/>
                <w:lang w:eastAsia="pl-PL"/>
              </w:rPr>
            </w:pPr>
            <w:r w:rsidRPr="00BF5832">
              <w:rPr>
                <w:rFonts w:ascii="Bahnschrift" w:hAnsi="Bahnschrift" w:cstheme="minorHAnsi"/>
                <w:sz w:val="20"/>
                <w:szCs w:val="20"/>
              </w:rPr>
              <w:t>Jednostka dyspersyjna na mokro</w:t>
            </w:r>
          </w:p>
        </w:tc>
        <w:tc>
          <w:tcPr>
            <w:tcW w:w="4891" w:type="dxa"/>
            <w:vAlign w:val="center"/>
          </w:tcPr>
          <w:p w14:paraId="0760E38C" w14:textId="77777777" w:rsidR="00945A08" w:rsidRPr="00BF5832" w:rsidRDefault="00945A08" w:rsidP="00945A08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945A08" w:rsidRPr="00BF5832" w14:paraId="3463050A" w14:textId="77777777" w:rsidTr="00FD1F9C">
        <w:trPr>
          <w:trHeight w:val="70"/>
        </w:trPr>
        <w:tc>
          <w:tcPr>
            <w:tcW w:w="4891" w:type="dxa"/>
          </w:tcPr>
          <w:p w14:paraId="5CFDB1F4" w14:textId="01DF4D4C" w:rsidR="00945A08" w:rsidRPr="00BF5832" w:rsidRDefault="00945A08" w:rsidP="00945A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ahnschrift" w:eastAsia="CIDFont+F7" w:hAnsi="Bahnschrift" w:cs="Courier New"/>
                <w:sz w:val="20"/>
                <w:szCs w:val="20"/>
                <w:lang w:eastAsia="pl-PL"/>
              </w:rPr>
            </w:pPr>
            <w:r w:rsidRPr="00BF5832">
              <w:rPr>
                <w:rFonts w:ascii="Bahnschrift" w:hAnsi="Bahnschrift" w:cstheme="minorHAnsi"/>
                <w:sz w:val="20"/>
                <w:szCs w:val="20"/>
              </w:rPr>
              <w:t>Rodzaj dyspersji mokrej</w:t>
            </w:r>
            <w:r w:rsidR="00E375C4" w:rsidRPr="00BF5832">
              <w:rPr>
                <w:rFonts w:ascii="Bahnschrift" w:hAnsi="Bahnschrift" w:cstheme="minorHAnsi"/>
                <w:sz w:val="20"/>
                <w:szCs w:val="20"/>
              </w:rPr>
              <w:t xml:space="preserve"> - zamknięty obieg cieczy</w:t>
            </w:r>
          </w:p>
        </w:tc>
        <w:tc>
          <w:tcPr>
            <w:tcW w:w="4891" w:type="dxa"/>
            <w:vAlign w:val="center"/>
          </w:tcPr>
          <w:p w14:paraId="0BA0D6F4" w14:textId="77777777" w:rsidR="00945A08" w:rsidRPr="00BF5832" w:rsidRDefault="00945A08" w:rsidP="00945A08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945A08" w:rsidRPr="00BF5832" w14:paraId="288B2422" w14:textId="77777777" w:rsidTr="00FD1F9C">
        <w:trPr>
          <w:trHeight w:val="70"/>
        </w:trPr>
        <w:tc>
          <w:tcPr>
            <w:tcW w:w="4891" w:type="dxa"/>
          </w:tcPr>
          <w:p w14:paraId="5D1DEE18" w14:textId="5443BE43" w:rsidR="00945A08" w:rsidRPr="00BF5832" w:rsidRDefault="00945A08" w:rsidP="00945A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ahnschrift" w:eastAsia="CIDFont+F7" w:hAnsi="Bahnschrift" w:cs="Courier New"/>
                <w:sz w:val="20"/>
                <w:szCs w:val="20"/>
                <w:lang w:eastAsia="pl-PL"/>
              </w:rPr>
            </w:pPr>
            <w:r w:rsidRPr="00BF5832">
              <w:rPr>
                <w:rFonts w:ascii="Bahnschrift" w:hAnsi="Bahnschrift" w:cstheme="minorHAnsi"/>
                <w:sz w:val="20"/>
                <w:szCs w:val="20"/>
              </w:rPr>
              <w:t>Objętość zawiesiny użytej do dyspersji</w:t>
            </w:r>
            <w:r w:rsidR="00E375C4" w:rsidRPr="00BF5832">
              <w:rPr>
                <w:rFonts w:ascii="Bahnschrift" w:hAnsi="Bahnschrift" w:cstheme="minorHAnsi"/>
                <w:sz w:val="20"/>
                <w:szCs w:val="20"/>
              </w:rPr>
              <w:t xml:space="preserve"> </w:t>
            </w:r>
            <w:r w:rsidR="00E375C4" w:rsidRPr="00BF5832">
              <w:rPr>
                <w:rStyle w:val="markedcontent"/>
                <w:rFonts w:ascii="Bahnschrift" w:hAnsi="Bahnschrift" w:cstheme="minorHAnsi"/>
                <w:sz w:val="20"/>
                <w:szCs w:val="20"/>
              </w:rPr>
              <w:t>min. 170- min. 450 ml</w:t>
            </w:r>
          </w:p>
        </w:tc>
        <w:tc>
          <w:tcPr>
            <w:tcW w:w="4891" w:type="dxa"/>
            <w:vAlign w:val="center"/>
          </w:tcPr>
          <w:p w14:paraId="6043EA94" w14:textId="77777777" w:rsidR="00945A08" w:rsidRPr="00BF5832" w:rsidRDefault="00945A08" w:rsidP="00945A08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945A08" w:rsidRPr="00BF5832" w14:paraId="4ACC256B" w14:textId="77777777" w:rsidTr="00FD1F9C">
        <w:trPr>
          <w:trHeight w:val="70"/>
        </w:trPr>
        <w:tc>
          <w:tcPr>
            <w:tcW w:w="4891" w:type="dxa"/>
          </w:tcPr>
          <w:p w14:paraId="2DA89B42" w14:textId="1C2AC67D" w:rsidR="00945A08" w:rsidRPr="00BF5832" w:rsidRDefault="00945A08" w:rsidP="00945A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ahnschrift" w:eastAsia="CIDFont+F7" w:hAnsi="Bahnschrift" w:cs="Courier New"/>
                <w:sz w:val="20"/>
                <w:szCs w:val="20"/>
                <w:lang w:eastAsia="pl-PL"/>
              </w:rPr>
            </w:pPr>
            <w:r w:rsidRPr="00BF5832">
              <w:rPr>
                <w:rFonts w:ascii="Bahnschrift" w:hAnsi="Bahnschrift" w:cstheme="minorHAnsi"/>
                <w:sz w:val="20"/>
                <w:szCs w:val="20"/>
              </w:rPr>
              <w:t>Jednostka dyspersyjna na sucho</w:t>
            </w:r>
            <w:r w:rsidR="00E375C4" w:rsidRPr="00BF5832">
              <w:rPr>
                <w:rFonts w:ascii="Bahnschrift" w:hAnsi="Bahnschrift" w:cstheme="minorHAnsi"/>
                <w:sz w:val="20"/>
                <w:szCs w:val="20"/>
              </w:rPr>
              <w:t xml:space="preserve"> - praca w przyspieszonym strumieniu powietrza</w:t>
            </w:r>
          </w:p>
        </w:tc>
        <w:tc>
          <w:tcPr>
            <w:tcW w:w="4891" w:type="dxa"/>
            <w:vAlign w:val="center"/>
          </w:tcPr>
          <w:p w14:paraId="38590972" w14:textId="77777777" w:rsidR="00945A08" w:rsidRPr="00BF5832" w:rsidRDefault="00945A08" w:rsidP="00945A08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945A08" w:rsidRPr="00BF5832" w14:paraId="490259CB" w14:textId="77777777" w:rsidTr="000C7BAB">
        <w:trPr>
          <w:trHeight w:val="70"/>
        </w:trPr>
        <w:tc>
          <w:tcPr>
            <w:tcW w:w="4891" w:type="dxa"/>
            <w:vAlign w:val="center"/>
          </w:tcPr>
          <w:p w14:paraId="42242284" w14:textId="5F7C0869" w:rsidR="00945A08" w:rsidRPr="00BF5832" w:rsidRDefault="00945A08" w:rsidP="00945A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ahnschrift" w:eastAsia="CIDFont+F7" w:hAnsi="Bahnschrift" w:cs="Courier New"/>
                <w:sz w:val="20"/>
                <w:szCs w:val="20"/>
                <w:lang w:eastAsia="pl-PL"/>
              </w:rPr>
            </w:pPr>
            <w:r w:rsidRPr="00BF5832">
              <w:rPr>
                <w:rFonts w:ascii="Bahnschrift" w:hAnsi="Bahnschrift" w:cstheme="minorHAnsi"/>
                <w:sz w:val="20"/>
                <w:szCs w:val="20"/>
              </w:rPr>
              <w:t>Box ultradźwiękowy do dyspersji za pomocą ultradźwięków</w:t>
            </w:r>
            <w:r w:rsidR="00E375C4" w:rsidRPr="00BF5832">
              <w:rPr>
                <w:rFonts w:ascii="Bahnschrift" w:hAnsi="Bahnschrift" w:cstheme="minorHAnsi"/>
                <w:sz w:val="20"/>
                <w:szCs w:val="20"/>
              </w:rPr>
              <w:t xml:space="preserve"> - możliwość regulacji, maksymalna moc ultradźwięków 50 W</w:t>
            </w:r>
          </w:p>
        </w:tc>
        <w:tc>
          <w:tcPr>
            <w:tcW w:w="4891" w:type="dxa"/>
            <w:vAlign w:val="center"/>
          </w:tcPr>
          <w:p w14:paraId="7F4D0694" w14:textId="77777777" w:rsidR="00945A08" w:rsidRPr="00BF5832" w:rsidRDefault="00945A08" w:rsidP="00945A08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945A08" w:rsidRPr="00BF5832" w14:paraId="18DE51B5" w14:textId="77777777" w:rsidTr="00FD1F9C">
        <w:trPr>
          <w:trHeight w:val="70"/>
        </w:trPr>
        <w:tc>
          <w:tcPr>
            <w:tcW w:w="4891" w:type="dxa"/>
          </w:tcPr>
          <w:p w14:paraId="658A00B8" w14:textId="67D50FE5" w:rsidR="00945A08" w:rsidRPr="00BF5832" w:rsidRDefault="00945A08" w:rsidP="00945A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ahnschrift" w:eastAsia="CIDFont+F7" w:hAnsi="Bahnschrift" w:cs="Courier New"/>
                <w:sz w:val="20"/>
                <w:szCs w:val="20"/>
                <w:lang w:eastAsia="pl-PL"/>
              </w:rPr>
            </w:pPr>
            <w:r w:rsidRPr="00BF5832">
              <w:rPr>
                <w:rFonts w:ascii="Bahnschrift" w:hAnsi="Bahnschrift" w:cstheme="minorHAnsi"/>
                <w:sz w:val="20"/>
                <w:szCs w:val="20"/>
              </w:rPr>
              <w:t>System wyciągowy do pomiarów na sucho</w:t>
            </w:r>
            <w:r w:rsidR="00E375C4" w:rsidRPr="00BF5832">
              <w:rPr>
                <w:rFonts w:ascii="Bahnschrift" w:hAnsi="Bahnschrift" w:cstheme="minorHAnsi"/>
                <w:sz w:val="20"/>
                <w:szCs w:val="20"/>
              </w:rPr>
              <w:t xml:space="preserve"> - wymagana kategoria czystości </w:t>
            </w:r>
            <w:r w:rsidR="00E375C4" w:rsidRPr="00BF5832">
              <w:rPr>
                <w:rFonts w:ascii="Bahnschrift" w:hAnsi="Bahnschrift" w:cstheme="minorHAnsi"/>
                <w:sz w:val="20"/>
                <w:szCs w:val="20"/>
              </w:rPr>
              <w:br/>
              <w:t>min. M zgodna z DIN EN 60335-2-69</w:t>
            </w:r>
          </w:p>
        </w:tc>
        <w:tc>
          <w:tcPr>
            <w:tcW w:w="4891" w:type="dxa"/>
            <w:vAlign w:val="center"/>
          </w:tcPr>
          <w:p w14:paraId="7A4A8BB3" w14:textId="77777777" w:rsidR="00945A08" w:rsidRPr="00BF5832" w:rsidRDefault="00945A08" w:rsidP="00945A08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945A08" w:rsidRPr="00BF5832" w14:paraId="0BE2753B" w14:textId="77777777" w:rsidTr="00FB28BF">
        <w:trPr>
          <w:trHeight w:val="70"/>
        </w:trPr>
        <w:tc>
          <w:tcPr>
            <w:tcW w:w="4891" w:type="dxa"/>
            <w:vAlign w:val="center"/>
          </w:tcPr>
          <w:p w14:paraId="764DBD55" w14:textId="44115E90" w:rsidR="00945A08" w:rsidRPr="00BF5832" w:rsidRDefault="00945A08" w:rsidP="00945A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ahnschrift" w:eastAsia="CIDFont+F7" w:hAnsi="Bahnschrift" w:cs="Courier New"/>
                <w:sz w:val="20"/>
                <w:szCs w:val="20"/>
                <w:lang w:eastAsia="pl-PL"/>
              </w:rPr>
            </w:pPr>
            <w:r w:rsidRPr="00BF5832">
              <w:rPr>
                <w:rStyle w:val="markedcontent"/>
                <w:rFonts w:ascii="Bahnschrift" w:hAnsi="Bahnschrift" w:cstheme="minorHAnsi"/>
                <w:sz w:val="20"/>
                <w:szCs w:val="20"/>
              </w:rPr>
              <w:t xml:space="preserve">Jednostka </w:t>
            </w:r>
            <w:r w:rsidR="0013101D" w:rsidRPr="00BF5832">
              <w:rPr>
                <w:rStyle w:val="markedcontent"/>
                <w:rFonts w:ascii="Bahnschrift" w:hAnsi="Bahnschrift" w:cstheme="minorHAnsi"/>
                <w:sz w:val="20"/>
                <w:szCs w:val="20"/>
              </w:rPr>
              <w:t xml:space="preserve">sterująca </w:t>
            </w:r>
            <w:r w:rsidRPr="00BF5832">
              <w:rPr>
                <w:rStyle w:val="markedcontent"/>
                <w:rFonts w:ascii="Bahnschrift" w:hAnsi="Bahnschrift" w:cstheme="minorHAnsi"/>
                <w:sz w:val="20"/>
                <w:szCs w:val="20"/>
              </w:rPr>
              <w:t>z</w:t>
            </w:r>
            <w:r w:rsidR="0013101D" w:rsidRPr="00BF5832">
              <w:rPr>
                <w:rStyle w:val="markedcontent"/>
                <w:rFonts w:ascii="Bahnschrift" w:hAnsi="Bahnschrift" w:cstheme="minorHAnsi"/>
                <w:sz w:val="20"/>
                <w:szCs w:val="20"/>
              </w:rPr>
              <w:t xml:space="preserve"> wyświetlaczem</w:t>
            </w:r>
            <w:r w:rsidR="0013101D" w:rsidRPr="00BF5832">
              <w:rPr>
                <w:rFonts w:ascii="Bahnschrift" w:hAnsi="Bahnschrift"/>
                <w:sz w:val="20"/>
                <w:szCs w:val="20"/>
              </w:rPr>
              <w:t xml:space="preserve"> </w:t>
            </w:r>
            <w:r w:rsidRPr="00BF5832">
              <w:rPr>
                <w:rFonts w:ascii="Bahnschrift" w:hAnsi="Bahnschrift" w:cstheme="minorHAnsi"/>
                <w:sz w:val="20"/>
                <w:szCs w:val="20"/>
              </w:rPr>
              <w:t>do sterowania, rejestracji i oceny wyników pomiarów</w:t>
            </w:r>
          </w:p>
        </w:tc>
        <w:tc>
          <w:tcPr>
            <w:tcW w:w="4891" w:type="dxa"/>
            <w:vAlign w:val="center"/>
          </w:tcPr>
          <w:p w14:paraId="1F654A5C" w14:textId="77777777" w:rsidR="00945A08" w:rsidRPr="00BF5832" w:rsidRDefault="00945A08" w:rsidP="00945A08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945A08" w:rsidRPr="00BF5832" w14:paraId="04B49800" w14:textId="77777777" w:rsidTr="00FD1F9C">
        <w:trPr>
          <w:trHeight w:val="70"/>
        </w:trPr>
        <w:tc>
          <w:tcPr>
            <w:tcW w:w="4891" w:type="dxa"/>
          </w:tcPr>
          <w:p w14:paraId="4920A467" w14:textId="03712E1E" w:rsidR="00945A08" w:rsidRPr="00BF5832" w:rsidRDefault="00945A08" w:rsidP="00945A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ahnschrift" w:eastAsia="CIDFont+F7" w:hAnsi="Bahnschrift" w:cs="Courier New"/>
                <w:sz w:val="20"/>
                <w:szCs w:val="20"/>
                <w:lang w:eastAsia="pl-PL"/>
              </w:rPr>
            </w:pPr>
            <w:r w:rsidRPr="00BF5832">
              <w:rPr>
                <w:rFonts w:ascii="Bahnschrift" w:hAnsi="Bahnschrift" w:cstheme="minorHAnsi"/>
                <w:sz w:val="20"/>
                <w:szCs w:val="20"/>
              </w:rPr>
              <w:t>Ocena rozkładu wielkości cząstek</w:t>
            </w:r>
            <w:r w:rsidR="00E375C4" w:rsidRPr="00BF5832">
              <w:rPr>
                <w:rFonts w:ascii="Bahnschrift" w:hAnsi="Bahnschrift" w:cstheme="minorHAnsi"/>
                <w:sz w:val="20"/>
                <w:szCs w:val="20"/>
              </w:rPr>
              <w:t xml:space="preserve"> - w postaci krzywej całkowitej, wykresu słupkowego lub w formie tabeli</w:t>
            </w:r>
          </w:p>
        </w:tc>
        <w:tc>
          <w:tcPr>
            <w:tcW w:w="4891" w:type="dxa"/>
            <w:vAlign w:val="center"/>
          </w:tcPr>
          <w:p w14:paraId="044FCE93" w14:textId="77777777" w:rsidR="00945A08" w:rsidRPr="00BF5832" w:rsidRDefault="00945A08" w:rsidP="00945A08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945A08" w:rsidRPr="00BF5832" w14:paraId="3136083F" w14:textId="77777777" w:rsidTr="00FD1F9C">
        <w:trPr>
          <w:trHeight w:val="70"/>
        </w:trPr>
        <w:tc>
          <w:tcPr>
            <w:tcW w:w="4891" w:type="dxa"/>
          </w:tcPr>
          <w:p w14:paraId="2190D46C" w14:textId="04D447DB" w:rsidR="00945A08" w:rsidRPr="00BF5832" w:rsidRDefault="00945A08" w:rsidP="00945A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ahnschrift" w:eastAsia="CIDFont+F7" w:hAnsi="Bahnschrift" w:cs="Courier New"/>
                <w:sz w:val="20"/>
                <w:szCs w:val="20"/>
                <w:lang w:eastAsia="pl-PL"/>
              </w:rPr>
            </w:pPr>
            <w:r w:rsidRPr="00BF5832">
              <w:rPr>
                <w:rFonts w:ascii="Bahnschrift" w:hAnsi="Bahnschrift" w:cstheme="minorHAnsi"/>
                <w:sz w:val="20"/>
                <w:szCs w:val="20"/>
              </w:rPr>
              <w:t>Napięcie zasilania</w:t>
            </w:r>
            <w:r w:rsidR="00E375C4" w:rsidRPr="00BF5832">
              <w:rPr>
                <w:rFonts w:ascii="Bahnschrift" w:hAnsi="Bahnschrift" w:cstheme="minorHAnsi"/>
                <w:sz w:val="20"/>
                <w:szCs w:val="20"/>
              </w:rPr>
              <w:t xml:space="preserve"> 220-240 V</w:t>
            </w:r>
          </w:p>
        </w:tc>
        <w:tc>
          <w:tcPr>
            <w:tcW w:w="4891" w:type="dxa"/>
            <w:vAlign w:val="center"/>
          </w:tcPr>
          <w:p w14:paraId="4C31E549" w14:textId="77777777" w:rsidR="00945A08" w:rsidRPr="00BF5832" w:rsidRDefault="00945A08" w:rsidP="00945A08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945A08" w:rsidRPr="00BF5832" w14:paraId="6F2AAA0E" w14:textId="77777777" w:rsidTr="00D75A7C">
        <w:trPr>
          <w:trHeight w:val="70"/>
        </w:trPr>
        <w:tc>
          <w:tcPr>
            <w:tcW w:w="4891" w:type="dxa"/>
            <w:vAlign w:val="center"/>
          </w:tcPr>
          <w:p w14:paraId="7EAD6B7A" w14:textId="1F1BE196" w:rsidR="00945A08" w:rsidRPr="00BF5832" w:rsidRDefault="00945A08" w:rsidP="00945A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ahnschrift" w:eastAsia="CIDFont+F7" w:hAnsi="Bahnschrift" w:cs="Courier New"/>
                <w:sz w:val="20"/>
                <w:szCs w:val="20"/>
                <w:lang w:eastAsia="pl-PL"/>
              </w:rPr>
            </w:pPr>
            <w:r w:rsidRPr="00BF5832">
              <w:rPr>
                <w:rFonts w:ascii="Bahnschrift" w:hAnsi="Bahnschrift" w:cstheme="minorHAnsi"/>
                <w:sz w:val="20"/>
                <w:szCs w:val="20"/>
              </w:rPr>
              <w:t>Częstotliwość</w:t>
            </w:r>
            <w:r w:rsidR="00E375C4" w:rsidRPr="00BF5832">
              <w:rPr>
                <w:rFonts w:ascii="Bahnschrift" w:hAnsi="Bahnschrift" w:cstheme="minorHAnsi"/>
                <w:sz w:val="20"/>
                <w:szCs w:val="20"/>
              </w:rPr>
              <w:t xml:space="preserve"> 50-60 </w:t>
            </w:r>
            <w:proofErr w:type="spellStart"/>
            <w:r w:rsidR="00E375C4" w:rsidRPr="00BF5832">
              <w:rPr>
                <w:rFonts w:ascii="Bahnschrift" w:hAnsi="Bahnschrift" w:cstheme="minorHAnsi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4891" w:type="dxa"/>
            <w:vAlign w:val="center"/>
          </w:tcPr>
          <w:p w14:paraId="5E0133BC" w14:textId="77777777" w:rsidR="00945A08" w:rsidRPr="00BF5832" w:rsidRDefault="00945A08" w:rsidP="00945A08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945A08" w:rsidRPr="00BF5832" w14:paraId="3F243E2B" w14:textId="77777777" w:rsidTr="00FD1F9C">
        <w:trPr>
          <w:trHeight w:val="70"/>
        </w:trPr>
        <w:tc>
          <w:tcPr>
            <w:tcW w:w="4891" w:type="dxa"/>
          </w:tcPr>
          <w:p w14:paraId="1F8F1152" w14:textId="0ED15E08" w:rsidR="00945A08" w:rsidRPr="00BF5832" w:rsidRDefault="00945A08" w:rsidP="00945A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ahnschrift" w:eastAsia="CIDFont+F7" w:hAnsi="Bahnschrift" w:cs="Courier New"/>
                <w:sz w:val="20"/>
                <w:szCs w:val="20"/>
                <w:lang w:eastAsia="pl-PL"/>
              </w:rPr>
            </w:pPr>
            <w:r w:rsidRPr="00BF5832">
              <w:rPr>
                <w:rFonts w:ascii="Bahnschrift" w:hAnsi="Bahnschrift" w:cstheme="minorHAnsi"/>
                <w:sz w:val="20"/>
                <w:szCs w:val="20"/>
              </w:rPr>
              <w:t>Pompa promieniowa do jednostki dyspersyjnej na mokro</w:t>
            </w:r>
            <w:r w:rsidR="00E375C4" w:rsidRPr="00BF5832">
              <w:rPr>
                <w:rFonts w:ascii="Bahnschrift" w:hAnsi="Bahnschrift" w:cstheme="minorHAnsi"/>
                <w:sz w:val="20"/>
                <w:szCs w:val="20"/>
              </w:rPr>
              <w:t xml:space="preserve"> - regulowana prędkość i wydajność do min. 3,45 l / min</w:t>
            </w:r>
          </w:p>
        </w:tc>
        <w:tc>
          <w:tcPr>
            <w:tcW w:w="4891" w:type="dxa"/>
            <w:vAlign w:val="center"/>
          </w:tcPr>
          <w:p w14:paraId="4E982DDC" w14:textId="77777777" w:rsidR="00945A08" w:rsidRPr="00BF5832" w:rsidRDefault="00945A08" w:rsidP="00945A08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</w:tbl>
    <w:p w14:paraId="74B6B225" w14:textId="77777777" w:rsidR="00C7333D" w:rsidRPr="00BF5832" w:rsidRDefault="00C7333D">
      <w:pPr>
        <w:rPr>
          <w:rFonts w:ascii="Bahnschrift" w:hAnsi="Bahnschrift" w:cs="Courier New"/>
          <w:sz w:val="20"/>
          <w:szCs w:val="20"/>
        </w:rPr>
      </w:pPr>
      <w:bookmarkStart w:id="0" w:name="_GoBack"/>
      <w:bookmarkEnd w:id="0"/>
    </w:p>
    <w:sectPr w:rsidR="00C7333D" w:rsidRPr="00BF5832" w:rsidSect="00D010E2">
      <w:headerReference w:type="default" r:id="rId7"/>
      <w:footerReference w:type="default" r:id="rId8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F911E" w14:textId="77777777" w:rsidR="00BB54FA" w:rsidRDefault="00BB54FA" w:rsidP="00BB54FA">
      <w:pPr>
        <w:spacing w:after="0" w:line="240" w:lineRule="auto"/>
      </w:pPr>
      <w:r>
        <w:separator/>
      </w:r>
    </w:p>
  </w:endnote>
  <w:endnote w:type="continuationSeparator" w:id="0">
    <w:p w14:paraId="2BADD475" w14:textId="77777777" w:rsidR="00BB54FA" w:rsidRDefault="00BB54FA" w:rsidP="00BB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IDFont+F7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2FFE4" w14:textId="77777777" w:rsidR="00BB54FA" w:rsidRDefault="00BB54FA" w:rsidP="00BB54FA">
    <w:pPr>
      <w:tabs>
        <w:tab w:val="center" w:pos="4536"/>
        <w:tab w:val="right" w:pos="9072"/>
      </w:tabs>
      <w:spacing w:after="0" w:line="240" w:lineRule="auto"/>
      <w:ind w:left="851" w:hanging="284"/>
      <w:jc w:val="right"/>
      <w:rPr>
        <w:rFonts w:ascii="Palatino Linotype" w:eastAsia="Times New Roman" w:hAnsi="Palatino Linotype"/>
        <w:sz w:val="28"/>
        <w:szCs w:val="28"/>
      </w:rPr>
    </w:pPr>
    <w:r w:rsidRPr="00BB54FA">
      <w:rPr>
        <w:rFonts w:ascii="PT Sans" w:eastAsia="Palatino Linotype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1312" behindDoc="1" locked="0" layoutInCell="1" allowOverlap="1" wp14:anchorId="1F330A7C" wp14:editId="3257D085">
          <wp:simplePos x="0" y="0"/>
          <wp:positionH relativeFrom="page">
            <wp:posOffset>-35560</wp:posOffset>
          </wp:positionH>
          <wp:positionV relativeFrom="page">
            <wp:posOffset>9133840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rPr>
        <w:rFonts w:ascii="Palatino Linotype" w:eastAsia="Times New Roman" w:hAnsi="Palatino Linotype"/>
        <w:sz w:val="28"/>
        <w:szCs w:val="28"/>
      </w:rPr>
      <w:id w:val="-1574199851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1E626F43" w14:textId="642163EA" w:rsidR="00BB54FA" w:rsidRPr="00BB54FA" w:rsidRDefault="00BB54FA" w:rsidP="00BB54FA">
        <w:pPr>
          <w:pStyle w:val="Stopka"/>
          <w:rPr>
            <w:rFonts w:ascii="Bahnschrift" w:eastAsia="Times New Roman" w:hAnsi="Bahnschrift"/>
            <w:sz w:val="16"/>
            <w:szCs w:val="16"/>
          </w:rPr>
        </w:pPr>
      </w:p>
      <w:p w14:paraId="41532A37" w14:textId="77777777" w:rsidR="00BB54FA" w:rsidRPr="00BB54FA" w:rsidRDefault="00BB54FA" w:rsidP="00BB54FA">
        <w:pPr>
          <w:tabs>
            <w:tab w:val="center" w:pos="4536"/>
            <w:tab w:val="right" w:pos="9072"/>
          </w:tabs>
          <w:spacing w:after="0" w:line="200" w:lineRule="exact"/>
          <w:ind w:left="851" w:hanging="284"/>
          <w:jc w:val="both"/>
          <w:rPr>
            <w:rFonts w:ascii="PT Sans" w:eastAsia="Palatino Linotype" w:hAnsi="PT Sans"/>
            <w:color w:val="002D59"/>
            <w:sz w:val="16"/>
            <w:szCs w:val="16"/>
            <w:vertAlign w:val="subscript"/>
          </w:rPr>
        </w:pPr>
        <w:r w:rsidRPr="00BB54FA">
          <w:rPr>
            <w:rFonts w:ascii="Times New Roman" w:eastAsia="Times New Roman" w:hAnsi="Times New Roman"/>
            <w:noProof/>
            <w:sz w:val="20"/>
            <w:szCs w:val="20"/>
            <w:lang w:eastAsia="pl-PL"/>
          </w:rPr>
          <w:drawing>
            <wp:anchor distT="0" distB="0" distL="114300" distR="114300" simplePos="0" relativeHeight="251663360" behindDoc="1" locked="0" layoutInCell="1" allowOverlap="1" wp14:anchorId="407467E4" wp14:editId="4CC270A4">
              <wp:simplePos x="0" y="0"/>
              <wp:positionH relativeFrom="page">
                <wp:posOffset>4859655</wp:posOffset>
              </wp:positionH>
              <wp:positionV relativeFrom="page">
                <wp:posOffset>9056370</wp:posOffset>
              </wp:positionV>
              <wp:extent cx="2292985" cy="1490345"/>
              <wp:effectExtent l="19050" t="0" r="0" b="0"/>
              <wp:wrapNone/>
              <wp:docPr id="3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p>
      <w:p w14:paraId="2E8767C2" w14:textId="40AF874E" w:rsidR="00BB54FA" w:rsidRPr="00BB54FA" w:rsidRDefault="00BB54FA" w:rsidP="00BB54FA">
        <w:pPr>
          <w:tabs>
            <w:tab w:val="center" w:pos="4536"/>
            <w:tab w:val="right" w:pos="9072"/>
          </w:tabs>
          <w:spacing w:after="0"/>
          <w:ind w:left="-142" w:hanging="284"/>
          <w:rPr>
            <w:rFonts w:ascii="Bahnschrift" w:eastAsia="Palatino Linotype" w:hAnsi="Bahnschrift"/>
            <w:color w:val="002D59"/>
            <w:sz w:val="16"/>
            <w:szCs w:val="16"/>
          </w:rPr>
        </w:pPr>
        <w:r w:rsidRPr="00BB54FA">
          <w:rPr>
            <w:rFonts w:ascii="Bahnschrift" w:eastAsia="Palatino Linotype" w:hAnsi="Bahnschrift"/>
            <w:color w:val="002D59"/>
            <w:sz w:val="16"/>
            <w:szCs w:val="16"/>
          </w:rPr>
          <w:t>Uniwersytet Śląski w Katowicach</w:t>
        </w:r>
      </w:p>
      <w:p w14:paraId="1BA446E9" w14:textId="77777777" w:rsidR="00BB54FA" w:rsidRPr="00BB54FA" w:rsidRDefault="00BB54FA" w:rsidP="00BB54FA">
        <w:pPr>
          <w:tabs>
            <w:tab w:val="center" w:pos="4536"/>
            <w:tab w:val="right" w:pos="9072"/>
          </w:tabs>
          <w:spacing w:after="0"/>
          <w:ind w:left="-142" w:hanging="284"/>
          <w:rPr>
            <w:rFonts w:ascii="Bahnschrift" w:eastAsia="Palatino Linotype" w:hAnsi="Bahnschrift"/>
            <w:color w:val="002D59"/>
            <w:sz w:val="16"/>
            <w:szCs w:val="16"/>
          </w:rPr>
        </w:pPr>
        <w:r w:rsidRPr="00BB54FA">
          <w:rPr>
            <w:rFonts w:ascii="Bahnschrift" w:eastAsia="Palatino Linotype" w:hAnsi="Bahnschrift"/>
            <w:color w:val="002D59"/>
            <w:sz w:val="16"/>
            <w:szCs w:val="16"/>
          </w:rPr>
          <w:t>Dział Zamówień Publicznych</w:t>
        </w:r>
      </w:p>
      <w:p w14:paraId="08410C6C" w14:textId="77777777" w:rsidR="00BB54FA" w:rsidRPr="00BB54FA" w:rsidRDefault="00BB54FA" w:rsidP="00BB54FA">
        <w:pPr>
          <w:tabs>
            <w:tab w:val="center" w:pos="4536"/>
            <w:tab w:val="right" w:pos="9072"/>
          </w:tabs>
          <w:spacing w:after="0"/>
          <w:ind w:left="-142" w:hanging="284"/>
          <w:rPr>
            <w:rFonts w:ascii="Bahnschrift" w:eastAsia="Palatino Linotype" w:hAnsi="Bahnschrift"/>
            <w:color w:val="002D59"/>
            <w:sz w:val="16"/>
            <w:szCs w:val="16"/>
          </w:rPr>
        </w:pPr>
        <w:r w:rsidRPr="00BB54FA">
          <w:rPr>
            <w:rFonts w:ascii="Bahnschrift" w:eastAsia="Palatino Linotype" w:hAnsi="Bahnschrift"/>
            <w:noProof/>
            <w:sz w:val="20"/>
            <w:lang w:eastAsia="pl-PL"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5A68231C" wp14:editId="6817D9B6">
                  <wp:simplePos x="0" y="0"/>
                  <wp:positionH relativeFrom="rightMargin">
                    <wp:posOffset>265430</wp:posOffset>
                  </wp:positionH>
                  <wp:positionV relativeFrom="margin">
                    <wp:posOffset>8818880</wp:posOffset>
                  </wp:positionV>
                  <wp:extent cx="303530" cy="342900"/>
                  <wp:effectExtent l="0" t="0" r="1270" b="0"/>
                  <wp:wrapNone/>
                  <wp:docPr id="7" name="Prostokąt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353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D1527A" w14:textId="77777777" w:rsidR="00BB54FA" w:rsidRPr="003A2237" w:rsidRDefault="00BB54FA" w:rsidP="00BB54FA">
                              <w:pPr>
                                <w:pBdr>
                                  <w:top w:val="single" w:sz="4" w:space="1" w:color="D8D8D8"/>
                                </w:pBdr>
                                <w:rPr>
                                  <w:color w:val="2E74B5"/>
                                </w:rPr>
                              </w:pPr>
                              <w:r w:rsidRPr="003A2237">
                                <w:rPr>
                                  <w:color w:val="2E74B5"/>
                                </w:rPr>
                                <w:t xml:space="preserve"> </w:t>
                              </w:r>
                              <w:r w:rsidRPr="003A2237">
                                <w:rPr>
                                  <w:color w:val="2E74B5"/>
                                </w:rPr>
                                <w:fldChar w:fldCharType="begin"/>
                              </w:r>
                              <w:r w:rsidRPr="003A2237">
                                <w:rPr>
                                  <w:color w:val="2E74B5"/>
                                </w:rPr>
                                <w:instrText>PAGE   \* MERGEFORMAT</w:instrText>
                              </w:r>
                              <w:r w:rsidRPr="003A2237">
                                <w:rPr>
                                  <w:color w:val="2E74B5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2E74B5"/>
                                </w:rPr>
                                <w:t>17</w:t>
                              </w:r>
                              <w:r w:rsidRPr="003A2237">
                                <w:rPr>
                                  <w:color w:val="2E74B5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A68231C" id="Prostokąt 7" o:spid="_x0000_s1026" style="position:absolute;left:0;text-align:left;margin-left:20.9pt;margin-top:694.4pt;width:23.9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BLqVhmEAgAA/gQAAA4AAAAAAAAAAAAAAAAALgIAAGRycy9lMm9Eb2MueG1sUEsBAi0AFAAGAAgA&#10;AAAhADSEszThAAAACwEAAA8AAAAAAAAAAAAAAAAA3gQAAGRycy9kb3ducmV2LnhtbFBLBQYAAAAA&#10;BAAEAPMAAADsBQAAAAA=&#10;" o:allowincell="f" stroked="f">
                  <v:textbox inset="0,,0">
                    <w:txbxContent>
                      <w:p w14:paraId="53D1527A" w14:textId="77777777" w:rsidR="00BB54FA" w:rsidRPr="003A2237" w:rsidRDefault="00BB54FA" w:rsidP="00BB54FA">
                        <w:pPr>
                          <w:pBdr>
                            <w:top w:val="single" w:sz="4" w:space="1" w:color="D8D8D8"/>
                          </w:pBdr>
                          <w:rPr>
                            <w:color w:val="2E74B5"/>
                          </w:rPr>
                        </w:pPr>
                        <w:r w:rsidRPr="003A2237">
                          <w:rPr>
                            <w:color w:val="2E74B5"/>
                          </w:rPr>
                          <w:t xml:space="preserve"> </w:t>
                        </w:r>
                        <w:r w:rsidRPr="003A2237">
                          <w:rPr>
                            <w:color w:val="2E74B5"/>
                          </w:rPr>
                          <w:fldChar w:fldCharType="begin"/>
                        </w:r>
                        <w:r w:rsidRPr="003A2237">
                          <w:rPr>
                            <w:color w:val="2E74B5"/>
                          </w:rPr>
                          <w:instrText>PAGE   \* MERGEFORMAT</w:instrText>
                        </w:r>
                        <w:r w:rsidRPr="003A2237">
                          <w:rPr>
                            <w:color w:val="2E74B5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2E74B5"/>
                          </w:rPr>
                          <w:t>17</w:t>
                        </w:r>
                        <w:r w:rsidRPr="003A2237">
                          <w:rPr>
                            <w:color w:val="2E74B5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BB54FA">
          <w:rPr>
            <w:rFonts w:ascii="Bahnschrift" w:eastAsia="Palatino Linotype" w:hAnsi="Bahnschrift"/>
            <w:color w:val="002D59"/>
            <w:sz w:val="16"/>
            <w:szCs w:val="16"/>
          </w:rPr>
          <w:t>ul. Bankowa 12, 40-007 Katowice</w:t>
        </w:r>
      </w:p>
      <w:p w14:paraId="4286526B" w14:textId="77777777" w:rsidR="00BB54FA" w:rsidRPr="00BB54FA" w:rsidRDefault="00BB54FA" w:rsidP="00BB54FA">
        <w:pPr>
          <w:tabs>
            <w:tab w:val="left" w:pos="3630"/>
          </w:tabs>
          <w:spacing w:after="0"/>
          <w:ind w:left="-142" w:hanging="284"/>
          <w:rPr>
            <w:rFonts w:ascii="Bahnschrift" w:eastAsia="Palatino Linotype" w:hAnsi="Bahnschrift"/>
            <w:color w:val="002D59"/>
            <w:sz w:val="16"/>
            <w:szCs w:val="16"/>
            <w:u w:val="single"/>
            <w:lang w:val="de-DE"/>
          </w:rPr>
        </w:pPr>
        <w:r w:rsidRPr="00BB54FA">
          <w:rPr>
            <w:rFonts w:ascii="Bahnschrift" w:eastAsia="Palatino Linotype" w:hAnsi="Bahnschrift"/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BB54FA">
          <w:rPr>
            <w:rFonts w:ascii="Bahnschrift" w:eastAsia="Palatino Linotype" w:hAnsi="Bahnschrift"/>
            <w:color w:val="002D59"/>
            <w:sz w:val="16"/>
            <w:szCs w:val="16"/>
            <w:lang w:val="de-DE"/>
          </w:rPr>
          <w:t>e-mail</w:t>
        </w:r>
        <w:proofErr w:type="spellEnd"/>
        <w:r w:rsidRPr="00BB54FA">
          <w:rPr>
            <w:rFonts w:ascii="Bahnschrift" w:eastAsia="Palatino Linotype" w:hAnsi="Bahnschrift"/>
            <w:color w:val="002D59"/>
            <w:sz w:val="16"/>
            <w:szCs w:val="16"/>
            <w:lang w:val="de-DE"/>
          </w:rPr>
          <w:t>: dzp@us.edu.pl</w:t>
        </w:r>
        <w:r w:rsidRPr="00BB54FA">
          <w:rPr>
            <w:rFonts w:ascii="Bahnschrift" w:eastAsia="Palatino Linotype" w:hAnsi="Bahnschrift"/>
            <w:color w:val="002D59"/>
            <w:sz w:val="16"/>
            <w:szCs w:val="16"/>
            <w:lang w:val="de-DE"/>
          </w:rPr>
          <w:tab/>
        </w:r>
      </w:p>
      <w:p w14:paraId="36149BC7" w14:textId="77777777" w:rsidR="00BB54FA" w:rsidRPr="00BB54FA" w:rsidRDefault="00BB54FA" w:rsidP="00BB54FA">
        <w:pPr>
          <w:tabs>
            <w:tab w:val="left" w:pos="3630"/>
          </w:tabs>
          <w:spacing w:after="0"/>
          <w:ind w:left="-142" w:hanging="284"/>
          <w:rPr>
            <w:rFonts w:ascii="Bahnschrift" w:eastAsia="Palatino Linotype" w:hAnsi="Bahnschrift"/>
            <w:color w:val="002D59"/>
            <w:sz w:val="16"/>
            <w:szCs w:val="16"/>
            <w:lang w:val="de-DE"/>
          </w:rPr>
        </w:pPr>
        <w:hyperlink r:id="rId2" w:history="1">
          <w:r w:rsidRPr="00BB54FA">
            <w:rPr>
              <w:rFonts w:ascii="Bahnschrift" w:eastAsia="Palatino Linotype" w:hAnsi="Bahnschrift"/>
              <w:color w:val="002D59"/>
              <w:sz w:val="16"/>
              <w:szCs w:val="16"/>
              <w:lang w:val="de-DE"/>
            </w:rPr>
            <w:t>www.us.edu.pl</w:t>
          </w:r>
        </w:hyperlink>
      </w:p>
      <w:p w14:paraId="4FA8F104" w14:textId="77777777" w:rsidR="00BB54FA" w:rsidRPr="00BB54FA" w:rsidRDefault="00BB54FA" w:rsidP="00BB54FA">
        <w:pPr>
          <w:tabs>
            <w:tab w:val="center" w:pos="4536"/>
            <w:tab w:val="right" w:pos="9072"/>
          </w:tabs>
          <w:spacing w:after="0" w:line="240" w:lineRule="auto"/>
          <w:ind w:left="851" w:hanging="284"/>
          <w:jc w:val="right"/>
          <w:rPr>
            <w:rFonts w:ascii="Bahnschrift" w:eastAsia="Times New Roman" w:hAnsi="Bahnschrift"/>
            <w:sz w:val="16"/>
            <w:szCs w:val="16"/>
          </w:rPr>
        </w:pPr>
      </w:p>
    </w:sdtContent>
  </w:sdt>
  <w:p w14:paraId="66E79404" w14:textId="77777777" w:rsidR="00BB54FA" w:rsidRDefault="00BB54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378ED9" w14:textId="77777777" w:rsidR="00BB54FA" w:rsidRDefault="00BB54FA" w:rsidP="00BB54FA">
      <w:pPr>
        <w:spacing w:after="0" w:line="240" w:lineRule="auto"/>
      </w:pPr>
      <w:r>
        <w:separator/>
      </w:r>
    </w:p>
  </w:footnote>
  <w:footnote w:type="continuationSeparator" w:id="0">
    <w:p w14:paraId="524E3577" w14:textId="77777777" w:rsidR="00BB54FA" w:rsidRDefault="00BB54FA" w:rsidP="00BB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ACD77" w14:textId="77777777" w:rsidR="00BB54FA" w:rsidRDefault="00BB54FA" w:rsidP="00BB54FA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9264" behindDoc="1" locked="1" layoutInCell="1" allowOverlap="1" wp14:anchorId="137C5E1E" wp14:editId="25336317">
          <wp:simplePos x="0" y="0"/>
          <wp:positionH relativeFrom="page">
            <wp:posOffset>-64770</wp:posOffset>
          </wp:positionH>
          <wp:positionV relativeFrom="page">
            <wp:posOffset>-417195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B9303D" w14:textId="77777777" w:rsidR="00BB54FA" w:rsidRDefault="00BB54FA" w:rsidP="00BB54FA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5E63"/>
    <w:multiLevelType w:val="hybridMultilevel"/>
    <w:tmpl w:val="43941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02B2F"/>
    <w:multiLevelType w:val="hybridMultilevel"/>
    <w:tmpl w:val="58B8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91689"/>
    <w:multiLevelType w:val="hybridMultilevel"/>
    <w:tmpl w:val="0AAA9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97B45"/>
    <w:multiLevelType w:val="hybridMultilevel"/>
    <w:tmpl w:val="9CEC8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52FBA"/>
    <w:multiLevelType w:val="hybridMultilevel"/>
    <w:tmpl w:val="58B8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D64EBF"/>
    <w:multiLevelType w:val="hybridMultilevel"/>
    <w:tmpl w:val="37B20D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730865"/>
    <w:multiLevelType w:val="hybridMultilevel"/>
    <w:tmpl w:val="E6969A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B14DA"/>
    <w:multiLevelType w:val="hybridMultilevel"/>
    <w:tmpl w:val="D368B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0D74CC"/>
    <w:multiLevelType w:val="hybridMultilevel"/>
    <w:tmpl w:val="0E32F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20109"/>
    <w:multiLevelType w:val="hybridMultilevel"/>
    <w:tmpl w:val="309C2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656376"/>
    <w:multiLevelType w:val="hybridMultilevel"/>
    <w:tmpl w:val="B0D0B9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2D15F4"/>
    <w:multiLevelType w:val="hybridMultilevel"/>
    <w:tmpl w:val="BCEA1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81683A"/>
    <w:multiLevelType w:val="hybridMultilevel"/>
    <w:tmpl w:val="9C3E5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1545D0"/>
    <w:multiLevelType w:val="hybridMultilevel"/>
    <w:tmpl w:val="5B96E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5146D4"/>
    <w:multiLevelType w:val="hybridMultilevel"/>
    <w:tmpl w:val="D806D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410EC8"/>
    <w:multiLevelType w:val="hybridMultilevel"/>
    <w:tmpl w:val="3EDC0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92101"/>
    <w:multiLevelType w:val="hybridMultilevel"/>
    <w:tmpl w:val="DC5C3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22AD3"/>
    <w:multiLevelType w:val="hybridMultilevel"/>
    <w:tmpl w:val="48C4039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5B79065B"/>
    <w:multiLevelType w:val="hybridMultilevel"/>
    <w:tmpl w:val="CCC65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0C0079"/>
    <w:multiLevelType w:val="hybridMultilevel"/>
    <w:tmpl w:val="BC963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291A5A"/>
    <w:multiLevelType w:val="hybridMultilevel"/>
    <w:tmpl w:val="62109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C76B46"/>
    <w:multiLevelType w:val="hybridMultilevel"/>
    <w:tmpl w:val="55F4C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CB7CF3"/>
    <w:multiLevelType w:val="hybridMultilevel"/>
    <w:tmpl w:val="2E3AC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15582A"/>
    <w:multiLevelType w:val="hybridMultilevel"/>
    <w:tmpl w:val="4DDC3F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4"/>
  </w:num>
  <w:num w:numId="4">
    <w:abstractNumId w:val="1"/>
  </w:num>
  <w:num w:numId="5">
    <w:abstractNumId w:val="16"/>
  </w:num>
  <w:num w:numId="6">
    <w:abstractNumId w:val="2"/>
  </w:num>
  <w:num w:numId="7">
    <w:abstractNumId w:val="19"/>
  </w:num>
  <w:num w:numId="8">
    <w:abstractNumId w:val="12"/>
  </w:num>
  <w:num w:numId="9">
    <w:abstractNumId w:val="11"/>
  </w:num>
  <w:num w:numId="10">
    <w:abstractNumId w:val="5"/>
  </w:num>
  <w:num w:numId="11">
    <w:abstractNumId w:val="0"/>
  </w:num>
  <w:num w:numId="12">
    <w:abstractNumId w:val="15"/>
  </w:num>
  <w:num w:numId="13">
    <w:abstractNumId w:val="20"/>
  </w:num>
  <w:num w:numId="14">
    <w:abstractNumId w:val="22"/>
  </w:num>
  <w:num w:numId="15">
    <w:abstractNumId w:val="17"/>
  </w:num>
  <w:num w:numId="16">
    <w:abstractNumId w:val="8"/>
  </w:num>
  <w:num w:numId="17">
    <w:abstractNumId w:val="3"/>
  </w:num>
  <w:num w:numId="18">
    <w:abstractNumId w:val="7"/>
  </w:num>
  <w:num w:numId="19">
    <w:abstractNumId w:val="21"/>
  </w:num>
  <w:num w:numId="20">
    <w:abstractNumId w:val="9"/>
  </w:num>
  <w:num w:numId="21">
    <w:abstractNumId w:val="13"/>
  </w:num>
  <w:num w:numId="22">
    <w:abstractNumId w:val="18"/>
  </w:num>
  <w:num w:numId="23">
    <w:abstractNumId w:val="1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CA1"/>
    <w:rsid w:val="0009496C"/>
    <w:rsid w:val="00094A34"/>
    <w:rsid w:val="000A4A3C"/>
    <w:rsid w:val="000C2C9B"/>
    <w:rsid w:val="00104FE7"/>
    <w:rsid w:val="00110958"/>
    <w:rsid w:val="00121006"/>
    <w:rsid w:val="00122299"/>
    <w:rsid w:val="0013101D"/>
    <w:rsid w:val="00166852"/>
    <w:rsid w:val="00175B41"/>
    <w:rsid w:val="001D08AD"/>
    <w:rsid w:val="001D142C"/>
    <w:rsid w:val="001F28FC"/>
    <w:rsid w:val="001F5EF9"/>
    <w:rsid w:val="00200071"/>
    <w:rsid w:val="00205565"/>
    <w:rsid w:val="002147E7"/>
    <w:rsid w:val="00220F91"/>
    <w:rsid w:val="00227B04"/>
    <w:rsid w:val="00257C46"/>
    <w:rsid w:val="00292B1B"/>
    <w:rsid w:val="00295F8E"/>
    <w:rsid w:val="002A3210"/>
    <w:rsid w:val="002E27DF"/>
    <w:rsid w:val="002E32FF"/>
    <w:rsid w:val="002E680F"/>
    <w:rsid w:val="002F336D"/>
    <w:rsid w:val="00314660"/>
    <w:rsid w:val="00323C3D"/>
    <w:rsid w:val="00331E41"/>
    <w:rsid w:val="00363199"/>
    <w:rsid w:val="003A1938"/>
    <w:rsid w:val="003A2809"/>
    <w:rsid w:val="003A7EFF"/>
    <w:rsid w:val="003C7EC7"/>
    <w:rsid w:val="004232CB"/>
    <w:rsid w:val="00444E6B"/>
    <w:rsid w:val="004565EB"/>
    <w:rsid w:val="004639A8"/>
    <w:rsid w:val="00474896"/>
    <w:rsid w:val="00475463"/>
    <w:rsid w:val="00484120"/>
    <w:rsid w:val="004B13D9"/>
    <w:rsid w:val="004D168E"/>
    <w:rsid w:val="004D3100"/>
    <w:rsid w:val="004E3362"/>
    <w:rsid w:val="004E3E49"/>
    <w:rsid w:val="00500769"/>
    <w:rsid w:val="005245C7"/>
    <w:rsid w:val="00533C71"/>
    <w:rsid w:val="005653E3"/>
    <w:rsid w:val="00585C9E"/>
    <w:rsid w:val="00597C8E"/>
    <w:rsid w:val="005A4506"/>
    <w:rsid w:val="005B05E0"/>
    <w:rsid w:val="005D4ECE"/>
    <w:rsid w:val="005E33F1"/>
    <w:rsid w:val="005F4A0A"/>
    <w:rsid w:val="005F4DD6"/>
    <w:rsid w:val="00602C96"/>
    <w:rsid w:val="00621D98"/>
    <w:rsid w:val="00634CD0"/>
    <w:rsid w:val="006523F3"/>
    <w:rsid w:val="0066500E"/>
    <w:rsid w:val="00667F15"/>
    <w:rsid w:val="006737EF"/>
    <w:rsid w:val="006A7936"/>
    <w:rsid w:val="006E0331"/>
    <w:rsid w:val="006F1339"/>
    <w:rsid w:val="006F3639"/>
    <w:rsid w:val="00722785"/>
    <w:rsid w:val="007242E2"/>
    <w:rsid w:val="00751515"/>
    <w:rsid w:val="00765262"/>
    <w:rsid w:val="00767AB5"/>
    <w:rsid w:val="007951C7"/>
    <w:rsid w:val="0079743A"/>
    <w:rsid w:val="007C5399"/>
    <w:rsid w:val="007D2884"/>
    <w:rsid w:val="007D61DF"/>
    <w:rsid w:val="007D795C"/>
    <w:rsid w:val="007E43AE"/>
    <w:rsid w:val="00855836"/>
    <w:rsid w:val="008571EB"/>
    <w:rsid w:val="00862782"/>
    <w:rsid w:val="00865BE2"/>
    <w:rsid w:val="0086699A"/>
    <w:rsid w:val="00870733"/>
    <w:rsid w:val="00881523"/>
    <w:rsid w:val="008A6018"/>
    <w:rsid w:val="00906AE7"/>
    <w:rsid w:val="00912B27"/>
    <w:rsid w:val="0091497B"/>
    <w:rsid w:val="00916BE1"/>
    <w:rsid w:val="009261B5"/>
    <w:rsid w:val="009362D7"/>
    <w:rsid w:val="00945A08"/>
    <w:rsid w:val="00953BE5"/>
    <w:rsid w:val="00954D09"/>
    <w:rsid w:val="00961998"/>
    <w:rsid w:val="0096400B"/>
    <w:rsid w:val="009834A1"/>
    <w:rsid w:val="009973FA"/>
    <w:rsid w:val="00A00065"/>
    <w:rsid w:val="00A14CD8"/>
    <w:rsid w:val="00A35DDA"/>
    <w:rsid w:val="00A50736"/>
    <w:rsid w:val="00A732E0"/>
    <w:rsid w:val="00A75832"/>
    <w:rsid w:val="00AA37C0"/>
    <w:rsid w:val="00AD02FD"/>
    <w:rsid w:val="00AE7D6A"/>
    <w:rsid w:val="00B10133"/>
    <w:rsid w:val="00B35D7C"/>
    <w:rsid w:val="00B41C57"/>
    <w:rsid w:val="00B57E52"/>
    <w:rsid w:val="00B6519E"/>
    <w:rsid w:val="00B83266"/>
    <w:rsid w:val="00B9216F"/>
    <w:rsid w:val="00BA6305"/>
    <w:rsid w:val="00BB05D5"/>
    <w:rsid w:val="00BB54FA"/>
    <w:rsid w:val="00BD3833"/>
    <w:rsid w:val="00BE22EA"/>
    <w:rsid w:val="00BF5832"/>
    <w:rsid w:val="00C07A43"/>
    <w:rsid w:val="00C124E1"/>
    <w:rsid w:val="00C7333D"/>
    <w:rsid w:val="00C912AA"/>
    <w:rsid w:val="00CA18B2"/>
    <w:rsid w:val="00CB1174"/>
    <w:rsid w:val="00CB3092"/>
    <w:rsid w:val="00CB5ADB"/>
    <w:rsid w:val="00CC47FB"/>
    <w:rsid w:val="00CD5D80"/>
    <w:rsid w:val="00D010E2"/>
    <w:rsid w:val="00D017D2"/>
    <w:rsid w:val="00D1162B"/>
    <w:rsid w:val="00D308A7"/>
    <w:rsid w:val="00D46D8B"/>
    <w:rsid w:val="00D529AB"/>
    <w:rsid w:val="00D57A20"/>
    <w:rsid w:val="00D90CA1"/>
    <w:rsid w:val="00DA284D"/>
    <w:rsid w:val="00E375C4"/>
    <w:rsid w:val="00E63FCF"/>
    <w:rsid w:val="00EC0C9C"/>
    <w:rsid w:val="00EC10EB"/>
    <w:rsid w:val="00ED49E6"/>
    <w:rsid w:val="00EF39CE"/>
    <w:rsid w:val="00F20B38"/>
    <w:rsid w:val="00F24D73"/>
    <w:rsid w:val="00F36803"/>
    <w:rsid w:val="00F44CC2"/>
    <w:rsid w:val="00F45309"/>
    <w:rsid w:val="00F46E8C"/>
    <w:rsid w:val="00F72604"/>
    <w:rsid w:val="00F72898"/>
    <w:rsid w:val="00F74CEB"/>
    <w:rsid w:val="00F754A7"/>
    <w:rsid w:val="00FA2D81"/>
    <w:rsid w:val="00FC1C8F"/>
    <w:rsid w:val="00FD1F9C"/>
    <w:rsid w:val="00FE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045349"/>
  <w15:docId w15:val="{9615C317-04AA-4DD6-B279-1985EEBE7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CA1"/>
    <w:pPr>
      <w:spacing w:after="200" w:line="276" w:lineRule="auto"/>
    </w:pPr>
    <w:rPr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90CA1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locked/>
    <w:rsid w:val="00D90CA1"/>
    <w:rPr>
      <w:rFonts w:ascii="Times New Roman" w:hAnsi="Times New Roman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B05E0"/>
    <w:pPr>
      <w:ind w:left="720"/>
      <w:contextualSpacing/>
    </w:pPr>
  </w:style>
  <w:style w:type="paragraph" w:styleId="Poprawka">
    <w:name w:val="Revision"/>
    <w:hidden/>
    <w:uiPriority w:val="99"/>
    <w:semiHidden/>
    <w:rsid w:val="00D017D2"/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0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0958"/>
    <w:rPr>
      <w:rFonts w:ascii="Segoe UI" w:hAnsi="Segoe UI" w:cs="Segoe UI"/>
      <w:sz w:val="18"/>
      <w:szCs w:val="18"/>
      <w:lang w:eastAsia="en-US"/>
    </w:rPr>
  </w:style>
  <w:style w:type="character" w:customStyle="1" w:styleId="fontstyle01">
    <w:name w:val="fontstyle01"/>
    <w:basedOn w:val="Domylnaczcionkaakapitu"/>
    <w:rsid w:val="00104FE7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markedcontent">
    <w:name w:val="markedcontent"/>
    <w:basedOn w:val="Domylnaczcionkaakapitu"/>
    <w:rsid w:val="00945A08"/>
  </w:style>
  <w:style w:type="paragraph" w:styleId="Nagwek">
    <w:name w:val="header"/>
    <w:basedOn w:val="Normalny"/>
    <w:link w:val="NagwekZnak"/>
    <w:uiPriority w:val="99"/>
    <w:unhideWhenUsed/>
    <w:rsid w:val="00BB5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4FA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B5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4F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8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237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Monika Szerżyna</dc:creator>
  <cp:keywords/>
  <dc:description/>
  <cp:lastModifiedBy>Małgorzata Wróblewska</cp:lastModifiedBy>
  <cp:revision>124</cp:revision>
  <cp:lastPrinted>2022-11-22T07:57:00Z</cp:lastPrinted>
  <dcterms:created xsi:type="dcterms:W3CDTF">2022-05-31T07:22:00Z</dcterms:created>
  <dcterms:modified xsi:type="dcterms:W3CDTF">2023-08-22T06:00:00Z</dcterms:modified>
</cp:coreProperties>
</file>