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1D29" w14:textId="77777777" w:rsidR="00C619B4" w:rsidRPr="00C619B4" w:rsidRDefault="00C619B4" w:rsidP="00C619B4">
      <w:pPr>
        <w:spacing w:after="200" w:line="276" w:lineRule="auto"/>
        <w:jc w:val="right"/>
        <w:rPr>
          <w:rFonts w:ascii="Cambria" w:eastAsia="Calibri" w:hAnsi="Cambria" w:cs="Times New Roman"/>
          <w:b/>
          <w:color w:val="7030A0"/>
        </w:rPr>
      </w:pPr>
      <w:r w:rsidRPr="00C619B4">
        <w:rPr>
          <w:rFonts w:ascii="Cambria" w:eastAsia="Calibri" w:hAnsi="Cambria" w:cs="Times New Roman"/>
          <w:b/>
          <w:color w:val="7030A0"/>
        </w:rPr>
        <w:t>Załącznik nr 4  do SWZ</w:t>
      </w:r>
    </w:p>
    <w:p w14:paraId="79866DF4" w14:textId="77777777" w:rsidR="00C619B4" w:rsidRPr="00C619B4" w:rsidRDefault="00C619B4" w:rsidP="00C619B4">
      <w:pPr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bookmarkStart w:id="0" w:name="_Hlk66961953"/>
      <w:r w:rsidRPr="00C619B4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 Dokument należy wypełnić poprzez uzupełnienie poszczególnych tabel</w:t>
      </w:r>
    </w:p>
    <w:p w14:paraId="35353575" w14:textId="77777777" w:rsidR="00C619B4" w:rsidRPr="00C619B4" w:rsidRDefault="00C619B4" w:rsidP="00C619B4">
      <w:pPr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  <w:lang w:eastAsia="pl-PL"/>
        </w:rPr>
      </w:pPr>
      <w:bookmarkStart w:id="1" w:name="_Hlk79500428"/>
      <w:r w:rsidRPr="00C619B4">
        <w:rPr>
          <w:rFonts w:ascii="Cambria" w:eastAsia="Times New Roman" w:hAnsi="Cambria" w:cs="Times New Roman"/>
          <w:b/>
          <w:sz w:val="24"/>
          <w:szCs w:val="20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C619B4" w:rsidRPr="00C619B4" w14:paraId="1146BC44" w14:textId="77777777" w:rsidTr="002372AE">
        <w:trPr>
          <w:trHeight w:val="722"/>
        </w:trPr>
        <w:tc>
          <w:tcPr>
            <w:tcW w:w="13603" w:type="dxa"/>
          </w:tcPr>
          <w:p w14:paraId="5550A13E" w14:textId="77777777" w:rsidR="00C619B4" w:rsidRPr="00C619B4" w:rsidRDefault="00C619B4" w:rsidP="00C619B4">
            <w:pPr>
              <w:spacing w:after="200" w:line="276" w:lineRule="auto"/>
              <w:rPr>
                <w:rFonts w:ascii="Cambria" w:hAnsi="Cambria"/>
              </w:rPr>
            </w:pPr>
          </w:p>
        </w:tc>
      </w:tr>
    </w:tbl>
    <w:p w14:paraId="61B13007" w14:textId="77777777" w:rsidR="00C619B4" w:rsidRPr="00C619B4" w:rsidRDefault="00C619B4" w:rsidP="00C619B4">
      <w:pPr>
        <w:spacing w:after="0" w:line="240" w:lineRule="auto"/>
        <w:ind w:right="2068"/>
        <w:jc w:val="center"/>
        <w:rPr>
          <w:rFonts w:ascii="Cambria" w:eastAsia="Calibri" w:hAnsi="Cambria" w:cs="Times New Roman"/>
          <w:iCs/>
          <w:color w:val="7030A0"/>
        </w:rPr>
      </w:pPr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CEiDG</w:t>
      </w:r>
      <w:proofErr w:type="spellEnd"/>
      <w:r w:rsidRPr="00C619B4">
        <w:rPr>
          <w:rFonts w:ascii="Cambria" w:eastAsia="Calibri" w:hAnsi="Cambria" w:cs="Times New Roman"/>
          <w:iCs/>
          <w:color w:val="7030A0"/>
        </w:rPr>
        <w:t>)</w:t>
      </w:r>
    </w:p>
    <w:bookmarkEnd w:id="1"/>
    <w:p w14:paraId="658C66A4" w14:textId="77777777" w:rsidR="00C619B4" w:rsidRPr="00C619B4" w:rsidRDefault="00C619B4" w:rsidP="00C619B4">
      <w:pPr>
        <w:spacing w:after="0" w:line="240" w:lineRule="auto"/>
        <w:ind w:right="2068"/>
        <w:rPr>
          <w:rFonts w:ascii="Cambria" w:eastAsia="Calibri" w:hAnsi="Cambria" w:cs="Times New Roman"/>
          <w:i/>
        </w:rPr>
      </w:pPr>
    </w:p>
    <w:bookmarkEnd w:id="0"/>
    <w:p w14:paraId="564A8335" w14:textId="77777777" w:rsidR="00C619B4" w:rsidRPr="002F744A" w:rsidRDefault="00C619B4" w:rsidP="00C619B4">
      <w:pPr>
        <w:shd w:val="clear" w:color="auto" w:fill="FFFF99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2F744A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WYKAZ ROBÓT BUDOWLANYCH</w:t>
      </w:r>
    </w:p>
    <w:p w14:paraId="03987C19" w14:textId="77777777" w:rsidR="00C619B4" w:rsidRPr="00C619B4" w:rsidRDefault="00C619B4" w:rsidP="00C619B4">
      <w:pPr>
        <w:spacing w:after="200" w:line="276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0BDD7785" w14:textId="77777777" w:rsidR="00C619B4" w:rsidRPr="00C619B4" w:rsidRDefault="00C619B4" w:rsidP="00C619B4">
      <w:pPr>
        <w:spacing w:after="200" w:line="276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br/>
        <w:t xml:space="preserve">na rzecz których roboty te zostały wykonane </w:t>
      </w:r>
      <w:r w:rsidRPr="00C619B4">
        <w:rPr>
          <w:rFonts w:ascii="Cambria" w:eastAsia="TimesNewRoman" w:hAnsi="Cambria" w:cs="Times New Roman"/>
          <w:b/>
          <w:bCs/>
          <w:color w:val="7030A0"/>
          <w:sz w:val="20"/>
          <w:szCs w:val="20"/>
        </w:rPr>
        <w:t>oraz załączeniem dowodów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 określających, czy te roboty budowlane zostały wykonane należycie, w szczególności informacji o tym czy roboty zostały wykonane zgodnie z przepisami prawa budowlanego i prawidłowo ukończone, przy czym dowodami, o których mowa, 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br/>
        <w:t xml:space="preserve">są referencje bądź inne dokumenty sporządzone przez podmiot, na rzecz którego roboty budowlane były wykonywane, a jeżeli z uzasadnionej przyczyny 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br/>
        <w:t>o obiektywnym charakterze Wykonawca nie jest w stanie uzyskać tych dokumentów – inne odpowiednie dokumenty.</w:t>
      </w:r>
    </w:p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619"/>
        <w:gridCol w:w="3770"/>
        <w:gridCol w:w="2083"/>
        <w:gridCol w:w="2736"/>
        <w:gridCol w:w="2127"/>
      </w:tblGrid>
      <w:tr w:rsidR="00C619B4" w:rsidRPr="00C619B4" w14:paraId="27E28A89" w14:textId="77777777" w:rsidTr="002372AE">
        <w:trPr>
          <w:trHeight w:val="71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ED1C7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  <w:p w14:paraId="67029C6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7F955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515C3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Rodzaj robót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09230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Miejsce wykonywania robót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505B1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Wartość robót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3FC0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Data / termin wykonania</w:t>
            </w:r>
          </w:p>
        </w:tc>
      </w:tr>
      <w:tr w:rsidR="00C619B4" w:rsidRPr="00C619B4" w14:paraId="74E622B2" w14:textId="77777777" w:rsidTr="002372AE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5ED2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</w:p>
          <w:p w14:paraId="6BE768D7" w14:textId="77777777" w:rsidR="00C619B4" w:rsidRPr="00C619B4" w:rsidRDefault="00C619B4" w:rsidP="00C619B4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bCs/>
                <w:lang w:eastAsia="ar-SA"/>
              </w:rPr>
              <w:t xml:space="preserve">  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F60B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DA3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29F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DD26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B70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19B4" w:rsidRPr="00C619B4" w14:paraId="373B71F8" w14:textId="77777777" w:rsidTr="002372AE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F09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</w:p>
          <w:p w14:paraId="66948AE1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bCs/>
                <w:lang w:eastAsia="ar-SA"/>
              </w:rPr>
              <w:t xml:space="preserve">  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BD64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9580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FFD4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47E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15C2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E8FFD4C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74F55460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2B2EC2D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251B3338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1F88C004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C3B2DAC" w14:textId="77777777" w:rsidR="00C619B4" w:rsidRPr="00C619B4" w:rsidRDefault="00C619B4" w:rsidP="00C619B4">
      <w:pPr>
        <w:spacing w:after="200" w:line="276" w:lineRule="auto"/>
        <w:jc w:val="right"/>
        <w:rPr>
          <w:rFonts w:ascii="Cambria" w:eastAsia="Calibri" w:hAnsi="Cambria" w:cs="Times New Roman"/>
          <w:i/>
          <w:iCs/>
        </w:rPr>
      </w:pPr>
    </w:p>
    <w:p w14:paraId="6553FF9E" w14:textId="77777777" w:rsidR="00C619B4" w:rsidRPr="00C619B4" w:rsidRDefault="00C619B4" w:rsidP="00C619B4">
      <w:pPr>
        <w:spacing w:after="200" w:line="276" w:lineRule="auto"/>
        <w:jc w:val="right"/>
        <w:rPr>
          <w:rFonts w:ascii="Cambria" w:eastAsia="Calibri" w:hAnsi="Cambria" w:cs="Times New Roman"/>
          <w:b/>
          <w:color w:val="7030A0"/>
        </w:rPr>
      </w:pPr>
      <w:r w:rsidRPr="00C619B4">
        <w:rPr>
          <w:rFonts w:ascii="Cambria" w:eastAsia="Calibri" w:hAnsi="Cambria" w:cs="Times New Roman"/>
          <w:b/>
          <w:color w:val="7030A0"/>
        </w:rPr>
        <w:lastRenderedPageBreak/>
        <w:t>Załącznik nr 5  do SWZ</w:t>
      </w:r>
    </w:p>
    <w:p w14:paraId="62822BF6" w14:textId="77777777" w:rsidR="00C619B4" w:rsidRPr="00C619B4" w:rsidRDefault="00C619B4" w:rsidP="00C619B4">
      <w:pPr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619B4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 Dokument należy wypełnić poprzez uzupełnienie poszczególnych tabel</w:t>
      </w:r>
    </w:p>
    <w:p w14:paraId="36DD54DC" w14:textId="77777777" w:rsidR="00C619B4" w:rsidRPr="00C619B4" w:rsidRDefault="00C619B4" w:rsidP="00C619B4">
      <w:pPr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  <w:lang w:eastAsia="pl-PL"/>
        </w:rPr>
      </w:pPr>
      <w:r w:rsidRPr="00C619B4">
        <w:rPr>
          <w:rFonts w:ascii="Cambria" w:eastAsia="Times New Roman" w:hAnsi="Cambria" w:cs="Times New Roman"/>
          <w:b/>
          <w:sz w:val="24"/>
          <w:szCs w:val="20"/>
          <w:lang w:eastAsia="pl-PL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C619B4" w:rsidRPr="00C619B4" w14:paraId="6BD9EB74" w14:textId="77777777" w:rsidTr="002372AE">
        <w:trPr>
          <w:trHeight w:val="386"/>
        </w:trPr>
        <w:tc>
          <w:tcPr>
            <w:tcW w:w="13603" w:type="dxa"/>
          </w:tcPr>
          <w:p w14:paraId="640D4340" w14:textId="77777777" w:rsidR="00C619B4" w:rsidRPr="00C619B4" w:rsidRDefault="00C619B4" w:rsidP="00C619B4">
            <w:pPr>
              <w:spacing w:after="200" w:line="276" w:lineRule="auto"/>
              <w:rPr>
                <w:rFonts w:ascii="Cambria" w:hAnsi="Cambria"/>
              </w:rPr>
            </w:pPr>
          </w:p>
        </w:tc>
      </w:tr>
    </w:tbl>
    <w:p w14:paraId="222AAEFD" w14:textId="77777777" w:rsidR="00C619B4" w:rsidRPr="00C619B4" w:rsidRDefault="00C619B4" w:rsidP="00C619B4">
      <w:pPr>
        <w:spacing w:after="0" w:line="240" w:lineRule="auto"/>
        <w:ind w:right="2068"/>
        <w:jc w:val="center"/>
        <w:rPr>
          <w:rFonts w:ascii="Cambria" w:eastAsia="Calibri" w:hAnsi="Cambria" w:cs="Times New Roman"/>
          <w:iCs/>
          <w:color w:val="7030A0"/>
        </w:rPr>
      </w:pPr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CEiDG</w:t>
      </w:r>
      <w:proofErr w:type="spellEnd"/>
      <w:r w:rsidRPr="00C619B4">
        <w:rPr>
          <w:rFonts w:ascii="Cambria" w:eastAsia="Calibri" w:hAnsi="Cambria" w:cs="Times New Roman"/>
          <w:iCs/>
          <w:color w:val="7030A0"/>
        </w:rPr>
        <w:t>)</w:t>
      </w:r>
    </w:p>
    <w:p w14:paraId="5A87DE79" w14:textId="77777777" w:rsidR="00C619B4" w:rsidRPr="00C619B4" w:rsidRDefault="00C619B4" w:rsidP="00C619B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296EBB80" w14:textId="77777777" w:rsidR="00C619B4" w:rsidRPr="00C619B4" w:rsidRDefault="00C619B4" w:rsidP="00C619B4">
      <w:pPr>
        <w:shd w:val="clear" w:color="auto" w:fill="FFFF99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C619B4">
        <w:rPr>
          <w:rFonts w:ascii="Cambria" w:eastAsia="Times New Roman" w:hAnsi="Cambria" w:cs="Times New Roman"/>
          <w:b/>
          <w:sz w:val="24"/>
          <w:szCs w:val="24"/>
          <w:lang w:eastAsia="ar-SA"/>
        </w:rPr>
        <w:t>WYKAZ OSÓB  SKIEROWANYCH  DO WYKONANIA ZAMÓWIENIA  PUBLICZNEGO</w:t>
      </w:r>
      <w:r w:rsidRPr="00C619B4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  <w:r w:rsidRPr="00C619B4">
        <w:rPr>
          <w:rFonts w:ascii="Cambria" w:eastAsia="Times New Roman" w:hAnsi="Cambria" w:cs="Times New Roman"/>
          <w:b/>
          <w:sz w:val="24"/>
          <w:szCs w:val="24"/>
          <w:lang w:eastAsia="ar-SA"/>
        </w:rPr>
        <w:t>zgodnie z warunkiem określonym w SWZ</w:t>
      </w:r>
    </w:p>
    <w:p w14:paraId="181BD46D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7EB1128A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18"/>
          <w:szCs w:val="18"/>
        </w:rPr>
      </w:pPr>
      <w:r w:rsidRPr="00C619B4">
        <w:rPr>
          <w:rFonts w:ascii="Cambria" w:eastAsia="TimesNewRoman" w:hAnsi="Cambria" w:cs="Times New Roman"/>
          <w:color w:val="7030A0"/>
          <w:sz w:val="18"/>
          <w:szCs w:val="18"/>
        </w:rPr>
        <w:t xml:space="preserve">Wykaz osób skierowanych przez wykonawcę do realizacji zamówienia publicznego, w szczególności odpowiedzialnych za kierowanie robotami budowlanymi, </w:t>
      </w:r>
      <w:r w:rsidRPr="00C619B4">
        <w:rPr>
          <w:rFonts w:ascii="Cambria" w:eastAsia="TimesNewRoman" w:hAnsi="Cambria" w:cs="Times New Roman"/>
          <w:color w:val="7030A0"/>
          <w:sz w:val="18"/>
          <w:szCs w:val="18"/>
        </w:rPr>
        <w:br/>
        <w:t>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6A213A22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Calibri" w:hAnsi="Cambria" w:cs="Times New Roman"/>
          <w:color w:val="7030A0"/>
          <w:sz w:val="20"/>
          <w:szCs w:val="20"/>
        </w:rPr>
      </w:pPr>
    </w:p>
    <w:tbl>
      <w:tblPr>
        <w:tblW w:w="14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8863"/>
        <w:gridCol w:w="1559"/>
        <w:gridCol w:w="2123"/>
      </w:tblGrid>
      <w:tr w:rsidR="00C619B4" w:rsidRPr="00C619B4" w14:paraId="742761BE" w14:textId="77777777" w:rsidTr="002372AE">
        <w:trPr>
          <w:trHeight w:val="531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009E3" w14:textId="77777777" w:rsidR="00C619B4" w:rsidRPr="00C619B4" w:rsidRDefault="00C619B4" w:rsidP="00C619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886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813A5" w14:textId="77777777" w:rsidR="00C619B4" w:rsidRPr="00C619B4" w:rsidRDefault="00C619B4" w:rsidP="00C619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Informacje na temat kwalifikacji zawodowych, posiadane uprawnienia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6740A" w14:textId="77777777" w:rsidR="00C619B4" w:rsidRPr="00C619B4" w:rsidRDefault="00C619B4" w:rsidP="00C619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E67F9" w14:textId="77777777" w:rsidR="00C619B4" w:rsidRPr="00C619B4" w:rsidRDefault="00C619B4" w:rsidP="00C619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Informacja o podstawie dysponowania osobą</w:t>
            </w:r>
          </w:p>
        </w:tc>
      </w:tr>
      <w:tr w:rsidR="00C619B4" w:rsidRPr="00C619B4" w14:paraId="6CC52D8C" w14:textId="77777777" w:rsidTr="002372AE">
        <w:trPr>
          <w:trHeight w:val="1234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DAF42" w14:textId="77777777" w:rsidR="00C619B4" w:rsidRPr="00C619B4" w:rsidRDefault="00C619B4" w:rsidP="00C619B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94CEB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 xml:space="preserve">Dot. osoby uprawnionej do pełnienia samodzielnej funkcji technicznej do kierowania robotami budowlanymi </w:t>
            </w:r>
            <w:r w:rsidRPr="00C619B4">
              <w:rPr>
                <w:rFonts w:ascii="Cambria" w:eastAsia="Calibri" w:hAnsi="Cambria" w:cs="Times New Roman"/>
                <w:b/>
                <w:bCs/>
                <w:iCs/>
                <w:sz w:val="18"/>
                <w:szCs w:val="18"/>
              </w:rPr>
              <w:t>posiadającą właściwe uprawnienia budowlane uprawniające do kierowania robotami drogowymi</w:t>
            </w: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:</w:t>
            </w:r>
          </w:p>
          <w:p w14:paraId="4828BA53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</w:p>
          <w:p w14:paraId="5D80CBA8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/>
                <w:iCs/>
                <w:sz w:val="18"/>
                <w:szCs w:val="18"/>
              </w:rPr>
              <w:t xml:space="preserve">Uprawnienia Nr </w:t>
            </w:r>
            <w:r w:rsidRPr="00C619B4">
              <w:rPr>
                <w:rFonts w:ascii="Cambria" w:eastAsia="Calibri" w:hAnsi="Cambria" w:cs="Times New Roman"/>
                <w:iCs/>
                <w:sz w:val="18"/>
                <w:szCs w:val="18"/>
              </w:rPr>
              <w:t xml:space="preserve">______________________________ </w:t>
            </w:r>
            <w:r w:rsidRPr="00C619B4">
              <w:rPr>
                <w:rFonts w:ascii="Cambria" w:eastAsia="Calibri" w:hAnsi="Cambria" w:cs="Times New Roman"/>
                <w:b/>
                <w:iCs/>
                <w:sz w:val="18"/>
                <w:szCs w:val="18"/>
              </w:rPr>
              <w:t xml:space="preserve">wydane </w:t>
            </w:r>
            <w:r w:rsidRPr="00C619B4">
              <w:rPr>
                <w:rFonts w:ascii="Cambria" w:eastAsia="Calibri" w:hAnsi="Cambria" w:cs="Times New Roman"/>
                <w:iCs/>
                <w:sz w:val="18"/>
                <w:szCs w:val="18"/>
              </w:rPr>
              <w:t>_____________________________________________________________</w:t>
            </w:r>
          </w:p>
          <w:p w14:paraId="3111CD24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iCs/>
                <w:sz w:val="18"/>
                <w:szCs w:val="18"/>
              </w:rPr>
            </w:pPr>
          </w:p>
          <w:p w14:paraId="12F7A124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iCs/>
                <w:sz w:val="18"/>
                <w:szCs w:val="18"/>
              </w:rPr>
              <w:t xml:space="preserve">Oświadczam, że zakres uprawnień osoby powyżej pozwala jej na pełnienie funkcji kierownika robót na inwestycji objętej niniejszym przedmiotem zamówienia zgodnie z obowiązującymi przepisami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DAB5C" w14:textId="77777777" w:rsidR="00C619B4" w:rsidRPr="00C619B4" w:rsidRDefault="00C619B4" w:rsidP="00C619B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Kierownik robót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3B49F" w14:textId="77777777" w:rsidR="00C619B4" w:rsidRPr="00C619B4" w:rsidRDefault="00C619B4" w:rsidP="00C619B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iCs/>
                <w:sz w:val="18"/>
                <w:szCs w:val="18"/>
              </w:rPr>
            </w:pPr>
          </w:p>
        </w:tc>
      </w:tr>
    </w:tbl>
    <w:p w14:paraId="63714260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Calibri" w:hAnsi="Cambria" w:cs="Times New Roman"/>
          <w:iCs/>
          <w:color w:val="7030A0"/>
          <w:sz w:val="18"/>
          <w:szCs w:val="18"/>
        </w:rPr>
      </w:pPr>
    </w:p>
    <w:p w14:paraId="0B0C5A15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Calibri" w:hAnsi="Cambria" w:cs="Times New Roman"/>
          <w:iCs/>
          <w:color w:val="7030A0"/>
          <w:sz w:val="18"/>
          <w:szCs w:val="18"/>
        </w:rPr>
      </w:pPr>
      <w:r w:rsidRPr="00C619B4">
        <w:rPr>
          <w:rFonts w:ascii="Cambria" w:eastAsia="Calibri" w:hAnsi="Cambria" w:cs="Times New Roman"/>
          <w:iCs/>
          <w:color w:val="7030A0"/>
          <w:sz w:val="18"/>
          <w:szCs w:val="18"/>
        </w:rPr>
        <w:t>W przypadku, gdy wskazana osoba jest Wykonawcą lub związana jest z Wykonawcą stosunkiem prawnym (np. umowa cywilnoprawna lub umowa o pracę lub zobowiązanie kierownika budowy do współpracy) w kolumnie 4 należy wpisać „zasób własny”. W przypadku, gdy wskazana osoba jest udostępniona Wykonawcy przez inny podmiot będący jej pracodawcą (np. na podstawie przepisów o przeniesieniu lub oddelegowaniu pracownika) w kolumnie 4 należy wpisać „zasób udostępniony”. Potwierdzenie posiadanych przez podane w wykazie osoby kwalifikacji wybrany Wykonawca będzie zobowiązany dostarczyć Zamawiającemu przed podpisaniem umowy.</w:t>
      </w:r>
    </w:p>
    <w:p w14:paraId="73E89F1C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3E2CD9F3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2" w:name="_Hlk84592723"/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59B224F4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22409124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220CC628" w14:textId="7B97EF3F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  <w:sectPr w:rsidR="00C619B4" w:rsidRPr="00C619B4" w:rsidSect="001C6897">
          <w:headerReference w:type="default" r:id="rId7"/>
          <w:pgSz w:w="16838" w:h="11906" w:orient="landscape"/>
          <w:pgMar w:top="993" w:right="1417" w:bottom="426" w:left="1417" w:header="283" w:footer="283" w:gutter="0"/>
          <w:cols w:space="708"/>
          <w:docGrid w:linePitch="360"/>
        </w:sect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</w:t>
      </w:r>
      <w:r>
        <w:rPr>
          <w:rFonts w:ascii="Cambria" w:eastAsia="Times New Roman" w:hAnsi="Cambria" w:cs="Times New Roman"/>
          <w:b/>
          <w:i/>
          <w:color w:val="FF0000"/>
          <w:lang w:eastAsia="pl-PL"/>
        </w:rPr>
        <w:t>)</w:t>
      </w:r>
    </w:p>
    <w:bookmarkEnd w:id="2"/>
    <w:p w14:paraId="534444AE" w14:textId="3FE90DFA" w:rsidR="00092DF7" w:rsidRPr="00092DF7" w:rsidRDefault="00092DF7" w:rsidP="00092DF7">
      <w:pPr>
        <w:spacing w:after="200" w:line="276" w:lineRule="auto"/>
        <w:jc w:val="right"/>
        <w:rPr>
          <w:rFonts w:ascii="Cambria" w:eastAsia="Calibri" w:hAnsi="Cambria" w:cs="Times New Roman"/>
          <w:b/>
          <w:color w:val="7030A0"/>
        </w:rPr>
      </w:pPr>
      <w:r w:rsidRPr="00092DF7">
        <w:rPr>
          <w:rFonts w:ascii="Cambria" w:eastAsia="Calibri" w:hAnsi="Cambria" w:cs="Times New Roman"/>
          <w:b/>
          <w:color w:val="7030A0"/>
        </w:rPr>
        <w:lastRenderedPageBreak/>
        <w:t xml:space="preserve">Załącznik nr </w:t>
      </w:r>
      <w:r w:rsidR="004F1F94">
        <w:rPr>
          <w:rFonts w:ascii="Cambria" w:eastAsia="Calibri" w:hAnsi="Cambria" w:cs="Times New Roman"/>
          <w:b/>
          <w:color w:val="7030A0"/>
        </w:rPr>
        <w:t>6</w:t>
      </w:r>
      <w:r w:rsidRPr="00092DF7">
        <w:rPr>
          <w:rFonts w:ascii="Cambria" w:eastAsia="Calibri" w:hAnsi="Cambria" w:cs="Times New Roman"/>
          <w:b/>
          <w:color w:val="7030A0"/>
        </w:rPr>
        <w:t xml:space="preserve"> do SWZ </w:t>
      </w:r>
    </w:p>
    <w:p w14:paraId="7D0BB3EE" w14:textId="77777777" w:rsidR="00092DF7" w:rsidRPr="00092DF7" w:rsidRDefault="00092DF7" w:rsidP="00092DF7">
      <w:pPr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92DF7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092DF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92DF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</w:p>
    <w:p w14:paraId="4502A0CE" w14:textId="77777777" w:rsidR="00092DF7" w:rsidRPr="00092DF7" w:rsidRDefault="00092DF7" w:rsidP="00092DF7">
      <w:pPr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  <w:lang w:eastAsia="pl-PL"/>
        </w:rPr>
      </w:pPr>
      <w:r w:rsidRPr="00092DF7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Dokument należy wypełnić poprzez uzupełnienie poszczególnych tabel</w:t>
      </w:r>
    </w:p>
    <w:p w14:paraId="10DFD5AE" w14:textId="77777777" w:rsidR="00092DF7" w:rsidRPr="00092DF7" w:rsidRDefault="00092DF7" w:rsidP="00092DF7">
      <w:pPr>
        <w:spacing w:after="0" w:line="276" w:lineRule="auto"/>
        <w:rPr>
          <w:rFonts w:ascii="Cambria" w:eastAsia="Calibri" w:hAnsi="Cambria" w:cs="Times New Roman"/>
          <w:b/>
        </w:rPr>
      </w:pPr>
      <w:r w:rsidRPr="00092DF7">
        <w:rPr>
          <w:rFonts w:ascii="Cambria" w:eastAsia="Calibri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2DF7" w:rsidRPr="00092DF7" w14:paraId="3A7E16F2" w14:textId="77777777" w:rsidTr="00E3550D">
        <w:tc>
          <w:tcPr>
            <w:tcW w:w="9438" w:type="dxa"/>
          </w:tcPr>
          <w:p w14:paraId="76153BB1" w14:textId="77777777" w:rsidR="00092DF7" w:rsidRPr="00092DF7" w:rsidRDefault="00092DF7" w:rsidP="00092DF7">
            <w:pPr>
              <w:spacing w:after="200" w:line="276" w:lineRule="auto"/>
              <w:ind w:right="2068"/>
              <w:rPr>
                <w:rFonts w:ascii="Cambria" w:hAnsi="Cambria"/>
                <w:iCs/>
              </w:rPr>
            </w:pPr>
          </w:p>
          <w:p w14:paraId="279FDA15" w14:textId="77777777" w:rsidR="00092DF7" w:rsidRPr="00092DF7" w:rsidRDefault="00092DF7" w:rsidP="00092DF7">
            <w:pPr>
              <w:spacing w:after="200" w:line="276" w:lineRule="auto"/>
              <w:ind w:right="2068"/>
              <w:rPr>
                <w:rFonts w:ascii="Cambria" w:hAnsi="Cambria"/>
                <w:iCs/>
              </w:rPr>
            </w:pPr>
          </w:p>
        </w:tc>
      </w:tr>
    </w:tbl>
    <w:p w14:paraId="1243080D" w14:textId="77777777" w:rsidR="00092DF7" w:rsidRPr="00092DF7" w:rsidRDefault="00092DF7" w:rsidP="00092DF7">
      <w:pPr>
        <w:spacing w:after="0" w:line="240" w:lineRule="auto"/>
        <w:ind w:right="2068"/>
        <w:jc w:val="center"/>
        <w:rPr>
          <w:rFonts w:ascii="Cambria" w:eastAsia="Calibri" w:hAnsi="Cambria" w:cs="Times New Roman"/>
          <w:iCs/>
          <w:color w:val="7030A0"/>
        </w:rPr>
      </w:pPr>
      <w:r w:rsidRPr="00092DF7">
        <w:rPr>
          <w:rFonts w:ascii="Cambria" w:eastAsia="Calibri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092DF7">
        <w:rPr>
          <w:rFonts w:ascii="Cambria" w:eastAsia="Calibri" w:hAnsi="Cambria" w:cs="Times New Roman"/>
          <w:iCs/>
          <w:color w:val="7030A0"/>
          <w:sz w:val="20"/>
          <w:szCs w:val="20"/>
        </w:rPr>
        <w:t>CEiDG</w:t>
      </w:r>
      <w:proofErr w:type="spellEnd"/>
      <w:r w:rsidRPr="00092DF7">
        <w:rPr>
          <w:rFonts w:ascii="Cambria" w:eastAsia="Calibri" w:hAnsi="Cambria" w:cs="Times New Roman"/>
          <w:iCs/>
          <w:color w:val="7030A0"/>
        </w:rPr>
        <w:t>)*</w:t>
      </w:r>
    </w:p>
    <w:p w14:paraId="30988ECD" w14:textId="77777777" w:rsidR="00092DF7" w:rsidRPr="00092DF7" w:rsidRDefault="00092DF7" w:rsidP="00092DF7">
      <w:pPr>
        <w:spacing w:after="200" w:line="276" w:lineRule="auto"/>
        <w:rPr>
          <w:rFonts w:ascii="Cambria" w:eastAsia="Calibri" w:hAnsi="Cambria" w:cs="Times New Roman"/>
          <w:color w:val="000000"/>
        </w:rPr>
      </w:pPr>
    </w:p>
    <w:p w14:paraId="67AB0B2A" w14:textId="77777777" w:rsidR="00092DF7" w:rsidRPr="00092DF7" w:rsidRDefault="00092DF7" w:rsidP="00092DF7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92DF7">
        <w:rPr>
          <w:rFonts w:ascii="Cambria" w:eastAsia="Calibri" w:hAnsi="Cambria" w:cs="Times New Roman"/>
          <w:b/>
          <w:sz w:val="24"/>
          <w:szCs w:val="24"/>
        </w:rPr>
        <w:t xml:space="preserve">Oświadczenie Wykonawcy, w zakresie art. 108 ust. 1 pkt 5 </w:t>
      </w:r>
    </w:p>
    <w:p w14:paraId="27D8290B" w14:textId="77777777" w:rsidR="00092DF7" w:rsidRPr="00092DF7" w:rsidRDefault="00092DF7" w:rsidP="00092DF7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92DF7">
        <w:rPr>
          <w:rFonts w:ascii="Cambria" w:eastAsia="Calibri" w:hAnsi="Cambria" w:cs="Times New Roman"/>
          <w:b/>
          <w:sz w:val="24"/>
          <w:szCs w:val="24"/>
        </w:rPr>
        <w:t xml:space="preserve">ustawy z 11.09.2019 r. Prawo zamówień publicznych </w:t>
      </w:r>
    </w:p>
    <w:p w14:paraId="2AAB5C38" w14:textId="45F0F9DC" w:rsidR="00092DF7" w:rsidRPr="00092DF7" w:rsidRDefault="00092DF7" w:rsidP="00092DF7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92DF7">
        <w:rPr>
          <w:rFonts w:ascii="Cambria" w:eastAsia="Calibri" w:hAnsi="Cambria" w:cs="Times New Roman"/>
          <w:b/>
          <w:sz w:val="24"/>
          <w:szCs w:val="24"/>
        </w:rPr>
        <w:t>(Dz. U. z 202</w:t>
      </w:r>
      <w:r w:rsidR="002F744A">
        <w:rPr>
          <w:rFonts w:ascii="Cambria" w:eastAsia="Calibri" w:hAnsi="Cambria" w:cs="Times New Roman"/>
          <w:b/>
          <w:sz w:val="24"/>
          <w:szCs w:val="24"/>
        </w:rPr>
        <w:t>3</w:t>
      </w:r>
      <w:r w:rsidRPr="00092DF7">
        <w:rPr>
          <w:rFonts w:ascii="Cambria" w:eastAsia="Calibri" w:hAnsi="Cambria" w:cs="Times New Roman"/>
          <w:b/>
          <w:sz w:val="24"/>
          <w:szCs w:val="24"/>
        </w:rPr>
        <w:t xml:space="preserve"> r. poz. 17</w:t>
      </w:r>
      <w:r w:rsidR="002F744A">
        <w:rPr>
          <w:rFonts w:ascii="Cambria" w:eastAsia="Calibri" w:hAnsi="Cambria" w:cs="Times New Roman"/>
          <w:b/>
          <w:sz w:val="24"/>
          <w:szCs w:val="24"/>
        </w:rPr>
        <w:t>20)</w:t>
      </w:r>
      <w:r w:rsidRPr="00092DF7">
        <w:rPr>
          <w:rFonts w:ascii="Cambria" w:eastAsia="Calibri" w:hAnsi="Cambria" w:cs="Times New Roman"/>
          <w:b/>
          <w:sz w:val="24"/>
          <w:szCs w:val="24"/>
        </w:rPr>
        <w:t>, zwanej dalej ustawą Pzp</w:t>
      </w:r>
    </w:p>
    <w:p w14:paraId="0AFDA64A" w14:textId="77777777" w:rsidR="00092DF7" w:rsidRPr="00092DF7" w:rsidRDefault="00092DF7" w:rsidP="00092DF7">
      <w:pPr>
        <w:spacing w:after="200" w:line="276" w:lineRule="auto"/>
        <w:rPr>
          <w:rFonts w:ascii="Cambria" w:eastAsia="Calibri" w:hAnsi="Cambria" w:cs="Times New Roman"/>
        </w:rPr>
      </w:pPr>
    </w:p>
    <w:p w14:paraId="3FE12579" w14:textId="77777777" w:rsidR="00092DF7" w:rsidRPr="00092DF7" w:rsidRDefault="00092DF7" w:rsidP="009B6AA9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092DF7">
        <w:rPr>
          <w:rFonts w:ascii="Cambria" w:eastAsia="Calibri" w:hAnsi="Cambria" w:cs="Times New Roman"/>
        </w:rPr>
        <w:t xml:space="preserve">W związku z przystąpieniem do postępowania o udzielenie zamówienia publicznego pn.: </w:t>
      </w:r>
    </w:p>
    <w:p w14:paraId="10A7D97F" w14:textId="77777777" w:rsidR="009B6AA9" w:rsidRDefault="009B6AA9" w:rsidP="009B6AA9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24"/>
          <w:szCs w:val="24"/>
        </w:rPr>
      </w:pPr>
      <w:bookmarkStart w:id="3" w:name="_Hlk132182012"/>
    </w:p>
    <w:p w14:paraId="3B675C76" w14:textId="4ED65C82" w:rsidR="00092DF7" w:rsidRPr="00092DF7" w:rsidRDefault="00092DF7" w:rsidP="009B6AA9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24"/>
          <w:szCs w:val="24"/>
        </w:rPr>
      </w:pPr>
      <w:r w:rsidRPr="00092DF7">
        <w:rPr>
          <w:rFonts w:ascii="Cambria" w:eastAsia="Calibri" w:hAnsi="Cambria" w:cs="Times New Roman"/>
          <w:b/>
          <w:i/>
          <w:sz w:val="24"/>
          <w:szCs w:val="24"/>
        </w:rPr>
        <w:t>Poprawa dostępności komunikacyjnej miejscowości,</w:t>
      </w:r>
    </w:p>
    <w:p w14:paraId="0752FBFA" w14:textId="2FE186BC" w:rsidR="00092DF7" w:rsidRPr="00092DF7" w:rsidRDefault="00092DF7" w:rsidP="009B6AA9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24"/>
          <w:szCs w:val="24"/>
        </w:rPr>
      </w:pPr>
      <w:r w:rsidRPr="00092DF7">
        <w:rPr>
          <w:rFonts w:ascii="Cambria" w:eastAsia="Calibri" w:hAnsi="Cambria" w:cs="Times New Roman"/>
          <w:b/>
          <w:i/>
          <w:sz w:val="24"/>
          <w:szCs w:val="24"/>
        </w:rPr>
        <w:t xml:space="preserve">w których funkcjonowały </w:t>
      </w:r>
      <w:proofErr w:type="spellStart"/>
      <w:r w:rsidRPr="00092DF7">
        <w:rPr>
          <w:rFonts w:ascii="Cambria" w:eastAsia="Calibri" w:hAnsi="Cambria" w:cs="Times New Roman"/>
          <w:b/>
          <w:i/>
          <w:sz w:val="24"/>
          <w:szCs w:val="24"/>
        </w:rPr>
        <w:t>bPPGR</w:t>
      </w:r>
      <w:proofErr w:type="spellEnd"/>
      <w:r w:rsidRPr="00092DF7">
        <w:rPr>
          <w:rFonts w:ascii="Cambria" w:eastAsia="Calibri" w:hAnsi="Cambria" w:cs="Times New Roman"/>
          <w:b/>
          <w:i/>
          <w:sz w:val="24"/>
          <w:szCs w:val="24"/>
        </w:rPr>
        <w:t xml:space="preserve"> w gminie Goniądz</w:t>
      </w:r>
      <w:r w:rsidR="002F744A">
        <w:rPr>
          <w:rFonts w:ascii="Cambria" w:eastAsia="Calibri" w:hAnsi="Cambria" w:cs="Times New Roman"/>
          <w:b/>
          <w:i/>
          <w:sz w:val="24"/>
          <w:szCs w:val="24"/>
        </w:rPr>
        <w:t xml:space="preserve"> – ETAP II</w:t>
      </w:r>
    </w:p>
    <w:bookmarkEnd w:id="3"/>
    <w:p w14:paraId="159968E2" w14:textId="77777777" w:rsidR="00092DF7" w:rsidRPr="00092DF7" w:rsidRDefault="00092DF7" w:rsidP="009B6AA9">
      <w:pPr>
        <w:spacing w:after="0" w:line="240" w:lineRule="auto"/>
        <w:rPr>
          <w:rFonts w:ascii="Cambria" w:eastAsia="Calibri" w:hAnsi="Cambria" w:cs="Times New Roman"/>
        </w:rPr>
      </w:pPr>
    </w:p>
    <w:p w14:paraId="39596F62" w14:textId="77777777" w:rsidR="00092DF7" w:rsidRPr="00092DF7" w:rsidRDefault="00092DF7" w:rsidP="009B6AA9">
      <w:pPr>
        <w:spacing w:after="0" w:line="240" w:lineRule="auto"/>
        <w:rPr>
          <w:rFonts w:ascii="Cambria" w:eastAsia="Calibri" w:hAnsi="Cambria" w:cs="Times New Roman"/>
        </w:rPr>
      </w:pPr>
      <w:r w:rsidRPr="00092DF7">
        <w:rPr>
          <w:rFonts w:ascii="Cambria" w:eastAsia="Calibri" w:hAnsi="Cambria" w:cs="Times New Roman"/>
        </w:rPr>
        <w:t>zgodnie z wymogami art. 108 ust. 1 pkt. 5 ustawy Pzp, oświadczam, że:</w:t>
      </w:r>
    </w:p>
    <w:p w14:paraId="3712CECE" w14:textId="77777777" w:rsidR="00092DF7" w:rsidRDefault="00092DF7" w:rsidP="009B6AA9">
      <w:pPr>
        <w:spacing w:after="0" w:line="240" w:lineRule="auto"/>
        <w:rPr>
          <w:rFonts w:ascii="Cambria" w:eastAsia="Calibri" w:hAnsi="Cambria" w:cs="Times New Roman"/>
          <w:color w:val="7030A0"/>
        </w:rPr>
      </w:pPr>
      <w:r w:rsidRPr="00092DF7">
        <w:rPr>
          <w:rFonts w:ascii="Cambria" w:eastAsia="Calibri" w:hAnsi="Cambria" w:cs="Times New Roman"/>
          <w:color w:val="7030A0"/>
        </w:rPr>
        <w:t>(*usunąć niepotrzebne)</w:t>
      </w:r>
    </w:p>
    <w:p w14:paraId="5B4E9EC9" w14:textId="77777777" w:rsidR="001023E6" w:rsidRPr="00092DF7" w:rsidRDefault="001023E6" w:rsidP="009B6AA9">
      <w:pPr>
        <w:spacing w:after="0" w:line="240" w:lineRule="auto"/>
        <w:rPr>
          <w:rFonts w:ascii="Cambria" w:eastAsia="Calibri" w:hAnsi="Cambria" w:cs="Times New Roman"/>
          <w:b/>
          <w:bCs/>
          <w:i/>
          <w:iCs/>
        </w:rPr>
      </w:pPr>
    </w:p>
    <w:p w14:paraId="67948442" w14:textId="77777777" w:rsidR="00092DF7" w:rsidRPr="00092DF7" w:rsidRDefault="00092DF7" w:rsidP="009B6AA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eastAsia="Verdana" w:hAnsi="Cambria" w:cs="Times New Roman"/>
          <w:iCs/>
        </w:rPr>
      </w:pPr>
      <w:r w:rsidRPr="00092DF7">
        <w:rPr>
          <w:rFonts w:ascii="Cambria" w:eastAsia="Calibri" w:hAnsi="Cambria" w:cs="Times New Roman"/>
        </w:rPr>
        <w:t>Nie należę</w:t>
      </w:r>
      <w:r w:rsidRPr="00092DF7">
        <w:rPr>
          <w:rFonts w:ascii="Cambria" w:eastAsia="Calibri" w:hAnsi="Cambria" w:cs="Times New Roman"/>
          <w:color w:val="7030A0"/>
        </w:rPr>
        <w:t>*</w:t>
      </w:r>
      <w:r w:rsidRPr="00092DF7">
        <w:rPr>
          <w:rFonts w:ascii="Cambria" w:eastAsia="Calibri" w:hAnsi="Cambria" w:cs="Times New Roman"/>
        </w:rPr>
        <w:t xml:space="preserve"> do tej samej grupy kapitałowej w rozumieniu ustawy z dnia 16 lutego 2007 r. </w:t>
      </w:r>
      <w:r w:rsidRPr="00092DF7">
        <w:rPr>
          <w:rFonts w:ascii="Cambria" w:eastAsia="Calibri" w:hAnsi="Cambria" w:cs="Times New Roman"/>
        </w:rPr>
        <w:br/>
        <w:t xml:space="preserve">o ochronie konkurencji i konsumentów (Dz. U. z 2022 r. poz. 2581 ze zm.) z innym Wykonawcą, który złożył odrębną ofertę w postępowaniu, </w:t>
      </w:r>
    </w:p>
    <w:p w14:paraId="47A2C67F" w14:textId="77777777" w:rsidR="00092DF7" w:rsidRPr="00092DF7" w:rsidRDefault="00092DF7" w:rsidP="009B6AA9">
      <w:pPr>
        <w:suppressAutoHyphens/>
        <w:autoSpaceDE w:val="0"/>
        <w:spacing w:after="0" w:line="240" w:lineRule="auto"/>
        <w:ind w:left="720"/>
        <w:jc w:val="both"/>
        <w:rPr>
          <w:rFonts w:ascii="Cambria" w:eastAsia="Verdana" w:hAnsi="Cambria" w:cs="Times New Roman"/>
          <w:iCs/>
        </w:rPr>
      </w:pPr>
    </w:p>
    <w:p w14:paraId="4AA5CCE7" w14:textId="77777777" w:rsidR="00092DF7" w:rsidRPr="00092DF7" w:rsidRDefault="00092DF7" w:rsidP="009B6AA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092DF7">
        <w:rPr>
          <w:rFonts w:ascii="Cambria" w:eastAsia="Calibri" w:hAnsi="Cambria" w:cs="Times New Roman"/>
        </w:rPr>
        <w:t>Należę</w:t>
      </w:r>
      <w:r w:rsidRPr="00092DF7">
        <w:rPr>
          <w:rFonts w:ascii="Cambria" w:eastAsia="Calibri" w:hAnsi="Cambria" w:cs="Times New Roman"/>
          <w:color w:val="7030A0"/>
        </w:rPr>
        <w:t>*</w:t>
      </w:r>
      <w:r w:rsidRPr="00092DF7">
        <w:rPr>
          <w:rFonts w:ascii="Cambria" w:eastAsia="Calibri" w:hAnsi="Cambria" w:cs="Times New Roman"/>
        </w:rPr>
        <w:t xml:space="preserve"> do tej samej grupy kapitałowej w rozumieniu ustawy z dnia 16 lutego 2007 r. </w:t>
      </w:r>
      <w:r w:rsidRPr="00092DF7">
        <w:rPr>
          <w:rFonts w:ascii="Cambria" w:eastAsia="Calibri" w:hAnsi="Cambria" w:cs="Times New Roman"/>
        </w:rPr>
        <w:br/>
        <w:t>o ochronie konkurencji i konsumentów (Dz. U. z 2022 r. poz. 258 ze zm.), z niżej wymienionymi wykonawcami, którzy złożyli odrębną ofertę w postępowaniu:</w:t>
      </w:r>
    </w:p>
    <w:p w14:paraId="55B2A0CB" w14:textId="77777777" w:rsidR="00092DF7" w:rsidRPr="00092DF7" w:rsidRDefault="00092DF7" w:rsidP="00092DF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092DF7" w:rsidRPr="00092DF7" w14:paraId="7B24606F" w14:textId="77777777" w:rsidTr="00E3550D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CF74A5" w14:textId="77777777" w:rsidR="00092DF7" w:rsidRPr="00092DF7" w:rsidRDefault="00092DF7" w:rsidP="00092DF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092DF7">
              <w:rPr>
                <w:rFonts w:ascii="Cambria" w:eastAsia="Times New Roman" w:hAnsi="Cambria" w:cs="Times New Roman"/>
                <w:bCs/>
                <w:lang w:eastAsia="pl-PL"/>
              </w:rPr>
              <w:t>Lp.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BAC32B" w14:textId="77777777" w:rsidR="00092DF7" w:rsidRPr="00092DF7" w:rsidRDefault="00092DF7" w:rsidP="00092DF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092DF7">
              <w:rPr>
                <w:rFonts w:ascii="Cambria" w:eastAsia="Times New Roman" w:hAnsi="Cambria" w:cs="Times New Roman"/>
                <w:bCs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DE31AC" w14:textId="77777777" w:rsidR="00092DF7" w:rsidRPr="00092DF7" w:rsidRDefault="00092DF7" w:rsidP="00092DF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92DF7" w:rsidRPr="00092DF7" w14:paraId="556A14C6" w14:textId="77777777" w:rsidTr="00E3550D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947112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2C28500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751315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092DF7" w:rsidRPr="00092DF7" w14:paraId="374FD6F5" w14:textId="77777777" w:rsidTr="00E3550D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ABE258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A1731D2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DF15B1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16E8895" w14:textId="77777777" w:rsidR="009B6AA9" w:rsidRDefault="009B6AA9" w:rsidP="00092DF7">
      <w:pPr>
        <w:spacing w:after="200" w:line="276" w:lineRule="auto"/>
        <w:jc w:val="center"/>
        <w:rPr>
          <w:rFonts w:ascii="Cambria" w:eastAsia="Calibri" w:hAnsi="Cambria" w:cs="Times New Roman"/>
          <w:b/>
          <w:u w:val="single"/>
        </w:rPr>
      </w:pPr>
    </w:p>
    <w:p w14:paraId="5D7E25B2" w14:textId="124F90B1" w:rsidR="00092DF7" w:rsidRPr="00092DF7" w:rsidRDefault="00092DF7" w:rsidP="00092DF7">
      <w:pPr>
        <w:spacing w:after="200" w:line="276" w:lineRule="auto"/>
        <w:jc w:val="center"/>
        <w:rPr>
          <w:rFonts w:ascii="Cambria" w:eastAsia="Calibri" w:hAnsi="Cambria" w:cs="Times New Roman"/>
        </w:rPr>
      </w:pPr>
      <w:r w:rsidRPr="00092DF7">
        <w:rPr>
          <w:rFonts w:ascii="Cambria" w:eastAsia="Calibri" w:hAnsi="Cambria" w:cs="Times New Roman"/>
          <w:b/>
          <w:u w:val="single"/>
        </w:rPr>
        <w:t xml:space="preserve">Wraz ze złożeniem oświadczenia, wykonawca może przedstawić dowody, że powiązania </w:t>
      </w:r>
      <w:r w:rsidRPr="00092DF7">
        <w:rPr>
          <w:rFonts w:ascii="Cambria" w:eastAsia="Calibri" w:hAnsi="Cambria" w:cs="Times New Roman"/>
          <w:b/>
          <w:u w:val="single"/>
        </w:rPr>
        <w:br/>
        <w:t xml:space="preserve">z innym wykonawcą nie prowadzą do zakłócenia konkurencji w postępowaniu </w:t>
      </w:r>
      <w:r w:rsidRPr="00092DF7">
        <w:rPr>
          <w:rFonts w:ascii="Cambria" w:eastAsia="Calibri" w:hAnsi="Cambria" w:cs="Times New Roman"/>
          <w:b/>
          <w:u w:val="single"/>
        </w:rPr>
        <w:br/>
        <w:t>o udzielenie zamówienia.</w:t>
      </w:r>
    </w:p>
    <w:p w14:paraId="41171C54" w14:textId="77777777" w:rsidR="009B6AA9" w:rsidRPr="00092DF7" w:rsidRDefault="009B6AA9" w:rsidP="00092DF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7BE11457" w14:textId="77777777" w:rsidR="00092DF7" w:rsidRPr="00092DF7" w:rsidRDefault="00092DF7" w:rsidP="00092DF7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4" w:name="_Hlk84592299"/>
      <w:r w:rsidRPr="00092DF7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4D64F03" w14:textId="77777777" w:rsidR="00092DF7" w:rsidRPr="00092DF7" w:rsidRDefault="00092DF7" w:rsidP="00092DF7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092DF7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2CA1CDE1" w14:textId="77777777" w:rsidR="00092DF7" w:rsidRPr="00092DF7" w:rsidRDefault="00092DF7" w:rsidP="00092DF7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092DF7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53CEE5C7" w14:textId="2EA69B02" w:rsidR="00092DF7" w:rsidRDefault="00092DF7" w:rsidP="009B6AA9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092DF7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  <w:bookmarkEnd w:id="4"/>
    </w:p>
    <w:p w14:paraId="105D067D" w14:textId="0D2AC43D" w:rsidR="004F1F94" w:rsidRPr="007C615E" w:rsidRDefault="004F1F94" w:rsidP="004F1F94">
      <w:pPr>
        <w:spacing w:after="0" w:line="240" w:lineRule="auto"/>
        <w:jc w:val="right"/>
        <w:rPr>
          <w:rFonts w:ascii="Cambria" w:hAnsi="Cambria"/>
          <w:b/>
          <w:bCs/>
          <w:color w:val="7030A0"/>
          <w:sz w:val="24"/>
          <w:szCs w:val="24"/>
        </w:rPr>
      </w:pPr>
      <w:r w:rsidRPr="007C615E">
        <w:rPr>
          <w:rFonts w:ascii="Cambria" w:hAnsi="Cambria"/>
          <w:b/>
          <w:bCs/>
          <w:color w:val="7030A0"/>
          <w:sz w:val="24"/>
          <w:szCs w:val="24"/>
        </w:rPr>
        <w:lastRenderedPageBreak/>
        <w:t xml:space="preserve">Załącznik nr </w:t>
      </w:r>
      <w:r>
        <w:rPr>
          <w:rFonts w:ascii="Cambria" w:hAnsi="Cambria"/>
          <w:b/>
          <w:bCs/>
          <w:color w:val="7030A0"/>
          <w:sz w:val="24"/>
          <w:szCs w:val="24"/>
        </w:rPr>
        <w:t>7</w:t>
      </w:r>
      <w:r w:rsidRPr="007C615E">
        <w:rPr>
          <w:rFonts w:ascii="Cambria" w:hAnsi="Cambria"/>
          <w:b/>
          <w:bCs/>
          <w:color w:val="7030A0"/>
          <w:sz w:val="24"/>
          <w:szCs w:val="24"/>
        </w:rPr>
        <w:t xml:space="preserve"> do SWZ</w:t>
      </w:r>
    </w:p>
    <w:p w14:paraId="5BCE9551" w14:textId="77777777" w:rsidR="004F1F94" w:rsidRDefault="004F1F94" w:rsidP="004F1F9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F432F33" w14:textId="77777777" w:rsidR="004F1F94" w:rsidRPr="00575A25" w:rsidRDefault="004F1F94" w:rsidP="004F1F9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bookmarkStart w:id="5" w:name="_Hlk73526221"/>
      <w:r w:rsidRPr="00575A25">
        <w:rPr>
          <w:rFonts w:ascii="Cambria" w:hAnsi="Cambria"/>
          <w:b/>
          <w:bCs/>
          <w:sz w:val="28"/>
          <w:szCs w:val="28"/>
        </w:rPr>
        <w:t>OŚWIADCZENIE WYKONAWCY</w:t>
      </w:r>
    </w:p>
    <w:bookmarkEnd w:id="5"/>
    <w:p w14:paraId="6F768B25" w14:textId="77777777" w:rsidR="004F1F94" w:rsidRPr="009B6AA9" w:rsidRDefault="004F1F94" w:rsidP="004F1F94">
      <w:pPr>
        <w:spacing w:after="0" w:line="24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9B6AA9">
        <w:rPr>
          <w:rFonts w:ascii="Cambria" w:hAnsi="Cambria"/>
          <w:i/>
          <w:iCs/>
          <w:sz w:val="24"/>
          <w:szCs w:val="24"/>
        </w:rPr>
        <w:t>o aktualności informacji zawartych w oświadczeniu,</w:t>
      </w:r>
    </w:p>
    <w:p w14:paraId="31C4FF8E" w14:textId="77777777" w:rsidR="004F1F94" w:rsidRPr="009B6AA9" w:rsidRDefault="004F1F94" w:rsidP="004F1F94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9B6AA9">
        <w:rPr>
          <w:rFonts w:ascii="Cambria" w:hAnsi="Cambria"/>
          <w:i/>
          <w:iCs/>
          <w:sz w:val="24"/>
          <w:szCs w:val="24"/>
        </w:rPr>
        <w:t xml:space="preserve">o którym mowa w art. 125 ust. 1 ustawy </w:t>
      </w:r>
      <w:proofErr w:type="spellStart"/>
      <w:r w:rsidRPr="009B6AA9">
        <w:rPr>
          <w:rFonts w:ascii="Cambria" w:hAnsi="Cambria"/>
          <w:i/>
          <w:iCs/>
          <w:sz w:val="24"/>
          <w:szCs w:val="24"/>
        </w:rPr>
        <w:t>Pzp</w:t>
      </w:r>
      <w:proofErr w:type="spellEnd"/>
      <w:r w:rsidRPr="009B6AA9">
        <w:rPr>
          <w:rFonts w:ascii="Cambria" w:hAnsi="Cambria"/>
          <w:i/>
          <w:iCs/>
          <w:sz w:val="24"/>
          <w:szCs w:val="24"/>
        </w:rPr>
        <w:t xml:space="preserve"> w zakresie  podstaw wykluczenia wskazanych przez Zamawiającego, w zakresie przesłanek, </w:t>
      </w:r>
      <w:r w:rsidRPr="009B6AA9">
        <w:rPr>
          <w:rFonts w:ascii="Cambria" w:hAnsi="Cambria"/>
          <w:i/>
          <w:iCs/>
          <w:sz w:val="24"/>
          <w:szCs w:val="24"/>
        </w:rPr>
        <w:br/>
        <w:t xml:space="preserve">o których mowa w art.  108 ust. 1  oraz w art. 109 ust. 1 pkt. 4, 5, 7 ustawy </w:t>
      </w:r>
      <w:proofErr w:type="spellStart"/>
      <w:r w:rsidRPr="009B6AA9">
        <w:rPr>
          <w:rFonts w:ascii="Cambria" w:hAnsi="Cambria"/>
          <w:i/>
          <w:iCs/>
          <w:sz w:val="24"/>
          <w:szCs w:val="24"/>
        </w:rPr>
        <w:t>Pzp</w:t>
      </w:r>
      <w:proofErr w:type="spellEnd"/>
    </w:p>
    <w:p w14:paraId="6D8CC0D3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CE617A" w14:textId="77777777" w:rsidR="004F1F94" w:rsidRPr="00575A25" w:rsidRDefault="004F1F94" w:rsidP="004F1F9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6" w:name="_Hlk73448058"/>
      <w:bookmarkStart w:id="7" w:name="_Hlk73526245"/>
      <w:r w:rsidRPr="00575A25">
        <w:rPr>
          <w:rFonts w:ascii="Cambria" w:hAnsi="Cambria"/>
          <w:b/>
          <w:bCs/>
          <w:sz w:val="24"/>
          <w:szCs w:val="24"/>
        </w:rPr>
        <w:t xml:space="preserve">Dane Wykonawcy/-ów:  </w:t>
      </w:r>
    </w:p>
    <w:p w14:paraId="477E64DB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6EFEFBD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Nazwa: </w:t>
      </w:r>
    </w:p>
    <w:p w14:paraId="4DCCF8C1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6FEED0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Adres: </w:t>
      </w:r>
    </w:p>
    <w:p w14:paraId="20296E37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7606D9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>NIP</w:t>
      </w:r>
      <w:r>
        <w:rPr>
          <w:rFonts w:ascii="Cambria" w:hAnsi="Cambria"/>
          <w:sz w:val="24"/>
          <w:szCs w:val="24"/>
        </w:rPr>
        <w:t xml:space="preserve">, </w:t>
      </w:r>
      <w:r w:rsidRPr="00575A25">
        <w:rPr>
          <w:rFonts w:ascii="Cambria" w:hAnsi="Cambria"/>
          <w:sz w:val="24"/>
          <w:szCs w:val="24"/>
        </w:rPr>
        <w:t xml:space="preserve">REGON: </w:t>
      </w:r>
    </w:p>
    <w:p w14:paraId="7AF1AEFC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4D2F900" w14:textId="77777777" w:rsidR="004F1F94" w:rsidRPr="00575A25" w:rsidRDefault="004F1F94" w:rsidP="004F1F94">
      <w:pPr>
        <w:spacing w:after="0" w:line="240" w:lineRule="auto"/>
        <w:rPr>
          <w:rFonts w:ascii="Cambria" w:hAnsi="Cambria"/>
          <w:iCs/>
          <w:sz w:val="24"/>
          <w:szCs w:val="24"/>
        </w:rPr>
      </w:pPr>
      <w:r w:rsidRPr="00575A25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bookmarkEnd w:id="6"/>
    <w:p w14:paraId="4CA74DCA" w14:textId="77777777" w:rsidR="004F1F94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9602196" w14:textId="77777777" w:rsidR="004F1F94" w:rsidRDefault="004F1F94" w:rsidP="004F1F94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07F56438" w14:textId="77777777" w:rsidR="004F1F94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C125AF5" w14:textId="77777777" w:rsidR="004F1F94" w:rsidRPr="009B6AA9" w:rsidRDefault="004F1F94" w:rsidP="004F1F94">
      <w:pPr>
        <w:spacing w:after="0" w:line="240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Na potrzeby postępowania o udzielenie zamówienia publicznego pn.: </w:t>
      </w:r>
      <w:bookmarkStart w:id="8" w:name="_Toc24971553"/>
      <w:bookmarkStart w:id="9" w:name="_Toc24971383"/>
      <w:bookmarkStart w:id="10" w:name="_Toc24971347"/>
      <w:bookmarkStart w:id="11" w:name="_Toc24971301"/>
      <w:bookmarkStart w:id="12" w:name="_Toc24971187"/>
      <w:bookmarkStart w:id="13" w:name="_Toc24970675"/>
      <w:bookmarkStart w:id="14" w:name="_Toc35166425"/>
      <w:bookmarkStart w:id="15" w:name="_Hlk73519376"/>
      <w:r w:rsidRPr="00575A25">
        <w:rPr>
          <w:rFonts w:ascii="Cambria" w:hAnsi="Cambria"/>
          <w:sz w:val="24"/>
          <w:szCs w:val="24"/>
        </w:rPr>
        <w:t>„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9B6AA9">
        <w:rPr>
          <w:rFonts w:ascii="Cambria" w:hAnsi="Cambria"/>
          <w:b/>
          <w:bCs/>
          <w:i/>
          <w:iCs/>
          <w:sz w:val="24"/>
          <w:szCs w:val="24"/>
        </w:rPr>
        <w:t>Poprawa dostępności komunikacyjnej miejscowości,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9B6AA9">
        <w:rPr>
          <w:rFonts w:ascii="Cambria" w:hAnsi="Cambria"/>
          <w:b/>
          <w:bCs/>
          <w:i/>
          <w:iCs/>
          <w:sz w:val="24"/>
          <w:szCs w:val="24"/>
        </w:rPr>
        <w:t xml:space="preserve">w których funkcjonowały </w:t>
      </w:r>
      <w:proofErr w:type="spellStart"/>
      <w:r w:rsidRPr="009B6AA9">
        <w:rPr>
          <w:rFonts w:ascii="Cambria" w:hAnsi="Cambria"/>
          <w:b/>
          <w:bCs/>
          <w:i/>
          <w:iCs/>
          <w:sz w:val="24"/>
          <w:szCs w:val="24"/>
        </w:rPr>
        <w:t>bPPGR</w:t>
      </w:r>
      <w:proofErr w:type="spellEnd"/>
      <w:r w:rsidRPr="009B6AA9">
        <w:rPr>
          <w:rFonts w:ascii="Cambria" w:hAnsi="Cambria"/>
          <w:b/>
          <w:bCs/>
          <w:i/>
          <w:iCs/>
          <w:sz w:val="24"/>
          <w:szCs w:val="24"/>
        </w:rPr>
        <w:t xml:space="preserve"> w gminie Goniądz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– ETAP II</w:t>
      </w:r>
      <w:r w:rsidRPr="00575A25">
        <w:rPr>
          <w:rFonts w:ascii="Cambria" w:hAnsi="Cambria"/>
          <w:b/>
          <w:bCs/>
          <w:i/>
          <w:iCs/>
          <w:sz w:val="24"/>
          <w:szCs w:val="24"/>
        </w:rPr>
        <w:t xml:space="preserve">” </w:t>
      </w:r>
      <w:r>
        <w:rPr>
          <w:rFonts w:ascii="Cambria" w:hAnsi="Cambria"/>
          <w:sz w:val="24"/>
          <w:szCs w:val="24"/>
        </w:rPr>
        <w:t>, ś</w:t>
      </w:r>
      <w:r w:rsidRPr="00575A25">
        <w:rPr>
          <w:rFonts w:ascii="Cambria" w:hAnsi="Cambria"/>
          <w:sz w:val="24"/>
          <w:szCs w:val="24"/>
        </w:rPr>
        <w:t>wiadomy odpowiedzialności karnej za składanie fałszywego oświadczenia, oświadczam, że</w:t>
      </w:r>
      <w:r>
        <w:rPr>
          <w:rFonts w:ascii="Cambria" w:hAnsi="Cambria"/>
          <w:sz w:val="24"/>
          <w:szCs w:val="24"/>
        </w:rPr>
        <w:t xml:space="preserve"> </w:t>
      </w:r>
      <w:r w:rsidRPr="000E7F69">
        <w:rPr>
          <w:rFonts w:ascii="Cambria" w:hAnsi="Cambria"/>
          <w:i/>
          <w:iCs/>
          <w:color w:val="7030A0"/>
          <w:sz w:val="24"/>
          <w:szCs w:val="24"/>
        </w:rPr>
        <w:t>(niepotrzebne skreślić)</w:t>
      </w:r>
      <w:r w:rsidRPr="00575A25">
        <w:rPr>
          <w:rFonts w:ascii="Cambria" w:hAnsi="Cambria"/>
          <w:sz w:val="24"/>
          <w:szCs w:val="24"/>
        </w:rPr>
        <w:t>:</w:t>
      </w:r>
    </w:p>
    <w:bookmarkEnd w:id="7"/>
    <w:p w14:paraId="17386610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9B02D6E" w14:textId="77777777" w:rsidR="004F1F94" w:rsidRDefault="004F1F94" w:rsidP="004F1F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* aktualne są informacje zawarte w oświadczeniu, o którym mowa w art. 125 ust 1 ustawy </w:t>
      </w:r>
      <w:proofErr w:type="spellStart"/>
      <w:r w:rsidRPr="00575A25">
        <w:rPr>
          <w:rFonts w:ascii="Cambria" w:hAnsi="Cambria"/>
          <w:sz w:val="24"/>
          <w:szCs w:val="24"/>
        </w:rPr>
        <w:t>Pzp</w:t>
      </w:r>
      <w:proofErr w:type="spellEnd"/>
      <w:r w:rsidRPr="00575A25">
        <w:rPr>
          <w:rFonts w:ascii="Cambria" w:hAnsi="Cambria"/>
          <w:sz w:val="24"/>
          <w:szCs w:val="24"/>
        </w:rPr>
        <w:t xml:space="preserve">, w zakresie podstaw wykluczenia z postępowania, o których mowa w art. 108 ust. 1  art. 109 ust. 1 pkt 4, 5, 7 ustawy </w:t>
      </w:r>
      <w:proofErr w:type="spellStart"/>
      <w:r w:rsidRPr="00575A25">
        <w:rPr>
          <w:rFonts w:ascii="Cambria" w:hAnsi="Cambria"/>
          <w:sz w:val="24"/>
          <w:szCs w:val="24"/>
        </w:rPr>
        <w:t>Pzp</w:t>
      </w:r>
      <w:proofErr w:type="spellEnd"/>
      <w:r>
        <w:rPr>
          <w:rFonts w:ascii="Cambria" w:hAnsi="Cambria"/>
          <w:sz w:val="24"/>
          <w:szCs w:val="24"/>
        </w:rPr>
        <w:t>;</w:t>
      </w:r>
    </w:p>
    <w:p w14:paraId="26CBC8F4" w14:textId="77777777" w:rsidR="004F1F94" w:rsidRPr="00575A25" w:rsidRDefault="004F1F94" w:rsidP="004F1F94">
      <w:pPr>
        <w:pStyle w:val="Akapitzlist"/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</w:p>
    <w:p w14:paraId="72E8F302" w14:textId="77777777" w:rsidR="004F1F94" w:rsidRPr="00575A25" w:rsidRDefault="004F1F94" w:rsidP="004F1F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i/>
          <w:iCs/>
          <w:color w:val="7030A0"/>
        </w:rPr>
      </w:pPr>
      <w:r w:rsidRPr="00575A25">
        <w:rPr>
          <w:rFonts w:ascii="Cambria" w:hAnsi="Cambria"/>
          <w:sz w:val="24"/>
          <w:szCs w:val="24"/>
        </w:rPr>
        <w:t xml:space="preserve">* następujące informacje zawarte przeze mnie w oświadczeniu, o którym mowa art. 125 ust. 1 ustawy </w:t>
      </w:r>
      <w:proofErr w:type="spellStart"/>
      <w:r w:rsidRPr="00575A25">
        <w:rPr>
          <w:rFonts w:ascii="Cambria" w:hAnsi="Cambria"/>
          <w:sz w:val="24"/>
          <w:szCs w:val="24"/>
        </w:rPr>
        <w:t>Pzp</w:t>
      </w:r>
      <w:proofErr w:type="spellEnd"/>
      <w:r w:rsidRPr="00575A25">
        <w:rPr>
          <w:rFonts w:ascii="Cambria" w:hAnsi="Cambria"/>
          <w:sz w:val="24"/>
          <w:szCs w:val="24"/>
        </w:rPr>
        <w:t xml:space="preserve">, w zakresie podstaw wykluczenia z postępowania, </w:t>
      </w:r>
      <w:r>
        <w:rPr>
          <w:rFonts w:ascii="Cambria" w:hAnsi="Cambria"/>
          <w:sz w:val="24"/>
          <w:szCs w:val="24"/>
        </w:rPr>
        <w:br/>
      </w:r>
      <w:r w:rsidRPr="00575A25">
        <w:rPr>
          <w:rFonts w:ascii="Cambria" w:hAnsi="Cambria"/>
          <w:sz w:val="24"/>
          <w:szCs w:val="24"/>
        </w:rPr>
        <w:t xml:space="preserve">o których mowa w art. 108 ust. 1 oraz art. 109 ust. 1 pkt 4, 5, 7 ustawy </w:t>
      </w:r>
      <w:proofErr w:type="spellStart"/>
      <w:r w:rsidRPr="00575A25">
        <w:rPr>
          <w:rFonts w:ascii="Cambria" w:hAnsi="Cambria"/>
          <w:sz w:val="24"/>
          <w:szCs w:val="24"/>
        </w:rPr>
        <w:t>Pzp</w:t>
      </w:r>
      <w:proofErr w:type="spellEnd"/>
      <w:r>
        <w:rPr>
          <w:rFonts w:ascii="Cambria" w:hAnsi="Cambria"/>
          <w:sz w:val="24"/>
          <w:szCs w:val="24"/>
        </w:rPr>
        <w:br/>
      </w:r>
      <w:r w:rsidRPr="00575A25">
        <w:rPr>
          <w:rFonts w:ascii="Cambria" w:hAnsi="Cambria"/>
          <w:sz w:val="24"/>
          <w:szCs w:val="24"/>
        </w:rPr>
        <w:t>są nieaktualne w następującym zakresie …………</w:t>
      </w:r>
      <w:r>
        <w:rPr>
          <w:rFonts w:ascii="Cambria" w:hAnsi="Cambria"/>
          <w:sz w:val="24"/>
          <w:szCs w:val="24"/>
        </w:rPr>
        <w:t>……………………………….</w:t>
      </w:r>
      <w:r w:rsidRPr="00575A25">
        <w:rPr>
          <w:rFonts w:ascii="Cambria" w:hAnsi="Cambria"/>
          <w:sz w:val="24"/>
          <w:szCs w:val="24"/>
        </w:rPr>
        <w:t xml:space="preserve">……………. </w:t>
      </w:r>
    </w:p>
    <w:p w14:paraId="6DBF80AB" w14:textId="77777777" w:rsidR="004F1F94" w:rsidRDefault="004F1F94" w:rsidP="004F1F94">
      <w:pPr>
        <w:spacing w:after="0" w:line="240" w:lineRule="auto"/>
        <w:ind w:left="360"/>
        <w:jc w:val="both"/>
        <w:rPr>
          <w:rFonts w:ascii="Cambria" w:hAnsi="Cambria"/>
          <w:i/>
          <w:iCs/>
          <w:color w:val="7030A0"/>
        </w:rPr>
      </w:pPr>
    </w:p>
    <w:p w14:paraId="66B82484" w14:textId="77777777" w:rsidR="004F1F94" w:rsidRPr="00575A25" w:rsidRDefault="004F1F94" w:rsidP="004F1F94">
      <w:pPr>
        <w:spacing w:after="0" w:line="240" w:lineRule="auto"/>
        <w:ind w:left="360"/>
        <w:jc w:val="both"/>
        <w:rPr>
          <w:rFonts w:ascii="Cambria" w:hAnsi="Cambria"/>
          <w:i/>
          <w:iCs/>
          <w:color w:val="7030A0"/>
        </w:rPr>
      </w:pPr>
      <w:r w:rsidRPr="00575A25">
        <w:rPr>
          <w:rFonts w:ascii="Cambria" w:hAnsi="Cambria"/>
          <w:i/>
          <w:iCs/>
          <w:color w:val="7030A0"/>
        </w:rPr>
        <w:t xml:space="preserve">(podać mającą zastosowanie podstawę prawną wykluczenia spośród wymienionych powyżej </w:t>
      </w:r>
      <w:r>
        <w:rPr>
          <w:rFonts w:ascii="Cambria" w:hAnsi="Cambria"/>
          <w:i/>
          <w:iCs/>
          <w:color w:val="7030A0"/>
        </w:rPr>
        <w:br/>
      </w:r>
      <w:r w:rsidRPr="00575A25">
        <w:rPr>
          <w:rFonts w:ascii="Cambria" w:hAnsi="Cambria"/>
          <w:i/>
          <w:iCs/>
          <w:color w:val="7030A0"/>
        </w:rPr>
        <w:t xml:space="preserve">w art. 108 ust. 1 oraz 109 ust. 1 pkt 1, 4, 5, 7 ustawy </w:t>
      </w:r>
      <w:proofErr w:type="spellStart"/>
      <w:r w:rsidRPr="00575A25">
        <w:rPr>
          <w:rFonts w:ascii="Cambria" w:hAnsi="Cambria"/>
          <w:i/>
          <w:iCs/>
          <w:color w:val="7030A0"/>
        </w:rPr>
        <w:t>Pzp</w:t>
      </w:r>
      <w:proofErr w:type="spellEnd"/>
      <w:r w:rsidRPr="00575A25">
        <w:rPr>
          <w:rFonts w:ascii="Cambria" w:hAnsi="Cambria"/>
          <w:i/>
          <w:iCs/>
          <w:color w:val="7030A0"/>
        </w:rPr>
        <w:t>).</w:t>
      </w:r>
    </w:p>
    <w:p w14:paraId="6067AA77" w14:textId="77777777" w:rsidR="004F1F94" w:rsidRDefault="004F1F94" w:rsidP="004F1F94"/>
    <w:p w14:paraId="04038454" w14:textId="77777777" w:rsidR="004F1F94" w:rsidRPr="009B6AA9" w:rsidRDefault="004F1F94" w:rsidP="004F1F9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16" w:name="_Hlk84591788"/>
      <w:r w:rsidRPr="009B6AA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5F84FFA" w14:textId="77777777" w:rsidR="004F1F94" w:rsidRPr="009B6AA9" w:rsidRDefault="004F1F94" w:rsidP="004F1F9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9B6AA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7220EBE8" w14:textId="77777777" w:rsidR="004F1F94" w:rsidRPr="009B6AA9" w:rsidRDefault="004F1F94" w:rsidP="004F1F9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9B6AA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7407050F" w14:textId="77777777" w:rsidR="004F1F94" w:rsidRPr="009B6AA9" w:rsidRDefault="004F1F94" w:rsidP="004F1F9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9B6AA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16"/>
    <w:p w14:paraId="4C5A124D" w14:textId="77777777" w:rsidR="004F1F94" w:rsidRDefault="004F1F94" w:rsidP="004F1F94"/>
    <w:p w14:paraId="367CE592" w14:textId="77777777" w:rsidR="004F1F94" w:rsidRDefault="004F1F94" w:rsidP="004F1F94"/>
    <w:p w14:paraId="63DE8A32" w14:textId="77777777" w:rsidR="004F1F94" w:rsidRPr="009B6AA9" w:rsidRDefault="004F1F94" w:rsidP="004F1F94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i/>
          <w:color w:val="FF0000"/>
          <w:lang w:eastAsia="pl-PL"/>
        </w:rPr>
      </w:pPr>
    </w:p>
    <w:sectPr w:rsidR="004F1F94" w:rsidRPr="009B6AA9" w:rsidSect="009B6AA9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C05B" w14:textId="77777777" w:rsidR="00575A25" w:rsidRDefault="00575A25" w:rsidP="00575A25">
      <w:pPr>
        <w:spacing w:after="0" w:line="240" w:lineRule="auto"/>
      </w:pPr>
      <w:r>
        <w:separator/>
      </w:r>
    </w:p>
  </w:endnote>
  <w:endnote w:type="continuationSeparator" w:id="0">
    <w:p w14:paraId="36DC9D09" w14:textId="77777777" w:rsidR="00575A25" w:rsidRDefault="00575A25" w:rsidP="0057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D18C" w14:textId="77777777" w:rsidR="00575A25" w:rsidRDefault="00575A25" w:rsidP="00575A25">
      <w:pPr>
        <w:spacing w:after="0" w:line="240" w:lineRule="auto"/>
      </w:pPr>
      <w:r>
        <w:separator/>
      </w:r>
    </w:p>
  </w:footnote>
  <w:footnote w:type="continuationSeparator" w:id="0">
    <w:p w14:paraId="112B9F9A" w14:textId="77777777" w:rsidR="00575A25" w:rsidRDefault="00575A25" w:rsidP="0057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CE7E" w14:textId="77777777" w:rsidR="00C619B4" w:rsidRPr="00887174" w:rsidRDefault="00C619B4" w:rsidP="00887174">
    <w:pPr>
      <w:pStyle w:val="Nagwek"/>
      <w:jc w:val="center"/>
    </w:pPr>
    <w:r>
      <w:rPr>
        <w:noProof/>
      </w:rPr>
      <w:drawing>
        <wp:inline distT="0" distB="0" distL="0" distR="0" wp14:anchorId="0E047495" wp14:editId="5BF938B7">
          <wp:extent cx="5694045" cy="7194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2BC7" w14:textId="614250EA" w:rsidR="00575A25" w:rsidRDefault="009B6AA9" w:rsidP="009B6AA9">
    <w:pPr>
      <w:pStyle w:val="Nagwek"/>
      <w:jc w:val="center"/>
    </w:pPr>
    <w:r>
      <w:rPr>
        <w:noProof/>
      </w:rPr>
      <w:drawing>
        <wp:inline distT="0" distB="0" distL="0" distR="0" wp14:anchorId="4FABA830" wp14:editId="2EFDFF92">
          <wp:extent cx="5694045" cy="719455"/>
          <wp:effectExtent l="0" t="0" r="190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EA4F47"/>
    <w:multiLevelType w:val="hybridMultilevel"/>
    <w:tmpl w:val="395AC0B6"/>
    <w:lvl w:ilvl="0" w:tplc="BBB45D30">
      <w:start w:val="1"/>
      <w:numFmt w:val="decimal"/>
      <w:lvlText w:val="%1)"/>
      <w:lvlJc w:val="left"/>
      <w:pPr>
        <w:ind w:left="1068" w:hanging="708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221978">
    <w:abstractNumId w:val="1"/>
  </w:num>
  <w:num w:numId="2" w16cid:durableId="488863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53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9E"/>
    <w:rsid w:val="00092DF7"/>
    <w:rsid w:val="000E7F69"/>
    <w:rsid w:val="001023E6"/>
    <w:rsid w:val="0014029E"/>
    <w:rsid w:val="002F744A"/>
    <w:rsid w:val="004F1F94"/>
    <w:rsid w:val="00575A25"/>
    <w:rsid w:val="007C615E"/>
    <w:rsid w:val="0086278A"/>
    <w:rsid w:val="009B6AA9"/>
    <w:rsid w:val="00B36B14"/>
    <w:rsid w:val="00C619B4"/>
    <w:rsid w:val="00C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CAA44A"/>
  <w15:chartTrackingRefBased/>
  <w15:docId w15:val="{BCFFAFF1-761A-4714-AEC8-DC38A22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25"/>
  </w:style>
  <w:style w:type="paragraph" w:styleId="Stopka">
    <w:name w:val="footer"/>
    <w:basedOn w:val="Normalny"/>
    <w:link w:val="Stopka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25"/>
  </w:style>
  <w:style w:type="paragraph" w:styleId="Akapitzlist">
    <w:name w:val="List Paragraph"/>
    <w:basedOn w:val="Normalny"/>
    <w:uiPriority w:val="34"/>
    <w:qFormat/>
    <w:rsid w:val="00575A25"/>
    <w:pPr>
      <w:ind w:left="720"/>
      <w:contextualSpacing/>
    </w:pPr>
  </w:style>
  <w:style w:type="table" w:styleId="Tabela-Siatka">
    <w:name w:val="Table Grid"/>
    <w:basedOn w:val="Standardowy"/>
    <w:uiPriority w:val="39"/>
    <w:rsid w:val="00092D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10</cp:revision>
  <dcterms:created xsi:type="dcterms:W3CDTF">2021-06-02T09:18:00Z</dcterms:created>
  <dcterms:modified xsi:type="dcterms:W3CDTF">2024-01-23T08:41:00Z</dcterms:modified>
</cp:coreProperties>
</file>