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7096" w14:textId="5EB96114" w:rsidR="00800DA0" w:rsidRPr="001B108A" w:rsidRDefault="00093CDA" w:rsidP="008E32B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0"/>
        <w:jc w:val="right"/>
        <w:rPr>
          <w:rFonts w:ascii="Cambria" w:hAnsi="Cambria" w:cstheme="minorHAnsi"/>
          <w:sz w:val="20"/>
          <w:szCs w:val="20"/>
          <w:u w:val="single"/>
        </w:rPr>
      </w:pPr>
      <w:r w:rsidRPr="001B108A">
        <w:rPr>
          <w:rFonts w:ascii="Cambria" w:hAnsi="Cambria" w:cstheme="minorHAnsi"/>
          <w:bCs/>
          <w:sz w:val="20"/>
          <w:szCs w:val="20"/>
        </w:rPr>
        <w:t xml:space="preserve">Załącznik  nr </w:t>
      </w:r>
      <w:r w:rsidR="00253996">
        <w:rPr>
          <w:rFonts w:ascii="Cambria" w:hAnsi="Cambria" w:cstheme="minorHAnsi"/>
          <w:bCs/>
          <w:sz w:val="20"/>
          <w:szCs w:val="20"/>
        </w:rPr>
        <w:t>3a</w:t>
      </w:r>
      <w:r w:rsidRPr="001B108A">
        <w:rPr>
          <w:rFonts w:ascii="Cambria" w:hAnsi="Cambria" w:cstheme="minorHAnsi"/>
          <w:bCs/>
          <w:sz w:val="20"/>
          <w:szCs w:val="20"/>
        </w:rPr>
        <w:t xml:space="preserve"> do SWZ</w:t>
      </w:r>
    </w:p>
    <w:p w14:paraId="536710F4" w14:textId="77777777" w:rsidR="001B108A" w:rsidRDefault="001B108A" w:rsidP="008E32BA">
      <w:pPr>
        <w:pStyle w:val="Tytu"/>
        <w:rPr>
          <w:rFonts w:ascii="Cambria" w:hAnsi="Cambria" w:cstheme="minorHAnsi"/>
          <w:sz w:val="20"/>
          <w:szCs w:val="20"/>
          <w:u w:val="single"/>
        </w:rPr>
      </w:pPr>
    </w:p>
    <w:p w14:paraId="4AC1078E" w14:textId="0B1C2FEB" w:rsidR="00800DA0" w:rsidRPr="001B108A" w:rsidRDefault="00800DA0" w:rsidP="008E32BA">
      <w:pPr>
        <w:pStyle w:val="Tytu"/>
        <w:rPr>
          <w:rFonts w:ascii="Cambria" w:hAnsi="Cambria" w:cstheme="minorHAnsi"/>
          <w:b w:val="0"/>
          <w:bCs w:val="0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  <w:u w:val="single"/>
        </w:rPr>
        <w:t>U m o w a  nr ..........</w:t>
      </w:r>
    </w:p>
    <w:p w14:paraId="6A4B9CFD" w14:textId="77777777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 </w:t>
      </w:r>
    </w:p>
    <w:p w14:paraId="29666614" w14:textId="14B94C6E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zawarta w dniu .................................... w </w:t>
      </w:r>
      <w:r w:rsidR="007C7B69" w:rsidRPr="007C7B69">
        <w:rPr>
          <w:rFonts w:ascii="Cambria" w:hAnsi="Cambria" w:cstheme="minorHAnsi"/>
          <w:b/>
          <w:bCs/>
          <w:sz w:val="20"/>
          <w:szCs w:val="20"/>
        </w:rPr>
        <w:t>Gołczy</w:t>
      </w:r>
      <w:r w:rsidRPr="001B108A">
        <w:rPr>
          <w:rFonts w:ascii="Cambria" w:hAnsi="Cambria" w:cstheme="minorHAnsi"/>
          <w:sz w:val="20"/>
          <w:szCs w:val="20"/>
        </w:rPr>
        <w:t xml:space="preserve"> pomiędzy:</w:t>
      </w:r>
    </w:p>
    <w:p w14:paraId="46C53663" w14:textId="77777777" w:rsidR="009E0E99" w:rsidRPr="001B108A" w:rsidRDefault="009E0E99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</w:p>
    <w:p w14:paraId="5574F663" w14:textId="77777777" w:rsidR="009F70DC" w:rsidRPr="00761F50" w:rsidRDefault="009F70DC" w:rsidP="009F70DC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761F50">
        <w:rPr>
          <w:rFonts w:ascii="Cambria" w:eastAsia="SimSun" w:hAnsi="Cambria" w:cs="Arial Narrow"/>
          <w:b/>
          <w:sz w:val="20"/>
          <w:szCs w:val="20"/>
          <w:lang w:eastAsia="zh-CN"/>
        </w:rPr>
        <w:t>Gmina Gołcza</w:t>
      </w:r>
    </w:p>
    <w:p w14:paraId="031D1035" w14:textId="77777777" w:rsidR="009F70DC" w:rsidRDefault="009F70DC" w:rsidP="009F70DC">
      <w:pPr>
        <w:spacing w:line="276" w:lineRule="auto"/>
        <w:jc w:val="both"/>
        <w:rPr>
          <w:rFonts w:ascii="Cambria" w:eastAsia="SimSun" w:hAnsi="Cambria" w:cs="Arial Narrow"/>
          <w:b/>
          <w:sz w:val="20"/>
          <w:szCs w:val="20"/>
          <w:lang w:eastAsia="zh-CN"/>
        </w:rPr>
      </w:pPr>
      <w:r w:rsidRPr="00761F50">
        <w:rPr>
          <w:rFonts w:ascii="Cambria" w:eastAsia="SimSun" w:hAnsi="Cambria" w:cs="Arial Narrow"/>
          <w:b/>
          <w:sz w:val="20"/>
          <w:szCs w:val="20"/>
          <w:lang w:eastAsia="zh-CN"/>
        </w:rPr>
        <w:t>Gołcza 80</w:t>
      </w:r>
      <w:r>
        <w:rPr>
          <w:rFonts w:ascii="Cambria" w:eastAsia="SimSun" w:hAnsi="Cambria" w:cs="Arial Narrow"/>
          <w:b/>
          <w:sz w:val="20"/>
          <w:szCs w:val="20"/>
          <w:lang w:eastAsia="zh-CN"/>
        </w:rPr>
        <w:t xml:space="preserve">, </w:t>
      </w:r>
      <w:r w:rsidRPr="00761F50">
        <w:rPr>
          <w:rFonts w:ascii="Cambria" w:eastAsia="SimSun" w:hAnsi="Cambria" w:cs="Arial Narrow"/>
          <w:b/>
          <w:sz w:val="20"/>
          <w:szCs w:val="20"/>
          <w:lang w:eastAsia="zh-CN"/>
        </w:rPr>
        <w:t>32-075 Gołcza</w:t>
      </w:r>
    </w:p>
    <w:p w14:paraId="5866DA11" w14:textId="25C31323" w:rsidR="00007345" w:rsidRPr="001B108A" w:rsidRDefault="009F70DC" w:rsidP="009F70DC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/>
        <w:ind w:left="0" w:firstLine="0"/>
        <w:rPr>
          <w:rFonts w:ascii="Cambria" w:hAnsi="Cambria" w:cstheme="minorHAnsi"/>
          <w:b/>
          <w:sz w:val="20"/>
          <w:szCs w:val="20"/>
        </w:rPr>
      </w:pPr>
      <w:r w:rsidRPr="009E0E82">
        <w:rPr>
          <w:rFonts w:ascii="Cambria" w:eastAsia="SimSun" w:hAnsi="Cambria" w:cs="Arial Narrow"/>
          <w:b/>
          <w:sz w:val="20"/>
          <w:szCs w:val="20"/>
          <w:lang w:eastAsia="zh-CN"/>
        </w:rPr>
        <w:t>NIP: ……………….., REGON: ……………….,</w:t>
      </w:r>
    </w:p>
    <w:p w14:paraId="37A78A44" w14:textId="77777777" w:rsidR="009F70DC" w:rsidRDefault="009F70DC" w:rsidP="008E32BA">
      <w:pPr>
        <w:tabs>
          <w:tab w:val="left" w:pos="426"/>
        </w:tabs>
        <w:jc w:val="both"/>
        <w:rPr>
          <w:rFonts w:ascii="Cambria" w:hAnsi="Cambria" w:cstheme="minorHAnsi"/>
          <w:b/>
          <w:sz w:val="20"/>
          <w:szCs w:val="20"/>
        </w:rPr>
      </w:pPr>
    </w:p>
    <w:p w14:paraId="3787F719" w14:textId="7F854B52" w:rsidR="00007345" w:rsidRPr="001B108A" w:rsidRDefault="00DB03A7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reprezentowaną</w:t>
      </w:r>
      <w:r w:rsidR="00007345" w:rsidRPr="001B108A">
        <w:rPr>
          <w:rFonts w:ascii="Cambria" w:hAnsi="Cambria" w:cstheme="minorHAnsi"/>
          <w:sz w:val="20"/>
          <w:szCs w:val="20"/>
        </w:rPr>
        <w:t xml:space="preserve"> przez:</w:t>
      </w:r>
    </w:p>
    <w:p w14:paraId="761F53EB" w14:textId="5BE5A909" w:rsidR="00007345" w:rsidRPr="001B108A" w:rsidRDefault="00DB03A7" w:rsidP="008E32BA">
      <w:pPr>
        <w:pStyle w:val="Bezodstpw"/>
        <w:suppressAutoHyphens w:val="0"/>
        <w:jc w:val="both"/>
        <w:rPr>
          <w:rFonts w:ascii="Cambria" w:eastAsia="Calibri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</w:t>
      </w:r>
    </w:p>
    <w:p w14:paraId="2AE35668" w14:textId="5B347151" w:rsidR="00007345" w:rsidRPr="001B108A" w:rsidRDefault="00A77538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zwanego</w:t>
      </w:r>
      <w:r w:rsidR="00007345" w:rsidRPr="001B108A">
        <w:rPr>
          <w:rFonts w:ascii="Cambria" w:hAnsi="Cambria" w:cstheme="minorHAnsi"/>
          <w:sz w:val="20"/>
          <w:szCs w:val="20"/>
        </w:rPr>
        <w:t xml:space="preserve"> dalej </w:t>
      </w:r>
      <w:r w:rsidR="00007345" w:rsidRPr="001B108A">
        <w:rPr>
          <w:rFonts w:ascii="Cambria" w:hAnsi="Cambria" w:cstheme="minorHAnsi"/>
          <w:b/>
          <w:sz w:val="20"/>
          <w:szCs w:val="20"/>
        </w:rPr>
        <w:t>Zamawiającym</w:t>
      </w:r>
      <w:r w:rsidR="00007345" w:rsidRPr="001B108A">
        <w:rPr>
          <w:rFonts w:ascii="Cambria" w:hAnsi="Cambria" w:cstheme="minorHAnsi"/>
          <w:sz w:val="20"/>
          <w:szCs w:val="20"/>
        </w:rPr>
        <w:t xml:space="preserve">, </w:t>
      </w:r>
    </w:p>
    <w:p w14:paraId="6E76AD51" w14:textId="77777777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a</w:t>
      </w:r>
    </w:p>
    <w:p w14:paraId="59E3FEF3" w14:textId="317027BF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Firmą ……………………………………………………….</w:t>
      </w:r>
      <w:r w:rsidR="009F70DC">
        <w:rPr>
          <w:rFonts w:ascii="Cambria" w:hAnsi="Cambria" w:cstheme="minorHAnsi"/>
          <w:sz w:val="20"/>
          <w:szCs w:val="20"/>
        </w:rPr>
        <w:t xml:space="preserve"> </w:t>
      </w:r>
      <w:r w:rsidRPr="001B108A">
        <w:rPr>
          <w:rFonts w:ascii="Cambria" w:hAnsi="Cambria" w:cstheme="minorHAnsi"/>
          <w:sz w:val="20"/>
          <w:szCs w:val="20"/>
        </w:rPr>
        <w:t>(nazwa i adres Wykonawcy), wpisaną do Krajowego R</w:t>
      </w:r>
      <w:r w:rsidR="00DB03A7" w:rsidRPr="001B108A">
        <w:rPr>
          <w:rFonts w:ascii="Cambria" w:hAnsi="Cambria" w:cstheme="minorHAnsi"/>
          <w:sz w:val="20"/>
          <w:szCs w:val="20"/>
        </w:rPr>
        <w:t>ejestru Sądowego pod nr: …………. p</w:t>
      </w:r>
      <w:r w:rsidRPr="001B108A">
        <w:rPr>
          <w:rFonts w:ascii="Cambria" w:hAnsi="Cambria" w:cstheme="minorHAnsi"/>
          <w:sz w:val="20"/>
          <w:szCs w:val="20"/>
        </w:rPr>
        <w:t>rzez……………….. (lub Centralnej Ewidencji i Informacji o Działalności Gospodarczej) NIP: ………………, REGON:………………….,</w:t>
      </w:r>
    </w:p>
    <w:p w14:paraId="1AB89A4E" w14:textId="77777777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reprezentowaną przez</w:t>
      </w:r>
    </w:p>
    <w:p w14:paraId="370456A3" w14:textId="77777777" w:rsidR="00007345" w:rsidRPr="001B108A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………………………………….., </w:t>
      </w:r>
    </w:p>
    <w:p w14:paraId="1C06158C" w14:textId="455CF703" w:rsidR="00C07CBE" w:rsidRPr="001B108A" w:rsidRDefault="00A77538" w:rsidP="008E32BA">
      <w:pPr>
        <w:tabs>
          <w:tab w:val="left" w:pos="426"/>
        </w:tabs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zwaną</w:t>
      </w:r>
      <w:r w:rsidR="00007345" w:rsidRPr="001B108A">
        <w:rPr>
          <w:rFonts w:ascii="Cambria" w:hAnsi="Cambria" w:cstheme="minorHAnsi"/>
          <w:sz w:val="20"/>
          <w:szCs w:val="20"/>
        </w:rPr>
        <w:t xml:space="preserve"> w treści umowy „</w:t>
      </w:r>
      <w:r w:rsidR="00007345" w:rsidRPr="001B108A">
        <w:rPr>
          <w:rFonts w:ascii="Cambria" w:hAnsi="Cambria" w:cstheme="minorHAnsi"/>
          <w:b/>
          <w:sz w:val="20"/>
          <w:szCs w:val="20"/>
        </w:rPr>
        <w:t>Sprzedającym</w:t>
      </w:r>
      <w:r w:rsidR="00007345" w:rsidRPr="001B108A">
        <w:rPr>
          <w:rFonts w:ascii="Cambria" w:hAnsi="Cambria" w:cstheme="minorHAnsi"/>
          <w:sz w:val="20"/>
          <w:szCs w:val="20"/>
        </w:rPr>
        <w:t>”.</w:t>
      </w:r>
    </w:p>
    <w:p w14:paraId="4E2EBC42" w14:textId="77777777" w:rsidR="002D7C7B" w:rsidRPr="001B108A" w:rsidRDefault="002D7C7B" w:rsidP="008E32BA">
      <w:pPr>
        <w:tabs>
          <w:tab w:val="left" w:pos="426"/>
        </w:tabs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30755362" w14:textId="4E7DE108" w:rsidR="00C07CBE" w:rsidRPr="001B108A" w:rsidRDefault="00800DA0" w:rsidP="008E32BA">
      <w:pPr>
        <w:tabs>
          <w:tab w:val="left" w:pos="426"/>
        </w:tabs>
        <w:jc w:val="center"/>
        <w:rPr>
          <w:rFonts w:ascii="Cambria" w:hAnsi="Cambria" w:cstheme="minorHAnsi"/>
          <w:kern w:val="1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§ 1</w:t>
      </w:r>
      <w:r w:rsidRPr="001B108A">
        <w:rPr>
          <w:rFonts w:ascii="Cambria" w:hAnsi="Cambria" w:cstheme="minorHAnsi"/>
          <w:kern w:val="1"/>
          <w:sz w:val="20"/>
          <w:szCs w:val="20"/>
        </w:rPr>
        <w:t xml:space="preserve"> </w:t>
      </w:r>
    </w:p>
    <w:p w14:paraId="115A5DC9" w14:textId="17AF7439" w:rsidR="00E9719F" w:rsidRPr="001B108A" w:rsidRDefault="00800DA0" w:rsidP="00CC3E0B">
      <w:pPr>
        <w:pStyle w:val="Tekstpodstawowy2"/>
        <w:spacing w:after="0" w:line="240" w:lineRule="auto"/>
        <w:jc w:val="both"/>
        <w:rPr>
          <w:rFonts w:ascii="Cambria" w:hAnsi="Cambria" w:cstheme="minorHAnsi"/>
          <w:b/>
          <w:color w:val="000000"/>
          <w:sz w:val="20"/>
          <w:szCs w:val="20"/>
        </w:rPr>
      </w:pPr>
      <w:r w:rsidRPr="001B108A">
        <w:rPr>
          <w:rFonts w:ascii="Cambria" w:hAnsi="Cambria" w:cstheme="minorHAnsi"/>
          <w:kern w:val="1"/>
          <w:sz w:val="20"/>
          <w:szCs w:val="20"/>
        </w:rPr>
        <w:t>Zamawiający kupuje, a Wykonawca sprzedaje wyposażenie</w:t>
      </w:r>
      <w:r w:rsidR="005E3135">
        <w:rPr>
          <w:rFonts w:ascii="Cambria" w:hAnsi="Cambria" w:cstheme="minorHAnsi"/>
          <w:kern w:val="1"/>
          <w:sz w:val="20"/>
          <w:szCs w:val="20"/>
        </w:rPr>
        <w:t>/urządzenia</w:t>
      </w:r>
      <w:r w:rsidRPr="001B108A">
        <w:rPr>
          <w:rFonts w:ascii="Cambria" w:hAnsi="Cambria" w:cstheme="minorHAnsi"/>
          <w:kern w:val="1"/>
          <w:sz w:val="20"/>
          <w:szCs w:val="20"/>
        </w:rPr>
        <w:t xml:space="preserve"> </w:t>
      </w:r>
      <w:r w:rsidRPr="001B108A">
        <w:rPr>
          <w:rStyle w:val="FontStyle93"/>
          <w:rFonts w:ascii="Cambria" w:hAnsi="Cambria" w:cstheme="minorHAnsi"/>
          <w:bCs/>
          <w:sz w:val="20"/>
          <w:szCs w:val="20"/>
        </w:rPr>
        <w:t>nabywane w ramach postępowania pn.</w:t>
      </w:r>
      <w:r w:rsidRPr="001B108A">
        <w:rPr>
          <w:rStyle w:val="FontStyle93"/>
          <w:rFonts w:ascii="Cambria" w:hAnsi="Cambria" w:cstheme="minorHAnsi"/>
          <w:b/>
          <w:bCs/>
          <w:sz w:val="20"/>
          <w:szCs w:val="20"/>
        </w:rPr>
        <w:t xml:space="preserve"> </w:t>
      </w:r>
      <w:bookmarkStart w:id="0" w:name="_Hlk9941592"/>
      <w:r w:rsidR="00C023D7" w:rsidRPr="00C023D7">
        <w:rPr>
          <w:rFonts w:ascii="Cambria" w:hAnsi="Cambria" w:cstheme="minorHAnsi"/>
          <w:b/>
          <w:bCs/>
          <w:sz w:val="20"/>
          <w:szCs w:val="20"/>
          <w:lang w:eastAsia="en-US"/>
        </w:rPr>
        <w:t>„Miasto Skalne Ulina Park”</w:t>
      </w:r>
      <w:r w:rsidR="00C023D7">
        <w:rPr>
          <w:rFonts w:ascii="Cambria" w:hAnsi="Cambria" w:cstheme="minorHAnsi"/>
          <w:b/>
          <w:bCs/>
          <w:sz w:val="20"/>
          <w:szCs w:val="20"/>
          <w:lang w:eastAsia="en-US"/>
        </w:rPr>
        <w:t>:</w:t>
      </w:r>
    </w:p>
    <w:bookmarkEnd w:id="0"/>
    <w:p w14:paraId="4729E6FF" w14:textId="77777777" w:rsidR="00A66324" w:rsidRPr="001B108A" w:rsidRDefault="00A66324" w:rsidP="008E32BA">
      <w:pPr>
        <w:rPr>
          <w:rFonts w:ascii="Cambria" w:hAnsi="Cambria" w:cstheme="minorHAnsi"/>
          <w:b/>
          <w:bCs/>
          <w:color w:val="000000"/>
          <w:sz w:val="20"/>
          <w:szCs w:val="20"/>
        </w:rPr>
      </w:pPr>
    </w:p>
    <w:p w14:paraId="0F54C493" w14:textId="76E6A8EA" w:rsidR="00AC60F8" w:rsidRDefault="00B263C5" w:rsidP="00E415BC">
      <w:pPr>
        <w:jc w:val="both"/>
        <w:rPr>
          <w:rFonts w:ascii="Cambria" w:hAnsi="Cambria" w:cstheme="minorHAnsi"/>
          <w:b/>
          <w:bCs/>
          <w:color w:val="000000"/>
          <w:sz w:val="20"/>
          <w:szCs w:val="20"/>
        </w:rPr>
      </w:pPr>
      <w:r w:rsidRPr="00B263C5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Część </w:t>
      </w:r>
      <w:r w:rsidR="00ED7A91">
        <w:rPr>
          <w:rFonts w:ascii="Cambria" w:hAnsi="Cambria" w:cstheme="minorHAnsi"/>
          <w:b/>
          <w:bCs/>
          <w:color w:val="000000"/>
          <w:sz w:val="20"/>
          <w:szCs w:val="20"/>
        </w:rPr>
        <w:t>3</w:t>
      </w:r>
      <w:r w:rsidRPr="00B263C5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– Miasto Skalne Ulina Park – dostawa, instalacja oraz uruchomienie fabrycznie nowego symulatora</w:t>
      </w:r>
      <w:r w:rsidR="00C547A0" w:rsidRPr="00C547A0">
        <w:rPr>
          <w:rFonts w:ascii="Cambria" w:hAnsi="Cambria" w:cstheme="minorHAnsi"/>
          <w:b/>
          <w:bCs/>
          <w:color w:val="000000"/>
          <w:sz w:val="20"/>
          <w:szCs w:val="20"/>
        </w:rPr>
        <w:t>.</w:t>
      </w:r>
    </w:p>
    <w:p w14:paraId="5A817055" w14:textId="52422FD0" w:rsidR="00A66324" w:rsidRPr="001B108A" w:rsidRDefault="00A66324" w:rsidP="008E32BA">
      <w:pPr>
        <w:suppressAutoHyphens w:val="0"/>
        <w:autoSpaceDE w:val="0"/>
        <w:autoSpaceDN w:val="0"/>
        <w:adjustRightInd w:val="0"/>
        <w:jc w:val="both"/>
        <w:rPr>
          <w:rFonts w:ascii="Cambria" w:hAnsi="Cambria" w:cstheme="minorHAnsi"/>
          <w:b/>
          <w:bCs/>
          <w:sz w:val="20"/>
          <w:szCs w:val="20"/>
        </w:rPr>
      </w:pPr>
    </w:p>
    <w:p w14:paraId="387C645B" w14:textId="7448A3EF" w:rsidR="003C5528" w:rsidRPr="001B108A" w:rsidRDefault="00E45AC2" w:rsidP="008E32BA">
      <w:pPr>
        <w:autoSpaceDE w:val="0"/>
        <w:autoSpaceDN w:val="0"/>
        <w:adjustRightInd w:val="0"/>
        <w:jc w:val="both"/>
        <w:rPr>
          <w:rFonts w:ascii="Cambria" w:hAnsi="Cambria" w:cstheme="minorHAnsi"/>
          <w:b/>
          <w:sz w:val="20"/>
          <w:szCs w:val="20"/>
        </w:rPr>
      </w:pPr>
      <w:r w:rsidRPr="00FA7C2C">
        <w:rPr>
          <w:rFonts w:ascii="Cambria" w:hAnsi="Cambria" w:cstheme="minorHAnsi"/>
          <w:b/>
          <w:bCs/>
          <w:sz w:val="20"/>
          <w:szCs w:val="20"/>
        </w:rPr>
        <w:t>Dostawa</w:t>
      </w:r>
      <w:r w:rsidR="00B263C5">
        <w:rPr>
          <w:rFonts w:ascii="Cambria" w:hAnsi="Cambria" w:cstheme="minorHAnsi"/>
          <w:b/>
          <w:bCs/>
          <w:sz w:val="20"/>
          <w:szCs w:val="20"/>
        </w:rPr>
        <w:t xml:space="preserve">, </w:t>
      </w:r>
      <w:r w:rsidR="001C3224" w:rsidRPr="00FA7C2C">
        <w:rPr>
          <w:rFonts w:ascii="Cambria" w:hAnsi="Cambria" w:cstheme="minorHAnsi"/>
          <w:b/>
          <w:bCs/>
          <w:sz w:val="20"/>
          <w:szCs w:val="20"/>
        </w:rPr>
        <w:t>montaż</w:t>
      </w:r>
      <w:r w:rsidR="00A66324" w:rsidRPr="00FA7C2C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B263C5">
        <w:rPr>
          <w:rFonts w:ascii="Cambria" w:hAnsi="Cambria" w:cstheme="minorHAnsi"/>
          <w:b/>
          <w:bCs/>
          <w:sz w:val="20"/>
          <w:szCs w:val="20"/>
        </w:rPr>
        <w:t>i uruchomienie symu</w:t>
      </w:r>
      <w:r w:rsidR="00FD7E51">
        <w:rPr>
          <w:rFonts w:ascii="Cambria" w:hAnsi="Cambria" w:cstheme="minorHAnsi"/>
          <w:b/>
          <w:bCs/>
          <w:sz w:val="20"/>
          <w:szCs w:val="20"/>
        </w:rPr>
        <w:t>latora wraz z osprzętem</w:t>
      </w:r>
      <w:r w:rsidR="00A66324" w:rsidRPr="00FA7C2C">
        <w:rPr>
          <w:rFonts w:ascii="Cambria" w:hAnsi="Cambria" w:cstheme="minorHAnsi"/>
          <w:b/>
          <w:sz w:val="20"/>
          <w:szCs w:val="20"/>
        </w:rPr>
        <w:t xml:space="preserve"> dla potrzeb </w:t>
      </w:r>
      <w:r w:rsidR="003E5B79" w:rsidRPr="00FA7C2C">
        <w:rPr>
          <w:rFonts w:ascii="Cambria" w:hAnsi="Cambria" w:cstheme="minorHAnsi"/>
          <w:b/>
          <w:sz w:val="20"/>
          <w:szCs w:val="20"/>
        </w:rPr>
        <w:t>zadania</w:t>
      </w:r>
      <w:r w:rsidR="00FA7C2C" w:rsidRPr="00FA7C2C">
        <w:rPr>
          <w:rFonts w:ascii="Cambria" w:hAnsi="Cambria" w:cstheme="minorHAnsi"/>
          <w:b/>
          <w:sz w:val="20"/>
          <w:szCs w:val="20"/>
        </w:rPr>
        <w:t xml:space="preserve"> </w:t>
      </w:r>
      <w:r w:rsidR="00A66324" w:rsidRPr="00FA7C2C">
        <w:rPr>
          <w:rFonts w:ascii="Cambria" w:hAnsi="Cambria" w:cstheme="minorHAnsi"/>
          <w:b/>
          <w:bCs/>
          <w:sz w:val="20"/>
          <w:szCs w:val="20"/>
          <w:lang w:eastAsia="en-US"/>
        </w:rPr>
        <w:t>„</w:t>
      </w:r>
      <w:r w:rsidR="00FD7E51" w:rsidRPr="00C023D7">
        <w:rPr>
          <w:rFonts w:ascii="Cambria" w:hAnsi="Cambria" w:cstheme="minorHAnsi"/>
          <w:b/>
          <w:bCs/>
          <w:sz w:val="20"/>
          <w:szCs w:val="20"/>
          <w:lang w:eastAsia="en-US"/>
        </w:rPr>
        <w:t>Miasto Skalne Ulina Park”</w:t>
      </w:r>
      <w:r w:rsidR="00A66324" w:rsidRPr="00C941F4">
        <w:rPr>
          <w:rFonts w:ascii="Cambria" w:hAnsi="Cambria" w:cstheme="minorHAnsi"/>
          <w:b/>
          <w:bCs/>
          <w:sz w:val="20"/>
          <w:szCs w:val="20"/>
          <w:lang w:eastAsia="en-US"/>
        </w:rPr>
        <w:t xml:space="preserve"> </w:t>
      </w:r>
      <w:r w:rsidR="00A27304" w:rsidRPr="00A27304">
        <w:rPr>
          <w:rFonts w:ascii="Cambria" w:hAnsi="Cambria" w:cstheme="minorHAnsi"/>
          <w:b/>
          <w:sz w:val="20"/>
          <w:szCs w:val="20"/>
        </w:rPr>
        <w:t>współfinansowane z „Program Rządowy Fundusz Polski Ład - Program Inwestycji Strategicznych”, Edycja</w:t>
      </w:r>
      <w:r w:rsidR="00F33B65">
        <w:rPr>
          <w:rFonts w:ascii="Cambria" w:hAnsi="Cambria" w:cstheme="minorHAnsi"/>
          <w:b/>
          <w:sz w:val="20"/>
          <w:szCs w:val="20"/>
        </w:rPr>
        <w:t>8</w:t>
      </w:r>
      <w:r w:rsidR="00A27304">
        <w:rPr>
          <w:rFonts w:ascii="Cambria" w:hAnsi="Cambria" w:cstheme="minorHAnsi"/>
          <w:b/>
          <w:sz w:val="20"/>
          <w:szCs w:val="20"/>
        </w:rPr>
        <w:t>,</w:t>
      </w:r>
      <w:r w:rsidR="00A84EF8" w:rsidRPr="001B108A">
        <w:rPr>
          <w:rFonts w:ascii="Cambria" w:hAnsi="Cambria" w:cstheme="minorHAnsi"/>
          <w:b/>
          <w:sz w:val="20"/>
          <w:szCs w:val="20"/>
        </w:rPr>
        <w:t xml:space="preserve"> </w:t>
      </w:r>
      <w:r w:rsidR="00800DA0" w:rsidRPr="001B108A">
        <w:rPr>
          <w:rFonts w:ascii="Cambria" w:hAnsi="Cambria" w:cstheme="minorHAnsi"/>
          <w:kern w:val="1"/>
          <w:sz w:val="20"/>
          <w:szCs w:val="20"/>
        </w:rPr>
        <w:t>zwany w dalszej części umowy sprzętem w ilościach i rodzajach oraz zgodnie z wymogami określonymi</w:t>
      </w:r>
      <w:r w:rsidR="00A84EF8" w:rsidRPr="001B108A">
        <w:rPr>
          <w:rFonts w:ascii="Cambria" w:hAnsi="Cambria" w:cstheme="minorHAnsi"/>
          <w:kern w:val="1"/>
          <w:sz w:val="20"/>
          <w:szCs w:val="20"/>
        </w:rPr>
        <w:t xml:space="preserve"> </w:t>
      </w:r>
      <w:r w:rsidR="00800DA0" w:rsidRPr="001B108A">
        <w:rPr>
          <w:rFonts w:ascii="Cambria" w:hAnsi="Cambria" w:cstheme="minorHAnsi"/>
          <w:kern w:val="1"/>
          <w:sz w:val="20"/>
          <w:szCs w:val="20"/>
        </w:rPr>
        <w:t xml:space="preserve">w szczegółowym </w:t>
      </w:r>
      <w:r w:rsidR="00800DA0" w:rsidRPr="001B108A">
        <w:rPr>
          <w:rFonts w:ascii="Cambria" w:hAnsi="Cambria" w:cstheme="minorHAnsi"/>
          <w:bCs/>
          <w:sz w:val="20"/>
          <w:szCs w:val="20"/>
        </w:rPr>
        <w:t>opisie przedmiotu zamówienia, stanowiący załącznik do Specyfikacji Warunków Zamówienia</w:t>
      </w:r>
      <w:r w:rsidR="007D6F80" w:rsidRPr="001B108A">
        <w:rPr>
          <w:rFonts w:ascii="Cambria" w:hAnsi="Cambria" w:cstheme="minorHAnsi"/>
          <w:bCs/>
          <w:sz w:val="20"/>
          <w:szCs w:val="20"/>
        </w:rPr>
        <w:t xml:space="preserve">, </w:t>
      </w:r>
      <w:r w:rsidR="00800DA0" w:rsidRPr="001B108A">
        <w:rPr>
          <w:rFonts w:ascii="Cambria" w:hAnsi="Cambria" w:cstheme="minorHAnsi"/>
          <w:bCs/>
          <w:sz w:val="20"/>
          <w:szCs w:val="20"/>
        </w:rPr>
        <w:t xml:space="preserve"> zwanej dalej charakterystyką</w:t>
      </w:r>
      <w:r w:rsidR="00800DA0" w:rsidRPr="001B108A">
        <w:rPr>
          <w:rFonts w:ascii="Cambria" w:hAnsi="Cambria" w:cstheme="minorHAnsi"/>
          <w:b/>
          <w:sz w:val="20"/>
          <w:szCs w:val="20"/>
        </w:rPr>
        <w:t>.</w:t>
      </w:r>
    </w:p>
    <w:p w14:paraId="1BD2D23D" w14:textId="77777777" w:rsidR="00FE7E77" w:rsidRPr="001B108A" w:rsidRDefault="00FE7E77" w:rsidP="008E32BA">
      <w:pPr>
        <w:ind w:right="-6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720CD4BE" w14:textId="6F9AAC59" w:rsidR="00800DA0" w:rsidRPr="001B108A" w:rsidRDefault="00800DA0" w:rsidP="008E32BA">
      <w:pPr>
        <w:ind w:right="-6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§2</w:t>
      </w:r>
    </w:p>
    <w:p w14:paraId="5AD7735E" w14:textId="77777777" w:rsidR="00A72C6C" w:rsidRPr="00A72C6C" w:rsidRDefault="00CD7A6E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C73F98">
        <w:rPr>
          <w:rFonts w:ascii="Cambria" w:hAnsi="Cambria" w:cstheme="minorHAnsi"/>
          <w:b/>
          <w:sz w:val="20"/>
          <w:szCs w:val="20"/>
        </w:rPr>
        <w:t>Wykonawca w terminie 5 dni od dnia zawarcia umowy zobowiązany jest do przedłożenia Zamawiającemu szczegółowego zestawienia sprzętu i urządzeń</w:t>
      </w:r>
      <w:r w:rsidR="00295DE3" w:rsidRPr="00C73F98">
        <w:rPr>
          <w:rFonts w:ascii="Cambria" w:hAnsi="Cambria" w:cstheme="minorHAnsi"/>
          <w:b/>
          <w:sz w:val="20"/>
          <w:szCs w:val="20"/>
        </w:rPr>
        <w:t>, kart katalogowych, certyfikatów</w:t>
      </w:r>
      <w:r w:rsidRPr="00C73F98">
        <w:rPr>
          <w:rFonts w:ascii="Cambria" w:hAnsi="Cambria" w:cstheme="minorHAnsi"/>
          <w:b/>
          <w:sz w:val="20"/>
          <w:szCs w:val="20"/>
        </w:rPr>
        <w:t xml:space="preserve"> (ze wskazaniem producenta</w:t>
      </w:r>
      <w:r w:rsidR="00295DE3" w:rsidRPr="00C73F98">
        <w:rPr>
          <w:rFonts w:ascii="Cambria" w:hAnsi="Cambria" w:cstheme="minorHAnsi"/>
          <w:b/>
          <w:sz w:val="20"/>
          <w:szCs w:val="20"/>
        </w:rPr>
        <w:t>,</w:t>
      </w:r>
      <w:r w:rsidRPr="00C73F98">
        <w:rPr>
          <w:rFonts w:ascii="Cambria" w:hAnsi="Cambria" w:cstheme="minorHAnsi"/>
          <w:b/>
          <w:sz w:val="20"/>
          <w:szCs w:val="20"/>
        </w:rPr>
        <w:t xml:space="preserve"> typu i modelu lub opisu umożliwiającego </w:t>
      </w:r>
      <w:r w:rsidR="00295DE3" w:rsidRPr="00C73F98">
        <w:rPr>
          <w:rFonts w:ascii="Cambria" w:hAnsi="Cambria" w:cstheme="minorHAnsi"/>
          <w:b/>
          <w:sz w:val="20"/>
          <w:szCs w:val="20"/>
        </w:rPr>
        <w:t xml:space="preserve">jednoznaczną </w:t>
      </w:r>
      <w:r w:rsidRPr="00C73F98">
        <w:rPr>
          <w:rFonts w:ascii="Cambria" w:hAnsi="Cambria" w:cstheme="minorHAnsi"/>
          <w:b/>
          <w:sz w:val="20"/>
          <w:szCs w:val="20"/>
        </w:rPr>
        <w:t xml:space="preserve">identyfikację), które Wykonawca użyje do wykonania Przedmiotu umowy. </w:t>
      </w:r>
    </w:p>
    <w:p w14:paraId="74B4FA36" w14:textId="119D4E15" w:rsidR="006B37CA" w:rsidRPr="00F31C9E" w:rsidRDefault="001A6889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2778EB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Nie przedłożenie dokumentów o których mowa w ust. </w:t>
      </w:r>
      <w:r w:rsidR="00A72C6C">
        <w:rPr>
          <w:rStyle w:val="FontStyle32"/>
          <w:rFonts w:ascii="Cambria" w:hAnsi="Cambria" w:cs="Calibri"/>
          <w:b/>
          <w:bCs/>
          <w:sz w:val="20"/>
          <w:szCs w:val="20"/>
        </w:rPr>
        <w:t>1</w:t>
      </w:r>
      <w:r w:rsidRPr="002778EB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 lub przedłożenie </w:t>
      </w:r>
      <w:r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dokumentów </w:t>
      </w:r>
      <w:r w:rsidRPr="002778EB"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niezgodnych z OPZ lub </w:t>
      </w:r>
      <w:r>
        <w:rPr>
          <w:rStyle w:val="FontStyle32"/>
          <w:rFonts w:ascii="Cambria" w:hAnsi="Cambria" w:cs="Calibri"/>
          <w:b/>
          <w:bCs/>
          <w:sz w:val="20"/>
          <w:szCs w:val="20"/>
        </w:rPr>
        <w:t xml:space="preserve">nie </w:t>
      </w:r>
      <w:r w:rsidRPr="002778EB">
        <w:rPr>
          <w:rStyle w:val="FontStyle32"/>
          <w:rFonts w:ascii="Cambria" w:hAnsi="Cambria" w:cs="Calibri"/>
          <w:b/>
          <w:bCs/>
          <w:sz w:val="20"/>
          <w:szCs w:val="20"/>
        </w:rPr>
        <w:t>odpowiadających równoważności opisanej w SWZ spowoduje odstąpienie od umowy w terminie 14 dni z przyczyn zawinionych przez Wykonawcę</w:t>
      </w:r>
      <w:r w:rsidR="00C73F98" w:rsidRPr="00AD0620">
        <w:rPr>
          <w:rFonts w:ascii="Cambria" w:hAnsi="Cambria" w:cstheme="minorHAnsi"/>
          <w:sz w:val="20"/>
          <w:szCs w:val="20"/>
        </w:rPr>
        <w:t xml:space="preserve">, </w:t>
      </w:r>
      <w:r w:rsidR="00A72C6C">
        <w:rPr>
          <w:rFonts w:ascii="Cambria" w:hAnsi="Cambria" w:cstheme="minorHAnsi"/>
          <w:sz w:val="20"/>
          <w:szCs w:val="20"/>
        </w:rPr>
        <w:br/>
      </w:r>
      <w:r w:rsidR="00C73F98" w:rsidRPr="00AD0620">
        <w:rPr>
          <w:rFonts w:ascii="Cambria" w:hAnsi="Cambria" w:cstheme="minorHAnsi"/>
          <w:b/>
          <w:bCs/>
          <w:sz w:val="20"/>
          <w:szCs w:val="20"/>
        </w:rPr>
        <w:t xml:space="preserve">a </w:t>
      </w:r>
      <w:r w:rsidR="00C73F98" w:rsidRPr="00F31C9E">
        <w:rPr>
          <w:rFonts w:ascii="Cambria" w:hAnsi="Cambria" w:cstheme="minorHAnsi"/>
          <w:b/>
          <w:bCs/>
          <w:sz w:val="20"/>
          <w:szCs w:val="20"/>
        </w:rPr>
        <w:t>Wykonawca zapłaci karę umowną o której mowa w §6 ust. 1 lit. c.</w:t>
      </w:r>
    </w:p>
    <w:p w14:paraId="3F1A4033" w14:textId="1292041C" w:rsidR="006B37CA" w:rsidRPr="00F31C9E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F31C9E">
        <w:rPr>
          <w:rFonts w:ascii="Cambria" w:hAnsi="Cambria" w:cstheme="minorHAnsi"/>
          <w:sz w:val="20"/>
          <w:szCs w:val="20"/>
        </w:rPr>
        <w:t>Wykonawca dostarczy</w:t>
      </w:r>
      <w:r w:rsidR="00A2324C" w:rsidRPr="00F31C9E">
        <w:rPr>
          <w:rFonts w:ascii="Cambria" w:hAnsi="Cambria" w:cstheme="minorHAnsi"/>
          <w:sz w:val="20"/>
          <w:szCs w:val="20"/>
        </w:rPr>
        <w:t>,</w:t>
      </w:r>
      <w:r w:rsidRPr="00F31C9E">
        <w:rPr>
          <w:rFonts w:ascii="Cambria" w:hAnsi="Cambria" w:cstheme="minorHAnsi"/>
          <w:sz w:val="20"/>
          <w:szCs w:val="20"/>
        </w:rPr>
        <w:t xml:space="preserve"> </w:t>
      </w:r>
      <w:r w:rsidR="00A2324C" w:rsidRPr="00F31C9E">
        <w:rPr>
          <w:rFonts w:ascii="Cambria" w:hAnsi="Cambria" w:cstheme="minorHAnsi"/>
          <w:sz w:val="20"/>
          <w:szCs w:val="20"/>
        </w:rPr>
        <w:t>dokona niezbędnych prac w zakresie montażu,</w:t>
      </w:r>
      <w:r w:rsidR="00575B83" w:rsidRPr="00F31C9E">
        <w:rPr>
          <w:rFonts w:ascii="Cambria" w:hAnsi="Cambria" w:cstheme="minorHAnsi"/>
          <w:sz w:val="20"/>
          <w:szCs w:val="20"/>
        </w:rPr>
        <w:t xml:space="preserve"> wniesienia,</w:t>
      </w:r>
      <w:r w:rsidR="00A2324C" w:rsidRPr="00F31C9E">
        <w:rPr>
          <w:rFonts w:ascii="Cambria" w:hAnsi="Cambria" w:cstheme="minorHAnsi"/>
          <w:sz w:val="20"/>
          <w:szCs w:val="20"/>
        </w:rPr>
        <w:t xml:space="preserve"> rozmieszczenia</w:t>
      </w:r>
      <w:r w:rsidR="007D6F80" w:rsidRPr="00F31C9E">
        <w:rPr>
          <w:rFonts w:ascii="Cambria" w:hAnsi="Cambria" w:cstheme="minorHAnsi"/>
          <w:sz w:val="20"/>
          <w:szCs w:val="20"/>
        </w:rPr>
        <w:t>, podłączenia</w:t>
      </w:r>
      <w:r w:rsidR="00C9553A" w:rsidRPr="00F31C9E">
        <w:rPr>
          <w:rFonts w:ascii="Cambria" w:hAnsi="Cambria" w:cstheme="minorHAnsi"/>
          <w:sz w:val="20"/>
          <w:szCs w:val="20"/>
        </w:rPr>
        <w:t>, zainstalowania</w:t>
      </w:r>
      <w:r w:rsidR="00A2324C" w:rsidRPr="00F31C9E">
        <w:rPr>
          <w:rFonts w:ascii="Cambria" w:hAnsi="Cambria" w:cstheme="minorHAnsi"/>
          <w:sz w:val="20"/>
          <w:szCs w:val="20"/>
        </w:rPr>
        <w:t xml:space="preserve"> i uruchomienia </w:t>
      </w:r>
      <w:r w:rsidRPr="00F31C9E">
        <w:rPr>
          <w:rFonts w:ascii="Cambria" w:hAnsi="Cambria" w:cstheme="minorHAnsi"/>
          <w:sz w:val="20"/>
          <w:szCs w:val="20"/>
        </w:rPr>
        <w:t>wyposażeni</w:t>
      </w:r>
      <w:r w:rsidR="00A2324C" w:rsidRPr="00F31C9E">
        <w:rPr>
          <w:rFonts w:ascii="Cambria" w:hAnsi="Cambria" w:cstheme="minorHAnsi"/>
          <w:sz w:val="20"/>
          <w:szCs w:val="20"/>
        </w:rPr>
        <w:t>a</w:t>
      </w:r>
      <w:r w:rsidRPr="00F31C9E">
        <w:rPr>
          <w:rFonts w:ascii="Cambria" w:hAnsi="Cambria" w:cstheme="minorHAnsi"/>
          <w:sz w:val="20"/>
          <w:szCs w:val="20"/>
        </w:rPr>
        <w:t>/sprzęt</w:t>
      </w:r>
      <w:r w:rsidR="00A2324C" w:rsidRPr="00F31C9E">
        <w:rPr>
          <w:rFonts w:ascii="Cambria" w:hAnsi="Cambria" w:cstheme="minorHAnsi"/>
          <w:sz w:val="20"/>
          <w:szCs w:val="20"/>
        </w:rPr>
        <w:t>u</w:t>
      </w:r>
      <w:r w:rsidR="00CC5BDA" w:rsidRPr="00F31C9E">
        <w:rPr>
          <w:rFonts w:ascii="Cambria" w:hAnsi="Cambria" w:cstheme="minorHAnsi"/>
          <w:sz w:val="20"/>
          <w:szCs w:val="20"/>
        </w:rPr>
        <w:t>/</w:t>
      </w:r>
      <w:r w:rsidR="00C9553A" w:rsidRPr="00F31C9E">
        <w:rPr>
          <w:rFonts w:ascii="Cambria" w:hAnsi="Cambria" w:cstheme="minorHAnsi"/>
          <w:sz w:val="20"/>
          <w:szCs w:val="20"/>
        </w:rPr>
        <w:t>urządzeń</w:t>
      </w:r>
      <w:r w:rsidRPr="00F31C9E">
        <w:rPr>
          <w:rFonts w:ascii="Cambria" w:hAnsi="Cambria" w:cstheme="minorHAnsi"/>
          <w:sz w:val="20"/>
          <w:szCs w:val="20"/>
        </w:rPr>
        <w:t xml:space="preserve"> </w:t>
      </w:r>
      <w:r w:rsidR="00C9225C" w:rsidRPr="00F31C9E">
        <w:rPr>
          <w:rFonts w:ascii="Cambria" w:hAnsi="Cambria" w:cstheme="minorHAnsi"/>
          <w:sz w:val="20"/>
          <w:szCs w:val="20"/>
        </w:rPr>
        <w:t>(</w:t>
      </w:r>
      <w:r w:rsidRPr="00F31C9E">
        <w:rPr>
          <w:rFonts w:ascii="Cambria" w:hAnsi="Cambria" w:cstheme="minorHAnsi"/>
          <w:sz w:val="20"/>
          <w:szCs w:val="20"/>
        </w:rPr>
        <w:t xml:space="preserve">dalej </w:t>
      </w:r>
      <w:r w:rsidR="00526471" w:rsidRPr="00F31C9E">
        <w:rPr>
          <w:rFonts w:ascii="Cambria" w:hAnsi="Cambria" w:cstheme="minorHAnsi"/>
          <w:sz w:val="20"/>
          <w:szCs w:val="20"/>
        </w:rPr>
        <w:t>sprzęt</w:t>
      </w:r>
      <w:r w:rsidR="00C9225C" w:rsidRPr="00F31C9E">
        <w:rPr>
          <w:rFonts w:ascii="Cambria" w:hAnsi="Cambria" w:cstheme="minorHAnsi"/>
          <w:sz w:val="20"/>
          <w:szCs w:val="20"/>
        </w:rPr>
        <w:t>)</w:t>
      </w:r>
      <w:r w:rsidRPr="00F31C9E">
        <w:rPr>
          <w:rFonts w:ascii="Cambria" w:hAnsi="Cambria" w:cstheme="minorHAnsi"/>
          <w:sz w:val="20"/>
          <w:szCs w:val="20"/>
        </w:rPr>
        <w:t xml:space="preserve"> </w:t>
      </w:r>
      <w:r w:rsidR="0092493B" w:rsidRPr="00F31C9E">
        <w:rPr>
          <w:rFonts w:ascii="Cambria" w:hAnsi="Cambria" w:cstheme="minorHAnsi"/>
          <w:sz w:val="20"/>
          <w:szCs w:val="20"/>
        </w:rPr>
        <w:t>w terminie</w:t>
      </w:r>
      <w:r w:rsidR="00CC5BDA" w:rsidRPr="00F31C9E">
        <w:rPr>
          <w:rFonts w:ascii="Cambria" w:hAnsi="Cambria" w:cstheme="minorHAnsi"/>
          <w:sz w:val="20"/>
          <w:szCs w:val="20"/>
        </w:rPr>
        <w:t xml:space="preserve"> </w:t>
      </w:r>
      <w:r w:rsidR="00E5431B" w:rsidRPr="00F31C9E">
        <w:rPr>
          <w:rFonts w:ascii="Cambria" w:hAnsi="Cambria" w:cstheme="minorHAnsi"/>
          <w:b/>
          <w:bCs/>
          <w:sz w:val="20"/>
          <w:szCs w:val="20"/>
        </w:rPr>
        <w:t xml:space="preserve">do </w:t>
      </w:r>
      <w:r w:rsidR="00C9553A" w:rsidRPr="00F31C9E">
        <w:rPr>
          <w:rFonts w:ascii="Cambria" w:hAnsi="Cambria" w:cstheme="minorHAnsi"/>
          <w:b/>
          <w:bCs/>
          <w:sz w:val="20"/>
          <w:szCs w:val="20"/>
        </w:rPr>
        <w:t>…….</w:t>
      </w:r>
      <w:r w:rsidR="009A7C3C" w:rsidRPr="00F31C9E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F33B65">
        <w:rPr>
          <w:rFonts w:ascii="Cambria" w:hAnsi="Cambria" w:cstheme="minorHAnsi"/>
          <w:b/>
          <w:bCs/>
          <w:sz w:val="20"/>
          <w:szCs w:val="20"/>
        </w:rPr>
        <w:t>miesięcy</w:t>
      </w:r>
      <w:r w:rsidR="00AE3026" w:rsidRPr="00F31C9E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4F767B" w:rsidRPr="00F31C9E">
        <w:rPr>
          <w:rFonts w:ascii="Cambria" w:hAnsi="Cambria" w:cstheme="minorHAnsi"/>
          <w:b/>
          <w:bCs/>
          <w:sz w:val="20"/>
          <w:szCs w:val="20"/>
        </w:rPr>
        <w:t>od momentu podpisania umowy</w:t>
      </w:r>
      <w:r w:rsidR="003B3D9D" w:rsidRPr="00F31C9E">
        <w:rPr>
          <w:rFonts w:ascii="Cambria" w:hAnsi="Cambria" w:cs="Arial"/>
          <w:b/>
          <w:bCs/>
          <w:sz w:val="20"/>
        </w:rPr>
        <w:t>.</w:t>
      </w:r>
    </w:p>
    <w:p w14:paraId="53952BD2" w14:textId="77777777" w:rsidR="003572D0" w:rsidRDefault="00622480" w:rsidP="003572D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F31C9E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9957DF" w:rsidRPr="00F31C9E">
        <w:rPr>
          <w:rFonts w:ascii="Cambria" w:eastAsia="Calibri" w:hAnsi="Cambria" w:cs="Calibri"/>
          <w:sz w:val="20"/>
          <w:szCs w:val="20"/>
        </w:rPr>
        <w:t>pięciu</w:t>
      </w:r>
      <w:r w:rsidRPr="00F31C9E">
        <w:rPr>
          <w:rFonts w:ascii="Cambria" w:eastAsia="Calibri" w:hAnsi="Cambria" w:cs="Calibri"/>
          <w:sz w:val="20"/>
          <w:szCs w:val="20"/>
        </w:rPr>
        <w:t xml:space="preserve"> dni od daty zawarcia umowy przedstawi do zatwierdzenia przez Zamawiającego harmonogram rzeczowo-finansowy (dalej harmonogram) z uwzględnieniem terminów wykonania poszczególnych dostaw </w:t>
      </w:r>
      <w:r w:rsidR="005A0DB8" w:rsidRPr="00F31C9E">
        <w:rPr>
          <w:rFonts w:ascii="Cambria" w:eastAsia="Calibri" w:hAnsi="Cambria" w:cs="Calibri"/>
          <w:sz w:val="20"/>
          <w:szCs w:val="20"/>
        </w:rPr>
        <w:t>z podaniem ich zakresu i wartości netto/brutto zgodnych ze szczegółową kalkulacją.</w:t>
      </w:r>
    </w:p>
    <w:p w14:paraId="4610BDCC" w14:textId="314A8C09" w:rsidR="003572D0" w:rsidRDefault="00D81DA9" w:rsidP="003572D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AF598B">
        <w:rPr>
          <w:rFonts w:ascii="Cambria" w:eastAsia="Calibri" w:hAnsi="Cambria" w:cs="Calibri"/>
          <w:b/>
          <w:bCs/>
          <w:sz w:val="20"/>
          <w:szCs w:val="20"/>
        </w:rPr>
        <w:t xml:space="preserve">Postęp robót winien odpowiadać ww. harmonogramowi, a zachowanie uzgodnionych terminów jest podstawowym obowiązkiem Wykonawcy. W przypadku wyłonienia różnych Wykonawców na </w:t>
      </w:r>
      <w:r>
        <w:rPr>
          <w:rFonts w:ascii="Cambria" w:eastAsia="Calibri" w:hAnsi="Cambria" w:cs="Calibri"/>
          <w:b/>
          <w:bCs/>
          <w:sz w:val="20"/>
          <w:szCs w:val="20"/>
        </w:rPr>
        <w:t>części</w:t>
      </w:r>
      <w:r w:rsidRPr="00AF598B">
        <w:rPr>
          <w:rFonts w:ascii="Cambria" w:eastAsia="Calibri" w:hAnsi="Cambria" w:cs="Calibri"/>
          <w:b/>
          <w:bCs/>
          <w:sz w:val="20"/>
          <w:szCs w:val="20"/>
        </w:rPr>
        <w:t xml:space="preserve"> opisane w</w:t>
      </w:r>
      <w:r>
        <w:rPr>
          <w:rFonts w:ascii="Cambria" w:eastAsia="Calibri" w:hAnsi="Cambria" w:cs="Calibri"/>
          <w:b/>
          <w:bCs/>
          <w:sz w:val="20"/>
          <w:szCs w:val="20"/>
        </w:rPr>
        <w:t xml:space="preserve"> rozdziale IV ust. 1 SWZ, </w:t>
      </w:r>
      <w:r w:rsidRPr="00AF598B">
        <w:rPr>
          <w:rFonts w:ascii="Cambria" w:eastAsia="Calibri" w:hAnsi="Cambria" w:cs="Calibri"/>
          <w:b/>
          <w:bCs/>
          <w:sz w:val="20"/>
          <w:szCs w:val="20"/>
        </w:rPr>
        <w:t>Wykonawcy muszą dostosować harmonogramy w zakresie terminów realizacji poszczególnych etapów prac oraz płatności do wypłacanych transz z dofinansowania określonych w</w:t>
      </w:r>
      <w:r w:rsidR="003572D0" w:rsidRPr="003572D0">
        <w:rPr>
          <w:rFonts w:ascii="Cambria" w:eastAsia="Calibri" w:hAnsi="Cambria" w:cs="Calibri"/>
          <w:b/>
          <w:bCs/>
          <w:sz w:val="20"/>
          <w:szCs w:val="20"/>
        </w:rPr>
        <w:t xml:space="preserve"> § </w:t>
      </w:r>
      <w:r w:rsidR="004362F5">
        <w:rPr>
          <w:rFonts w:ascii="Cambria" w:eastAsia="Calibri" w:hAnsi="Cambria" w:cs="Calibri"/>
          <w:b/>
          <w:bCs/>
          <w:sz w:val="20"/>
          <w:szCs w:val="20"/>
        </w:rPr>
        <w:t>3</w:t>
      </w:r>
      <w:r w:rsidR="003572D0" w:rsidRPr="003572D0">
        <w:rPr>
          <w:rFonts w:ascii="Cambria" w:eastAsia="Calibri" w:hAnsi="Cambria" w:cs="Calibri"/>
          <w:b/>
          <w:bCs/>
          <w:sz w:val="20"/>
          <w:szCs w:val="20"/>
        </w:rPr>
        <w:t xml:space="preserve"> ust. </w:t>
      </w:r>
      <w:r w:rsidR="004362F5">
        <w:rPr>
          <w:rFonts w:ascii="Cambria" w:eastAsia="Calibri" w:hAnsi="Cambria" w:cs="Calibri"/>
          <w:b/>
          <w:bCs/>
          <w:sz w:val="20"/>
          <w:szCs w:val="20"/>
        </w:rPr>
        <w:t>10</w:t>
      </w:r>
      <w:r w:rsidR="003572D0" w:rsidRPr="003572D0">
        <w:rPr>
          <w:rFonts w:ascii="Cambria" w:eastAsia="Calibri" w:hAnsi="Cambria" w:cs="Calibri"/>
          <w:b/>
          <w:bCs/>
          <w:sz w:val="20"/>
          <w:szCs w:val="20"/>
        </w:rPr>
        <w:t>.</w:t>
      </w:r>
    </w:p>
    <w:p w14:paraId="4FB2090C" w14:textId="13EAF782" w:rsidR="00F33B65" w:rsidRPr="003572D0" w:rsidRDefault="003572D0" w:rsidP="003572D0">
      <w:pPr>
        <w:ind w:left="426"/>
        <w:jc w:val="both"/>
        <w:rPr>
          <w:rFonts w:ascii="Cambria" w:hAnsi="Cambria" w:cstheme="minorHAnsi"/>
          <w:sz w:val="20"/>
          <w:szCs w:val="20"/>
        </w:rPr>
      </w:pPr>
      <w:r w:rsidRPr="003572D0">
        <w:rPr>
          <w:rFonts w:ascii="Cambria" w:eastAsia="Calibri" w:hAnsi="Cambria" w:cs="Calibri"/>
          <w:b/>
          <w:bCs/>
          <w:sz w:val="20"/>
          <w:szCs w:val="20"/>
        </w:rPr>
        <w:t>Warunkiem zatwierdzenia harmonogramu jest wywiązanie się z powyższego obowiązku</w:t>
      </w:r>
      <w:r w:rsidR="00D81DA9">
        <w:rPr>
          <w:rFonts w:ascii="Cambria" w:eastAsia="Calibri" w:hAnsi="Cambria" w:cs="Calibri"/>
          <w:b/>
          <w:bCs/>
          <w:sz w:val="20"/>
          <w:szCs w:val="20"/>
        </w:rPr>
        <w:t>.</w:t>
      </w:r>
    </w:p>
    <w:p w14:paraId="2AE12754" w14:textId="77777777" w:rsidR="006B37CA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F31C9E">
        <w:rPr>
          <w:rFonts w:ascii="Cambria" w:hAnsi="Cambria" w:cstheme="minorHAnsi"/>
          <w:sz w:val="20"/>
          <w:szCs w:val="20"/>
        </w:rPr>
        <w:lastRenderedPageBreak/>
        <w:t>Wykonawca zapewni takie opakowanie sprzętu</w:t>
      </w:r>
      <w:r w:rsidRPr="00AD0620">
        <w:rPr>
          <w:rFonts w:ascii="Cambria" w:hAnsi="Cambria" w:cstheme="minorHAnsi"/>
          <w:sz w:val="20"/>
          <w:szCs w:val="20"/>
        </w:rPr>
        <w:t xml:space="preserve"> jakie jest </w:t>
      </w:r>
      <w:r w:rsidR="00A77538" w:rsidRPr="00AD0620">
        <w:rPr>
          <w:rFonts w:ascii="Cambria" w:hAnsi="Cambria" w:cstheme="minorHAnsi"/>
          <w:sz w:val="20"/>
          <w:szCs w:val="20"/>
        </w:rPr>
        <w:t>wymagane, by nie dopuścić do uszkodzenia lub pogorszenia</w:t>
      </w:r>
      <w:r w:rsidRPr="00AD0620">
        <w:rPr>
          <w:rFonts w:ascii="Cambria" w:hAnsi="Cambria" w:cstheme="minorHAnsi"/>
          <w:sz w:val="20"/>
          <w:szCs w:val="20"/>
        </w:rPr>
        <w:t xml:space="preserve"> </w:t>
      </w:r>
      <w:r w:rsidR="00A77538" w:rsidRPr="00AD0620">
        <w:rPr>
          <w:rFonts w:ascii="Cambria" w:hAnsi="Cambria" w:cstheme="minorHAnsi"/>
          <w:sz w:val="20"/>
          <w:szCs w:val="20"/>
        </w:rPr>
        <w:t xml:space="preserve">jego </w:t>
      </w:r>
      <w:r w:rsidRPr="00AD0620">
        <w:rPr>
          <w:rFonts w:ascii="Cambria" w:hAnsi="Cambria" w:cstheme="minorHAnsi"/>
          <w:sz w:val="20"/>
          <w:szCs w:val="20"/>
        </w:rPr>
        <w:t>jakości</w:t>
      </w:r>
      <w:r w:rsidR="00A77538" w:rsidRPr="006B37CA">
        <w:rPr>
          <w:rFonts w:ascii="Cambria" w:hAnsi="Cambria" w:cstheme="minorHAnsi"/>
          <w:sz w:val="20"/>
          <w:szCs w:val="20"/>
        </w:rPr>
        <w:t>,</w:t>
      </w:r>
      <w:r w:rsidRPr="006B37CA">
        <w:rPr>
          <w:rFonts w:ascii="Cambria" w:hAnsi="Cambria" w:cstheme="minorHAnsi"/>
          <w:sz w:val="20"/>
          <w:szCs w:val="20"/>
        </w:rPr>
        <w:t xml:space="preserve"> w trakcie transportu do miejsca dostawy. </w:t>
      </w:r>
    </w:p>
    <w:p w14:paraId="5D050A95" w14:textId="77777777" w:rsidR="006B37CA" w:rsidRDefault="00575B83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B37CA">
        <w:rPr>
          <w:rFonts w:ascii="Cambria" w:hAnsi="Cambria" w:cstheme="minorHAnsi"/>
          <w:sz w:val="20"/>
          <w:szCs w:val="20"/>
        </w:rPr>
        <w:t xml:space="preserve">Obowiązkiem wykonawcy jest zabranie pudełek/opakowań. </w:t>
      </w:r>
    </w:p>
    <w:p w14:paraId="0F02CB16" w14:textId="77777777" w:rsidR="006B37CA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B37CA">
        <w:rPr>
          <w:rFonts w:ascii="Cambria" w:hAnsi="Cambria" w:cstheme="minorHAnsi"/>
          <w:sz w:val="20"/>
          <w:szCs w:val="20"/>
        </w:rPr>
        <w:t>Sprzęt będzie oznaczony zgodnie z obowiązującymi przepisami, a w szczególności znakami bezpieczeństwa.</w:t>
      </w:r>
    </w:p>
    <w:p w14:paraId="364CA768" w14:textId="77777777" w:rsidR="006B37CA" w:rsidRDefault="006B37CA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B37CA">
        <w:rPr>
          <w:rFonts w:ascii="Cambria" w:hAnsi="Cambria" w:cstheme="minorHAnsi"/>
          <w:sz w:val="20"/>
          <w:szCs w:val="20"/>
        </w:rPr>
        <w:t>W</w:t>
      </w:r>
      <w:r w:rsidR="00800DA0" w:rsidRPr="006B37CA">
        <w:rPr>
          <w:rFonts w:ascii="Cambria" w:hAnsi="Cambria" w:cstheme="minorHAnsi"/>
          <w:sz w:val="20"/>
          <w:szCs w:val="20"/>
        </w:rPr>
        <w:t xml:space="preserve">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</w:t>
      </w:r>
      <w:r w:rsidR="006905EB" w:rsidRPr="006B37CA">
        <w:rPr>
          <w:rFonts w:ascii="Cambria" w:hAnsi="Cambria" w:cstheme="minorHAnsi"/>
          <w:sz w:val="20"/>
          <w:szCs w:val="20"/>
        </w:rPr>
        <w:t>przedmiotu dostawy</w:t>
      </w:r>
      <w:r w:rsidR="00800DA0" w:rsidRPr="006B37CA">
        <w:rPr>
          <w:rFonts w:ascii="Cambria" w:hAnsi="Cambria" w:cstheme="minorHAnsi"/>
          <w:sz w:val="20"/>
          <w:szCs w:val="20"/>
        </w:rPr>
        <w:t xml:space="preserve"> zostanie sporządzony protokół odbioru podpisany przez uprawnionych przedstawicieli Zamawiającego i Wykonawcy.</w:t>
      </w:r>
    </w:p>
    <w:p w14:paraId="52E178E6" w14:textId="3ED5BED9" w:rsidR="006B37CA" w:rsidRDefault="0084075D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B37CA">
        <w:rPr>
          <w:rFonts w:ascii="Cambria" w:hAnsi="Cambria" w:cstheme="minorHAnsi"/>
          <w:bCs/>
          <w:sz w:val="20"/>
          <w:szCs w:val="20"/>
          <w:u w:val="single"/>
        </w:rPr>
        <w:t>Wykonawca dokona montażu</w:t>
      </w:r>
      <w:r w:rsidR="00E32E30">
        <w:rPr>
          <w:rFonts w:ascii="Cambria" w:hAnsi="Cambria" w:cstheme="minorHAnsi"/>
          <w:bCs/>
          <w:sz w:val="20"/>
          <w:szCs w:val="20"/>
          <w:u w:val="single"/>
        </w:rPr>
        <w:t>, podłączenia</w:t>
      </w:r>
      <w:r w:rsidR="004524D6">
        <w:rPr>
          <w:rFonts w:ascii="Cambria" w:hAnsi="Cambria" w:cstheme="minorHAnsi"/>
          <w:bCs/>
          <w:sz w:val="20"/>
          <w:szCs w:val="20"/>
          <w:u w:val="single"/>
        </w:rPr>
        <w:t>, uruchomienia</w:t>
      </w:r>
      <w:r w:rsidRPr="006B37CA">
        <w:rPr>
          <w:rFonts w:ascii="Cambria" w:hAnsi="Cambria" w:cstheme="minorHAnsi"/>
          <w:bCs/>
          <w:sz w:val="20"/>
          <w:szCs w:val="20"/>
          <w:u w:val="single"/>
        </w:rPr>
        <w:t xml:space="preserve"> urządzeń i wyposażenia w miejscu wskazanym przez </w:t>
      </w:r>
      <w:r w:rsidR="002E00D5" w:rsidRPr="006B37CA">
        <w:rPr>
          <w:rFonts w:ascii="Cambria" w:hAnsi="Cambria" w:cstheme="minorHAnsi"/>
          <w:bCs/>
          <w:sz w:val="20"/>
          <w:szCs w:val="20"/>
          <w:u w:val="single"/>
        </w:rPr>
        <w:t>Zamawiającego</w:t>
      </w:r>
      <w:r w:rsidR="003F1C3E">
        <w:rPr>
          <w:rFonts w:ascii="Cambria" w:hAnsi="Cambria" w:cstheme="minorHAnsi"/>
          <w:bCs/>
          <w:sz w:val="20"/>
          <w:szCs w:val="20"/>
          <w:u w:val="single"/>
        </w:rPr>
        <w:t>.</w:t>
      </w:r>
    </w:p>
    <w:p w14:paraId="71605618" w14:textId="6CAA0DD4" w:rsidR="00800DA0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B37CA">
        <w:rPr>
          <w:rFonts w:ascii="Cambria" w:hAnsi="Cambria" w:cstheme="minorHAnsi"/>
          <w:sz w:val="20"/>
          <w:szCs w:val="20"/>
        </w:rPr>
        <w:t>Wykonawca wyda Zamawiającemu dokumenty, które dotyczą sprzętu, przede wszystkim k</w:t>
      </w:r>
      <w:r w:rsidR="0025228C" w:rsidRPr="006B37CA">
        <w:rPr>
          <w:rFonts w:ascii="Cambria" w:hAnsi="Cambria" w:cstheme="minorHAnsi"/>
          <w:sz w:val="20"/>
          <w:szCs w:val="20"/>
        </w:rPr>
        <w:t>ar</w:t>
      </w:r>
      <w:r w:rsidRPr="006B37CA">
        <w:rPr>
          <w:rFonts w:ascii="Cambria" w:hAnsi="Cambria" w:cstheme="minorHAnsi"/>
          <w:sz w:val="20"/>
          <w:szCs w:val="20"/>
        </w:rPr>
        <w:t>ty gwarancyjne na sprzęt i instrukcje obsługi sprzętu oraz oprogramowanie.</w:t>
      </w:r>
      <w:r w:rsidR="00E9560C" w:rsidRPr="006B37CA">
        <w:rPr>
          <w:rFonts w:ascii="Cambria" w:hAnsi="Cambria" w:cstheme="minorHAnsi"/>
          <w:sz w:val="20"/>
          <w:szCs w:val="20"/>
        </w:rPr>
        <w:t xml:space="preserve"> </w:t>
      </w:r>
      <w:r w:rsidRPr="006B37CA">
        <w:rPr>
          <w:rFonts w:ascii="Cambria" w:hAnsi="Cambria" w:cstheme="minorHAnsi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</w:t>
      </w:r>
      <w:r w:rsidR="00C76C30" w:rsidRPr="006B37CA">
        <w:rPr>
          <w:rFonts w:ascii="Cambria" w:hAnsi="Cambria" w:cstheme="minorHAnsi"/>
          <w:sz w:val="20"/>
          <w:szCs w:val="20"/>
        </w:rPr>
        <w:t>ę dzień, w którym sprzęt został odebrany</w:t>
      </w:r>
      <w:r w:rsidRPr="006B37CA">
        <w:rPr>
          <w:rFonts w:ascii="Cambria" w:hAnsi="Cambria" w:cstheme="minorHAnsi"/>
          <w:sz w:val="20"/>
          <w:szCs w:val="20"/>
        </w:rPr>
        <w:t xml:space="preserve"> przez Zamawiającego</w:t>
      </w:r>
      <w:r w:rsidR="00C76C30" w:rsidRPr="006B37CA">
        <w:rPr>
          <w:rFonts w:ascii="Cambria" w:hAnsi="Cambria" w:cstheme="minorHAnsi"/>
          <w:sz w:val="20"/>
          <w:szCs w:val="20"/>
        </w:rPr>
        <w:t>, potw</w:t>
      </w:r>
      <w:r w:rsidR="00705442" w:rsidRPr="006B37CA">
        <w:rPr>
          <w:rFonts w:ascii="Cambria" w:hAnsi="Cambria" w:cstheme="minorHAnsi"/>
          <w:sz w:val="20"/>
          <w:szCs w:val="20"/>
        </w:rPr>
        <w:t>ierdzony protokołem odbioru.</w:t>
      </w:r>
    </w:p>
    <w:p w14:paraId="79711228" w14:textId="77777777" w:rsidR="00434270" w:rsidRDefault="001C3AE6" w:rsidP="00434270">
      <w:pPr>
        <w:pStyle w:val="Akapitzlist"/>
        <w:numPr>
          <w:ilvl w:val="0"/>
          <w:numId w:val="35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C3AE6">
        <w:rPr>
          <w:rFonts w:ascii="Cambria" w:hAnsi="Cambria" w:cstheme="minorHAnsi"/>
          <w:sz w:val="20"/>
          <w:szCs w:val="20"/>
        </w:rPr>
        <w:t xml:space="preserve">Wykonawca zobowiązuje się w ramach wynagrodzenia określonego w § 3 ust. 1 niniejszej Umowy do przeprowadzenia szkolenia wyznaczonych przez Zamawiającego osób w zakresie prawidłowej obsługi przedmiotu zamówienia. Celem szkolenia jest przyswojenie przez te osoby wiedzy teoretycznej </w:t>
      </w:r>
      <w:r>
        <w:rPr>
          <w:rFonts w:ascii="Cambria" w:hAnsi="Cambria" w:cstheme="minorHAnsi"/>
          <w:sz w:val="20"/>
          <w:szCs w:val="20"/>
        </w:rPr>
        <w:br/>
      </w:r>
      <w:r w:rsidRPr="001C3AE6">
        <w:rPr>
          <w:rFonts w:ascii="Cambria" w:hAnsi="Cambria" w:cstheme="minorHAnsi"/>
          <w:sz w:val="20"/>
          <w:szCs w:val="20"/>
        </w:rPr>
        <w:t>i nabycia umiejętności praktycznych na poziomie umożliwiającym prawidłową, samodzielną obsługę przedmiotu zamówienia</w:t>
      </w:r>
      <w:r>
        <w:rPr>
          <w:rFonts w:ascii="Cambria" w:hAnsi="Cambria" w:cstheme="minorHAnsi"/>
          <w:sz w:val="20"/>
          <w:szCs w:val="20"/>
        </w:rPr>
        <w:t>.</w:t>
      </w:r>
    </w:p>
    <w:p w14:paraId="3094087D" w14:textId="77777777" w:rsidR="00434270" w:rsidRDefault="00434270" w:rsidP="00434270">
      <w:pPr>
        <w:pStyle w:val="Akapitzlist"/>
        <w:numPr>
          <w:ilvl w:val="0"/>
          <w:numId w:val="35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434270">
        <w:rPr>
          <w:rFonts w:ascii="Cambria" w:hAnsi="Cambria" w:cstheme="minorHAnsi"/>
          <w:sz w:val="20"/>
          <w:szCs w:val="20"/>
        </w:rPr>
        <w:t>Szkolenie zostanie przeprowadzone w wymiarze niezbędnym do przedstawienia wszystkich zagadnień co do praktycznej, samodzielnej i prawidłowej obsługi przedmiotu zamówienia.</w:t>
      </w:r>
    </w:p>
    <w:p w14:paraId="1C17DFF9" w14:textId="23B34CBF" w:rsidR="001C3AE6" w:rsidRPr="00434270" w:rsidRDefault="00434270" w:rsidP="00434270">
      <w:pPr>
        <w:pStyle w:val="Akapitzlist"/>
        <w:numPr>
          <w:ilvl w:val="0"/>
          <w:numId w:val="35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434270">
        <w:rPr>
          <w:rFonts w:ascii="Cambria" w:hAnsi="Cambria" w:cstheme="minorHAnsi"/>
          <w:sz w:val="20"/>
          <w:szCs w:val="20"/>
        </w:rPr>
        <w:t>Szkolenie składać się będzie z części teoretycznej oraz praktycznej. Przeprowadzenie szkolenia zostanie potwierdzone pisemnym protokołem podpisanym przez Wykonawcę oraz uczestników szkolenia.</w:t>
      </w:r>
    </w:p>
    <w:p w14:paraId="03CF0B8A" w14:textId="77777777" w:rsidR="00CD054E" w:rsidRPr="006B37CA" w:rsidRDefault="00CD054E" w:rsidP="00CD054E">
      <w:pPr>
        <w:ind w:left="426"/>
        <w:jc w:val="both"/>
        <w:rPr>
          <w:rFonts w:ascii="Cambria" w:hAnsi="Cambria" w:cstheme="minorHAnsi"/>
          <w:sz w:val="20"/>
          <w:szCs w:val="20"/>
        </w:rPr>
      </w:pPr>
    </w:p>
    <w:p w14:paraId="30A77E6C" w14:textId="77777777" w:rsidR="00800DA0" w:rsidRPr="001B108A" w:rsidRDefault="00800DA0" w:rsidP="008E32BA">
      <w:pPr>
        <w:pStyle w:val="Tekstpodstawowy31"/>
        <w:spacing w:after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2DA34E9A" w14:textId="77777777" w:rsidR="006B37CA" w:rsidRDefault="00800DA0" w:rsidP="006B37C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Strony </w:t>
      </w:r>
      <w:r w:rsidRPr="001B108A">
        <w:rPr>
          <w:rFonts w:ascii="Cambria" w:hAnsi="Cambria" w:cstheme="minorHAnsi"/>
          <w:color w:val="000000"/>
          <w:sz w:val="20"/>
          <w:szCs w:val="20"/>
        </w:rPr>
        <w:t>ustalają cenę za przedmiot umowy na podstawie oferty w kwocie</w:t>
      </w:r>
      <w:r w:rsidR="008A6B1C" w:rsidRPr="001B108A">
        <w:rPr>
          <w:rFonts w:ascii="Cambria" w:hAnsi="Cambria" w:cstheme="minorHAnsi"/>
          <w:color w:val="000000"/>
          <w:sz w:val="20"/>
          <w:szCs w:val="20"/>
        </w:rPr>
        <w:t>:</w:t>
      </w:r>
    </w:p>
    <w:p w14:paraId="13E025A3" w14:textId="4D4BEA1A" w:rsidR="006B37CA" w:rsidRDefault="00800DA0" w:rsidP="006B37CA">
      <w:pPr>
        <w:keepLines/>
        <w:tabs>
          <w:tab w:val="num" w:pos="426"/>
        </w:tabs>
        <w:autoSpaceDE w:val="0"/>
        <w:ind w:left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6B37CA">
        <w:rPr>
          <w:rFonts w:ascii="Cambria" w:hAnsi="Cambria" w:cstheme="minorHAnsi"/>
          <w:b/>
          <w:color w:val="000000"/>
          <w:sz w:val="20"/>
          <w:szCs w:val="20"/>
        </w:rPr>
        <w:t>……………….. zł brutto</w:t>
      </w:r>
      <w:r w:rsidRPr="006B37CA">
        <w:rPr>
          <w:rFonts w:ascii="Cambria" w:hAnsi="Cambria" w:cstheme="minorHAnsi"/>
          <w:color w:val="000000"/>
          <w:sz w:val="20"/>
          <w:szCs w:val="20"/>
        </w:rPr>
        <w:t xml:space="preserve"> (słownie: …………………………………). Cena obejmuje koszty transportu</w:t>
      </w:r>
      <w:r w:rsidR="00575B83" w:rsidRPr="006B37CA">
        <w:rPr>
          <w:rFonts w:ascii="Cambria" w:hAnsi="Cambria" w:cstheme="minorHAnsi"/>
          <w:color w:val="000000"/>
          <w:sz w:val="20"/>
          <w:szCs w:val="20"/>
        </w:rPr>
        <w:t xml:space="preserve">, </w:t>
      </w:r>
      <w:r w:rsidR="0060279E" w:rsidRPr="006B37CA">
        <w:rPr>
          <w:rFonts w:ascii="Cambria" w:hAnsi="Cambria" w:cstheme="minorHAnsi"/>
          <w:color w:val="000000"/>
          <w:sz w:val="20"/>
          <w:szCs w:val="20"/>
        </w:rPr>
        <w:t>oraz montażu</w:t>
      </w:r>
      <w:r w:rsidRPr="006B37CA">
        <w:rPr>
          <w:rFonts w:ascii="Cambria" w:hAnsi="Cambria" w:cstheme="minorHAnsi"/>
          <w:color w:val="000000"/>
          <w:sz w:val="20"/>
          <w:szCs w:val="20"/>
        </w:rPr>
        <w:t>.</w:t>
      </w:r>
    </w:p>
    <w:p w14:paraId="2AAFBD25" w14:textId="77777777" w:rsidR="006B37CA" w:rsidRDefault="00800DA0" w:rsidP="006B37C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6B37CA">
        <w:rPr>
          <w:rFonts w:ascii="Cambria" w:hAnsi="Cambria" w:cstheme="minorHAnsi"/>
          <w:color w:val="000000"/>
          <w:sz w:val="20"/>
          <w:szCs w:val="20"/>
        </w:rPr>
        <w:t>Zapłata ceny nastąpi po otrzymaniu przez Zamawiającego faktury VAT</w:t>
      </w:r>
      <w:r w:rsidR="004301CA" w:rsidRPr="006B37CA">
        <w:rPr>
          <w:rFonts w:ascii="Cambria" w:hAnsi="Cambria" w:cstheme="minorHAnsi"/>
          <w:color w:val="000000"/>
          <w:sz w:val="20"/>
          <w:szCs w:val="20"/>
        </w:rPr>
        <w:t xml:space="preserve"> wraz z protokołem odbioru</w:t>
      </w:r>
      <w:r w:rsidR="004C3BD4" w:rsidRPr="006B37CA">
        <w:rPr>
          <w:rFonts w:ascii="Cambria" w:hAnsi="Cambria" w:cstheme="minorHAnsi"/>
          <w:color w:val="000000"/>
          <w:sz w:val="20"/>
          <w:szCs w:val="20"/>
        </w:rPr>
        <w:t>,</w:t>
      </w:r>
      <w:r w:rsidR="007D6F80" w:rsidRPr="006B37CA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6B37CA">
        <w:rPr>
          <w:rFonts w:ascii="Cambria" w:hAnsi="Cambria" w:cstheme="minorHAnsi"/>
          <w:color w:val="000000"/>
          <w:sz w:val="20"/>
          <w:szCs w:val="20"/>
        </w:rPr>
        <w:t>przelewem na konto bankowe Wykonawcy wskazane w fakturze.</w:t>
      </w:r>
    </w:p>
    <w:p w14:paraId="77A78A4E" w14:textId="56AE7050" w:rsidR="006B37CA" w:rsidRPr="00650146" w:rsidRDefault="00163E30" w:rsidP="006B37C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6B37CA">
        <w:rPr>
          <w:rFonts w:ascii="Cambria" w:hAnsi="Cambria" w:cstheme="minorHAnsi"/>
          <w:color w:val="000000"/>
          <w:sz w:val="20"/>
          <w:szCs w:val="20"/>
        </w:rPr>
        <w:t>Płatnoś</w:t>
      </w:r>
      <w:r w:rsidR="009C7A06" w:rsidRPr="006B37CA">
        <w:rPr>
          <w:rFonts w:ascii="Cambria" w:hAnsi="Cambria" w:cstheme="minorHAnsi"/>
          <w:color w:val="000000"/>
          <w:sz w:val="20"/>
          <w:szCs w:val="20"/>
        </w:rPr>
        <w:t>ć będzie</w:t>
      </w:r>
      <w:r w:rsidRPr="006B37CA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="009C7A06"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dokonana po </w:t>
      </w:r>
      <w:r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>prawidłow</w:t>
      </w:r>
      <w:r w:rsidR="009C7A06"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ym </w:t>
      </w:r>
      <w:r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 w:rsidR="009C7A06"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>dostarczeniu</w:t>
      </w:r>
      <w:r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 w:rsidR="009C7A06"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>sprzętu</w:t>
      </w:r>
      <w:r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>, potwierdzon</w:t>
      </w:r>
      <w:r w:rsidR="009C7A06"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>ym</w:t>
      </w:r>
      <w:r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pisemnym protokołem odbioru</w:t>
      </w:r>
      <w:r w:rsidR="00F2684A"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 w:rsidR="009C7A06"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>końcowego</w:t>
      </w:r>
      <w:r w:rsidR="006E138E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wraz z protokołem</w:t>
      </w:r>
      <w:r w:rsidR="0065731E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potwierdzającym przeprowadzenie szkolenia o którym mowa w </w:t>
      </w:r>
      <w:r w:rsidR="0065731E" w:rsidRPr="001B108A">
        <w:rPr>
          <w:rFonts w:ascii="Cambria" w:hAnsi="Cambria" w:cstheme="minorHAnsi"/>
          <w:b/>
          <w:bCs/>
          <w:sz w:val="20"/>
          <w:szCs w:val="20"/>
        </w:rPr>
        <w:t>§</w:t>
      </w:r>
      <w:r w:rsidR="0065731E">
        <w:rPr>
          <w:rFonts w:ascii="Cambria" w:hAnsi="Cambria" w:cstheme="minorHAnsi"/>
          <w:b/>
          <w:bCs/>
          <w:sz w:val="20"/>
          <w:szCs w:val="20"/>
        </w:rPr>
        <w:t xml:space="preserve">2 ust. </w:t>
      </w:r>
      <w:r w:rsidR="00AD0620">
        <w:rPr>
          <w:rFonts w:ascii="Cambria" w:hAnsi="Cambria" w:cstheme="minorHAnsi"/>
          <w:b/>
          <w:bCs/>
          <w:sz w:val="20"/>
          <w:szCs w:val="20"/>
        </w:rPr>
        <w:t>10-12 Umowy</w:t>
      </w:r>
      <w:r w:rsidRPr="006B37CA">
        <w:rPr>
          <w:rFonts w:ascii="Cambria" w:hAnsi="Cambria" w:cstheme="minorHAnsi"/>
          <w:b/>
          <w:bCs/>
          <w:color w:val="000000"/>
          <w:sz w:val="20"/>
          <w:szCs w:val="20"/>
        </w:rPr>
        <w:t>.</w:t>
      </w:r>
    </w:p>
    <w:p w14:paraId="2963DAF7" w14:textId="2EDB8DB2" w:rsidR="00650146" w:rsidRDefault="00650146" w:rsidP="006B37C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66087F">
        <w:rPr>
          <w:rStyle w:val="FontStyle32"/>
          <w:rFonts w:ascii="Cambria" w:hAnsi="Cambria" w:cs="Calibri"/>
          <w:sz w:val="20"/>
          <w:szCs w:val="20"/>
        </w:rPr>
        <w:t xml:space="preserve">Wynagrodzenie zawiera ryzyko ryczałtu i jest niezmienne przez cały okres realizacji Umowy poza przypadkami określonymi w niniejszej umowie oraz przepisami prawa. </w:t>
      </w:r>
      <w:r w:rsidR="00116AB7" w:rsidRPr="00E418A9">
        <w:rPr>
          <w:rStyle w:val="FontStyle32"/>
          <w:rFonts w:ascii="Cambria" w:hAnsi="Cambria" w:cs="Calibri"/>
          <w:sz w:val="20"/>
          <w:szCs w:val="20"/>
        </w:rPr>
        <w:t xml:space="preserve">Wykonawca oświadcza i akceptuje fakt, że jest zobowiązany finansować realizację przedmiotu niniejszej umowy w części niepokrytej wkładem własnym Zamawiającego (Płatność I – zgodnie z </w:t>
      </w:r>
      <w:r w:rsidR="00582404">
        <w:rPr>
          <w:rStyle w:val="FontStyle32"/>
          <w:rFonts w:ascii="Cambria" w:hAnsi="Cambria" w:cs="Calibri"/>
          <w:sz w:val="20"/>
          <w:szCs w:val="20"/>
        </w:rPr>
        <w:t>ust. 10</w:t>
      </w:r>
      <w:r w:rsidR="00116AB7" w:rsidRPr="00E418A9">
        <w:rPr>
          <w:rStyle w:val="FontStyle32"/>
          <w:rFonts w:ascii="Cambria" w:hAnsi="Cambria" w:cs="Calibri"/>
          <w:sz w:val="20"/>
          <w:szCs w:val="20"/>
        </w:rPr>
        <w:t xml:space="preserve"> poniżej), do czasu otrzymania środków z Promesy dotyczącej dofinansowania Inwestycji z programu „Rządowy Fundusz Polski Ład: Program Inwestycji Strategicznych nr [   ]” i ich wypłaty na zasadach określonych w </w:t>
      </w:r>
      <w:r w:rsidR="00582404">
        <w:rPr>
          <w:rStyle w:val="FontStyle32"/>
          <w:rFonts w:ascii="Cambria" w:hAnsi="Cambria" w:cs="Calibri"/>
          <w:sz w:val="20"/>
          <w:szCs w:val="20"/>
        </w:rPr>
        <w:t>ust. 8-15</w:t>
      </w:r>
      <w:r w:rsidR="00116AB7" w:rsidRPr="00E418A9">
        <w:rPr>
          <w:rStyle w:val="FontStyle32"/>
          <w:rFonts w:ascii="Cambria" w:hAnsi="Cambria" w:cs="Calibri"/>
          <w:sz w:val="20"/>
          <w:szCs w:val="20"/>
        </w:rPr>
        <w:t xml:space="preserve"> poniżej. Jednocześnie strony postanawiają, że zapłata wynagrodzenia Wykonawcy w całości nastąpi po wykonaniu Inwestycji, w terminie nie dłuższym niż 30 dni od dnia odbioru całości Inwestycji (wszystkich Części składających się na Inwestycję) przez Zamawiającego. Roszczenie Wykonawcy o zapłatę wynagrodzenia w części niepokrytej wkładem własnym Zamawiającego do czasu odbioru ostatniej z Części składającej się całość Inwestycji jest niewymagalne</w:t>
      </w:r>
      <w:r w:rsidRPr="0066087F">
        <w:rPr>
          <w:rStyle w:val="FontStyle32"/>
          <w:rFonts w:ascii="Cambria" w:hAnsi="Cambria" w:cs="Calibri"/>
          <w:sz w:val="20"/>
          <w:szCs w:val="20"/>
        </w:rPr>
        <w:t>.</w:t>
      </w:r>
    </w:p>
    <w:p w14:paraId="35FF3276" w14:textId="4FF57D4F" w:rsidR="00363770" w:rsidRDefault="00800DA0" w:rsidP="0036377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6B37CA">
        <w:rPr>
          <w:rFonts w:ascii="Cambria" w:hAnsi="Cambria" w:cstheme="minorHAnsi"/>
          <w:color w:val="000000" w:themeColor="text1"/>
          <w:sz w:val="20"/>
          <w:szCs w:val="20"/>
        </w:rPr>
        <w:t>Zamawiający dokona zapłaty w terminie 30 dni od daty otrzymania prawidłowo wystawionej faktury</w:t>
      </w:r>
      <w:r w:rsidR="00CB737C">
        <w:rPr>
          <w:rFonts w:ascii="Cambria" w:hAnsi="Cambria" w:cstheme="minorHAnsi"/>
          <w:color w:val="000000" w:themeColor="text1"/>
          <w:sz w:val="20"/>
          <w:szCs w:val="20"/>
        </w:rPr>
        <w:t>.</w:t>
      </w:r>
    </w:p>
    <w:p w14:paraId="054487AE" w14:textId="0D4BF4E8" w:rsidR="00800DA0" w:rsidRPr="00363770" w:rsidRDefault="00800DA0" w:rsidP="0036377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363770">
        <w:rPr>
          <w:rFonts w:ascii="Cambria" w:hAnsi="Cambria" w:cstheme="minorHAnsi"/>
          <w:color w:val="000000"/>
          <w:sz w:val="20"/>
          <w:szCs w:val="20"/>
        </w:rPr>
        <w:t>Za datę zapłaty strony przyjmują datę obciążenia rachunku Zamawiającego.</w:t>
      </w:r>
    </w:p>
    <w:p w14:paraId="032CBF8F" w14:textId="4040AA4D" w:rsidR="00AC60F8" w:rsidRPr="001B108A" w:rsidRDefault="00AC60F8" w:rsidP="006B37CA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</w:t>
      </w:r>
      <w:r w:rsidR="00E905BD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66BD8F23" w14:textId="77777777" w:rsidR="00AC60F8" w:rsidRPr="001B108A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112928C8" w14:textId="77777777" w:rsidR="00AC60F8" w:rsidRPr="001B108A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lastRenderedPageBreak/>
        <w:t>Wykonawca oświadcza, że rachunek bankowy na który będą dokonywane płatności to nr………………….</w:t>
      </w:r>
    </w:p>
    <w:p w14:paraId="730E3CD2" w14:textId="661AD360" w:rsidR="00AC60F8" w:rsidRPr="001B108A" w:rsidRDefault="00AC60F8" w:rsidP="006B37CA">
      <w:pPr>
        <w:pStyle w:val="Akapitzlist"/>
        <w:numPr>
          <w:ilvl w:val="0"/>
          <w:numId w:val="30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DD7ED8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o którym mowa powyżej.</w:t>
      </w:r>
    </w:p>
    <w:p w14:paraId="04403F07" w14:textId="2E2C0848" w:rsidR="00AC60F8" w:rsidRPr="001B108A" w:rsidRDefault="00AC60F8" w:rsidP="006B37CA">
      <w:pPr>
        <w:pStyle w:val="Akapitzlist"/>
        <w:numPr>
          <w:ilvl w:val="0"/>
          <w:numId w:val="30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 xml:space="preserve">jest rachunkiem znajdującym się w elektronicznym wykazie podmiotów prowadzonym od </w:t>
      </w:r>
      <w:r w:rsidR="00DD7ED8">
        <w:rPr>
          <w:rFonts w:ascii="Cambria" w:hAnsi="Cambria"/>
          <w:sz w:val="20"/>
          <w:szCs w:val="20"/>
        </w:rPr>
        <w:br/>
      </w:r>
      <w:r w:rsidRPr="001B108A">
        <w:rPr>
          <w:rFonts w:ascii="Cambria" w:hAnsi="Cambria"/>
          <w:sz w:val="20"/>
          <w:szCs w:val="20"/>
        </w:rPr>
        <w:t>1 września 2019 r. przez Szefa Krajowej Administracji Skarbowej, o którym mowa  w ustawie o podatku od towarów i usług.</w:t>
      </w:r>
    </w:p>
    <w:p w14:paraId="59DD4920" w14:textId="77777777" w:rsidR="00AC60F8" w:rsidRPr="001B108A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2AF08F8" w14:textId="7BFEE198" w:rsidR="00AC60F8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1B108A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6346784" w14:textId="77777777" w:rsidR="0044521F" w:rsidRPr="006E4BEA" w:rsidRDefault="0044521F" w:rsidP="00BD2EA8">
      <w:pPr>
        <w:pStyle w:val="Akapitzlist"/>
        <w:numPr>
          <w:ilvl w:val="0"/>
          <w:numId w:val="32"/>
        </w:numPr>
        <w:suppressAutoHyphens w:val="0"/>
        <w:spacing w:after="20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bookmarkStart w:id="1" w:name="_Hlk156215865"/>
      <w:r w:rsidRPr="006E4BEA">
        <w:rPr>
          <w:rFonts w:ascii="Cambria" w:hAnsi="Cambria" w:cs="Arial"/>
          <w:sz w:val="20"/>
          <w:szCs w:val="20"/>
        </w:rPr>
        <w:t xml:space="preserve">Wynagrodzenie Wykonawcy obejmuje środki pochodzące z wkładu własnego Zamawiającego oraz </w:t>
      </w:r>
      <w:r w:rsidRPr="006E4BEA">
        <w:rPr>
          <w:rFonts w:ascii="Cambria" w:hAnsi="Cambria" w:cs="Arial"/>
          <w:sz w:val="20"/>
          <w:szCs w:val="20"/>
        </w:rPr>
        <w:br/>
        <w:t>z dofinansowania z Rządowego Funduszu Polski Ład: Program Inwestycji Strategicznych.</w:t>
      </w:r>
    </w:p>
    <w:p w14:paraId="63741675" w14:textId="77777777" w:rsidR="0044521F" w:rsidRPr="006E4BEA" w:rsidRDefault="0044521F" w:rsidP="0044521F">
      <w:pPr>
        <w:pStyle w:val="Akapitzlist"/>
        <w:numPr>
          <w:ilvl w:val="0"/>
          <w:numId w:val="32"/>
        </w:numPr>
        <w:spacing w:after="120" w:line="276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6E4BEA">
        <w:rPr>
          <w:rFonts w:ascii="Cambria" w:hAnsi="Cambria" w:cs="Arial"/>
          <w:sz w:val="20"/>
          <w:szCs w:val="20"/>
        </w:rPr>
        <w:t xml:space="preserve">Zamawiający przewiduje zaliczkowanie zamówienia w wysokości minimum </w:t>
      </w:r>
      <w:r>
        <w:rPr>
          <w:rFonts w:ascii="Cambria" w:hAnsi="Cambria" w:cs="Arial"/>
          <w:sz w:val="20"/>
          <w:szCs w:val="20"/>
        </w:rPr>
        <w:t>2</w:t>
      </w:r>
      <w:r w:rsidRPr="006E4BEA">
        <w:rPr>
          <w:rFonts w:ascii="Cambria" w:hAnsi="Cambria" w:cs="Arial"/>
          <w:sz w:val="20"/>
          <w:szCs w:val="20"/>
        </w:rPr>
        <w:t>%* wartości brutto przedmiotu umowy (wypłata z wkładu własnego) na wniosek Wykonawcy zaakceptowany przez Zamawiającego.</w:t>
      </w:r>
      <w:r w:rsidRPr="006E4BEA">
        <w:rPr>
          <w:rFonts w:ascii="Cambria" w:hAnsi="Cambria" w:cs="Calibri"/>
          <w:bCs/>
          <w:sz w:val="20"/>
          <w:szCs w:val="20"/>
        </w:rPr>
        <w:t xml:space="preserve"> </w:t>
      </w:r>
      <w:bookmarkEnd w:id="1"/>
    </w:p>
    <w:p w14:paraId="778E68BB" w14:textId="1DB19C75" w:rsidR="0044521F" w:rsidRPr="006E4BEA" w:rsidRDefault="0044521F" w:rsidP="0044521F">
      <w:pPr>
        <w:numPr>
          <w:ilvl w:val="0"/>
          <w:numId w:val="32"/>
        </w:numPr>
        <w:spacing w:after="200" w:line="276" w:lineRule="auto"/>
        <w:ind w:left="426" w:hanging="426"/>
        <w:contextualSpacing/>
        <w:jc w:val="both"/>
        <w:rPr>
          <w:rFonts w:ascii="Cambria" w:hAnsi="Cambria" w:cs="Arial"/>
          <w:sz w:val="20"/>
          <w:szCs w:val="20"/>
        </w:rPr>
      </w:pPr>
      <w:r w:rsidRPr="006E4BEA">
        <w:rPr>
          <w:rFonts w:ascii="Cambria" w:hAnsi="Cambria" w:cs="Arial"/>
          <w:sz w:val="20"/>
          <w:szCs w:val="20"/>
        </w:rPr>
        <w:t xml:space="preserve">Wynagrodzenie Wykonawcy zostanie wypłacone </w:t>
      </w:r>
      <w:r w:rsidR="003B3118">
        <w:rPr>
          <w:rFonts w:ascii="Cambria" w:hAnsi="Cambria" w:cs="Arial"/>
          <w:sz w:val="20"/>
          <w:szCs w:val="20"/>
        </w:rPr>
        <w:t>wg. poniższych płatności</w:t>
      </w:r>
      <w:r w:rsidRPr="006E4BEA">
        <w:rPr>
          <w:rFonts w:ascii="Cambria" w:hAnsi="Cambria" w:cs="Arial"/>
          <w:sz w:val="20"/>
          <w:szCs w:val="20"/>
        </w:rPr>
        <w:t>:</w:t>
      </w:r>
    </w:p>
    <w:p w14:paraId="7F39FEDA" w14:textId="77777777" w:rsidR="00D55518" w:rsidRDefault="00D55518" w:rsidP="00D55518">
      <w:pPr>
        <w:pStyle w:val="Akapitzlist"/>
        <w:numPr>
          <w:ilvl w:val="1"/>
          <w:numId w:val="32"/>
        </w:numPr>
        <w:suppressAutoHyphens w:val="0"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 - Wkład własny Zamawiającego wynoszący około </w:t>
      </w:r>
      <w:r w:rsidRPr="007B08AE">
        <w:rPr>
          <w:rFonts w:ascii="Cambria" w:hAnsi="Cambria" w:cs="Arial"/>
          <w:b/>
          <w:bCs/>
          <w:sz w:val="20"/>
          <w:szCs w:val="20"/>
        </w:rPr>
        <w:t>15%</w:t>
      </w:r>
      <w:r w:rsidRPr="009B5863">
        <w:rPr>
          <w:rFonts w:ascii="Cambria" w:hAnsi="Cambria" w:cs="Arial"/>
          <w:b/>
          <w:sz w:val="20"/>
          <w:szCs w:val="20"/>
        </w:rPr>
        <w:t>*</w:t>
      </w:r>
      <w:r w:rsidRPr="009B5863">
        <w:rPr>
          <w:rFonts w:ascii="Cambria" w:hAnsi="Cambria" w:cs="Arial"/>
          <w:sz w:val="20"/>
          <w:szCs w:val="20"/>
        </w:rPr>
        <w:t xml:space="preserve"> </w:t>
      </w:r>
      <w:r w:rsidRPr="009B5863">
        <w:rPr>
          <w:rFonts w:ascii="Cambria" w:hAnsi="Cambria" w:cs="Arial"/>
          <w:b/>
          <w:bCs/>
          <w:sz w:val="20"/>
          <w:szCs w:val="20"/>
        </w:rPr>
        <w:t xml:space="preserve">wynagrodzenia umownego </w:t>
      </w:r>
      <w:r w:rsidRPr="009B5863">
        <w:rPr>
          <w:rFonts w:ascii="Cambria" w:hAnsi="Cambria" w:cs="Arial"/>
          <w:sz w:val="20"/>
          <w:szCs w:val="20"/>
        </w:rPr>
        <w:t xml:space="preserve">Wykonawcy, który zostanie wypłacony w pierwszej kolejności. </w:t>
      </w:r>
    </w:p>
    <w:p w14:paraId="73CD9CC9" w14:textId="77777777" w:rsidR="00D55518" w:rsidRPr="00D55518" w:rsidRDefault="00D55518" w:rsidP="00D55518">
      <w:pPr>
        <w:pStyle w:val="Akapitzlist"/>
        <w:numPr>
          <w:ilvl w:val="1"/>
          <w:numId w:val="32"/>
        </w:numPr>
        <w:suppressAutoHyphens w:val="0"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55518">
        <w:rPr>
          <w:rFonts w:ascii="Cambria" w:hAnsi="Cambria" w:cs="Arial"/>
          <w:sz w:val="20"/>
          <w:szCs w:val="20"/>
        </w:rPr>
        <w:t xml:space="preserve">Płatność II - </w:t>
      </w:r>
      <w:r w:rsidRPr="00D55518">
        <w:rPr>
          <w:rFonts w:ascii="Cambria" w:hAnsi="Cambria"/>
          <w:sz w:val="20"/>
          <w:szCs w:val="20"/>
        </w:rPr>
        <w:t xml:space="preserve">Pierwsza transza w wysokości nie wyższej niż 20%* dofinansowania zostanie wypłacona </w:t>
      </w:r>
      <w:r w:rsidRPr="00D55518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D55518">
        <w:rPr>
          <w:rFonts w:ascii="Cambria" w:hAnsi="Cambria"/>
          <w:sz w:val="20"/>
          <w:szCs w:val="20"/>
        </w:rPr>
        <w:t>;</w:t>
      </w:r>
    </w:p>
    <w:p w14:paraId="0E94AC5A" w14:textId="77777777" w:rsidR="00D55518" w:rsidRPr="00D55518" w:rsidRDefault="00D55518" w:rsidP="00D55518">
      <w:pPr>
        <w:pStyle w:val="Akapitzlist"/>
        <w:numPr>
          <w:ilvl w:val="1"/>
          <w:numId w:val="32"/>
        </w:numPr>
        <w:suppressAutoHyphens w:val="0"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55518">
        <w:rPr>
          <w:rFonts w:ascii="Cambria" w:hAnsi="Cambria" w:cs="Arial"/>
          <w:sz w:val="20"/>
          <w:szCs w:val="20"/>
        </w:rPr>
        <w:t xml:space="preserve">Płatność III – </w:t>
      </w:r>
      <w:r w:rsidRPr="00D55518">
        <w:rPr>
          <w:rFonts w:ascii="Cambria" w:hAnsi="Cambria"/>
          <w:sz w:val="20"/>
          <w:szCs w:val="20"/>
        </w:rPr>
        <w:t xml:space="preserve">Druga transza w wysokości nie wyższej niż 30%* dofinansowania zostanie wypłacona </w:t>
      </w:r>
      <w:r w:rsidRPr="00D55518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D55518">
        <w:rPr>
          <w:rFonts w:ascii="Cambria" w:hAnsi="Cambria"/>
          <w:sz w:val="20"/>
          <w:szCs w:val="20"/>
        </w:rPr>
        <w:t>;</w:t>
      </w:r>
    </w:p>
    <w:p w14:paraId="0DD68D45" w14:textId="2600FA72" w:rsidR="00D55518" w:rsidRPr="00D55518" w:rsidRDefault="00D55518" w:rsidP="00D55518">
      <w:pPr>
        <w:pStyle w:val="Akapitzlist"/>
        <w:numPr>
          <w:ilvl w:val="1"/>
          <w:numId w:val="32"/>
        </w:numPr>
        <w:suppressAutoHyphens w:val="0"/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55518">
        <w:rPr>
          <w:rFonts w:ascii="Cambria" w:hAnsi="Cambria" w:cs="Arial"/>
          <w:sz w:val="20"/>
          <w:szCs w:val="20"/>
        </w:rPr>
        <w:t xml:space="preserve">Płatność IV: </w:t>
      </w:r>
      <w:r w:rsidRPr="00D55518">
        <w:rPr>
          <w:rFonts w:ascii="Cambria" w:hAnsi="Cambria" w:cs="Arial"/>
          <w:bCs/>
          <w:sz w:val="20"/>
          <w:szCs w:val="20"/>
        </w:rPr>
        <w:t>Trzecia transza zostanie wypłacona po zakończeniu realizacji Inwestycji w wysokości pozostałej do zapłaty kwoty wynagrodzenia, z uwzględnieniem sumy wypłaconych wcześniej kwot wynagrodzenia.</w:t>
      </w:r>
    </w:p>
    <w:p w14:paraId="7AF645C9" w14:textId="77777777" w:rsidR="00D55518" w:rsidRPr="009B5863" w:rsidRDefault="00D55518" w:rsidP="00D55518">
      <w:pPr>
        <w:pStyle w:val="Akapitzlist"/>
        <w:ind w:left="709"/>
        <w:jc w:val="both"/>
        <w:rPr>
          <w:rFonts w:ascii="Cambria" w:hAnsi="Cambria" w:cs="Arial"/>
          <w:sz w:val="20"/>
          <w:szCs w:val="20"/>
        </w:rPr>
      </w:pPr>
    </w:p>
    <w:p w14:paraId="54E0394A" w14:textId="77777777" w:rsidR="00D55518" w:rsidRPr="009B5863" w:rsidRDefault="00D55518" w:rsidP="00D55518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39029CBB" w14:textId="77777777" w:rsidR="00D55518" w:rsidRPr="009B5863" w:rsidRDefault="00D55518" w:rsidP="00D55518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Wielkości procentowe przyjęto z  promesy wstępnej przyporządkowującej ją do terminu realizacji. Właściwe poziomy procentowe zostaną wyliczone w oparciu o wniosek Wykonawcy i zatwierdzoną promesę inwestycyjną po wyborze oferty najkorzystniejszej.</w:t>
      </w:r>
    </w:p>
    <w:p w14:paraId="34438B66" w14:textId="77777777" w:rsidR="00D55518" w:rsidRPr="009B5863" w:rsidRDefault="00D55518" w:rsidP="00D55518">
      <w:pPr>
        <w:pStyle w:val="Akapitzlist"/>
        <w:ind w:left="851"/>
        <w:jc w:val="both"/>
        <w:rPr>
          <w:rFonts w:ascii="Cambria" w:hAnsi="Cambria" w:cs="Arial"/>
          <w:sz w:val="20"/>
          <w:szCs w:val="20"/>
        </w:rPr>
      </w:pPr>
    </w:p>
    <w:p w14:paraId="47CE42E6" w14:textId="1E479D40" w:rsidR="0044521F" w:rsidRPr="0020630D" w:rsidRDefault="00D55518" w:rsidP="00D55518">
      <w:pPr>
        <w:spacing w:after="120"/>
        <w:ind w:left="709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>Podstawą wypłaty każdej z transz jest faktura wraz z protokołem odbioru robót częściowych lub protokołem odbioru końcowego</w:t>
      </w:r>
      <w:r w:rsidR="00A3442D">
        <w:rPr>
          <w:rFonts w:ascii="Cambria" w:hAnsi="Cambria" w:cs="Calibri"/>
          <w:bCs/>
          <w:color w:val="000000"/>
          <w:sz w:val="20"/>
          <w:szCs w:val="20"/>
        </w:rPr>
        <w:t>.</w:t>
      </w:r>
    </w:p>
    <w:p w14:paraId="63CA728E" w14:textId="77777777" w:rsidR="0025759F" w:rsidRDefault="0025759F" w:rsidP="008E32BA">
      <w:pPr>
        <w:keepLines/>
        <w:autoSpaceDE w:val="0"/>
        <w:jc w:val="center"/>
        <w:rPr>
          <w:rFonts w:ascii="Cambria" w:hAnsi="Cambria" w:cstheme="minorHAnsi"/>
          <w:b/>
          <w:sz w:val="20"/>
          <w:szCs w:val="20"/>
        </w:rPr>
      </w:pPr>
    </w:p>
    <w:p w14:paraId="0F93375F" w14:textId="1DE7E1B4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sz w:val="20"/>
          <w:szCs w:val="20"/>
        </w:rPr>
        <w:t>§ 4</w:t>
      </w:r>
    </w:p>
    <w:p w14:paraId="1DBFF7A7" w14:textId="77D2AED0" w:rsidR="00800DA0" w:rsidRPr="00A23FF8" w:rsidRDefault="00800DA0" w:rsidP="00A23FF8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Wykonawca udziela niniejszym gwarancji na okres</w:t>
      </w:r>
      <w:r w:rsidR="00397558">
        <w:rPr>
          <w:rFonts w:ascii="Cambria" w:hAnsi="Cambria" w:cstheme="minorHAnsi"/>
          <w:sz w:val="20"/>
          <w:szCs w:val="20"/>
        </w:rPr>
        <w:t>:</w:t>
      </w:r>
      <w:r w:rsidR="00A23FF8">
        <w:rPr>
          <w:rFonts w:ascii="Cambria" w:hAnsi="Cambria" w:cstheme="minorHAnsi"/>
          <w:sz w:val="20"/>
          <w:szCs w:val="20"/>
        </w:rPr>
        <w:t xml:space="preserve"> </w:t>
      </w:r>
      <w:r w:rsidR="00844678" w:rsidRPr="00A23FF8">
        <w:rPr>
          <w:rFonts w:ascii="Cambria" w:hAnsi="Cambria" w:cs="Arial"/>
          <w:b/>
          <w:bCs/>
          <w:sz w:val="20"/>
          <w:szCs w:val="20"/>
        </w:rPr>
        <w:t>……..</w:t>
      </w:r>
      <w:r w:rsidR="00D10ABA" w:rsidRPr="00A23FF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10ABA" w:rsidRPr="00A23FF8">
        <w:rPr>
          <w:rFonts w:ascii="Cambria" w:hAnsi="Cambria" w:cstheme="minorHAnsi"/>
          <w:b/>
          <w:bCs/>
          <w:sz w:val="20"/>
          <w:szCs w:val="20"/>
        </w:rPr>
        <w:t>miesięcy</w:t>
      </w:r>
      <w:r w:rsidR="00844678" w:rsidRPr="00A23FF8">
        <w:rPr>
          <w:rFonts w:ascii="Cambria" w:hAnsi="Cambria" w:cstheme="minorHAnsi"/>
          <w:sz w:val="20"/>
          <w:szCs w:val="20"/>
        </w:rPr>
        <w:t xml:space="preserve"> </w:t>
      </w:r>
      <w:r w:rsidRPr="00A23FF8">
        <w:rPr>
          <w:rFonts w:ascii="Cambria" w:hAnsi="Cambria" w:cstheme="minorHAnsi"/>
          <w:sz w:val="20"/>
          <w:szCs w:val="20"/>
        </w:rPr>
        <w:t>na przedmiot dosta</w:t>
      </w:r>
      <w:r w:rsidR="00864CB8" w:rsidRPr="00A23FF8">
        <w:rPr>
          <w:rFonts w:ascii="Cambria" w:hAnsi="Cambria" w:cstheme="minorHAnsi"/>
          <w:sz w:val="20"/>
          <w:szCs w:val="20"/>
        </w:rPr>
        <w:t>wy na warunkach określonych w S</w:t>
      </w:r>
      <w:r w:rsidRPr="00A23FF8">
        <w:rPr>
          <w:rFonts w:ascii="Cambria" w:hAnsi="Cambria" w:cstheme="minorHAnsi"/>
          <w:sz w:val="20"/>
          <w:szCs w:val="20"/>
        </w:rPr>
        <w:t>WZ</w:t>
      </w:r>
      <w:r w:rsidR="009046A2" w:rsidRPr="00A23FF8">
        <w:rPr>
          <w:rFonts w:ascii="Cambria" w:hAnsi="Cambria" w:cstheme="minorHAnsi"/>
          <w:sz w:val="20"/>
          <w:szCs w:val="20"/>
        </w:rPr>
        <w:t>, chyba że opis przedmiotu zamówienia wskazuje inaczej</w:t>
      </w:r>
      <w:r w:rsidR="00B06524" w:rsidRPr="00A23FF8">
        <w:rPr>
          <w:rFonts w:ascii="Cambria" w:hAnsi="Cambria" w:cstheme="minorHAnsi"/>
          <w:sz w:val="20"/>
          <w:szCs w:val="20"/>
        </w:rPr>
        <w:t>.</w:t>
      </w:r>
    </w:p>
    <w:p w14:paraId="688C87B9" w14:textId="4C3C18F0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Wykonawca udziela także rękojmi na okres:</w:t>
      </w:r>
      <w:r w:rsidR="00575B83" w:rsidRPr="001B108A">
        <w:rPr>
          <w:rFonts w:ascii="Cambria" w:hAnsi="Cambria" w:cstheme="minorHAnsi"/>
          <w:sz w:val="20"/>
          <w:szCs w:val="20"/>
        </w:rPr>
        <w:t xml:space="preserve"> </w:t>
      </w:r>
      <w:r w:rsidR="00A23FF8">
        <w:rPr>
          <w:rFonts w:ascii="Cambria" w:hAnsi="Cambria" w:cstheme="minorHAnsi"/>
          <w:b/>
          <w:sz w:val="20"/>
          <w:szCs w:val="20"/>
        </w:rPr>
        <w:t>….</w:t>
      </w:r>
      <w:r w:rsidR="00E7130E" w:rsidRPr="001B108A">
        <w:rPr>
          <w:rFonts w:ascii="Cambria" w:hAnsi="Cambria" w:cstheme="minorHAnsi"/>
          <w:sz w:val="20"/>
          <w:szCs w:val="20"/>
        </w:rPr>
        <w:t xml:space="preserve"> </w:t>
      </w:r>
      <w:r w:rsidRPr="009969D0">
        <w:rPr>
          <w:rFonts w:ascii="Cambria" w:hAnsi="Cambria" w:cstheme="minorHAnsi"/>
          <w:b/>
          <w:bCs/>
          <w:sz w:val="20"/>
          <w:szCs w:val="20"/>
        </w:rPr>
        <w:t>miesięcy</w:t>
      </w:r>
      <w:r w:rsidRPr="001B108A">
        <w:rPr>
          <w:rFonts w:ascii="Cambria" w:hAnsi="Cambria" w:cstheme="minorHAnsi"/>
          <w:sz w:val="20"/>
          <w:szCs w:val="20"/>
        </w:rPr>
        <w:t>.</w:t>
      </w:r>
    </w:p>
    <w:p w14:paraId="723FBE0A" w14:textId="21A0A024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lastRenderedPageBreak/>
        <w:t xml:space="preserve">Gwarancja obejmuje wszystkie elementy dostarczonego sprzętu wraz z niezbędnym wyposażeniem </w:t>
      </w:r>
      <w:r w:rsidR="006D0CF5">
        <w:rPr>
          <w:rFonts w:ascii="Cambria" w:hAnsi="Cambria" w:cstheme="minorHAnsi"/>
          <w:sz w:val="20"/>
          <w:szCs w:val="20"/>
        </w:rPr>
        <w:br/>
      </w:r>
      <w:r w:rsidRPr="001B108A">
        <w:rPr>
          <w:rFonts w:ascii="Cambria" w:hAnsi="Cambria" w:cstheme="minorHAnsi"/>
          <w:sz w:val="20"/>
          <w:szCs w:val="20"/>
        </w:rPr>
        <w:t xml:space="preserve">z wyłączeniem materiałów eksploatacyjnych podlegających zużyciu podczas normalnej eksploatacji. </w:t>
      </w:r>
      <w:r w:rsidR="006D0CF5">
        <w:rPr>
          <w:rFonts w:ascii="Cambria" w:hAnsi="Cambria" w:cstheme="minorHAnsi"/>
          <w:sz w:val="20"/>
          <w:szCs w:val="20"/>
        </w:rPr>
        <w:br/>
      </w:r>
      <w:r w:rsidRPr="001B108A">
        <w:rPr>
          <w:rFonts w:ascii="Cambria" w:hAnsi="Cambria" w:cstheme="minorHAnsi"/>
          <w:sz w:val="20"/>
          <w:szCs w:val="20"/>
        </w:rPr>
        <w:t>W okresie gwarancji Wykonawca zapewnia serwis techniczny i nie może odmówić wymiany niesprawnej części na nową w przypadku, gdy jej naprawa nie gwarantuje prawidłowej pracy sprzętu.</w:t>
      </w:r>
    </w:p>
    <w:p w14:paraId="126A6CD0" w14:textId="57B2E7E7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 przypadku max. 3 napraw gwarancyjnych</w:t>
      </w:r>
      <w:r w:rsidR="002B2D63" w:rsidRPr="001B108A">
        <w:rPr>
          <w:rFonts w:ascii="Cambria" w:hAnsi="Cambria" w:cstheme="minorHAnsi"/>
          <w:sz w:val="20"/>
          <w:szCs w:val="20"/>
        </w:rPr>
        <w:t xml:space="preserve"> tego samego wyposażenia, sprzętu/podzespołu</w:t>
      </w:r>
      <w:r w:rsidRPr="001B108A">
        <w:rPr>
          <w:rFonts w:ascii="Cambria" w:hAnsi="Cambria" w:cstheme="minorHAnsi"/>
          <w:sz w:val="20"/>
          <w:szCs w:val="20"/>
        </w:rPr>
        <w:t xml:space="preserve"> Wykonawca będzie zobowiązany</w:t>
      </w:r>
      <w:r w:rsidR="002B2D63" w:rsidRPr="001B108A">
        <w:rPr>
          <w:rFonts w:ascii="Cambria" w:hAnsi="Cambria" w:cstheme="minorHAnsi"/>
          <w:sz w:val="20"/>
          <w:szCs w:val="20"/>
        </w:rPr>
        <w:t xml:space="preserve"> dokonać jego wymiany na nowy, wolny od wad</w:t>
      </w:r>
      <w:r w:rsidRPr="001B108A">
        <w:rPr>
          <w:rFonts w:ascii="Cambria" w:hAnsi="Cambria" w:cstheme="minorHAnsi"/>
          <w:sz w:val="20"/>
          <w:szCs w:val="20"/>
        </w:rPr>
        <w:t>.</w:t>
      </w:r>
    </w:p>
    <w:p w14:paraId="17DD1FB0" w14:textId="68FEA785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Wykonawca zapewnia pełny, bezpłatny przegląd okresowy całego sprzętu</w:t>
      </w:r>
      <w:r w:rsidR="00995C7E">
        <w:rPr>
          <w:rFonts w:ascii="Cambria" w:hAnsi="Cambria" w:cstheme="minorHAnsi"/>
          <w:sz w:val="20"/>
          <w:szCs w:val="20"/>
        </w:rPr>
        <w:t>/urządzeń</w:t>
      </w:r>
      <w:r w:rsidRPr="001B108A">
        <w:rPr>
          <w:rFonts w:ascii="Cambria" w:hAnsi="Cambria" w:cstheme="minorHAnsi"/>
          <w:sz w:val="20"/>
          <w:szCs w:val="20"/>
        </w:rPr>
        <w:t xml:space="preserve"> na 1 miesiąc przed upływem terminu gwarancji.</w:t>
      </w:r>
    </w:p>
    <w:p w14:paraId="1915584A" w14:textId="77777777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62E8CEF2" w14:textId="77777777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Zamawiający może według swojego wyboru, wykonywać uprawnienia z tytułu rękojmi albo gwarancji.</w:t>
      </w:r>
    </w:p>
    <w:p w14:paraId="1857FF5F" w14:textId="22729A1B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2EC90BE" w14:textId="17652BD1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Czas reakcji serwisu (fizyczne stawienie się serwisanta w miejscu </w:t>
      </w:r>
      <w:r w:rsidR="00E45AC2" w:rsidRPr="001B108A">
        <w:rPr>
          <w:rFonts w:ascii="Cambria" w:hAnsi="Cambria" w:cstheme="minorHAnsi"/>
          <w:sz w:val="20"/>
          <w:szCs w:val="20"/>
        </w:rPr>
        <w:t>dostarczenia</w:t>
      </w:r>
      <w:r w:rsidRPr="001B108A">
        <w:rPr>
          <w:rFonts w:ascii="Cambria" w:hAnsi="Cambria" w:cstheme="minorHAnsi"/>
          <w:sz w:val="20"/>
          <w:szCs w:val="20"/>
        </w:rPr>
        <w:t xml:space="preserve"> sprzętu </w:t>
      </w:r>
      <w:r w:rsidR="00575B83" w:rsidRPr="001B108A">
        <w:rPr>
          <w:rFonts w:ascii="Cambria" w:hAnsi="Cambria" w:cstheme="minorHAnsi"/>
          <w:sz w:val="20"/>
          <w:szCs w:val="20"/>
        </w:rPr>
        <w:br/>
      </w:r>
      <w:r w:rsidRPr="001B108A">
        <w:rPr>
          <w:rFonts w:ascii="Cambria" w:hAnsi="Cambria" w:cstheme="minorHAnsi"/>
          <w:sz w:val="20"/>
          <w:szCs w:val="20"/>
        </w:rPr>
        <w:t xml:space="preserve">i podjęcie czynności zmierzających do naprawy) powinno nastąpić max. w ciągu </w:t>
      </w:r>
      <w:r w:rsidR="000A130B">
        <w:rPr>
          <w:rFonts w:ascii="Cambria" w:hAnsi="Cambria" w:cstheme="minorHAnsi"/>
          <w:sz w:val="20"/>
          <w:szCs w:val="20"/>
        </w:rPr>
        <w:t>48</w:t>
      </w:r>
      <w:r w:rsidRPr="001B108A">
        <w:rPr>
          <w:rFonts w:ascii="Cambria" w:hAnsi="Cambria" w:cstheme="minorHAnsi"/>
          <w:sz w:val="20"/>
          <w:szCs w:val="20"/>
        </w:rPr>
        <w:t xml:space="preserve"> godzin</w:t>
      </w:r>
      <w:r w:rsidR="000A130B">
        <w:rPr>
          <w:rFonts w:ascii="Cambria" w:hAnsi="Cambria" w:cstheme="minorHAnsi"/>
          <w:sz w:val="20"/>
          <w:szCs w:val="20"/>
        </w:rPr>
        <w:t xml:space="preserve"> roboczych</w:t>
      </w:r>
      <w:r w:rsidRPr="001B108A">
        <w:rPr>
          <w:rFonts w:ascii="Cambria" w:hAnsi="Cambria" w:cstheme="minorHAnsi"/>
          <w:sz w:val="20"/>
          <w:szCs w:val="20"/>
        </w:rPr>
        <w:t xml:space="preserve"> (pełne godziny) licząc od momentu zgłoszenia awarii (usterki).</w:t>
      </w:r>
    </w:p>
    <w:p w14:paraId="48798976" w14:textId="6032AC5E" w:rsidR="009E7185" w:rsidRPr="001B108A" w:rsidRDefault="009E7185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Naprawa zgłoszonej awarii lub usterki (usunięcie wady) powinno nastąpić maksymalnie w ciągu 14 dni </w:t>
      </w:r>
      <w:r w:rsidR="00575B83" w:rsidRPr="001B108A">
        <w:rPr>
          <w:rFonts w:ascii="Cambria" w:hAnsi="Cambria" w:cstheme="minorHAnsi"/>
          <w:sz w:val="20"/>
          <w:szCs w:val="20"/>
        </w:rPr>
        <w:t xml:space="preserve">roboczych </w:t>
      </w:r>
      <w:r w:rsidRPr="001B108A">
        <w:rPr>
          <w:rFonts w:ascii="Cambria" w:hAnsi="Cambria" w:cstheme="minorHAnsi"/>
          <w:sz w:val="20"/>
          <w:szCs w:val="20"/>
        </w:rPr>
        <w:t>od dnia jej zgłoszenia</w:t>
      </w:r>
    </w:p>
    <w:p w14:paraId="799B55CC" w14:textId="77777777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 przypadku konieczności transportu uszkodzonego sprzętu, transport na koszt własny zapewnia Wykonawca.</w:t>
      </w:r>
    </w:p>
    <w:p w14:paraId="57377376" w14:textId="6D8AC69B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Zgłoszenie awarii lub wady następuje telefonicznie/faxem na numer telefonu/faxu ……….……………..</w:t>
      </w:r>
      <w:r w:rsidR="00CC5BDA" w:rsidRPr="001B108A">
        <w:rPr>
          <w:rFonts w:ascii="Cambria" w:hAnsi="Cambria" w:cstheme="minorHAnsi"/>
          <w:sz w:val="20"/>
          <w:szCs w:val="20"/>
        </w:rPr>
        <w:t>, luba na adres e-mail: …………………….</w:t>
      </w:r>
    </w:p>
    <w:p w14:paraId="0555558E" w14:textId="77777777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W czasie obowiązywania udzielonej gwarancji lub rękojmi Wykonawca na własny koszt dojeżdża do </w:t>
      </w:r>
      <w:r w:rsidR="006905EB" w:rsidRPr="001B108A">
        <w:rPr>
          <w:rFonts w:ascii="Cambria" w:hAnsi="Cambria" w:cstheme="minorHAnsi"/>
          <w:sz w:val="20"/>
          <w:szCs w:val="20"/>
        </w:rPr>
        <w:t xml:space="preserve">miejsca w którym znajduje się </w:t>
      </w:r>
      <w:r w:rsidRPr="001B108A">
        <w:rPr>
          <w:rFonts w:ascii="Cambria" w:hAnsi="Cambria" w:cstheme="minorHAnsi"/>
          <w:sz w:val="20"/>
          <w:szCs w:val="20"/>
        </w:rPr>
        <w:t>uszkodzon</w:t>
      </w:r>
      <w:r w:rsidR="006905EB" w:rsidRPr="001B108A">
        <w:rPr>
          <w:rFonts w:ascii="Cambria" w:hAnsi="Cambria" w:cstheme="minorHAnsi"/>
          <w:sz w:val="20"/>
          <w:szCs w:val="20"/>
        </w:rPr>
        <w:t>y</w:t>
      </w:r>
      <w:r w:rsidRPr="001B108A">
        <w:rPr>
          <w:rFonts w:ascii="Cambria" w:hAnsi="Cambria" w:cstheme="minorHAnsi"/>
          <w:sz w:val="20"/>
          <w:szCs w:val="20"/>
        </w:rPr>
        <w:t xml:space="preserve"> sprzęt.</w:t>
      </w:r>
    </w:p>
    <w:p w14:paraId="35BFDA57" w14:textId="2F20AF72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1C280676" w14:textId="77777777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i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14 dni, uważa się że Wykonawca wyraził  zgodę na rozbudowę.  </w:t>
      </w:r>
    </w:p>
    <w:p w14:paraId="468CA1F3" w14:textId="2A900180" w:rsidR="00800DA0" w:rsidRPr="001B108A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iCs/>
          <w:sz w:val="20"/>
          <w:szCs w:val="20"/>
        </w:rPr>
        <w:t>Wykonawca na zlecenie Zamawiającego zapewni</w:t>
      </w:r>
      <w:r w:rsidRPr="001B108A">
        <w:rPr>
          <w:rFonts w:ascii="Cambria" w:hAnsi="Cambria" w:cstheme="minorHAnsi"/>
          <w:bCs/>
          <w:sz w:val="20"/>
          <w:szCs w:val="20"/>
        </w:rPr>
        <w:t xml:space="preserve"> odpłatny serwis pogwarancyjny przez okres </w:t>
      </w:r>
      <w:r w:rsidR="00562E1E">
        <w:rPr>
          <w:rFonts w:ascii="Cambria" w:hAnsi="Cambria" w:cstheme="minorHAnsi"/>
          <w:bCs/>
          <w:sz w:val="20"/>
          <w:szCs w:val="20"/>
        </w:rPr>
        <w:t xml:space="preserve">min. </w:t>
      </w:r>
      <w:r w:rsidRPr="001B108A">
        <w:rPr>
          <w:rFonts w:ascii="Cambria" w:hAnsi="Cambria" w:cstheme="minorHAnsi"/>
          <w:bCs/>
          <w:sz w:val="20"/>
          <w:szCs w:val="20"/>
        </w:rPr>
        <w:t>3 lat po ustaniu gwarancji.</w:t>
      </w:r>
    </w:p>
    <w:p w14:paraId="1C2DD340" w14:textId="3C733A28" w:rsidR="009E7185" w:rsidRPr="001B108A" w:rsidRDefault="009E7185" w:rsidP="006B37CA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Cs/>
          <w:sz w:val="20"/>
          <w:szCs w:val="20"/>
        </w:rPr>
        <w:t>W przypadku</w:t>
      </w:r>
      <w:r w:rsidR="00575B83" w:rsidRPr="001B108A">
        <w:rPr>
          <w:rFonts w:ascii="Cambria" w:hAnsi="Cambria" w:cstheme="minorHAnsi"/>
          <w:bCs/>
          <w:sz w:val="20"/>
          <w:szCs w:val="20"/>
        </w:rPr>
        <w:t>,</w:t>
      </w:r>
      <w:r w:rsidRPr="001B108A">
        <w:rPr>
          <w:rFonts w:ascii="Cambria" w:hAnsi="Cambria" w:cstheme="minorHAnsi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  <w:r w:rsidR="00683F89" w:rsidRPr="001B108A">
        <w:rPr>
          <w:rFonts w:ascii="Cambria" w:hAnsi="Cambria" w:cstheme="minorHAnsi"/>
          <w:bCs/>
          <w:sz w:val="20"/>
          <w:szCs w:val="20"/>
        </w:rPr>
        <w:t>.</w:t>
      </w:r>
    </w:p>
    <w:p w14:paraId="250E0E46" w14:textId="77777777" w:rsidR="003F72B3" w:rsidRPr="001B108A" w:rsidRDefault="003F72B3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27466CF9" w14:textId="6EE4E7C6" w:rsidR="00800DA0" w:rsidRDefault="00800DA0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§ 5</w:t>
      </w:r>
    </w:p>
    <w:p w14:paraId="74A80C18" w14:textId="77777777" w:rsidR="00502A2D" w:rsidRPr="009E0E82" w:rsidRDefault="00502A2D" w:rsidP="00502A2D">
      <w:pPr>
        <w:numPr>
          <w:ilvl w:val="0"/>
          <w:numId w:val="34"/>
        </w:numPr>
        <w:tabs>
          <w:tab w:val="clear" w:pos="1080"/>
          <w:tab w:val="num" w:pos="426"/>
        </w:tabs>
        <w:suppressAutoHyphens w:val="0"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Przed podpisaniem umowy, </w:t>
      </w: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złoży u </w:t>
      </w:r>
      <w:r w:rsidRPr="009E0E82">
        <w:rPr>
          <w:rFonts w:ascii="Cambria" w:hAnsi="Cambria" w:cs="Arial"/>
          <w:b/>
          <w:bCs/>
          <w:sz w:val="20"/>
          <w:szCs w:val="20"/>
        </w:rPr>
        <w:t>Zamawiającego</w:t>
      </w:r>
      <w:r w:rsidRPr="009E0E82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14:paraId="6DE4EA94" w14:textId="77777777" w:rsidR="00502A2D" w:rsidRPr="009E0E82" w:rsidRDefault="00502A2D" w:rsidP="00502A2D">
      <w:pPr>
        <w:numPr>
          <w:ilvl w:val="0"/>
          <w:numId w:val="34"/>
        </w:numPr>
        <w:tabs>
          <w:tab w:val="clear" w:pos="1080"/>
          <w:tab w:val="num" w:pos="426"/>
        </w:tabs>
        <w:suppressAutoHyphens w:val="0"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Wykonawca</w:t>
      </w:r>
      <w:r w:rsidRPr="009E0E82">
        <w:rPr>
          <w:rFonts w:ascii="Cambria" w:hAnsi="Cambria" w:cs="Arial"/>
          <w:sz w:val="20"/>
          <w:szCs w:val="20"/>
        </w:rPr>
        <w:t xml:space="preserve"> udziela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9E0E82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Pr="009E0E82">
        <w:rPr>
          <w:rFonts w:ascii="Cambria" w:hAnsi="Cambria" w:cs="Arial"/>
          <w:b/>
          <w:sz w:val="20"/>
          <w:szCs w:val="20"/>
        </w:rPr>
        <w:t xml:space="preserve">5 % </w:t>
      </w:r>
      <w:r w:rsidRPr="009E0E82">
        <w:rPr>
          <w:rFonts w:ascii="Cambria" w:hAnsi="Cambria" w:cs="Arial"/>
          <w:sz w:val="20"/>
          <w:szCs w:val="20"/>
        </w:rPr>
        <w:t xml:space="preserve">ceny brutto wykonania Przedmiotu umowy, tj. kwoty </w:t>
      </w:r>
    </w:p>
    <w:p w14:paraId="02082555" w14:textId="21ED8B3E" w:rsidR="00502A2D" w:rsidRPr="009E0E82" w:rsidRDefault="00502A2D" w:rsidP="00502A2D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b/>
          <w:bCs/>
          <w:sz w:val="20"/>
          <w:szCs w:val="20"/>
        </w:rPr>
        <w:t>...................</w:t>
      </w:r>
      <w:r w:rsidR="00C31B46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E0E82">
        <w:rPr>
          <w:rFonts w:ascii="Cambria" w:hAnsi="Cambria" w:cs="Arial"/>
          <w:b/>
          <w:bCs/>
          <w:sz w:val="20"/>
          <w:szCs w:val="20"/>
        </w:rPr>
        <w:t>- PLN</w:t>
      </w:r>
      <w:r w:rsidRPr="009E0E82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...................................................................../100).</w:t>
      </w:r>
    </w:p>
    <w:p w14:paraId="0D8CE135" w14:textId="77777777" w:rsidR="00502A2D" w:rsidRPr="009E0E82" w:rsidRDefault="00502A2D" w:rsidP="00502A2D">
      <w:pPr>
        <w:numPr>
          <w:ilvl w:val="0"/>
          <w:numId w:val="34"/>
        </w:numPr>
        <w:tabs>
          <w:tab w:val="clear" w:pos="1080"/>
          <w:tab w:val="num" w:pos="426"/>
        </w:tabs>
        <w:suppressAutoHyphens w:val="0"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9E0E82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70A871FD" w14:textId="03ECE454" w:rsidR="00502A2D" w:rsidRPr="009E0E82" w:rsidRDefault="00502A2D" w:rsidP="00502A2D">
      <w:pPr>
        <w:numPr>
          <w:ilvl w:val="0"/>
          <w:numId w:val="34"/>
        </w:numPr>
        <w:tabs>
          <w:tab w:val="clear" w:pos="1080"/>
          <w:tab w:val="num" w:pos="426"/>
        </w:tabs>
        <w:suppressAutoHyphens w:val="0"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t xml:space="preserve">Część zabezpieczenia, gwarantująca wykonanie </w:t>
      </w:r>
      <w:r w:rsidR="00726929">
        <w:rPr>
          <w:rFonts w:ascii="Cambria" w:hAnsi="Cambria" w:cs="Arial"/>
          <w:sz w:val="20"/>
          <w:szCs w:val="20"/>
        </w:rPr>
        <w:t xml:space="preserve">zamówienia </w:t>
      </w:r>
      <w:r w:rsidRPr="009E0E82">
        <w:rPr>
          <w:rFonts w:ascii="Cambria" w:hAnsi="Cambria" w:cs="Arial"/>
          <w:sz w:val="20"/>
          <w:szCs w:val="20"/>
        </w:rPr>
        <w:t xml:space="preserve">zgodnie z umową, w wysokości 70 % całości zabezpieczenia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9E0E82">
        <w:rPr>
          <w:rFonts w:ascii="Cambria" w:hAnsi="Cambria" w:cs="Arial"/>
          <w:sz w:val="20"/>
          <w:szCs w:val="20"/>
        </w:rPr>
        <w:t xml:space="preserve">w ciągu 30 dni po </w:t>
      </w:r>
      <w:r w:rsidR="00C31B46">
        <w:rPr>
          <w:rFonts w:ascii="Cambria" w:hAnsi="Cambria" w:cs="Arial"/>
          <w:sz w:val="20"/>
          <w:szCs w:val="20"/>
        </w:rPr>
        <w:t>wykonaniu</w:t>
      </w:r>
      <w:r w:rsidRPr="009E0E82">
        <w:rPr>
          <w:rFonts w:ascii="Cambria" w:hAnsi="Cambria" w:cs="Arial"/>
          <w:sz w:val="20"/>
          <w:szCs w:val="20"/>
        </w:rPr>
        <w:t xml:space="preserve"> Przedmiotu umowy.</w:t>
      </w:r>
    </w:p>
    <w:p w14:paraId="32B5F99F" w14:textId="77777777" w:rsidR="00502A2D" w:rsidRDefault="00502A2D" w:rsidP="00502A2D">
      <w:pPr>
        <w:numPr>
          <w:ilvl w:val="0"/>
          <w:numId w:val="34"/>
        </w:numPr>
        <w:tabs>
          <w:tab w:val="clear" w:pos="1080"/>
          <w:tab w:val="num" w:pos="426"/>
        </w:tabs>
        <w:suppressAutoHyphens w:val="0"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E0E82">
        <w:rPr>
          <w:rFonts w:ascii="Cambria" w:hAnsi="Cambria" w:cs="Arial"/>
          <w:sz w:val="20"/>
          <w:szCs w:val="20"/>
        </w:rPr>
        <w:lastRenderedPageBreak/>
        <w:t xml:space="preserve">Pozostała część zabezpieczenia w wysokości 30 % całości zabezpieczenia służąca do pokrycia roszczeń w ramach rękojmi i gwarancji, zwrócona zostanie </w:t>
      </w:r>
      <w:r w:rsidRPr="009E0E82">
        <w:rPr>
          <w:rFonts w:ascii="Cambria" w:hAnsi="Cambria" w:cs="Arial"/>
          <w:b/>
          <w:bCs/>
          <w:sz w:val="20"/>
          <w:szCs w:val="20"/>
        </w:rPr>
        <w:t>Wykonawcy</w:t>
      </w:r>
      <w:r w:rsidRPr="009E0E82">
        <w:rPr>
          <w:rFonts w:ascii="Cambria" w:hAnsi="Cambria" w:cs="Arial"/>
          <w:sz w:val="20"/>
          <w:szCs w:val="20"/>
        </w:rPr>
        <w:t xml:space="preserve"> w ciągu 15 dni po upływie okresu rękojmi za wady i gwarancji.</w:t>
      </w:r>
    </w:p>
    <w:p w14:paraId="522BC817" w14:textId="1FB3DFDC" w:rsidR="00502A2D" w:rsidRDefault="00502A2D" w:rsidP="00502A2D">
      <w:pPr>
        <w:numPr>
          <w:ilvl w:val="0"/>
          <w:numId w:val="34"/>
        </w:numPr>
        <w:tabs>
          <w:tab w:val="clear" w:pos="1080"/>
          <w:tab w:val="num" w:pos="426"/>
        </w:tabs>
        <w:suppressAutoHyphens w:val="0"/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02A2D">
        <w:rPr>
          <w:rFonts w:ascii="Cambria" w:hAnsi="Cambria" w:cs="Arial"/>
          <w:sz w:val="20"/>
          <w:szCs w:val="20"/>
        </w:rPr>
        <w:t xml:space="preserve">Zwrócona </w:t>
      </w:r>
      <w:r w:rsidRPr="00502A2D">
        <w:rPr>
          <w:rFonts w:ascii="Cambria" w:hAnsi="Cambria" w:cs="Arial"/>
          <w:b/>
          <w:bCs/>
          <w:sz w:val="20"/>
          <w:szCs w:val="20"/>
        </w:rPr>
        <w:t>Wykonawcy</w:t>
      </w:r>
      <w:r w:rsidRPr="00502A2D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nie dotrzymani</w:t>
      </w:r>
      <w:r w:rsidR="00D87540">
        <w:rPr>
          <w:rFonts w:ascii="Cambria" w:hAnsi="Cambria" w:cs="Arial"/>
          <w:sz w:val="20"/>
          <w:szCs w:val="20"/>
        </w:rPr>
        <w:t>e</w:t>
      </w:r>
      <w:r w:rsidRPr="00502A2D">
        <w:rPr>
          <w:rFonts w:ascii="Cambria" w:hAnsi="Cambria" w:cs="Arial"/>
          <w:sz w:val="20"/>
          <w:szCs w:val="20"/>
        </w:rPr>
        <w:t xml:space="preserve"> terminu zakończenia prac lub nakładów poniesionych przez </w:t>
      </w:r>
      <w:r w:rsidRPr="00502A2D">
        <w:rPr>
          <w:rFonts w:ascii="Cambria" w:hAnsi="Cambria" w:cs="Arial"/>
          <w:b/>
          <w:bCs/>
          <w:sz w:val="20"/>
          <w:szCs w:val="20"/>
        </w:rPr>
        <w:t>Zamawiającego</w:t>
      </w:r>
      <w:r w:rsidRPr="00502A2D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502A2D">
        <w:rPr>
          <w:rFonts w:ascii="Cambria" w:hAnsi="Cambria" w:cs="Arial"/>
          <w:b/>
          <w:bCs/>
          <w:sz w:val="20"/>
          <w:szCs w:val="20"/>
        </w:rPr>
        <w:t>Wykonawca</w:t>
      </w:r>
      <w:r w:rsidRPr="00502A2D">
        <w:rPr>
          <w:rFonts w:ascii="Cambria" w:hAnsi="Cambria" w:cs="Arial"/>
          <w:sz w:val="20"/>
          <w:szCs w:val="20"/>
        </w:rPr>
        <w:t>.</w:t>
      </w:r>
    </w:p>
    <w:p w14:paraId="38BFFA54" w14:textId="53540C54" w:rsidR="00502A2D" w:rsidRPr="00502A2D" w:rsidRDefault="00502A2D" w:rsidP="00502A2D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502A2D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D87540">
        <w:rPr>
          <w:rFonts w:ascii="Cambria" w:hAnsi="Cambria" w:cstheme="minorHAnsi"/>
          <w:b/>
          <w:bCs/>
          <w:sz w:val="20"/>
          <w:szCs w:val="20"/>
        </w:rPr>
        <w:t>6</w:t>
      </w:r>
    </w:p>
    <w:p w14:paraId="53CF4241" w14:textId="77777777" w:rsidR="00800DA0" w:rsidRPr="001B108A" w:rsidRDefault="00800DA0" w:rsidP="006B37CA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512DA17C" w14:textId="16E40982" w:rsidR="00800DA0" w:rsidRPr="001B108A" w:rsidRDefault="00800DA0" w:rsidP="006B37CA">
      <w:pPr>
        <w:keepLines/>
        <w:numPr>
          <w:ilvl w:val="1"/>
          <w:numId w:val="9"/>
        </w:numPr>
        <w:tabs>
          <w:tab w:val="clear" w:pos="972"/>
          <w:tab w:val="left" w:pos="709"/>
        </w:tabs>
        <w:autoSpaceDE w:val="0"/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za zwłokę w przekazaniu przedmiotu umowy w wysokości </w:t>
      </w:r>
      <w:r w:rsidR="000579D8">
        <w:rPr>
          <w:rFonts w:ascii="Cambria" w:hAnsi="Cambria" w:cstheme="minorHAnsi"/>
          <w:sz w:val="20"/>
          <w:szCs w:val="20"/>
        </w:rPr>
        <w:t>0,</w:t>
      </w:r>
      <w:r w:rsidR="00522748">
        <w:rPr>
          <w:rFonts w:ascii="Cambria" w:hAnsi="Cambria" w:cstheme="minorHAnsi"/>
          <w:sz w:val="20"/>
          <w:szCs w:val="20"/>
        </w:rPr>
        <w:t>4</w:t>
      </w:r>
      <w:r w:rsidRPr="001B108A">
        <w:rPr>
          <w:rFonts w:ascii="Cambria" w:hAnsi="Cambria" w:cstheme="minorHAnsi"/>
          <w:sz w:val="20"/>
          <w:szCs w:val="20"/>
        </w:rPr>
        <w:t xml:space="preserve"> % ceny</w:t>
      </w:r>
      <w:r w:rsidR="00EC0102" w:rsidRPr="001B108A">
        <w:rPr>
          <w:rFonts w:ascii="Cambria" w:hAnsi="Cambria" w:cstheme="minorHAnsi"/>
          <w:sz w:val="20"/>
          <w:szCs w:val="20"/>
        </w:rPr>
        <w:t xml:space="preserve"> </w:t>
      </w:r>
      <w:r w:rsidRPr="001B108A">
        <w:rPr>
          <w:rFonts w:ascii="Cambria" w:hAnsi="Cambria" w:cstheme="minorHAnsi"/>
          <w:sz w:val="20"/>
          <w:szCs w:val="20"/>
        </w:rPr>
        <w:t>o której mowa w § 3 ust. 1 umowy za każdy dzień zwłoki,</w:t>
      </w:r>
    </w:p>
    <w:p w14:paraId="5E990523" w14:textId="7FDABD85" w:rsidR="00800DA0" w:rsidRPr="009B4D0C" w:rsidRDefault="00800DA0" w:rsidP="006B37CA">
      <w:pPr>
        <w:keepLines/>
        <w:numPr>
          <w:ilvl w:val="1"/>
          <w:numId w:val="9"/>
        </w:numPr>
        <w:tabs>
          <w:tab w:val="clear" w:pos="972"/>
          <w:tab w:val="left" w:pos="709"/>
        </w:tabs>
        <w:autoSpaceDE w:val="0"/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za zwłokę w usunięciu wad stwierdzonych przy odbiorze lub w okresie gwarancji w wysokości </w:t>
      </w:r>
      <w:r w:rsidR="000579D8">
        <w:rPr>
          <w:rFonts w:ascii="Cambria" w:hAnsi="Cambria" w:cstheme="minorHAnsi"/>
          <w:sz w:val="20"/>
          <w:szCs w:val="20"/>
        </w:rPr>
        <w:t>0,</w:t>
      </w:r>
      <w:r w:rsidR="006E48AE">
        <w:rPr>
          <w:rFonts w:ascii="Cambria" w:hAnsi="Cambria" w:cstheme="minorHAnsi"/>
          <w:sz w:val="20"/>
          <w:szCs w:val="20"/>
        </w:rPr>
        <w:t>4</w:t>
      </w:r>
      <w:r w:rsidRPr="001B108A">
        <w:rPr>
          <w:rFonts w:ascii="Cambria" w:hAnsi="Cambria" w:cstheme="minorHAnsi"/>
          <w:sz w:val="20"/>
          <w:szCs w:val="20"/>
        </w:rPr>
        <w:t xml:space="preserve"> % ceny o któr</w:t>
      </w:r>
      <w:r w:rsidR="007122B3">
        <w:rPr>
          <w:rFonts w:ascii="Cambria" w:hAnsi="Cambria" w:cstheme="minorHAnsi"/>
          <w:sz w:val="20"/>
          <w:szCs w:val="20"/>
        </w:rPr>
        <w:t xml:space="preserve">ej </w:t>
      </w:r>
      <w:r w:rsidRPr="001B108A">
        <w:rPr>
          <w:rFonts w:ascii="Cambria" w:hAnsi="Cambria" w:cstheme="minorHAnsi"/>
          <w:sz w:val="20"/>
          <w:szCs w:val="20"/>
        </w:rPr>
        <w:t>mowa w § 3 ust. 1</w:t>
      </w:r>
      <w:r w:rsidR="00EC0102" w:rsidRPr="001B108A">
        <w:rPr>
          <w:rFonts w:ascii="Cambria" w:hAnsi="Cambria" w:cstheme="minorHAnsi"/>
          <w:sz w:val="20"/>
          <w:szCs w:val="20"/>
        </w:rPr>
        <w:t xml:space="preserve"> </w:t>
      </w:r>
      <w:r w:rsidRPr="001B108A">
        <w:rPr>
          <w:rFonts w:ascii="Cambria" w:hAnsi="Cambria" w:cstheme="minorHAnsi"/>
          <w:sz w:val="20"/>
          <w:szCs w:val="20"/>
        </w:rPr>
        <w:t>umowy za każdy dzień zwłoki licząc od dnia wyznaczonego na usunię</w:t>
      </w:r>
      <w:r w:rsidRPr="009B4D0C">
        <w:rPr>
          <w:rFonts w:ascii="Cambria" w:hAnsi="Cambria" w:cstheme="minorHAnsi"/>
          <w:sz w:val="20"/>
          <w:szCs w:val="20"/>
        </w:rPr>
        <w:t xml:space="preserve">cie wad. </w:t>
      </w:r>
    </w:p>
    <w:p w14:paraId="65F95505" w14:textId="45F2361B" w:rsidR="008D0587" w:rsidRPr="009B4D0C" w:rsidRDefault="00800DA0" w:rsidP="006B37CA">
      <w:pPr>
        <w:keepLines/>
        <w:numPr>
          <w:ilvl w:val="1"/>
          <w:numId w:val="9"/>
        </w:numPr>
        <w:tabs>
          <w:tab w:val="clear" w:pos="972"/>
          <w:tab w:val="left" w:pos="360"/>
          <w:tab w:val="left" w:pos="709"/>
        </w:tabs>
        <w:autoSpaceDE w:val="0"/>
        <w:ind w:left="709" w:hanging="283"/>
        <w:jc w:val="both"/>
        <w:rPr>
          <w:rFonts w:ascii="Cambria" w:hAnsi="Cambria" w:cstheme="minorHAnsi"/>
          <w:sz w:val="20"/>
          <w:szCs w:val="20"/>
        </w:rPr>
      </w:pPr>
      <w:r w:rsidRPr="009B4D0C">
        <w:rPr>
          <w:rFonts w:ascii="Cambria" w:hAnsi="Cambria" w:cstheme="minorHAnsi"/>
          <w:sz w:val="20"/>
          <w:szCs w:val="20"/>
        </w:rPr>
        <w:t xml:space="preserve">za odstąpienie od umowy przez Zamawiającego z przyczyn leżących po stronie Wykonawcy w wysokości </w:t>
      </w:r>
      <w:r w:rsidR="00DB1901" w:rsidRPr="009B4D0C">
        <w:rPr>
          <w:rFonts w:ascii="Cambria" w:hAnsi="Cambria" w:cstheme="minorHAnsi"/>
          <w:sz w:val="20"/>
          <w:szCs w:val="20"/>
        </w:rPr>
        <w:t>5</w:t>
      </w:r>
      <w:r w:rsidRPr="009B4D0C">
        <w:rPr>
          <w:rFonts w:ascii="Cambria" w:hAnsi="Cambria" w:cstheme="minorHAnsi"/>
          <w:sz w:val="20"/>
          <w:szCs w:val="20"/>
        </w:rPr>
        <w:t>% ceny</w:t>
      </w:r>
      <w:r w:rsidR="00EC0102" w:rsidRPr="009B4D0C">
        <w:rPr>
          <w:rFonts w:ascii="Cambria" w:hAnsi="Cambria" w:cstheme="minorHAnsi"/>
          <w:sz w:val="20"/>
          <w:szCs w:val="20"/>
        </w:rPr>
        <w:t xml:space="preserve"> o któr</w:t>
      </w:r>
      <w:r w:rsidR="007122B3" w:rsidRPr="009B4D0C">
        <w:rPr>
          <w:rFonts w:ascii="Cambria" w:hAnsi="Cambria" w:cstheme="minorHAnsi"/>
          <w:sz w:val="20"/>
          <w:szCs w:val="20"/>
        </w:rPr>
        <w:t>ej</w:t>
      </w:r>
      <w:r w:rsidR="00EC0102" w:rsidRPr="009B4D0C">
        <w:rPr>
          <w:rFonts w:ascii="Cambria" w:hAnsi="Cambria" w:cstheme="minorHAnsi"/>
          <w:sz w:val="20"/>
          <w:szCs w:val="20"/>
        </w:rPr>
        <w:t xml:space="preserve"> mowa w § 3 ust. 1</w:t>
      </w:r>
    </w:p>
    <w:p w14:paraId="6D5A0D0D" w14:textId="77777777" w:rsidR="00EC5E42" w:rsidRPr="001B108A" w:rsidRDefault="00EC5E42" w:rsidP="008E32BA">
      <w:pPr>
        <w:keepLines/>
        <w:tabs>
          <w:tab w:val="left" w:pos="360"/>
          <w:tab w:val="left" w:pos="1134"/>
        </w:tabs>
        <w:autoSpaceDE w:val="0"/>
        <w:ind w:left="993"/>
        <w:jc w:val="both"/>
        <w:rPr>
          <w:rFonts w:ascii="Cambria" w:hAnsi="Cambria" w:cstheme="minorHAnsi"/>
          <w:sz w:val="20"/>
          <w:szCs w:val="20"/>
        </w:rPr>
      </w:pPr>
    </w:p>
    <w:p w14:paraId="1A1ABE43" w14:textId="31A7FB3E" w:rsidR="00800DA0" w:rsidRDefault="00800DA0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7293AF2" w14:textId="1352F92B" w:rsidR="00354D51" w:rsidRDefault="00354D51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>Naliczone kary umowne stają się wymagalne jeżeli Wykonawca w terminie 5 dni od daty otrzymania oświadczenia złożonego przez Zamawiającego o naliczeniu kar umownych nie dokonał ich zapłaty</w:t>
      </w:r>
      <w:r>
        <w:rPr>
          <w:rFonts w:ascii="Cambria" w:hAnsi="Cambria" w:cs="Arial"/>
          <w:color w:val="000000"/>
          <w:sz w:val="20"/>
          <w:szCs w:val="20"/>
        </w:rPr>
        <w:t>.</w:t>
      </w:r>
    </w:p>
    <w:p w14:paraId="7F2EB46A" w14:textId="30AA693A" w:rsidR="00126B75" w:rsidRPr="009B4D0C" w:rsidRDefault="00126B75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9E0E82">
        <w:rPr>
          <w:rFonts w:ascii="Cambria" w:hAnsi="Cambria" w:cs="Arial"/>
          <w:color w:val="000000"/>
          <w:sz w:val="20"/>
          <w:szCs w:val="20"/>
        </w:rPr>
        <w:t xml:space="preserve">Zamawiający jest uprawniony do potrącenia z faktury kar </w:t>
      </w:r>
      <w:r w:rsidRPr="009B4D0C">
        <w:rPr>
          <w:rFonts w:ascii="Cambria" w:hAnsi="Cambria" w:cs="Arial"/>
          <w:sz w:val="20"/>
          <w:szCs w:val="20"/>
        </w:rPr>
        <w:t>umownych.</w:t>
      </w:r>
    </w:p>
    <w:p w14:paraId="0AABBEF3" w14:textId="7660C321" w:rsidR="00CE735B" w:rsidRPr="009B4D0C" w:rsidRDefault="00CE735B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9B4D0C">
        <w:rPr>
          <w:rFonts w:ascii="Cambria" w:hAnsi="Cambria" w:cstheme="minorHAnsi"/>
          <w:sz w:val="20"/>
          <w:szCs w:val="20"/>
        </w:rPr>
        <w:t>Maksymalny wymiar kar</w:t>
      </w:r>
      <w:r w:rsidR="00EF2BC1" w:rsidRPr="009B4D0C">
        <w:rPr>
          <w:rFonts w:ascii="Cambria" w:hAnsi="Cambria" w:cstheme="minorHAnsi"/>
          <w:sz w:val="20"/>
          <w:szCs w:val="20"/>
        </w:rPr>
        <w:t>,</w:t>
      </w:r>
      <w:r w:rsidRPr="009B4D0C">
        <w:rPr>
          <w:rFonts w:ascii="Cambria" w:hAnsi="Cambria" w:cstheme="minorHAnsi"/>
          <w:sz w:val="20"/>
          <w:szCs w:val="20"/>
        </w:rPr>
        <w:t xml:space="preserve"> o których mowa wyżej nie może przekroczyć </w:t>
      </w:r>
      <w:r w:rsidR="002507D6" w:rsidRPr="009B4D0C">
        <w:rPr>
          <w:rFonts w:ascii="Cambria" w:hAnsi="Cambria" w:cstheme="minorHAnsi"/>
          <w:sz w:val="20"/>
          <w:szCs w:val="20"/>
        </w:rPr>
        <w:t>5</w:t>
      </w:r>
      <w:r w:rsidRPr="009B4D0C">
        <w:rPr>
          <w:rFonts w:ascii="Cambria" w:hAnsi="Cambria" w:cstheme="minorHAnsi"/>
          <w:sz w:val="20"/>
          <w:szCs w:val="20"/>
        </w:rPr>
        <w:t>% kwoty łą</w:t>
      </w:r>
      <w:r w:rsidR="00CC5BDA" w:rsidRPr="009B4D0C">
        <w:rPr>
          <w:rFonts w:ascii="Cambria" w:hAnsi="Cambria" w:cstheme="minorHAnsi"/>
          <w:sz w:val="20"/>
          <w:szCs w:val="20"/>
        </w:rPr>
        <w:t xml:space="preserve">cznego wynagrodzenia brutto określonego w </w:t>
      </w:r>
      <w:r w:rsidR="00B94846" w:rsidRPr="009B4D0C">
        <w:rPr>
          <w:rFonts w:ascii="Cambria" w:hAnsi="Cambria" w:cstheme="minorHAnsi"/>
          <w:sz w:val="20"/>
          <w:szCs w:val="20"/>
        </w:rPr>
        <w:t>§ 3 ust. 1 umowy.</w:t>
      </w:r>
    </w:p>
    <w:p w14:paraId="7E0C02E6" w14:textId="03165446" w:rsidR="002B2D63" w:rsidRPr="001B108A" w:rsidRDefault="00800DA0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</w:t>
      </w:r>
      <w:r w:rsidR="004459EA" w:rsidRPr="001B108A">
        <w:rPr>
          <w:rFonts w:ascii="Cambria" w:hAnsi="Cambria" w:cstheme="minorHAnsi"/>
          <w:sz w:val="20"/>
          <w:szCs w:val="20"/>
        </w:rPr>
        <w:t>,</w:t>
      </w:r>
      <w:r w:rsidRPr="001B108A">
        <w:rPr>
          <w:rFonts w:ascii="Cambria" w:hAnsi="Cambria" w:cstheme="minorHAnsi"/>
          <w:sz w:val="20"/>
          <w:szCs w:val="20"/>
        </w:rPr>
        <w:t xml:space="preserve"> jeżeli wartość powstałej szkody przekroczy wysokość kary umownej.</w:t>
      </w:r>
    </w:p>
    <w:p w14:paraId="7CFB35B1" w14:textId="77777777" w:rsidR="006B37CA" w:rsidRDefault="006B37CA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2BDAE03B" w14:textId="16FD092E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6735A7">
        <w:rPr>
          <w:rFonts w:ascii="Cambria" w:hAnsi="Cambria" w:cstheme="minorHAnsi"/>
          <w:b/>
          <w:bCs/>
          <w:sz w:val="20"/>
          <w:szCs w:val="20"/>
        </w:rPr>
        <w:t>7</w:t>
      </w:r>
    </w:p>
    <w:p w14:paraId="06D8FE9F" w14:textId="6FB6DB70" w:rsidR="00800DA0" w:rsidRPr="001B108A" w:rsidRDefault="00800DA0" w:rsidP="006B37CA">
      <w:pPr>
        <w:keepLines/>
        <w:autoSpaceDE w:val="0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 w:rsidRPr="001B108A">
        <w:rPr>
          <w:rFonts w:ascii="Cambria" w:hAnsi="Cambria" w:cstheme="minorHAnsi"/>
          <w:sz w:val="20"/>
          <w:szCs w:val="20"/>
        </w:rPr>
        <w:t>455</w:t>
      </w:r>
      <w:r w:rsidRPr="001B108A">
        <w:rPr>
          <w:rFonts w:ascii="Cambria" w:hAnsi="Cambria" w:cstheme="minorHAnsi"/>
          <w:sz w:val="20"/>
          <w:szCs w:val="20"/>
        </w:rPr>
        <w:t xml:space="preserve"> Ustawy Prawo Zamówień Publicznych).</w:t>
      </w:r>
    </w:p>
    <w:p w14:paraId="390DEB47" w14:textId="77777777" w:rsidR="00744403" w:rsidRDefault="00744403" w:rsidP="00744403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4261D5CE" w14:textId="38AF52F2" w:rsidR="00744403" w:rsidRPr="001B108A" w:rsidRDefault="00744403" w:rsidP="00744403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>
        <w:rPr>
          <w:rFonts w:ascii="Cambria" w:hAnsi="Cambria" w:cstheme="minorHAnsi"/>
          <w:b/>
          <w:bCs/>
          <w:sz w:val="20"/>
          <w:szCs w:val="20"/>
        </w:rPr>
        <w:t>8</w:t>
      </w:r>
    </w:p>
    <w:p w14:paraId="3D9B5CF3" w14:textId="1919F603" w:rsidR="00C81F6C" w:rsidRPr="00C81F6C" w:rsidRDefault="00C81F6C" w:rsidP="00C81F6C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C81F6C">
        <w:rPr>
          <w:rFonts w:ascii="Cambria" w:hAnsi="Cambria"/>
          <w:sz w:val="20"/>
          <w:szCs w:val="20"/>
        </w:rPr>
        <w:t xml:space="preserve">Zamawiający dopuszcza możliwość zmiany wysokości wynagrodzenia określonego w § </w:t>
      </w:r>
      <w:r>
        <w:rPr>
          <w:rFonts w:ascii="Cambria" w:hAnsi="Cambria"/>
          <w:sz w:val="20"/>
          <w:szCs w:val="20"/>
        </w:rPr>
        <w:t>3</w:t>
      </w:r>
      <w:r w:rsidRPr="00C81F6C">
        <w:rPr>
          <w:rFonts w:ascii="Cambria" w:hAnsi="Cambria"/>
          <w:sz w:val="20"/>
          <w:szCs w:val="20"/>
        </w:rPr>
        <w:t xml:space="preserve"> ust. 1 Umowy w następujących przypadkach: </w:t>
      </w:r>
    </w:p>
    <w:p w14:paraId="17CF7650" w14:textId="77777777" w:rsidR="00970B71" w:rsidRDefault="00C81F6C" w:rsidP="00970B71">
      <w:pPr>
        <w:pStyle w:val="Akapitzlist"/>
        <w:numPr>
          <w:ilvl w:val="0"/>
          <w:numId w:val="40"/>
        </w:numPr>
        <w:ind w:hanging="294"/>
        <w:jc w:val="both"/>
        <w:rPr>
          <w:rFonts w:ascii="Cambria" w:hAnsi="Cambria"/>
          <w:sz w:val="20"/>
          <w:szCs w:val="20"/>
        </w:rPr>
      </w:pPr>
      <w:r w:rsidRPr="00970B71">
        <w:rPr>
          <w:rFonts w:ascii="Cambria" w:hAnsi="Cambria"/>
          <w:sz w:val="20"/>
          <w:szCs w:val="20"/>
        </w:rPr>
        <w:t xml:space="preserve">w przypadku ustawowej zmiany stawki podatku od towarów i usług, </w:t>
      </w:r>
    </w:p>
    <w:p w14:paraId="09E9943C" w14:textId="77777777" w:rsidR="00970B71" w:rsidRDefault="00C81F6C" w:rsidP="00970B71">
      <w:pPr>
        <w:pStyle w:val="Akapitzlist"/>
        <w:numPr>
          <w:ilvl w:val="0"/>
          <w:numId w:val="40"/>
        </w:numPr>
        <w:ind w:hanging="294"/>
        <w:jc w:val="both"/>
        <w:rPr>
          <w:rFonts w:ascii="Cambria" w:hAnsi="Cambria"/>
          <w:sz w:val="20"/>
          <w:szCs w:val="20"/>
        </w:rPr>
      </w:pPr>
      <w:r w:rsidRPr="00970B71">
        <w:rPr>
          <w:rFonts w:ascii="Cambria" w:hAnsi="Cambria"/>
          <w:sz w:val="20"/>
          <w:szCs w:val="20"/>
        </w:rPr>
        <w:t>w przypadku ustawowej zmiany wysokości minimalnego wynagrodzenia za pracę ustalonego na podstawie art. 2 ust. 3 – 5 ustawy z dnia 10 października 2002 r. o minimalnym wynagrodzeniu za pracę, Zmiana umowy w tym zakresie nie będzie dotyczyć waloryzacji wynagrodzenia o której mowa w rozporządzeniu Rady Ministrów z dnia 14 września 2023 r. w sprawie wysokości minimalnego wynagrodzenia za pracę oraz wysokości minimalnej stawki godzinowej w 2024 r. Wykonawca oświadcza, że uwzględnił zmiany w złożonej ofercie.</w:t>
      </w:r>
    </w:p>
    <w:p w14:paraId="3AA53206" w14:textId="77777777" w:rsidR="00970B71" w:rsidRDefault="00C81F6C" w:rsidP="00970B71">
      <w:pPr>
        <w:pStyle w:val="Akapitzlist"/>
        <w:numPr>
          <w:ilvl w:val="0"/>
          <w:numId w:val="40"/>
        </w:numPr>
        <w:ind w:hanging="294"/>
        <w:jc w:val="both"/>
        <w:rPr>
          <w:rFonts w:ascii="Cambria" w:hAnsi="Cambria"/>
          <w:sz w:val="20"/>
          <w:szCs w:val="20"/>
        </w:rPr>
      </w:pPr>
      <w:r w:rsidRPr="00970B71">
        <w:rPr>
          <w:rFonts w:ascii="Cambria" w:hAnsi="Cambria"/>
          <w:sz w:val="20"/>
          <w:szCs w:val="20"/>
        </w:rPr>
        <w:t>w przypadku ustawowej zmiany zasad podlegania ubezpieczeniom społecznym lub ubezpieczeniu zdrowotnemu lub zmiany wysokości stawki składki na ubezpieczenia społeczne lub zdrowotne,</w:t>
      </w:r>
    </w:p>
    <w:p w14:paraId="218706F7" w14:textId="5422F2FE" w:rsidR="00970B71" w:rsidRDefault="00C81F6C" w:rsidP="00970B71">
      <w:pPr>
        <w:pStyle w:val="Akapitzlist"/>
        <w:numPr>
          <w:ilvl w:val="0"/>
          <w:numId w:val="40"/>
        </w:numPr>
        <w:ind w:hanging="294"/>
        <w:jc w:val="both"/>
        <w:rPr>
          <w:rFonts w:ascii="Cambria" w:hAnsi="Cambria"/>
          <w:sz w:val="20"/>
          <w:szCs w:val="20"/>
        </w:rPr>
      </w:pPr>
      <w:r w:rsidRPr="00970B71">
        <w:rPr>
          <w:rFonts w:ascii="Cambria" w:hAnsi="Cambria"/>
          <w:sz w:val="20"/>
          <w:szCs w:val="20"/>
        </w:rPr>
        <w:t>w przypadku ustawowej zmiany zasad gromadzenia i wysokości wpłat do pracowniczych planów kapitałowych, o których mowa w ustawie z dnia 4 października 2018 r. o pracowniczych planach kapitałowych</w:t>
      </w:r>
      <w:r w:rsidR="00970B71">
        <w:rPr>
          <w:rFonts w:ascii="Cambria" w:hAnsi="Cambria"/>
          <w:sz w:val="20"/>
          <w:szCs w:val="20"/>
        </w:rPr>
        <w:t>,</w:t>
      </w:r>
    </w:p>
    <w:p w14:paraId="08E35D0B" w14:textId="7CF6C240" w:rsidR="00C81F6C" w:rsidRPr="00970B71" w:rsidRDefault="00C81F6C" w:rsidP="00970B71">
      <w:pPr>
        <w:pStyle w:val="Akapitzlist"/>
        <w:numPr>
          <w:ilvl w:val="0"/>
          <w:numId w:val="40"/>
        </w:numPr>
        <w:ind w:hanging="294"/>
        <w:jc w:val="both"/>
        <w:rPr>
          <w:rFonts w:ascii="Cambria" w:hAnsi="Cambria"/>
          <w:sz w:val="20"/>
          <w:szCs w:val="20"/>
        </w:rPr>
      </w:pPr>
      <w:r w:rsidRPr="00970B71">
        <w:rPr>
          <w:rFonts w:ascii="Cambria" w:hAnsi="Cambria"/>
          <w:sz w:val="20"/>
          <w:szCs w:val="20"/>
        </w:rPr>
        <w:t xml:space="preserve">w przypadku zmiany cen materiałów lub kosztów związanych z realizacją zamówienia, jeżeli zmiany określone w pkt. 1), 2), 3) i4)  będą miały wpływ na koszty wykonania Umowy przez Wykonawcę. </w:t>
      </w:r>
    </w:p>
    <w:p w14:paraId="4165FE4E" w14:textId="77777777" w:rsidR="00970B71" w:rsidRDefault="00C81F6C" w:rsidP="00970B71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970B71">
        <w:rPr>
          <w:rFonts w:ascii="Cambria" w:hAnsi="Cambria"/>
          <w:sz w:val="20"/>
          <w:szCs w:val="20"/>
        </w:rPr>
        <w:t xml:space="preserve">W sytuacji wystąpienia okoliczności wskazanych w ust. 1 pkt. 1 niniejszego paragrafu każda ze Stron jest uprawniona złożyć drugiej Stronie pisemny wniosek o zmianę Umowy w zakresie płatności </w:t>
      </w:r>
      <w:r w:rsidRPr="00970B71">
        <w:rPr>
          <w:rFonts w:ascii="Cambria" w:hAnsi="Cambria"/>
          <w:sz w:val="20"/>
          <w:szCs w:val="20"/>
        </w:rPr>
        <w:lastRenderedPageBreak/>
        <w:t xml:space="preserve">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293B4C84" w14:textId="77777777" w:rsidR="00970B71" w:rsidRDefault="00C81F6C" w:rsidP="00970B71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970B71">
        <w:rPr>
          <w:rFonts w:ascii="Cambria" w:hAnsi="Cambria"/>
          <w:sz w:val="20"/>
          <w:szCs w:val="20"/>
        </w:rPr>
        <w:t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3EE5912F" w14:textId="77777777" w:rsidR="00970B71" w:rsidRDefault="00C81F6C" w:rsidP="00970B71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970B71">
        <w:rPr>
          <w:rFonts w:ascii="Cambria" w:hAnsi="Cambria"/>
          <w:sz w:val="20"/>
          <w:szCs w:val="20"/>
        </w:rPr>
        <w:t xml:space="preserve"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3 niniejszego paragrafu na kalkulację wynagrodzenia. Wniosek może obejmować jedynie dodatkowe koszty realizacji Umowy, które Wykonawca obowiązkowo ponosi w związku ze zmianą zasad, o których mowa w ust. 1 pkt. 3 niniejszego paragrafu. </w:t>
      </w:r>
    </w:p>
    <w:p w14:paraId="63D91D6A" w14:textId="77777777" w:rsidR="00970B71" w:rsidRPr="00F94436" w:rsidRDefault="00C81F6C" w:rsidP="00970B71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970B71">
        <w:rPr>
          <w:rFonts w:ascii="Cambria" w:hAnsi="Cambria"/>
          <w:sz w:val="20"/>
          <w:szCs w:val="20"/>
        </w:rPr>
        <w:t xml:space="preserve"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wynikające z wpłat do </w:t>
      </w:r>
      <w:r w:rsidRPr="00F94436">
        <w:rPr>
          <w:rFonts w:ascii="Cambria" w:hAnsi="Cambria"/>
          <w:sz w:val="20"/>
          <w:szCs w:val="20"/>
        </w:rPr>
        <w:t>pracowniczych planów kapitałowych dokonywanych przez podmioty zatrudniające z ich środków.</w:t>
      </w:r>
    </w:p>
    <w:p w14:paraId="12A00196" w14:textId="63686E5E" w:rsidR="00C81F6C" w:rsidRPr="00F94436" w:rsidRDefault="00112B80" w:rsidP="00970B71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112B80">
        <w:rPr>
          <w:rFonts w:ascii="Cambria" w:hAnsi="Cambria"/>
          <w:sz w:val="20"/>
          <w:szCs w:val="20"/>
        </w:rPr>
        <w:t>Wynagrodzenie, o którym mowa w §</w:t>
      </w:r>
      <w:r>
        <w:rPr>
          <w:rFonts w:ascii="Cambria" w:hAnsi="Cambria"/>
          <w:sz w:val="20"/>
          <w:szCs w:val="20"/>
        </w:rPr>
        <w:t>3</w:t>
      </w:r>
      <w:r w:rsidRPr="00112B80">
        <w:rPr>
          <w:rFonts w:ascii="Cambria" w:hAnsi="Cambria"/>
          <w:sz w:val="20"/>
          <w:szCs w:val="20"/>
        </w:rPr>
        <w:t xml:space="preserve"> ust. 1 może zostać odpowiednio zmienione także na następujących zasadach:</w:t>
      </w:r>
      <w:r w:rsidR="00C81F6C" w:rsidRPr="00F94436">
        <w:rPr>
          <w:rFonts w:ascii="Cambria" w:hAnsi="Cambria"/>
          <w:sz w:val="20"/>
          <w:szCs w:val="20"/>
        </w:rPr>
        <w:t>:</w:t>
      </w:r>
    </w:p>
    <w:p w14:paraId="76085620" w14:textId="77777777" w:rsidR="00396209" w:rsidRDefault="00396209" w:rsidP="00396209">
      <w:pPr>
        <w:pStyle w:val="Akapitzlist"/>
        <w:numPr>
          <w:ilvl w:val="0"/>
          <w:numId w:val="41"/>
        </w:numPr>
        <w:ind w:hanging="294"/>
        <w:jc w:val="both"/>
        <w:rPr>
          <w:rFonts w:ascii="Cambria" w:hAnsi="Cambria"/>
          <w:sz w:val="20"/>
          <w:szCs w:val="20"/>
        </w:rPr>
      </w:pPr>
      <w:r w:rsidRPr="00396209">
        <w:rPr>
          <w:rFonts w:ascii="Cambria" w:hAnsi="Cambria"/>
          <w:sz w:val="20"/>
          <w:szCs w:val="20"/>
        </w:rPr>
        <w:t>Zamawiający dopuszcza jednokrotną zmianę wynagrodzenia Wykonawcy, zgodnie ze zmianą wskaźnika cen towarów i usług konsumpcyjnych  publikowanych przez Główny Urząd Statystyczny w Biuletynie Statystycznym, wyliczenie wysokości zmiany wynagrodzenia odbywać się będzie w oparciu o kwartalny wskaźnik cen towarów i usług konsumpcyjnych liczony do poprzedniego kwartału publikowany przez Prezesa GUS, zwany dalej wskaźnikiem GUS.</w:t>
      </w:r>
    </w:p>
    <w:p w14:paraId="328FEEA1" w14:textId="77777777" w:rsidR="00396209" w:rsidRDefault="00396209" w:rsidP="00396209">
      <w:pPr>
        <w:pStyle w:val="Akapitzlist"/>
        <w:numPr>
          <w:ilvl w:val="0"/>
          <w:numId w:val="41"/>
        </w:numPr>
        <w:ind w:hanging="294"/>
        <w:jc w:val="both"/>
        <w:rPr>
          <w:rFonts w:ascii="Cambria" w:hAnsi="Cambria"/>
          <w:sz w:val="20"/>
          <w:szCs w:val="20"/>
        </w:rPr>
      </w:pPr>
      <w:r w:rsidRPr="00396209">
        <w:rPr>
          <w:rFonts w:ascii="Cambria" w:hAnsi="Cambria"/>
          <w:sz w:val="20"/>
          <w:szCs w:val="20"/>
        </w:rPr>
        <w:t>Zmiana wynagrodzenia dopuszczalna jest jeżeli ostatni opublikowany wskaźnik GUS zmieni się (narastająco) w stosunku do ostatniego opublikowanego wskaźnika GUS przed podpisaniem umowy o poziom przekraczający 10%. Jeżeli wskaźnik będzie niższy niż 10%, waloryzacja nie przysługuje (np. w przypadku wzrostu cen towarów i usług konsumpcyjnych o 12% w danym kwartale wynagrodzenie zostanie zwaloryzowane o 2%),</w:t>
      </w:r>
    </w:p>
    <w:p w14:paraId="3EE9FF02" w14:textId="77777777" w:rsidR="00396209" w:rsidRDefault="00396209" w:rsidP="00396209">
      <w:pPr>
        <w:pStyle w:val="Akapitzlist"/>
        <w:numPr>
          <w:ilvl w:val="0"/>
          <w:numId w:val="41"/>
        </w:numPr>
        <w:ind w:hanging="294"/>
        <w:jc w:val="both"/>
        <w:rPr>
          <w:rFonts w:ascii="Cambria" w:hAnsi="Cambria"/>
          <w:sz w:val="20"/>
          <w:szCs w:val="20"/>
        </w:rPr>
      </w:pPr>
      <w:r w:rsidRPr="00396209">
        <w:rPr>
          <w:rFonts w:ascii="Cambria" w:hAnsi="Cambria"/>
          <w:sz w:val="20"/>
          <w:szCs w:val="20"/>
        </w:rPr>
        <w:lastRenderedPageBreak/>
        <w:t>Wykonawca jest uprawniony złożyć Zamawiającemu pisemny wniosek o zmianę Umowy. Wniosek powinien zawierać wyczerpujące uzasadnienie faktyczne oraz dokładne wyliczenie kwoty wynagrodzenia należnego Wykonawcy po zmianie Umowy,</w:t>
      </w:r>
    </w:p>
    <w:p w14:paraId="3344EDEF" w14:textId="5B7882DC" w:rsidR="00917591" w:rsidRDefault="00396209" w:rsidP="00917591">
      <w:pPr>
        <w:pStyle w:val="Akapitzlist"/>
        <w:numPr>
          <w:ilvl w:val="0"/>
          <w:numId w:val="41"/>
        </w:numPr>
        <w:ind w:hanging="294"/>
        <w:jc w:val="both"/>
        <w:rPr>
          <w:rFonts w:ascii="Cambria" w:hAnsi="Cambria"/>
          <w:sz w:val="20"/>
          <w:szCs w:val="20"/>
        </w:rPr>
      </w:pPr>
      <w:r w:rsidRPr="00396209">
        <w:rPr>
          <w:rFonts w:ascii="Cambria" w:hAnsi="Cambria"/>
          <w:sz w:val="20"/>
          <w:szCs w:val="20"/>
        </w:rPr>
        <w:t xml:space="preserve">Zamawiający dopuszcza zmianę wynagrodzenia Wykonawcy, w przypadku zmiany wskaźnika cen towarów i usług, nie więcej niż o 10 % wartości zamówienia określonej w § </w:t>
      </w:r>
      <w:r w:rsidR="00917591">
        <w:rPr>
          <w:rFonts w:ascii="Cambria" w:hAnsi="Cambria"/>
          <w:sz w:val="20"/>
          <w:szCs w:val="20"/>
        </w:rPr>
        <w:t>3</w:t>
      </w:r>
      <w:r w:rsidRPr="00396209">
        <w:rPr>
          <w:rFonts w:ascii="Cambria" w:hAnsi="Cambria"/>
          <w:sz w:val="20"/>
          <w:szCs w:val="20"/>
        </w:rPr>
        <w:t xml:space="preserve"> ust. </w:t>
      </w:r>
      <w:r w:rsidR="00917591">
        <w:rPr>
          <w:rFonts w:ascii="Cambria" w:hAnsi="Cambria"/>
          <w:sz w:val="20"/>
          <w:szCs w:val="20"/>
        </w:rPr>
        <w:t>1</w:t>
      </w:r>
      <w:r w:rsidRPr="00396209">
        <w:rPr>
          <w:rFonts w:ascii="Cambria" w:hAnsi="Cambria"/>
          <w:sz w:val="20"/>
          <w:szCs w:val="20"/>
        </w:rPr>
        <w:t xml:space="preserve"> umowy.</w:t>
      </w:r>
    </w:p>
    <w:p w14:paraId="27A7F879" w14:textId="77777777" w:rsidR="00917591" w:rsidRDefault="00396209" w:rsidP="00917591">
      <w:pPr>
        <w:pStyle w:val="Akapitzlist"/>
        <w:numPr>
          <w:ilvl w:val="0"/>
          <w:numId w:val="41"/>
        </w:numPr>
        <w:ind w:hanging="294"/>
        <w:jc w:val="both"/>
        <w:rPr>
          <w:rFonts w:ascii="Cambria" w:hAnsi="Cambria"/>
          <w:sz w:val="20"/>
          <w:szCs w:val="20"/>
        </w:rPr>
      </w:pPr>
      <w:r w:rsidRPr="00917591">
        <w:rPr>
          <w:rFonts w:ascii="Cambria" w:hAnsi="Cambria"/>
          <w:sz w:val="20"/>
          <w:szCs w:val="20"/>
        </w:rPr>
        <w:t xml:space="preserve">Początkowym terminem ustalenia zmiany wynagrodzenia jest dzień składania ofert. </w:t>
      </w:r>
    </w:p>
    <w:p w14:paraId="003084DB" w14:textId="5CEA6816" w:rsidR="00C81F6C" w:rsidRPr="00917591" w:rsidRDefault="00396209" w:rsidP="00917591">
      <w:pPr>
        <w:pStyle w:val="Akapitzlist"/>
        <w:numPr>
          <w:ilvl w:val="0"/>
          <w:numId w:val="41"/>
        </w:numPr>
        <w:ind w:hanging="294"/>
        <w:jc w:val="both"/>
        <w:rPr>
          <w:rFonts w:ascii="Cambria" w:hAnsi="Cambria"/>
          <w:sz w:val="20"/>
          <w:szCs w:val="20"/>
        </w:rPr>
      </w:pPr>
      <w:r w:rsidRPr="00917591">
        <w:rPr>
          <w:rFonts w:ascii="Cambria" w:hAnsi="Cambria"/>
          <w:sz w:val="20"/>
          <w:szCs w:val="20"/>
        </w:rPr>
        <w:t>Zmiana wynagrodzenia będzie odnosiła się wyłącznie do części przedmiotu zamówienia niezrealizowanego oraz zrealizowanego w kwartale objętym waloryzacją</w:t>
      </w:r>
      <w:r w:rsidR="0067076D" w:rsidRPr="00917591">
        <w:rPr>
          <w:rFonts w:ascii="Cambria" w:hAnsi="Cambria"/>
          <w:sz w:val="20"/>
          <w:szCs w:val="20"/>
        </w:rPr>
        <w:t>.</w:t>
      </w:r>
    </w:p>
    <w:p w14:paraId="1E1A994A" w14:textId="77777777" w:rsidR="00661FEE" w:rsidRDefault="00C81F6C" w:rsidP="00661FEE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661FEE">
        <w:rPr>
          <w:rFonts w:ascii="Cambria" w:hAnsi="Cambria"/>
          <w:sz w:val="20"/>
          <w:szCs w:val="20"/>
        </w:rPr>
        <w:t xml:space="preserve">Zmiana Umowy w zakresie zmiany wynagrodzenia z przyczyn określonych w ust. 1 pkt 1), 2), 3), 4) i 5) obejmować będzie wyłącznie wynagrodzenia </w:t>
      </w:r>
      <w:r w:rsidR="00661FEE" w:rsidRPr="00661FEE">
        <w:rPr>
          <w:rFonts w:ascii="Cambria" w:hAnsi="Cambria"/>
          <w:sz w:val="20"/>
          <w:szCs w:val="20"/>
        </w:rPr>
        <w:t>za dostarczany przedmiot zamówienia</w:t>
      </w:r>
      <w:r w:rsidRPr="00661FEE">
        <w:rPr>
          <w:rFonts w:ascii="Cambria" w:hAnsi="Cambria"/>
          <w:sz w:val="20"/>
          <w:szCs w:val="20"/>
        </w:rPr>
        <w:t>, którego w dniu zmiany odpowiednio: stawki podatku VAT, wysokości minimalnego wynagrodzenia za pracę, składki na ubezpieczenia społeczne, zdrowotne lub</w:t>
      </w:r>
      <w:r w:rsidRPr="0067076D">
        <w:rPr>
          <w:rFonts w:ascii="Cambria" w:hAnsi="Cambria"/>
          <w:sz w:val="20"/>
          <w:szCs w:val="20"/>
        </w:rPr>
        <w:t xml:space="preserve"> zasad gromadzenia i wysokości wpłat do pracowniczych planów kapitałowych oraz wskaźnika cen materiałów i usług, jeszcze nie wykonano. </w:t>
      </w:r>
    </w:p>
    <w:p w14:paraId="3D3EAD57" w14:textId="77777777" w:rsidR="00661FEE" w:rsidRDefault="00C81F6C" w:rsidP="00661FEE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661FEE">
        <w:rPr>
          <w:rFonts w:ascii="Cambria" w:hAnsi="Cambria"/>
          <w:sz w:val="20"/>
          <w:szCs w:val="20"/>
        </w:rPr>
        <w:t xml:space="preserve">Obowiązek wykazania wpływu zmian, o których mowa w ust. 1 niniejszego paragrafu na zwiększenie lub zmniejszenie wynagrodzenia, o którym mowa w § </w:t>
      </w:r>
      <w:r w:rsidR="00661FEE">
        <w:rPr>
          <w:rFonts w:ascii="Cambria" w:hAnsi="Cambria"/>
          <w:sz w:val="20"/>
          <w:szCs w:val="20"/>
        </w:rPr>
        <w:t>3</w:t>
      </w:r>
      <w:r w:rsidRPr="00661FEE">
        <w:rPr>
          <w:rFonts w:ascii="Cambria" w:hAnsi="Cambria"/>
          <w:sz w:val="20"/>
          <w:szCs w:val="20"/>
        </w:rPr>
        <w:t xml:space="preserve"> ust. 1 Umowy należy do Strony, która składa wniosek o zmianę wynagrodzenia pod rygorem odmowy dokonania zmiany Umowy.</w:t>
      </w:r>
    </w:p>
    <w:p w14:paraId="5AC8CDD9" w14:textId="50ADF938" w:rsidR="006B37CA" w:rsidRPr="00661FEE" w:rsidRDefault="00C81F6C" w:rsidP="00661FEE">
      <w:pPr>
        <w:pStyle w:val="Akapitzlist"/>
        <w:numPr>
          <w:ilvl w:val="0"/>
          <w:numId w:val="39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661FEE">
        <w:rPr>
          <w:rFonts w:ascii="Cambria" w:hAnsi="Cambria"/>
          <w:sz w:val="20"/>
          <w:szCs w:val="20"/>
        </w:rPr>
        <w:t xml:space="preserve">Wykonawca, którego wynagrodzenia zostało zmienione w przypadku, o którym mowa w ust. 1 pkt 5 niniejszego paragrafu, zobowiązany jest do zmiany wynagrodzenia przysługującego podwykonawcy, z którym zawarł </w:t>
      </w:r>
      <w:r w:rsidRPr="0048459C">
        <w:rPr>
          <w:rFonts w:ascii="Cambria" w:hAnsi="Cambria"/>
          <w:sz w:val="20"/>
          <w:szCs w:val="20"/>
        </w:rPr>
        <w:t>umowę, w zakresie odpowiadającym zmianom cen materiałów lub kosztów dotyczących zobowiązania podwykonawcy, jeżeli przedmiotem umowy są usługi i okres obowiązywania umowy przekracza 6 miesięcy.</w:t>
      </w:r>
    </w:p>
    <w:p w14:paraId="52C57145" w14:textId="77777777" w:rsidR="00744403" w:rsidRDefault="00744403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7514B49B" w14:textId="77777777" w:rsidR="00744403" w:rsidRDefault="00744403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4DACBC4E" w14:textId="467089B5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F94436">
        <w:rPr>
          <w:rFonts w:ascii="Cambria" w:hAnsi="Cambria" w:cstheme="minorHAnsi"/>
          <w:b/>
          <w:bCs/>
          <w:sz w:val="20"/>
          <w:szCs w:val="20"/>
        </w:rPr>
        <w:t>9</w:t>
      </w:r>
    </w:p>
    <w:p w14:paraId="76C0CC0E" w14:textId="2A0AC1A7" w:rsidR="00800DA0" w:rsidRPr="001B108A" w:rsidRDefault="00800DA0" w:rsidP="006B37CA">
      <w:pPr>
        <w:keepLines/>
        <w:autoSpaceDE w:val="0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Zmiana postanowień niniejszej umowy może nastąpić za zgodą obu stron z poszanowaniem zapisów art. </w:t>
      </w:r>
      <w:r w:rsidR="00CE735B" w:rsidRPr="001B108A">
        <w:rPr>
          <w:rFonts w:ascii="Cambria" w:hAnsi="Cambria" w:cstheme="minorHAnsi"/>
          <w:sz w:val="20"/>
          <w:szCs w:val="20"/>
        </w:rPr>
        <w:t>455</w:t>
      </w:r>
      <w:r w:rsidRPr="001B108A">
        <w:rPr>
          <w:rFonts w:ascii="Cambria" w:hAnsi="Cambria" w:cstheme="minorHAnsi"/>
          <w:sz w:val="20"/>
          <w:szCs w:val="20"/>
        </w:rPr>
        <w:t xml:space="preserve"> ust. 1 Ustawy Prawo Zamówień Publicznych wyrażoną na piśmie pod rygorem nieważności takiej zmiany</w:t>
      </w:r>
      <w:r w:rsidR="00373932">
        <w:rPr>
          <w:rFonts w:ascii="Cambria" w:hAnsi="Cambria" w:cstheme="minorHAnsi"/>
          <w:sz w:val="20"/>
          <w:szCs w:val="20"/>
        </w:rPr>
        <w:t xml:space="preserve"> oraz w przypadkach przewidzianych w SWZ</w:t>
      </w:r>
      <w:r w:rsidRPr="001B108A">
        <w:rPr>
          <w:rFonts w:ascii="Cambria" w:hAnsi="Cambria" w:cstheme="minorHAnsi"/>
          <w:sz w:val="20"/>
          <w:szCs w:val="20"/>
        </w:rPr>
        <w:t>.</w:t>
      </w:r>
    </w:p>
    <w:p w14:paraId="33C52E8F" w14:textId="77777777" w:rsidR="006B37CA" w:rsidRDefault="006B37CA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5D613F7A" w14:textId="3D0F0996" w:rsidR="00800DA0" w:rsidRPr="001B108A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F94436">
        <w:rPr>
          <w:rFonts w:ascii="Cambria" w:hAnsi="Cambria" w:cstheme="minorHAnsi"/>
          <w:b/>
          <w:bCs/>
          <w:sz w:val="20"/>
          <w:szCs w:val="20"/>
        </w:rPr>
        <w:t>10</w:t>
      </w:r>
    </w:p>
    <w:p w14:paraId="76CD180A" w14:textId="0AA123A5" w:rsidR="00800DA0" w:rsidRPr="001B108A" w:rsidRDefault="00B6651B" w:rsidP="006B37CA">
      <w:pPr>
        <w:pStyle w:val="Tekstpodstawowy21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66087F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</w:t>
      </w:r>
      <w:r w:rsidR="00800DA0" w:rsidRPr="001B108A">
        <w:rPr>
          <w:rFonts w:ascii="Cambria" w:hAnsi="Cambria" w:cstheme="minorHAnsi"/>
          <w:sz w:val="20"/>
          <w:szCs w:val="20"/>
        </w:rPr>
        <w:t>.</w:t>
      </w:r>
    </w:p>
    <w:p w14:paraId="352026FA" w14:textId="77777777" w:rsidR="00800DA0" w:rsidRPr="001B108A" w:rsidRDefault="00800DA0" w:rsidP="008E32BA">
      <w:pPr>
        <w:pStyle w:val="Tekstpodstawowy21"/>
        <w:spacing w:after="0" w:line="240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</w:p>
    <w:p w14:paraId="2D841BAA" w14:textId="753C362C" w:rsidR="00800DA0" w:rsidRPr="001B108A" w:rsidRDefault="00800DA0" w:rsidP="008E32BA">
      <w:pPr>
        <w:keepNext/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6735A7">
        <w:rPr>
          <w:rFonts w:ascii="Cambria" w:hAnsi="Cambria" w:cstheme="minorHAnsi"/>
          <w:b/>
          <w:bCs/>
          <w:sz w:val="20"/>
          <w:szCs w:val="20"/>
        </w:rPr>
        <w:t>1</w:t>
      </w:r>
      <w:r w:rsidR="00F94436">
        <w:rPr>
          <w:rFonts w:ascii="Cambria" w:hAnsi="Cambria" w:cstheme="minorHAnsi"/>
          <w:b/>
          <w:bCs/>
          <w:sz w:val="20"/>
          <w:szCs w:val="20"/>
        </w:rPr>
        <w:t>1</w:t>
      </w:r>
    </w:p>
    <w:p w14:paraId="13AF95CC" w14:textId="77777777" w:rsidR="006B37CA" w:rsidRDefault="00800DA0" w:rsidP="006B37C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W sprawach nieuregulowanych niniejszą umową obowiązu</w:t>
      </w:r>
      <w:r w:rsidR="00AD16C0" w:rsidRPr="001B108A">
        <w:rPr>
          <w:rFonts w:ascii="Cambria" w:hAnsi="Cambria" w:cstheme="minorHAnsi"/>
          <w:sz w:val="20"/>
          <w:szCs w:val="20"/>
        </w:rPr>
        <w:t>ją przepisy Kodeksu Cywilnego i </w:t>
      </w:r>
      <w:r w:rsidRPr="001B108A">
        <w:rPr>
          <w:rFonts w:ascii="Cambria" w:hAnsi="Cambria" w:cstheme="minorHAnsi"/>
          <w:sz w:val="20"/>
          <w:szCs w:val="20"/>
        </w:rPr>
        <w:t xml:space="preserve">Ustawy z dnia </w:t>
      </w:r>
      <w:r w:rsidR="00CE735B" w:rsidRPr="001B108A">
        <w:rPr>
          <w:rFonts w:ascii="Cambria" w:hAnsi="Cambria" w:cstheme="minorHAnsi"/>
          <w:sz w:val="20"/>
          <w:szCs w:val="20"/>
        </w:rPr>
        <w:t>11</w:t>
      </w:r>
      <w:r w:rsidRPr="001B108A">
        <w:rPr>
          <w:rFonts w:ascii="Cambria" w:hAnsi="Cambria" w:cstheme="minorHAnsi"/>
          <w:sz w:val="20"/>
          <w:szCs w:val="20"/>
        </w:rPr>
        <w:t xml:space="preserve"> </w:t>
      </w:r>
      <w:r w:rsidR="00CE735B" w:rsidRPr="001B108A">
        <w:rPr>
          <w:rFonts w:ascii="Cambria" w:hAnsi="Cambria" w:cstheme="minorHAnsi"/>
          <w:sz w:val="20"/>
          <w:szCs w:val="20"/>
        </w:rPr>
        <w:t>września 2019</w:t>
      </w:r>
      <w:r w:rsidRPr="001B108A">
        <w:rPr>
          <w:rFonts w:ascii="Cambria" w:hAnsi="Cambria" w:cstheme="minorHAnsi"/>
          <w:sz w:val="20"/>
          <w:szCs w:val="20"/>
        </w:rPr>
        <w:t xml:space="preserve"> r. Prawo Zamówień Publicznych.</w:t>
      </w:r>
    </w:p>
    <w:p w14:paraId="0F49D8F1" w14:textId="6A1A72B6" w:rsidR="00800DA0" w:rsidRPr="006B37CA" w:rsidRDefault="00800DA0" w:rsidP="006B37C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6B37CA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4E024A8B" w14:textId="515C9931" w:rsidR="001F0A39" w:rsidRPr="002F0F92" w:rsidRDefault="001F0A39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</w:t>
      </w:r>
      <w:r w:rsidR="002F0F92">
        <w:rPr>
          <w:rFonts w:ascii="Cambria" w:hAnsi="Cambria" w:cs="Arial"/>
          <w:sz w:val="20"/>
          <w:szCs w:val="20"/>
        </w:rPr>
        <w:t>,</w:t>
      </w:r>
    </w:p>
    <w:p w14:paraId="2888B2B4" w14:textId="686DD2ED" w:rsidR="002F0F92" w:rsidRPr="002F0F92" w:rsidRDefault="002F0F92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mbria" w:hAnsi="Cambria" w:cstheme="minorHAnsi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  <w:r>
        <w:rPr>
          <w:rFonts w:ascii="Cambria" w:hAnsi="Cambria" w:cs="Arial"/>
          <w:sz w:val="20"/>
          <w:szCs w:val="20"/>
        </w:rPr>
        <w:t>,</w:t>
      </w:r>
    </w:p>
    <w:p w14:paraId="1EA690CE" w14:textId="5841BE0A" w:rsidR="002F0F92" w:rsidRDefault="002F0F92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Szczegółowa kalkulacja ceny,</w:t>
      </w:r>
    </w:p>
    <w:p w14:paraId="7713FF33" w14:textId="6A11F574" w:rsidR="00800DA0" w:rsidRPr="001B108A" w:rsidRDefault="00800DA0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Protokół odbioru – wzór,</w:t>
      </w:r>
    </w:p>
    <w:p w14:paraId="496D77F8" w14:textId="5C2A24BC" w:rsidR="00A9678C" w:rsidRDefault="00800DA0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Karta gwarancyjna – wzór</w:t>
      </w:r>
      <w:r w:rsidR="00A9678C">
        <w:rPr>
          <w:rFonts w:ascii="Cambria" w:hAnsi="Cambria" w:cstheme="minorHAnsi"/>
          <w:sz w:val="20"/>
          <w:szCs w:val="20"/>
        </w:rPr>
        <w:t>,</w:t>
      </w:r>
    </w:p>
    <w:p w14:paraId="55325092" w14:textId="7504CB8B" w:rsidR="00800DA0" w:rsidRPr="001B108A" w:rsidRDefault="00A9678C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Harmonogram.</w:t>
      </w:r>
      <w:r w:rsidR="00800DA0" w:rsidRPr="001B108A">
        <w:rPr>
          <w:rFonts w:ascii="Cambria" w:hAnsi="Cambria" w:cstheme="minorHAnsi"/>
          <w:sz w:val="20"/>
          <w:szCs w:val="20"/>
        </w:rPr>
        <w:t xml:space="preserve"> </w:t>
      </w:r>
    </w:p>
    <w:p w14:paraId="0649D36C" w14:textId="77777777" w:rsidR="00800DA0" w:rsidRPr="001B108A" w:rsidRDefault="00800DA0" w:rsidP="008E32BA">
      <w:pPr>
        <w:keepLines/>
        <w:autoSpaceDE w:val="0"/>
        <w:ind w:left="709"/>
        <w:rPr>
          <w:rFonts w:ascii="Cambria" w:hAnsi="Cambria" w:cstheme="minorHAnsi"/>
          <w:sz w:val="20"/>
          <w:szCs w:val="20"/>
        </w:rPr>
      </w:pPr>
    </w:p>
    <w:p w14:paraId="14BDC638" w14:textId="77777777" w:rsidR="006735A7" w:rsidRDefault="006735A7" w:rsidP="006B37C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6DDF71A3" w14:textId="20C78524" w:rsidR="006B37CA" w:rsidRDefault="00800DA0" w:rsidP="006B37C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§ 1</w:t>
      </w:r>
      <w:r w:rsidR="00F94436">
        <w:rPr>
          <w:rFonts w:ascii="Cambria" w:hAnsi="Cambria" w:cstheme="minorHAnsi"/>
          <w:b/>
          <w:bCs/>
          <w:sz w:val="20"/>
          <w:szCs w:val="20"/>
        </w:rPr>
        <w:t>2</w:t>
      </w:r>
    </w:p>
    <w:p w14:paraId="1EC71C12" w14:textId="3AA40EAC" w:rsidR="00800DA0" w:rsidRPr="006B37CA" w:rsidRDefault="00224966" w:rsidP="00224966">
      <w:pPr>
        <w:keepLines/>
        <w:autoSpaceDE w:val="0"/>
        <w:jc w:val="both"/>
        <w:rPr>
          <w:rFonts w:ascii="Cambria" w:hAnsi="Cambria" w:cstheme="minorHAnsi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>
        <w:rPr>
          <w:rFonts w:ascii="Cambria" w:hAnsi="Cambria" w:cs="Arial"/>
          <w:sz w:val="20"/>
          <w:szCs w:val="20"/>
        </w:rPr>
        <w:t>trzech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>
        <w:rPr>
          <w:rFonts w:ascii="Cambria" w:hAnsi="Cambria" w:cs="Arial"/>
          <w:b/>
          <w:sz w:val="20"/>
          <w:szCs w:val="20"/>
        </w:rPr>
        <w:t>.</w:t>
      </w:r>
    </w:p>
    <w:p w14:paraId="578CB11C" w14:textId="77777777" w:rsidR="00800DA0" w:rsidRPr="001B108A" w:rsidRDefault="00800DA0" w:rsidP="008E32BA">
      <w:pPr>
        <w:jc w:val="center"/>
        <w:rPr>
          <w:rFonts w:ascii="Cambria" w:hAnsi="Cambria" w:cstheme="minorHAnsi"/>
          <w:b/>
          <w:bCs/>
          <w:smallCaps/>
          <w:sz w:val="20"/>
          <w:szCs w:val="20"/>
        </w:rPr>
      </w:pPr>
    </w:p>
    <w:p w14:paraId="4B735F74" w14:textId="60A43E92" w:rsidR="00800DA0" w:rsidRPr="001B108A" w:rsidRDefault="00800DA0" w:rsidP="008E32BA">
      <w:pPr>
        <w:jc w:val="center"/>
        <w:rPr>
          <w:rFonts w:ascii="Cambria" w:hAnsi="Cambria" w:cstheme="minorHAnsi"/>
          <w:b/>
          <w:smallCaps/>
          <w:sz w:val="20"/>
          <w:szCs w:val="20"/>
        </w:rPr>
      </w:pPr>
      <w:r w:rsidRPr="001B108A">
        <w:rPr>
          <w:rFonts w:ascii="Cambria" w:hAnsi="Cambria" w:cstheme="minorHAnsi"/>
          <w:b/>
          <w:bCs/>
          <w:smallCaps/>
          <w:sz w:val="20"/>
          <w:szCs w:val="20"/>
        </w:rPr>
        <w:t>Zamawiający</w:t>
      </w:r>
      <w:r w:rsidR="006735A7">
        <w:rPr>
          <w:rFonts w:ascii="Cambria" w:hAnsi="Cambria" w:cstheme="minorHAnsi"/>
          <w:b/>
          <w:bCs/>
          <w:smallCaps/>
          <w:sz w:val="20"/>
          <w:szCs w:val="20"/>
        </w:rPr>
        <w:t>:</w:t>
      </w:r>
      <w:r w:rsidRPr="001B108A">
        <w:rPr>
          <w:rFonts w:ascii="Cambria" w:hAnsi="Cambria" w:cstheme="minorHAnsi"/>
          <w:b/>
          <w:bCs/>
          <w:smallCaps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="004459EA" w:rsidRPr="001B108A">
        <w:rPr>
          <w:rFonts w:ascii="Cambria" w:hAnsi="Cambria" w:cstheme="minorHAnsi"/>
          <w:sz w:val="20"/>
          <w:szCs w:val="20"/>
        </w:rPr>
        <w:tab/>
      </w:r>
      <w:r w:rsidRPr="001B108A">
        <w:rPr>
          <w:rFonts w:ascii="Cambria" w:hAnsi="Cambria" w:cstheme="minorHAnsi"/>
          <w:b/>
          <w:smallCaps/>
          <w:sz w:val="20"/>
          <w:szCs w:val="20"/>
        </w:rPr>
        <w:t>Wykonawca</w:t>
      </w:r>
      <w:r w:rsidR="006735A7">
        <w:rPr>
          <w:rFonts w:ascii="Cambria" w:hAnsi="Cambria" w:cstheme="minorHAnsi"/>
          <w:b/>
          <w:smallCaps/>
          <w:sz w:val="20"/>
          <w:szCs w:val="20"/>
        </w:rPr>
        <w:t>:</w:t>
      </w:r>
    </w:p>
    <w:p w14:paraId="6D69405A" w14:textId="22EA0A96" w:rsidR="00800DA0" w:rsidRPr="001B108A" w:rsidRDefault="008C2B71" w:rsidP="008E32BA">
      <w:pPr>
        <w:jc w:val="right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br w:type="column"/>
      </w:r>
      <w:r w:rsidR="00224966">
        <w:rPr>
          <w:rFonts w:ascii="Cambria" w:hAnsi="Cambria" w:cstheme="minorHAnsi"/>
          <w:sz w:val="20"/>
          <w:szCs w:val="20"/>
        </w:rPr>
        <w:lastRenderedPageBreak/>
        <w:t>…………….</w:t>
      </w:r>
      <w:r w:rsidR="00800DA0" w:rsidRPr="001B108A">
        <w:rPr>
          <w:rFonts w:ascii="Cambria" w:hAnsi="Cambria" w:cstheme="minorHAnsi"/>
          <w:sz w:val="20"/>
          <w:szCs w:val="20"/>
        </w:rPr>
        <w:t>, dnia ………………………</w:t>
      </w:r>
    </w:p>
    <w:p w14:paraId="674B2256" w14:textId="77777777" w:rsidR="00800DA0" w:rsidRPr="001B108A" w:rsidRDefault="00800DA0" w:rsidP="008E32BA">
      <w:pPr>
        <w:jc w:val="right"/>
        <w:rPr>
          <w:rFonts w:ascii="Cambria" w:hAnsi="Cambria" w:cstheme="minorHAnsi"/>
          <w:sz w:val="20"/>
          <w:szCs w:val="20"/>
        </w:rPr>
      </w:pPr>
    </w:p>
    <w:p w14:paraId="48713354" w14:textId="77777777" w:rsidR="00800DA0" w:rsidRPr="001B108A" w:rsidRDefault="00800DA0" w:rsidP="008E32BA">
      <w:pPr>
        <w:jc w:val="center"/>
        <w:rPr>
          <w:rFonts w:ascii="Cambria" w:hAnsi="Cambria" w:cstheme="minorHAnsi"/>
          <w:b/>
          <w:sz w:val="20"/>
          <w:szCs w:val="20"/>
        </w:rPr>
      </w:pPr>
      <w:r w:rsidRPr="001B108A">
        <w:rPr>
          <w:rFonts w:ascii="Cambria" w:hAnsi="Cambria" w:cstheme="minorHAnsi"/>
          <w:b/>
          <w:sz w:val="20"/>
          <w:szCs w:val="20"/>
        </w:rPr>
        <w:t>WZÓR</w:t>
      </w:r>
    </w:p>
    <w:p w14:paraId="39CB018C" w14:textId="77777777" w:rsidR="004827F5" w:rsidRPr="001B108A" w:rsidRDefault="004827F5" w:rsidP="008E32BA">
      <w:pPr>
        <w:jc w:val="center"/>
        <w:rPr>
          <w:rFonts w:ascii="Cambria" w:hAnsi="Cambria" w:cstheme="minorHAnsi"/>
          <w:b/>
          <w:sz w:val="20"/>
          <w:szCs w:val="20"/>
        </w:rPr>
      </w:pPr>
    </w:p>
    <w:p w14:paraId="3C071E25" w14:textId="77777777" w:rsidR="00800DA0" w:rsidRPr="001B108A" w:rsidRDefault="00800DA0" w:rsidP="008E32BA">
      <w:pPr>
        <w:jc w:val="center"/>
        <w:rPr>
          <w:rFonts w:ascii="Cambria" w:hAnsi="Cambria" w:cstheme="minorHAnsi"/>
          <w:b/>
          <w:sz w:val="20"/>
          <w:szCs w:val="20"/>
        </w:rPr>
      </w:pPr>
      <w:r w:rsidRPr="001B108A">
        <w:rPr>
          <w:rFonts w:ascii="Cambria" w:hAnsi="Cambria" w:cstheme="minorHAnsi"/>
          <w:b/>
          <w:sz w:val="20"/>
          <w:szCs w:val="20"/>
        </w:rPr>
        <w:t>PROTOKÓŁ ODBIORU z dnia …………………………………………</w:t>
      </w:r>
    </w:p>
    <w:p w14:paraId="781C3373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Dostawca: ……………………………………………….</w:t>
      </w:r>
    </w:p>
    <w:p w14:paraId="6CEEC3F4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                  ……………………………………………….</w:t>
      </w:r>
    </w:p>
    <w:p w14:paraId="1EE0472D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                  ……………………………………………….   </w:t>
      </w:r>
    </w:p>
    <w:p w14:paraId="1D17539B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Odbiorca: ………………………………………..</w:t>
      </w:r>
    </w:p>
    <w:p w14:paraId="22EF1503" w14:textId="3272AD1B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Miejsce odbioru: </w:t>
      </w:r>
      <w:r w:rsidR="00946BBB" w:rsidRPr="001B108A">
        <w:rPr>
          <w:rFonts w:ascii="Cambria" w:hAnsi="Cambria" w:cstheme="minorHAnsi"/>
          <w:b/>
          <w:bCs/>
          <w:sz w:val="20"/>
          <w:szCs w:val="20"/>
        </w:rPr>
        <w:t>……………………………</w:t>
      </w:r>
    </w:p>
    <w:p w14:paraId="4905D44E" w14:textId="77777777" w:rsidR="00800DA0" w:rsidRPr="001B108A" w:rsidRDefault="00800DA0" w:rsidP="008E32BA">
      <w:pPr>
        <w:pStyle w:val="Bezodstpw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Data odbioru: ………………………………….</w:t>
      </w:r>
    </w:p>
    <w:p w14:paraId="7FAE815C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1B108A" w14:paraId="218F7B3B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59C22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3ABFA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977AD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Nr wersji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10A3B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23FDD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F79A" w14:textId="77777777" w:rsidR="00800DA0" w:rsidRPr="001B108A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1B108A">
              <w:rPr>
                <w:rFonts w:ascii="Cambria" w:hAnsi="Cambria" w:cstheme="minorHAnsi"/>
                <w:sz w:val="20"/>
                <w:szCs w:val="20"/>
              </w:rPr>
              <w:t>Wartość</w:t>
            </w:r>
          </w:p>
        </w:tc>
      </w:tr>
      <w:tr w:rsidR="00800DA0" w:rsidRPr="001B108A" w14:paraId="4ECF18C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74753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05AB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E5064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EF7AB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00334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E8EA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1B108A" w14:paraId="6FBE668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62D82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BC4D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0BB59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3C64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9BA39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D3C8" w14:textId="77777777" w:rsidR="00800DA0" w:rsidRPr="001B108A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1B108A" w14:paraId="03178A8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08F86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F0E53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6FBA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C09CA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04E57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5625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1B108A" w14:paraId="42F407D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B3D82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3687D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601A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F6D01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5BBF8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8F5A2" w14:textId="77777777" w:rsidR="004827F5" w:rsidRPr="001B108A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</w:tbl>
    <w:p w14:paraId="26DDA198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1F8CF992" w14:textId="11BB078D" w:rsidR="00800DA0" w:rsidRPr="001B108A" w:rsidRDefault="00800DA0" w:rsidP="00224966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Strony oświadczają, że przedmiot zamówienia został/ nie został* przez Wykonawcę zrealizow</w:t>
      </w:r>
      <w:r w:rsidR="00864CB8" w:rsidRPr="001B108A">
        <w:rPr>
          <w:rFonts w:ascii="Cambria" w:hAnsi="Cambria" w:cstheme="minorHAnsi"/>
          <w:sz w:val="20"/>
          <w:szCs w:val="20"/>
        </w:rPr>
        <w:t>any zgodnie z postanowieniami S</w:t>
      </w:r>
      <w:r w:rsidRPr="001B108A">
        <w:rPr>
          <w:rFonts w:ascii="Cambria" w:hAnsi="Cambria" w:cstheme="minorHAnsi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E4F1619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3B0FC8E6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79AF74B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Strona odbierająca stwierdza, że nie dokonała odbioru z przyczyn określonych w uwagach do protokołu.*</w:t>
      </w:r>
    </w:p>
    <w:p w14:paraId="3F0DECFC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Protokół spisano w dwóch jednobrzmiących egzemplarzach.</w:t>
      </w:r>
    </w:p>
    <w:p w14:paraId="1449593D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5CF13CE5" w14:textId="5C10ECA9" w:rsidR="00800DA0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Strona przekazująca:                                                              </w:t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Pr="001B108A">
        <w:rPr>
          <w:rFonts w:ascii="Cambria" w:hAnsi="Cambria" w:cstheme="minorHAnsi"/>
          <w:sz w:val="20"/>
          <w:szCs w:val="20"/>
        </w:rPr>
        <w:t xml:space="preserve">      Strona odbierająca:</w:t>
      </w:r>
    </w:p>
    <w:p w14:paraId="18E54DDB" w14:textId="77777777" w:rsidR="00224966" w:rsidRPr="001B108A" w:rsidRDefault="00224966" w:rsidP="008E32BA">
      <w:pPr>
        <w:rPr>
          <w:rFonts w:ascii="Cambria" w:hAnsi="Cambria" w:cstheme="minorHAnsi"/>
          <w:sz w:val="20"/>
          <w:szCs w:val="20"/>
        </w:rPr>
      </w:pPr>
    </w:p>
    <w:p w14:paraId="2DB9FED3" w14:textId="3393120D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……………………………                                                           </w:t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Pr="001B108A">
        <w:rPr>
          <w:rFonts w:ascii="Cambria" w:hAnsi="Cambria" w:cstheme="minorHAnsi"/>
          <w:sz w:val="20"/>
          <w:szCs w:val="20"/>
        </w:rPr>
        <w:t xml:space="preserve">     …………………………..</w:t>
      </w:r>
    </w:p>
    <w:p w14:paraId="5371B221" w14:textId="740A9DCF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bookmarkStart w:id="2" w:name="_Hlk49785620"/>
      <w:r w:rsidRPr="001B108A">
        <w:rPr>
          <w:rFonts w:ascii="Cambria" w:hAnsi="Cambria" w:cstheme="minorHAnsi"/>
          <w:sz w:val="20"/>
          <w:szCs w:val="20"/>
        </w:rPr>
        <w:t xml:space="preserve">(podpis i pieczęć)                                     </w:t>
      </w:r>
      <w:r w:rsidRPr="001B108A">
        <w:rPr>
          <w:rFonts w:ascii="Cambria" w:hAnsi="Cambria" w:cstheme="minorHAnsi"/>
          <w:sz w:val="20"/>
          <w:szCs w:val="20"/>
        </w:rPr>
        <w:tab/>
      </w:r>
      <w:r w:rsidRPr="001B108A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  <w:t xml:space="preserve">     </w:t>
      </w:r>
      <w:r w:rsidRPr="001B108A">
        <w:rPr>
          <w:rFonts w:ascii="Cambria" w:hAnsi="Cambria" w:cstheme="minorHAnsi"/>
          <w:sz w:val="20"/>
          <w:szCs w:val="20"/>
        </w:rPr>
        <w:t>(podpis</w:t>
      </w:r>
      <w:r w:rsidR="00EC0102" w:rsidRPr="001B108A">
        <w:rPr>
          <w:rFonts w:ascii="Cambria" w:hAnsi="Cambria" w:cstheme="minorHAnsi"/>
          <w:sz w:val="20"/>
          <w:szCs w:val="20"/>
        </w:rPr>
        <w:t xml:space="preserve"> i pieczęć</w:t>
      </w:r>
      <w:r w:rsidRPr="001B108A">
        <w:rPr>
          <w:rFonts w:ascii="Cambria" w:hAnsi="Cambria" w:cstheme="minorHAnsi"/>
          <w:sz w:val="20"/>
          <w:szCs w:val="20"/>
        </w:rPr>
        <w:t xml:space="preserve"> )</w:t>
      </w:r>
    </w:p>
    <w:bookmarkEnd w:id="2"/>
    <w:p w14:paraId="7A73270F" w14:textId="77777777" w:rsidR="00DE7D09" w:rsidRPr="001B108A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7780DEA4" w14:textId="77777777" w:rsidR="00DE7D09" w:rsidRPr="001B108A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0EA3D7E4" w14:textId="77777777" w:rsidR="00DE7D09" w:rsidRPr="001B108A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4BCB6EC9" w14:textId="01ED7B6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UWAGI</w:t>
      </w:r>
    </w:p>
    <w:p w14:paraId="5665E3D8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1DE2B29B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1CEAB5AF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7348B816" w14:textId="68C67F78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………………………………………………………………………</w:t>
      </w:r>
      <w:r w:rsidR="00162CDF">
        <w:rPr>
          <w:rFonts w:ascii="Cambria" w:hAnsi="Cambria" w:cstheme="minorHAnsi"/>
          <w:sz w:val="20"/>
          <w:szCs w:val="20"/>
        </w:rPr>
        <w:t>...</w:t>
      </w:r>
      <w:r w:rsidRPr="001B108A">
        <w:rPr>
          <w:rFonts w:ascii="Cambria" w:hAnsi="Cambria" w:cstheme="minorHAnsi"/>
          <w:sz w:val="20"/>
          <w:szCs w:val="20"/>
        </w:rPr>
        <w:t>…………………….……………</w:t>
      </w:r>
    </w:p>
    <w:p w14:paraId="47CB2911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57F33B6E" w14:textId="151396FF" w:rsidR="00800DA0" w:rsidRDefault="00800DA0" w:rsidP="008E32BA">
      <w:pPr>
        <w:rPr>
          <w:rFonts w:ascii="Cambria" w:hAnsi="Cambria" w:cstheme="minorHAnsi"/>
          <w:b/>
          <w:sz w:val="20"/>
          <w:szCs w:val="20"/>
        </w:rPr>
      </w:pPr>
      <w:r w:rsidRPr="001B108A">
        <w:rPr>
          <w:rFonts w:ascii="Cambria" w:hAnsi="Cambria" w:cstheme="minorHAnsi"/>
          <w:b/>
          <w:sz w:val="20"/>
          <w:szCs w:val="20"/>
        </w:rPr>
        <w:t xml:space="preserve">Strona przekazująca:                                                                    </w:t>
      </w:r>
      <w:r w:rsidR="00224966">
        <w:rPr>
          <w:rFonts w:ascii="Cambria" w:hAnsi="Cambria" w:cstheme="minorHAnsi"/>
          <w:b/>
          <w:sz w:val="20"/>
          <w:szCs w:val="20"/>
        </w:rPr>
        <w:tab/>
      </w:r>
      <w:r w:rsidR="00224966">
        <w:rPr>
          <w:rFonts w:ascii="Cambria" w:hAnsi="Cambria" w:cstheme="minorHAnsi"/>
          <w:b/>
          <w:sz w:val="20"/>
          <w:szCs w:val="20"/>
        </w:rPr>
        <w:tab/>
      </w:r>
      <w:r w:rsidR="00224966">
        <w:rPr>
          <w:rFonts w:ascii="Cambria" w:hAnsi="Cambria" w:cstheme="minorHAnsi"/>
          <w:b/>
          <w:sz w:val="20"/>
          <w:szCs w:val="20"/>
        </w:rPr>
        <w:tab/>
      </w:r>
      <w:r w:rsidR="00224966">
        <w:rPr>
          <w:rFonts w:ascii="Cambria" w:hAnsi="Cambria" w:cstheme="minorHAnsi"/>
          <w:b/>
          <w:sz w:val="20"/>
          <w:szCs w:val="20"/>
        </w:rPr>
        <w:tab/>
      </w:r>
      <w:r w:rsidRPr="001B108A">
        <w:rPr>
          <w:rFonts w:ascii="Cambria" w:hAnsi="Cambria" w:cstheme="minorHAnsi"/>
          <w:b/>
          <w:sz w:val="20"/>
          <w:szCs w:val="20"/>
        </w:rPr>
        <w:t>Strona odbierająca:</w:t>
      </w:r>
    </w:p>
    <w:p w14:paraId="296C37E2" w14:textId="77777777" w:rsidR="00224966" w:rsidRPr="001B108A" w:rsidRDefault="00224966" w:rsidP="008E32BA">
      <w:pPr>
        <w:rPr>
          <w:rFonts w:ascii="Cambria" w:hAnsi="Cambria" w:cstheme="minorHAnsi"/>
          <w:sz w:val="20"/>
          <w:szCs w:val="20"/>
        </w:rPr>
      </w:pPr>
    </w:p>
    <w:p w14:paraId="293BC507" w14:textId="5F0EECFF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……………………………                                                </w:t>
      </w:r>
      <w:r w:rsidR="0074245D" w:rsidRPr="001B108A">
        <w:rPr>
          <w:rFonts w:ascii="Cambria" w:hAnsi="Cambria" w:cstheme="minorHAnsi"/>
          <w:sz w:val="20"/>
          <w:szCs w:val="20"/>
        </w:rPr>
        <w:t xml:space="preserve"> </w:t>
      </w:r>
      <w:r w:rsidRPr="001B108A">
        <w:rPr>
          <w:rFonts w:ascii="Cambria" w:hAnsi="Cambria" w:cstheme="minorHAnsi"/>
          <w:sz w:val="20"/>
          <w:szCs w:val="20"/>
        </w:rPr>
        <w:t xml:space="preserve">             </w:t>
      </w:r>
      <w:r w:rsidR="0074245D" w:rsidRPr="001B108A">
        <w:rPr>
          <w:rFonts w:ascii="Cambria" w:hAnsi="Cambria" w:cstheme="minorHAnsi"/>
          <w:sz w:val="20"/>
          <w:szCs w:val="20"/>
        </w:rPr>
        <w:t xml:space="preserve">         </w:t>
      </w:r>
      <w:r w:rsidRPr="001B108A">
        <w:rPr>
          <w:rFonts w:ascii="Cambria" w:hAnsi="Cambria" w:cstheme="minorHAnsi"/>
          <w:sz w:val="20"/>
          <w:szCs w:val="20"/>
        </w:rPr>
        <w:t xml:space="preserve">   </w:t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Pr="001B108A">
        <w:rPr>
          <w:rFonts w:ascii="Cambria" w:hAnsi="Cambria" w:cstheme="minorHAnsi"/>
          <w:sz w:val="20"/>
          <w:szCs w:val="20"/>
        </w:rPr>
        <w:t>…………………………..</w:t>
      </w:r>
    </w:p>
    <w:p w14:paraId="48DB273C" w14:textId="1CB40FE6" w:rsidR="00EC0102" w:rsidRPr="001B108A" w:rsidRDefault="00EC0102" w:rsidP="008E32BA">
      <w:pPr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(podpis i pieczęć)                                     </w:t>
      </w:r>
      <w:r w:rsidRPr="001B108A">
        <w:rPr>
          <w:rFonts w:ascii="Cambria" w:hAnsi="Cambria" w:cstheme="minorHAnsi"/>
          <w:sz w:val="20"/>
          <w:szCs w:val="20"/>
        </w:rPr>
        <w:tab/>
      </w:r>
      <w:r w:rsidRPr="001B108A">
        <w:rPr>
          <w:rFonts w:ascii="Cambria" w:hAnsi="Cambria" w:cstheme="minorHAnsi"/>
          <w:sz w:val="20"/>
          <w:szCs w:val="20"/>
        </w:rPr>
        <w:tab/>
      </w:r>
      <w:r w:rsidR="0074245D" w:rsidRPr="001B108A">
        <w:rPr>
          <w:rFonts w:ascii="Cambria" w:hAnsi="Cambria" w:cstheme="minorHAnsi"/>
          <w:sz w:val="20"/>
          <w:szCs w:val="20"/>
        </w:rPr>
        <w:t xml:space="preserve">                       </w:t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="00224966">
        <w:rPr>
          <w:rFonts w:ascii="Cambria" w:hAnsi="Cambria" w:cstheme="minorHAnsi"/>
          <w:sz w:val="20"/>
          <w:szCs w:val="20"/>
        </w:rPr>
        <w:tab/>
      </w:r>
      <w:r w:rsidRPr="001B108A">
        <w:rPr>
          <w:rFonts w:ascii="Cambria" w:hAnsi="Cambria" w:cstheme="minorHAnsi"/>
          <w:sz w:val="20"/>
          <w:szCs w:val="20"/>
        </w:rPr>
        <w:t>(podpis i pieczęć )</w:t>
      </w:r>
    </w:p>
    <w:p w14:paraId="76D3A880" w14:textId="77777777" w:rsidR="00800DA0" w:rsidRPr="001B108A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30F42C37" w14:textId="77777777" w:rsidR="00800DA0" w:rsidRPr="001B108A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2250FB3F" w14:textId="77777777" w:rsidR="00800DA0" w:rsidRPr="001B108A" w:rsidRDefault="00800DA0" w:rsidP="008E32BA">
      <w:pPr>
        <w:ind w:left="36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*  </w:t>
      </w:r>
      <w:r w:rsidRPr="001B108A">
        <w:rPr>
          <w:rFonts w:ascii="Cambria" w:hAnsi="Cambria" w:cstheme="minorHAnsi"/>
          <w:i/>
          <w:sz w:val="20"/>
          <w:szCs w:val="20"/>
        </w:rPr>
        <w:t>niepotrzebne skreślić</w:t>
      </w:r>
    </w:p>
    <w:p w14:paraId="5D33613D" w14:textId="77777777" w:rsidR="00224966" w:rsidRDefault="00224966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346C95BD" w14:textId="77777777" w:rsidR="00224966" w:rsidRDefault="00224966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0FFC65EC" w14:textId="77777777" w:rsidR="00224966" w:rsidRDefault="00224966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5DB358F1" w14:textId="77777777" w:rsidR="00224966" w:rsidRDefault="00224966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649C46E0" w14:textId="77777777" w:rsidR="00224966" w:rsidRDefault="00224966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78DE5182" w14:textId="77777777" w:rsidR="00224966" w:rsidRDefault="00224966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400ACFC2" w14:textId="77777777" w:rsidR="00224966" w:rsidRDefault="00224966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67FB88F7" w14:textId="77777777" w:rsidR="00224966" w:rsidRDefault="00224966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1B61B648" w14:textId="2871605E" w:rsidR="00800DA0" w:rsidRPr="001B108A" w:rsidRDefault="00E06F9C" w:rsidP="008E32BA">
      <w:pPr>
        <w:autoSpaceDE w:val="0"/>
        <w:jc w:val="right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lastRenderedPageBreak/>
        <w:t>ZAŁĄ</w:t>
      </w:r>
      <w:r w:rsidR="00800DA0" w:rsidRPr="001B108A">
        <w:rPr>
          <w:rFonts w:ascii="Cambria" w:hAnsi="Cambria" w:cstheme="minorHAnsi"/>
          <w:sz w:val="20"/>
          <w:szCs w:val="20"/>
        </w:rPr>
        <w:t xml:space="preserve">CZNIK NR </w:t>
      </w:r>
      <w:r w:rsidR="00224966">
        <w:rPr>
          <w:rFonts w:ascii="Cambria" w:hAnsi="Cambria" w:cstheme="minorHAnsi"/>
          <w:sz w:val="20"/>
          <w:szCs w:val="20"/>
        </w:rPr>
        <w:t>5</w:t>
      </w:r>
      <w:r w:rsidR="00800DA0" w:rsidRPr="001B108A">
        <w:rPr>
          <w:rFonts w:ascii="Cambria" w:hAnsi="Cambria" w:cstheme="minorHAnsi"/>
          <w:sz w:val="20"/>
          <w:szCs w:val="20"/>
        </w:rPr>
        <w:t xml:space="preserve"> do Umowy………………………</w:t>
      </w:r>
    </w:p>
    <w:p w14:paraId="0E9AB7F5" w14:textId="77777777" w:rsidR="009A7AA0" w:rsidRPr="001B108A" w:rsidRDefault="009A7AA0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70EED98D" w14:textId="2339B183" w:rsidR="00147E43" w:rsidRDefault="00147E43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608FF6A3" w14:textId="366EA3A5" w:rsidR="00800DA0" w:rsidRPr="001B108A" w:rsidRDefault="00800DA0" w:rsidP="008E32BA">
      <w:pPr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1B108A">
        <w:rPr>
          <w:rFonts w:ascii="Cambria" w:hAnsi="Cambria" w:cstheme="minorHAnsi"/>
          <w:b/>
          <w:bCs/>
          <w:sz w:val="20"/>
          <w:szCs w:val="20"/>
        </w:rPr>
        <w:t>KARTA GWARANCYJNA</w:t>
      </w:r>
      <w:r w:rsidR="00AF7B35">
        <w:rPr>
          <w:rFonts w:ascii="Cambria" w:hAnsi="Cambria" w:cstheme="minorHAnsi"/>
          <w:b/>
          <w:bCs/>
          <w:sz w:val="20"/>
          <w:szCs w:val="20"/>
        </w:rPr>
        <w:t xml:space="preserve"> - wzór</w:t>
      </w:r>
    </w:p>
    <w:p w14:paraId="0DF5B3BE" w14:textId="77777777" w:rsidR="00800DA0" w:rsidRPr="001B108A" w:rsidRDefault="00800DA0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25FD4269" w14:textId="77777777" w:rsidR="00800DA0" w:rsidRPr="001B108A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Data wydania: ………………………………….</w:t>
      </w:r>
    </w:p>
    <w:p w14:paraId="7FE98D6F" w14:textId="77777777" w:rsidR="00800DA0" w:rsidRPr="001B108A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Dostawca: …………………………….……….</w:t>
      </w:r>
    </w:p>
    <w:p w14:paraId="3DE3CC9E" w14:textId="77777777" w:rsidR="00800DA0" w:rsidRPr="001B108A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Odbiorca: ……………………….……………..</w:t>
      </w:r>
    </w:p>
    <w:p w14:paraId="672D9573" w14:textId="77777777" w:rsidR="00800DA0" w:rsidRPr="001B108A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Nazwa sprzętu  ……………………………….</w:t>
      </w:r>
    </w:p>
    <w:p w14:paraId="5ACB44A0" w14:textId="77777777" w:rsidR="00800DA0" w:rsidRPr="001B108A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Numer seryjny: ………………………………..</w:t>
      </w:r>
    </w:p>
    <w:p w14:paraId="4314A4E3" w14:textId="77777777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0A066E7C" w14:textId="77777777" w:rsidR="00800DA0" w:rsidRPr="005B55B7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5B55B7">
        <w:rPr>
          <w:rFonts w:ascii="Cambria" w:hAnsi="Cambria" w:cstheme="minorHAnsi"/>
          <w:sz w:val="20"/>
          <w:szCs w:val="20"/>
        </w:rPr>
        <w:t xml:space="preserve">2. Wykonawca udziela gwarancji z bezpłatnym serwisem na okres </w:t>
      </w:r>
      <w:r w:rsidRPr="00AF7B35">
        <w:rPr>
          <w:rFonts w:ascii="Cambria" w:hAnsi="Cambria" w:cstheme="minorHAnsi"/>
          <w:b/>
          <w:sz w:val="20"/>
          <w:szCs w:val="20"/>
        </w:rPr>
        <w:t>… miesięcy</w:t>
      </w:r>
      <w:r w:rsidRPr="005B55B7">
        <w:rPr>
          <w:rFonts w:ascii="Cambria" w:hAnsi="Cambria" w:cstheme="minorHAnsi"/>
          <w:sz w:val="20"/>
          <w:szCs w:val="20"/>
        </w:rPr>
        <w:t>, licząc od daty podpisania bezusterkowego protokołu odbioru.</w:t>
      </w:r>
    </w:p>
    <w:p w14:paraId="33C9529B" w14:textId="1A2BCB20" w:rsidR="00800DA0" w:rsidRPr="005B55B7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5B55B7">
        <w:rPr>
          <w:rFonts w:ascii="Cambria" w:hAnsi="Cambria" w:cstheme="minorHAnsi"/>
          <w:sz w:val="20"/>
          <w:szCs w:val="20"/>
        </w:rPr>
        <w:t>3. Wykonawca udziela rękojmi na okres</w:t>
      </w:r>
      <w:r w:rsidR="00F31440" w:rsidRPr="005B55B7">
        <w:rPr>
          <w:rFonts w:ascii="Cambria" w:hAnsi="Cambria" w:cstheme="minorHAnsi"/>
          <w:sz w:val="20"/>
          <w:szCs w:val="20"/>
        </w:rPr>
        <w:t xml:space="preserve"> </w:t>
      </w:r>
      <w:r w:rsidR="006D22BE">
        <w:rPr>
          <w:rFonts w:ascii="Cambria" w:hAnsi="Cambria" w:cstheme="minorHAnsi"/>
          <w:b/>
          <w:bCs/>
          <w:sz w:val="20"/>
          <w:szCs w:val="20"/>
        </w:rPr>
        <w:t>….</w:t>
      </w:r>
      <w:r w:rsidRPr="00AF7B35">
        <w:rPr>
          <w:rFonts w:ascii="Cambria" w:hAnsi="Cambria" w:cstheme="minorHAnsi"/>
          <w:b/>
          <w:bCs/>
          <w:sz w:val="20"/>
          <w:szCs w:val="20"/>
        </w:rPr>
        <w:t xml:space="preserve"> miesięcy</w:t>
      </w:r>
      <w:r w:rsidRPr="005B55B7">
        <w:rPr>
          <w:rFonts w:ascii="Cambria" w:hAnsi="Cambria" w:cstheme="minorHAnsi"/>
          <w:sz w:val="20"/>
          <w:szCs w:val="20"/>
        </w:rPr>
        <w:t>, licząc od daty podpisania bezusterkowego protokołu odbioru.</w:t>
      </w:r>
    </w:p>
    <w:p w14:paraId="4D72C9B1" w14:textId="77777777" w:rsidR="00800DA0" w:rsidRPr="005B55B7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5B55B7">
        <w:rPr>
          <w:rFonts w:ascii="Cambria" w:hAnsi="Cambria" w:cstheme="minorHAns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47B06CC8" w14:textId="77777777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5B55B7">
        <w:rPr>
          <w:rFonts w:ascii="Cambria" w:hAnsi="Cambria" w:cstheme="minorHAnsi"/>
          <w:sz w:val="20"/>
          <w:szCs w:val="20"/>
        </w:rPr>
        <w:t>5. Zamawiający może według swojego</w:t>
      </w:r>
      <w:r w:rsidRPr="001B108A">
        <w:rPr>
          <w:rFonts w:ascii="Cambria" w:hAnsi="Cambria" w:cstheme="minorHAnsi"/>
          <w:sz w:val="20"/>
          <w:szCs w:val="20"/>
        </w:rPr>
        <w:t xml:space="preserve"> wyboru, wykonywać uprawnienia z tytułu rękojmi albo gwarancji.</w:t>
      </w:r>
    </w:p>
    <w:p w14:paraId="564A1A8F" w14:textId="1A7D149F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 w:rsidR="00EC0102" w:rsidRPr="001B108A">
        <w:rPr>
          <w:rFonts w:ascii="Cambria" w:hAnsi="Cambria" w:cstheme="minorHAnsi"/>
          <w:sz w:val="20"/>
          <w:szCs w:val="20"/>
        </w:rPr>
        <w:br/>
      </w:r>
      <w:r w:rsidRPr="001B108A">
        <w:rPr>
          <w:rFonts w:ascii="Cambria" w:hAnsi="Cambria" w:cstheme="minorHAnsi"/>
          <w:sz w:val="20"/>
          <w:szCs w:val="20"/>
        </w:rPr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73E9BAFC" w14:textId="77777777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68B749FC" w14:textId="77777777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5A9E2CE0" w14:textId="77777777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012C6F89" w14:textId="77777777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20BF8C4D" w14:textId="5E8B8299" w:rsidR="00800DA0" w:rsidRPr="001B108A" w:rsidRDefault="00800DA0" w:rsidP="008E32B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 xml:space="preserve">11. </w:t>
      </w:r>
      <w:r w:rsidRPr="001B108A">
        <w:rPr>
          <w:rFonts w:ascii="Cambria" w:hAnsi="Cambria" w:cstheme="minorHAnsi"/>
          <w:bCs/>
          <w:sz w:val="20"/>
          <w:szCs w:val="20"/>
        </w:rPr>
        <w:t xml:space="preserve"> Na 1 miesiąc przed upływem terminu gwarancji, Wykonawca zapewnia pełny, bezpłatny przegląd okresowy całego dostarczonego </w:t>
      </w:r>
      <w:r w:rsidR="00734ADC" w:rsidRPr="001B108A">
        <w:rPr>
          <w:rFonts w:ascii="Cambria" w:hAnsi="Cambria" w:cstheme="minorHAnsi"/>
          <w:bCs/>
          <w:sz w:val="20"/>
          <w:szCs w:val="20"/>
        </w:rPr>
        <w:t>sprzętu.</w:t>
      </w:r>
    </w:p>
    <w:p w14:paraId="6F761BEB" w14:textId="531F88BF" w:rsidR="00800DA0" w:rsidRPr="001B108A" w:rsidRDefault="00800DA0" w:rsidP="008E32BA">
      <w:pPr>
        <w:autoSpaceDE w:val="0"/>
        <w:jc w:val="both"/>
        <w:rPr>
          <w:rFonts w:ascii="Cambria" w:hAnsi="Cambria" w:cstheme="minorHAnsi"/>
          <w:bCs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</w:t>
      </w:r>
      <w:r w:rsidR="00EC0102" w:rsidRPr="001B108A">
        <w:rPr>
          <w:rFonts w:ascii="Cambria" w:hAnsi="Cambria" w:cstheme="minorHAnsi"/>
          <w:sz w:val="20"/>
          <w:szCs w:val="20"/>
        </w:rPr>
        <w:t>ą</w:t>
      </w:r>
      <w:r w:rsidRPr="001B108A">
        <w:rPr>
          <w:rFonts w:ascii="Cambria" w:hAnsi="Cambria" w:cstheme="minorHAnsi"/>
          <w:sz w:val="20"/>
          <w:szCs w:val="20"/>
        </w:rPr>
        <w:t xml:space="preserve"> części, termin gwarancji i rękojmi na wymienione części równy jest okresom, o których mowa w ust. 2 i ust. 3 i rozpoczyna swój bieg od daty wymiany części.</w:t>
      </w:r>
    </w:p>
    <w:p w14:paraId="211A09AF" w14:textId="482C245C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bCs/>
          <w:sz w:val="20"/>
          <w:szCs w:val="20"/>
        </w:rPr>
        <w:t>15</w:t>
      </w:r>
      <w:r w:rsidRPr="00B42087">
        <w:rPr>
          <w:rFonts w:ascii="Cambria" w:hAnsi="Cambria" w:cstheme="minorHAnsi"/>
          <w:b/>
          <w:sz w:val="20"/>
          <w:szCs w:val="20"/>
        </w:rPr>
        <w:t xml:space="preserve">.Czas reakcji serwisu (fizyczne stawienie się serwisanta w miejscu </w:t>
      </w:r>
      <w:r w:rsidR="00734ADC" w:rsidRPr="00B42087">
        <w:rPr>
          <w:rFonts w:ascii="Cambria" w:hAnsi="Cambria" w:cstheme="minorHAnsi"/>
          <w:b/>
          <w:sz w:val="20"/>
          <w:szCs w:val="20"/>
        </w:rPr>
        <w:t>dostarczenia sprzętu</w:t>
      </w:r>
      <w:r w:rsidRPr="00B42087">
        <w:rPr>
          <w:rFonts w:ascii="Cambria" w:hAnsi="Cambria" w:cstheme="minorHAnsi"/>
          <w:b/>
          <w:sz w:val="20"/>
          <w:szCs w:val="20"/>
        </w:rPr>
        <w:t xml:space="preserve"> i podjęcie czynności z</w:t>
      </w:r>
      <w:r w:rsidR="002B2D63" w:rsidRPr="00B42087">
        <w:rPr>
          <w:rFonts w:ascii="Cambria" w:hAnsi="Cambria" w:cstheme="minorHAnsi"/>
          <w:b/>
          <w:sz w:val="20"/>
          <w:szCs w:val="20"/>
        </w:rPr>
        <w:t xml:space="preserve">mierzających do naprawy </w:t>
      </w:r>
      <w:r w:rsidR="00734ADC" w:rsidRPr="00B42087">
        <w:rPr>
          <w:rFonts w:ascii="Cambria" w:hAnsi="Cambria" w:cstheme="minorHAnsi"/>
          <w:b/>
          <w:sz w:val="20"/>
          <w:szCs w:val="20"/>
        </w:rPr>
        <w:t>sprzętu</w:t>
      </w:r>
      <w:r w:rsidRPr="00B42087">
        <w:rPr>
          <w:rFonts w:ascii="Cambria" w:hAnsi="Cambria" w:cstheme="minorHAnsi"/>
          <w:b/>
          <w:sz w:val="20"/>
          <w:szCs w:val="20"/>
        </w:rPr>
        <w:t xml:space="preserve">) max w ciągu </w:t>
      </w:r>
      <w:r w:rsidR="003E5CE8" w:rsidRPr="00B42087">
        <w:rPr>
          <w:rFonts w:ascii="Cambria" w:hAnsi="Cambria" w:cstheme="minorHAnsi"/>
          <w:b/>
          <w:sz w:val="20"/>
          <w:szCs w:val="20"/>
        </w:rPr>
        <w:t xml:space="preserve">……… </w:t>
      </w:r>
      <w:r w:rsidRPr="00B42087">
        <w:rPr>
          <w:rFonts w:ascii="Cambria" w:hAnsi="Cambria" w:cstheme="minorHAnsi"/>
          <w:b/>
          <w:sz w:val="20"/>
          <w:szCs w:val="20"/>
        </w:rPr>
        <w:t>godzin (pełne godziny) licząc od momentu zgłoszenia awarii (usterki).</w:t>
      </w:r>
    </w:p>
    <w:p w14:paraId="7EF251D1" w14:textId="77777777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16. W przypadku konieczności transportu uszkodzonego sprzętu, transport na koszt własny zapewnia   Wykonawca.</w:t>
      </w:r>
    </w:p>
    <w:p w14:paraId="3139B790" w14:textId="25669C22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17. Zgłoszenie awarii lub wady następuje telefonicznie/faxem na numer telefonu/faxu ……….……………..</w:t>
      </w:r>
      <w:r w:rsidR="00B94846" w:rsidRPr="001B108A">
        <w:rPr>
          <w:rFonts w:ascii="Cambria" w:hAnsi="Cambria" w:cstheme="minorHAnsi"/>
          <w:sz w:val="20"/>
          <w:szCs w:val="20"/>
        </w:rPr>
        <w:t xml:space="preserve"> luba adres e-mail: …………………..</w:t>
      </w:r>
    </w:p>
    <w:p w14:paraId="0E43D3E0" w14:textId="77777777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18. W czasie obowiązywania udzielonej gwarancji lub rękojmi Wykonawca na własny koszt dojeżdża do uszkodzonego sprzętu.</w:t>
      </w:r>
    </w:p>
    <w:p w14:paraId="5B23F391" w14:textId="77777777" w:rsidR="00800DA0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t>19.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0D43EE8D" w14:textId="77777777" w:rsidR="00B000FD" w:rsidRPr="001B108A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1B108A">
        <w:rPr>
          <w:rFonts w:ascii="Cambria" w:hAnsi="Cambria" w:cstheme="minorHAnsi"/>
          <w:sz w:val="20"/>
          <w:szCs w:val="20"/>
        </w:rPr>
        <w:lastRenderedPageBreak/>
        <w:t>20. Wykonawca oświadcza, że rozbudowa zakupionego sprzętu o dodatkowe elementy, w celu zachowania uprawnień wynikających z rękojmi lub gwarancji, wymaga zgody Wykonawcy. Bez uzasadnionych powodów Wykonawca nie może odmówić takiej zgody. Udzielenie odpowiedzi przez Wykonawcę w sprawie wyrażenia zgody lub jej odmowy powinno nastąpić w ciągu 14 dni od daty wystąpienia przez Zamawiającego.</w:t>
      </w:r>
    </w:p>
    <w:sectPr w:rsidR="00B000FD" w:rsidRPr="001B108A" w:rsidSect="00C56B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418" w:bottom="1134" w:left="1418" w:header="426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9D420" w14:textId="77777777" w:rsidR="005A36D9" w:rsidRDefault="005A36D9">
      <w:r>
        <w:separator/>
      </w:r>
    </w:p>
  </w:endnote>
  <w:endnote w:type="continuationSeparator" w:id="0">
    <w:p w14:paraId="5CC91881" w14:textId="77777777" w:rsidR="005A36D9" w:rsidRDefault="005A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31F5C" w14:textId="77777777" w:rsidR="001D48D0" w:rsidRDefault="001D48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994C3" w14:textId="58A02BCD" w:rsidR="00A26FA2" w:rsidRPr="002B2D63" w:rsidRDefault="00C76370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F31440">
      <w:rPr>
        <w:rFonts w:ascii="Cambria" w:hAnsi="Cambria"/>
        <w:noProof/>
        <w:sz w:val="20"/>
      </w:rPr>
      <w:t>2</w:t>
    </w:r>
    <w:r w:rsidRPr="002B2D63">
      <w:rPr>
        <w:rFonts w:ascii="Cambria" w:hAnsi="Cambria"/>
        <w:sz w:val="20"/>
      </w:rPr>
      <w:fldChar w:fldCharType="end"/>
    </w:r>
  </w:p>
  <w:p w14:paraId="7DFCE463" w14:textId="77777777" w:rsidR="00A26FA2" w:rsidRDefault="00A26F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6E02E" w14:textId="77777777" w:rsidR="001D48D0" w:rsidRDefault="001D48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D32E3" w14:textId="77777777" w:rsidR="005A36D9" w:rsidRDefault="005A36D9">
      <w:r>
        <w:separator/>
      </w:r>
    </w:p>
  </w:footnote>
  <w:footnote w:type="continuationSeparator" w:id="0">
    <w:p w14:paraId="637A41A8" w14:textId="77777777" w:rsidR="005A36D9" w:rsidRDefault="005A3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A324D" w14:textId="77777777" w:rsidR="001D48D0" w:rsidRDefault="001D48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E6C4B" w14:textId="77777777" w:rsidR="006735A7" w:rsidRDefault="006735A7" w:rsidP="006735A7">
    <w:pPr>
      <w:pStyle w:val="Nagwek"/>
      <w:jc w:val="center"/>
    </w:pPr>
    <w:r w:rsidRPr="00D71E7B">
      <w:rPr>
        <w:rFonts w:cs="Arial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5114B2CE" wp14:editId="221C5F9B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1703111957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BD691E" w14:textId="77777777" w:rsidR="006735A7" w:rsidRPr="00D71E7B" w:rsidRDefault="006735A7" w:rsidP="006735A7">
    <w:pPr>
      <w:pStyle w:val="Tekstpodstawowy"/>
      <w:spacing w:after="57" w:line="276" w:lineRule="auto"/>
      <w:jc w:val="center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3360" behindDoc="0" locked="0" layoutInCell="1" allowOverlap="1" wp14:anchorId="358C7DD3" wp14:editId="69C3CA30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9925685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765EA5" w14:textId="77777777" w:rsidR="006735A7" w:rsidRDefault="006735A7" w:rsidP="006735A7">
    <w:pPr>
      <w:pStyle w:val="Nagwek"/>
      <w:jc w:val="center"/>
    </w:pPr>
  </w:p>
  <w:p w14:paraId="0419A302" w14:textId="77777777" w:rsidR="006735A7" w:rsidRDefault="006735A7" w:rsidP="006735A7">
    <w:pPr>
      <w:pStyle w:val="Nagwek"/>
    </w:pPr>
  </w:p>
  <w:p w14:paraId="668F26A4" w14:textId="77777777" w:rsidR="006735A7" w:rsidRDefault="006735A7" w:rsidP="006735A7">
    <w:pPr>
      <w:pStyle w:val="Nagwek"/>
      <w:rPr>
        <w:rFonts w:ascii="Cambria" w:hAnsi="Cambria" w:cs="Arial"/>
        <w:sz w:val="20"/>
      </w:rPr>
    </w:pPr>
  </w:p>
  <w:p w14:paraId="1CCA5425" w14:textId="3DA385A2" w:rsidR="006735A7" w:rsidRPr="003B5562" w:rsidRDefault="006735A7" w:rsidP="006735A7">
    <w:pPr>
      <w:pStyle w:val="Nagwek"/>
    </w:pPr>
    <w:r w:rsidRPr="00FB0919">
      <w:rPr>
        <w:rFonts w:ascii="Cambria" w:eastAsiaTheme="minorHAnsi" w:hAnsi="Cambria" w:cs="Arial"/>
        <w:sz w:val="20"/>
        <w:szCs w:val="20"/>
      </w:rPr>
      <w:t xml:space="preserve">Nr referencyjny: </w:t>
    </w:r>
    <w:r w:rsidRPr="00EE2537">
      <w:rPr>
        <w:rFonts w:ascii="Cambria" w:hAnsi="Cambria" w:cs="Arial"/>
        <w:sz w:val="20"/>
        <w:szCs w:val="20"/>
      </w:rPr>
      <w:t>RIR.271</w:t>
    </w:r>
    <w:r w:rsidR="007E716D">
      <w:rPr>
        <w:rFonts w:ascii="Cambria" w:hAnsi="Cambria" w:cs="Arial"/>
        <w:sz w:val="20"/>
        <w:szCs w:val="20"/>
      </w:rPr>
      <w:t>….</w:t>
    </w:r>
    <w:r w:rsidRPr="00EE2537">
      <w:rPr>
        <w:rFonts w:ascii="Cambria" w:hAnsi="Cambria" w:cs="Arial"/>
        <w:sz w:val="20"/>
        <w:szCs w:val="20"/>
      </w:rPr>
      <w:t>.2024</w:t>
    </w:r>
  </w:p>
  <w:p w14:paraId="3991FACF" w14:textId="77777777" w:rsidR="006735A7" w:rsidRPr="006735A7" w:rsidRDefault="006735A7" w:rsidP="006735A7">
    <w:pPr>
      <w:pStyle w:val="Nagwek"/>
      <w:rPr>
        <w:rFonts w:eastAsia="Times-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1F7B7" w14:textId="77777777" w:rsidR="001E190E" w:rsidRDefault="001E190E" w:rsidP="001E190E">
    <w:pPr>
      <w:pStyle w:val="Nagwek"/>
      <w:jc w:val="center"/>
    </w:pPr>
    <w:bookmarkStart w:id="3" w:name="_Hlk10445417"/>
    <w:bookmarkStart w:id="4" w:name="_Hlk10445418"/>
    <w:bookmarkStart w:id="5" w:name="_Hlk10445446"/>
    <w:bookmarkStart w:id="6" w:name="_Hlk10445447"/>
    <w:bookmarkStart w:id="7" w:name="_Hlk10445479"/>
    <w:bookmarkStart w:id="8" w:name="_Hlk10445480"/>
    <w:r w:rsidRPr="00D71E7B">
      <w:rPr>
        <w:rFonts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70F32E2" wp14:editId="7D1FFBB7">
          <wp:simplePos x="0" y="0"/>
          <wp:positionH relativeFrom="margin">
            <wp:posOffset>596348</wp:posOffset>
          </wp:positionH>
          <wp:positionV relativeFrom="paragraph">
            <wp:posOffset>11430</wp:posOffset>
          </wp:positionV>
          <wp:extent cx="3840480" cy="763270"/>
          <wp:effectExtent l="0" t="0" r="7620" b="0"/>
          <wp:wrapNone/>
          <wp:docPr id="586971906" name="Obraz 55" descr="Obraz zawierający tekst, Czcionka, logo, zrzut ekran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531668" name="Obraz 55" descr="Obraz zawierający tekst, Czcionka, logo, zrzut ekranu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346"/>
                  <a:stretch/>
                </pic:blipFill>
                <pic:spPr bwMode="auto">
                  <a:xfrm>
                    <a:off x="0" y="0"/>
                    <a:ext cx="384048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F8DBB4" w14:textId="77777777" w:rsidR="001E190E" w:rsidRPr="00D71E7B" w:rsidRDefault="001E190E" w:rsidP="001E190E">
    <w:pPr>
      <w:pStyle w:val="Tekstpodstawowy"/>
      <w:spacing w:after="57" w:line="276" w:lineRule="auto"/>
      <w:jc w:val="center"/>
      <w:rPr>
        <w:rFonts w:cs="Arial"/>
        <w:noProof/>
        <w:sz w:val="20"/>
      </w:rPr>
    </w:pPr>
    <w:r w:rsidRPr="00CB482F">
      <w:rPr>
        <w:noProof/>
      </w:rPr>
      <w:drawing>
        <wp:anchor distT="0" distB="0" distL="114300" distR="114300" simplePos="0" relativeHeight="251660288" behindDoc="0" locked="0" layoutInCell="1" allowOverlap="1" wp14:anchorId="4F0896BD" wp14:editId="178BA2DC">
          <wp:simplePos x="0" y="0"/>
          <wp:positionH relativeFrom="margin">
            <wp:posOffset>4687625</wp:posOffset>
          </wp:positionH>
          <wp:positionV relativeFrom="paragraph">
            <wp:posOffset>15240</wp:posOffset>
          </wp:positionV>
          <wp:extent cx="556508" cy="547428"/>
          <wp:effectExtent l="0" t="0" r="0" b="5080"/>
          <wp:wrapNone/>
          <wp:docPr id="14977251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508" cy="547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117962" w14:textId="77777777" w:rsidR="001E190E" w:rsidRDefault="001E190E" w:rsidP="001E190E">
    <w:pPr>
      <w:pStyle w:val="Nagwek"/>
      <w:jc w:val="center"/>
    </w:pPr>
  </w:p>
  <w:p w14:paraId="126A7B26" w14:textId="77777777" w:rsidR="001E190E" w:rsidRDefault="001E190E" w:rsidP="001E190E">
    <w:pPr>
      <w:pStyle w:val="Nagwek"/>
    </w:pPr>
  </w:p>
  <w:p w14:paraId="1A030C6A" w14:textId="77777777" w:rsidR="001E190E" w:rsidRDefault="001E190E" w:rsidP="001E190E">
    <w:pPr>
      <w:pStyle w:val="Nagwek"/>
      <w:rPr>
        <w:rFonts w:ascii="Cambria" w:hAnsi="Cambria" w:cs="Arial"/>
        <w:sz w:val="20"/>
      </w:rPr>
    </w:pPr>
  </w:p>
  <w:bookmarkEnd w:id="3"/>
  <w:bookmarkEnd w:id="4"/>
  <w:bookmarkEnd w:id="5"/>
  <w:bookmarkEnd w:id="6"/>
  <w:bookmarkEnd w:id="7"/>
  <w:bookmarkEnd w:id="8"/>
  <w:p w14:paraId="02000D69" w14:textId="209A50BB" w:rsidR="001E190E" w:rsidRPr="003B5562" w:rsidRDefault="001E190E" w:rsidP="001E190E">
    <w:pPr>
      <w:pStyle w:val="Nagwek"/>
    </w:pPr>
    <w:r w:rsidRPr="00FB0919">
      <w:rPr>
        <w:rFonts w:ascii="Cambria" w:eastAsiaTheme="minorHAnsi" w:hAnsi="Cambria" w:cs="Arial"/>
        <w:sz w:val="20"/>
        <w:szCs w:val="20"/>
      </w:rPr>
      <w:t xml:space="preserve">Nr referencyjny: </w:t>
    </w:r>
    <w:r w:rsidR="001D48D0" w:rsidRPr="00147B69">
      <w:rPr>
        <w:rFonts w:ascii="Cambria" w:hAnsi="Cambria"/>
        <w:sz w:val="20"/>
        <w:szCs w:val="20"/>
      </w:rPr>
      <w:t>RIR.271.7.2024</w:t>
    </w:r>
  </w:p>
  <w:p w14:paraId="0AC0A02D" w14:textId="0EC61C97" w:rsidR="00B000FD" w:rsidRPr="001E190E" w:rsidRDefault="00B000FD" w:rsidP="001E1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9DB6E41E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theme="minorHAnsi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28800BD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theme="minorHAnsi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4072B69E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theme="minorHAnsi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46377A9"/>
    <w:multiLevelType w:val="multilevel"/>
    <w:tmpl w:val="DADCDCF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5" w:hanging="48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5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1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40" w:hanging="1800"/>
      </w:pPr>
    </w:lvl>
  </w:abstractNum>
  <w:abstractNum w:abstractNumId="14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36C3F29"/>
    <w:multiLevelType w:val="hybridMultilevel"/>
    <w:tmpl w:val="AB50C1FA"/>
    <w:lvl w:ilvl="0" w:tplc="E3C6CB0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285ED9"/>
    <w:multiLevelType w:val="hybridMultilevel"/>
    <w:tmpl w:val="6ABE9CD8"/>
    <w:lvl w:ilvl="0" w:tplc="1964765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C7DD9"/>
    <w:multiLevelType w:val="multilevel"/>
    <w:tmpl w:val="4276F436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4D51217"/>
    <w:multiLevelType w:val="hybridMultilevel"/>
    <w:tmpl w:val="646AD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7" w15:restartNumberingAfterBreak="0">
    <w:nsid w:val="3957717E"/>
    <w:multiLevelType w:val="hybridMultilevel"/>
    <w:tmpl w:val="CB88D8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3AAA5864"/>
    <w:multiLevelType w:val="hybridMultilevel"/>
    <w:tmpl w:val="54A25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6E01D1"/>
    <w:multiLevelType w:val="hybridMultilevel"/>
    <w:tmpl w:val="D30E60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37" w15:restartNumberingAfterBreak="0">
    <w:nsid w:val="69897E80"/>
    <w:multiLevelType w:val="hybridMultilevel"/>
    <w:tmpl w:val="82324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0" w15:restartNumberingAfterBreak="0">
    <w:nsid w:val="79B4403E"/>
    <w:multiLevelType w:val="hybridMultilevel"/>
    <w:tmpl w:val="748A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268439081">
    <w:abstractNumId w:val="0"/>
  </w:num>
  <w:num w:numId="2" w16cid:durableId="315425926">
    <w:abstractNumId w:val="1"/>
  </w:num>
  <w:num w:numId="3" w16cid:durableId="219245130">
    <w:abstractNumId w:val="2"/>
  </w:num>
  <w:num w:numId="4" w16cid:durableId="261960040">
    <w:abstractNumId w:val="3"/>
  </w:num>
  <w:num w:numId="5" w16cid:durableId="1780762382">
    <w:abstractNumId w:val="4"/>
  </w:num>
  <w:num w:numId="6" w16cid:durableId="1770008310">
    <w:abstractNumId w:val="5"/>
  </w:num>
  <w:num w:numId="7" w16cid:durableId="1116363323">
    <w:abstractNumId w:val="6"/>
  </w:num>
  <w:num w:numId="8" w16cid:durableId="2024282409">
    <w:abstractNumId w:val="7"/>
  </w:num>
  <w:num w:numId="9" w16cid:durableId="356932761">
    <w:abstractNumId w:val="8"/>
  </w:num>
  <w:num w:numId="10" w16cid:durableId="1040934431">
    <w:abstractNumId w:val="9"/>
  </w:num>
  <w:num w:numId="11" w16cid:durableId="1955558446">
    <w:abstractNumId w:val="41"/>
  </w:num>
  <w:num w:numId="12" w16cid:durableId="1272857463">
    <w:abstractNumId w:val="18"/>
  </w:num>
  <w:num w:numId="13" w16cid:durableId="736519137">
    <w:abstractNumId w:val="38"/>
  </w:num>
  <w:num w:numId="14" w16cid:durableId="243612686">
    <w:abstractNumId w:val="39"/>
  </w:num>
  <w:num w:numId="15" w16cid:durableId="972635685">
    <w:abstractNumId w:val="15"/>
  </w:num>
  <w:num w:numId="16" w16cid:durableId="1708094362">
    <w:abstractNumId w:val="33"/>
  </w:num>
  <w:num w:numId="17" w16cid:durableId="898905685">
    <w:abstractNumId w:val="12"/>
  </w:num>
  <w:num w:numId="18" w16cid:durableId="1192766023">
    <w:abstractNumId w:val="35"/>
  </w:num>
  <w:num w:numId="19" w16cid:durableId="1500847691">
    <w:abstractNumId w:val="23"/>
  </w:num>
  <w:num w:numId="20" w16cid:durableId="1635452636">
    <w:abstractNumId w:val="10"/>
    <w:lvlOverride w:ilvl="0">
      <w:startOverride w:val="1"/>
    </w:lvlOverride>
  </w:num>
  <w:num w:numId="21" w16cid:durableId="1715228568">
    <w:abstractNumId w:val="34"/>
  </w:num>
  <w:num w:numId="22" w16cid:durableId="205338896">
    <w:abstractNumId w:val="29"/>
  </w:num>
  <w:num w:numId="23" w16cid:durableId="1717850172">
    <w:abstractNumId w:val="30"/>
  </w:num>
  <w:num w:numId="24" w16cid:durableId="556746657">
    <w:abstractNumId w:val="22"/>
  </w:num>
  <w:num w:numId="25" w16cid:durableId="1588807417">
    <w:abstractNumId w:val="24"/>
  </w:num>
  <w:num w:numId="26" w16cid:durableId="201047627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628601">
    <w:abstractNumId w:val="27"/>
  </w:num>
  <w:num w:numId="28" w16cid:durableId="523903258">
    <w:abstractNumId w:val="32"/>
  </w:num>
  <w:num w:numId="29" w16cid:durableId="1161191507">
    <w:abstractNumId w:val="11"/>
  </w:num>
  <w:num w:numId="30" w16cid:durableId="1187063407">
    <w:abstractNumId w:val="17"/>
  </w:num>
  <w:num w:numId="31" w16cid:durableId="1639647010">
    <w:abstractNumId w:val="31"/>
  </w:num>
  <w:num w:numId="32" w16cid:durableId="859005373">
    <w:abstractNumId w:val="21"/>
  </w:num>
  <w:num w:numId="33" w16cid:durableId="1963145708">
    <w:abstractNumId w:val="13"/>
  </w:num>
  <w:num w:numId="34" w16cid:durableId="1051342168">
    <w:abstractNumId w:val="20"/>
  </w:num>
  <w:num w:numId="35" w16cid:durableId="1331374439">
    <w:abstractNumId w:val="19"/>
  </w:num>
  <w:num w:numId="36" w16cid:durableId="1377507033">
    <w:abstractNumId w:val="26"/>
  </w:num>
  <w:num w:numId="37" w16cid:durableId="1172840479">
    <w:abstractNumId w:val="14"/>
  </w:num>
  <w:num w:numId="38" w16cid:durableId="145217001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32357591">
    <w:abstractNumId w:val="16"/>
  </w:num>
  <w:num w:numId="40" w16cid:durableId="2049135172">
    <w:abstractNumId w:val="28"/>
  </w:num>
  <w:num w:numId="41" w16cid:durableId="1353454595">
    <w:abstractNumId w:val="37"/>
  </w:num>
  <w:num w:numId="42" w16cid:durableId="18619714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DA0"/>
    <w:rsid w:val="0000043F"/>
    <w:rsid w:val="0000072F"/>
    <w:rsid w:val="00007345"/>
    <w:rsid w:val="00007606"/>
    <w:rsid w:val="00015799"/>
    <w:rsid w:val="00021EB5"/>
    <w:rsid w:val="00034064"/>
    <w:rsid w:val="0003560E"/>
    <w:rsid w:val="000528DA"/>
    <w:rsid w:val="000579D8"/>
    <w:rsid w:val="00061760"/>
    <w:rsid w:val="00061A01"/>
    <w:rsid w:val="00066A23"/>
    <w:rsid w:val="00067C03"/>
    <w:rsid w:val="00074C7B"/>
    <w:rsid w:val="000758F6"/>
    <w:rsid w:val="00082089"/>
    <w:rsid w:val="0008401C"/>
    <w:rsid w:val="00091535"/>
    <w:rsid w:val="00093CDA"/>
    <w:rsid w:val="000956A8"/>
    <w:rsid w:val="000A1068"/>
    <w:rsid w:val="000A130B"/>
    <w:rsid w:val="000A1315"/>
    <w:rsid w:val="000A14F1"/>
    <w:rsid w:val="000B4792"/>
    <w:rsid w:val="000B5E31"/>
    <w:rsid w:val="000C72C6"/>
    <w:rsid w:val="000C7A43"/>
    <w:rsid w:val="001002D1"/>
    <w:rsid w:val="00100D01"/>
    <w:rsid w:val="00102E67"/>
    <w:rsid w:val="0010676E"/>
    <w:rsid w:val="00112B80"/>
    <w:rsid w:val="00115268"/>
    <w:rsid w:val="00116AB7"/>
    <w:rsid w:val="00126B75"/>
    <w:rsid w:val="00135201"/>
    <w:rsid w:val="00147E43"/>
    <w:rsid w:val="001628AE"/>
    <w:rsid w:val="00162CDF"/>
    <w:rsid w:val="00163E30"/>
    <w:rsid w:val="00176E5A"/>
    <w:rsid w:val="00191D3F"/>
    <w:rsid w:val="00192288"/>
    <w:rsid w:val="0019283F"/>
    <w:rsid w:val="00193438"/>
    <w:rsid w:val="001A3708"/>
    <w:rsid w:val="001A609D"/>
    <w:rsid w:val="001A6889"/>
    <w:rsid w:val="001A70CA"/>
    <w:rsid w:val="001B108A"/>
    <w:rsid w:val="001B2944"/>
    <w:rsid w:val="001B542D"/>
    <w:rsid w:val="001C3224"/>
    <w:rsid w:val="001C3AE6"/>
    <w:rsid w:val="001D39D3"/>
    <w:rsid w:val="001D3DD2"/>
    <w:rsid w:val="001D4637"/>
    <w:rsid w:val="001D48D0"/>
    <w:rsid w:val="001E190E"/>
    <w:rsid w:val="001E5A1E"/>
    <w:rsid w:val="001F0A39"/>
    <w:rsid w:val="002010C2"/>
    <w:rsid w:val="0020630D"/>
    <w:rsid w:val="00224966"/>
    <w:rsid w:val="002274F4"/>
    <w:rsid w:val="00244BC2"/>
    <w:rsid w:val="00244E59"/>
    <w:rsid w:val="002507D6"/>
    <w:rsid w:val="0025228C"/>
    <w:rsid w:val="00253311"/>
    <w:rsid w:val="00253996"/>
    <w:rsid w:val="002569AA"/>
    <w:rsid w:val="0025759F"/>
    <w:rsid w:val="0026222A"/>
    <w:rsid w:val="00264EF0"/>
    <w:rsid w:val="00265FBA"/>
    <w:rsid w:val="00283B9D"/>
    <w:rsid w:val="002879E1"/>
    <w:rsid w:val="00295DE3"/>
    <w:rsid w:val="002970CD"/>
    <w:rsid w:val="002A4353"/>
    <w:rsid w:val="002B2D63"/>
    <w:rsid w:val="002C26E7"/>
    <w:rsid w:val="002D75F9"/>
    <w:rsid w:val="002D7C7B"/>
    <w:rsid w:val="002E00D5"/>
    <w:rsid w:val="002E3217"/>
    <w:rsid w:val="002E592F"/>
    <w:rsid w:val="002F0F92"/>
    <w:rsid w:val="002F64FB"/>
    <w:rsid w:val="002F6B31"/>
    <w:rsid w:val="002F6CBF"/>
    <w:rsid w:val="003059A9"/>
    <w:rsid w:val="00306666"/>
    <w:rsid w:val="003115A4"/>
    <w:rsid w:val="00325E77"/>
    <w:rsid w:val="00331F0F"/>
    <w:rsid w:val="00334AF7"/>
    <w:rsid w:val="00335E94"/>
    <w:rsid w:val="00336D0D"/>
    <w:rsid w:val="00352FFA"/>
    <w:rsid w:val="00354D51"/>
    <w:rsid w:val="003572D0"/>
    <w:rsid w:val="00362FF9"/>
    <w:rsid w:val="00363770"/>
    <w:rsid w:val="00373932"/>
    <w:rsid w:val="00383519"/>
    <w:rsid w:val="00385774"/>
    <w:rsid w:val="00396209"/>
    <w:rsid w:val="00397558"/>
    <w:rsid w:val="003B3118"/>
    <w:rsid w:val="003B3D9D"/>
    <w:rsid w:val="003B7890"/>
    <w:rsid w:val="003C1664"/>
    <w:rsid w:val="003C5528"/>
    <w:rsid w:val="003C61CB"/>
    <w:rsid w:val="003E5B79"/>
    <w:rsid w:val="003E5CE8"/>
    <w:rsid w:val="003F1C3E"/>
    <w:rsid w:val="003F72B3"/>
    <w:rsid w:val="00404384"/>
    <w:rsid w:val="00425C94"/>
    <w:rsid w:val="004301CA"/>
    <w:rsid w:val="00430382"/>
    <w:rsid w:val="00433AB0"/>
    <w:rsid w:val="00434270"/>
    <w:rsid w:val="00435230"/>
    <w:rsid w:val="004362F5"/>
    <w:rsid w:val="0044521F"/>
    <w:rsid w:val="004459EA"/>
    <w:rsid w:val="00446918"/>
    <w:rsid w:val="004524D6"/>
    <w:rsid w:val="004676A5"/>
    <w:rsid w:val="00467DF2"/>
    <w:rsid w:val="00467EE5"/>
    <w:rsid w:val="00470219"/>
    <w:rsid w:val="00472C00"/>
    <w:rsid w:val="004809A3"/>
    <w:rsid w:val="00481A27"/>
    <w:rsid w:val="004827F5"/>
    <w:rsid w:val="004837FE"/>
    <w:rsid w:val="0048459C"/>
    <w:rsid w:val="004A209E"/>
    <w:rsid w:val="004A3105"/>
    <w:rsid w:val="004A5CB3"/>
    <w:rsid w:val="004C0BE0"/>
    <w:rsid w:val="004C3BD4"/>
    <w:rsid w:val="004C7E2C"/>
    <w:rsid w:val="004D3C94"/>
    <w:rsid w:val="004D691D"/>
    <w:rsid w:val="004F767B"/>
    <w:rsid w:val="00502A2D"/>
    <w:rsid w:val="00503A9A"/>
    <w:rsid w:val="005066F3"/>
    <w:rsid w:val="0050708E"/>
    <w:rsid w:val="00513457"/>
    <w:rsid w:val="00515336"/>
    <w:rsid w:val="00516C91"/>
    <w:rsid w:val="00522748"/>
    <w:rsid w:val="00524CCD"/>
    <w:rsid w:val="0052507C"/>
    <w:rsid w:val="00526471"/>
    <w:rsid w:val="0055428E"/>
    <w:rsid w:val="00554302"/>
    <w:rsid w:val="00556BF3"/>
    <w:rsid w:val="00561DD0"/>
    <w:rsid w:val="00562E1E"/>
    <w:rsid w:val="005667F1"/>
    <w:rsid w:val="005676A7"/>
    <w:rsid w:val="00567A12"/>
    <w:rsid w:val="0057118B"/>
    <w:rsid w:val="00573B76"/>
    <w:rsid w:val="00575B83"/>
    <w:rsid w:val="00582404"/>
    <w:rsid w:val="0058668B"/>
    <w:rsid w:val="00590123"/>
    <w:rsid w:val="0059622A"/>
    <w:rsid w:val="005A0DB8"/>
    <w:rsid w:val="005A36D9"/>
    <w:rsid w:val="005B0385"/>
    <w:rsid w:val="005B2583"/>
    <w:rsid w:val="005B2AF5"/>
    <w:rsid w:val="005B55B7"/>
    <w:rsid w:val="005C3FC4"/>
    <w:rsid w:val="005C4A42"/>
    <w:rsid w:val="005C63CF"/>
    <w:rsid w:val="005D00EA"/>
    <w:rsid w:val="005D0B00"/>
    <w:rsid w:val="005D7EAD"/>
    <w:rsid w:val="005E3135"/>
    <w:rsid w:val="005E564F"/>
    <w:rsid w:val="005F4902"/>
    <w:rsid w:val="0060279E"/>
    <w:rsid w:val="00622480"/>
    <w:rsid w:val="0062256E"/>
    <w:rsid w:val="006309F9"/>
    <w:rsid w:val="006428FD"/>
    <w:rsid w:val="006475E4"/>
    <w:rsid w:val="00650146"/>
    <w:rsid w:val="00652E81"/>
    <w:rsid w:val="0065731E"/>
    <w:rsid w:val="00661FEE"/>
    <w:rsid w:val="006647DC"/>
    <w:rsid w:val="00664E69"/>
    <w:rsid w:val="00667C34"/>
    <w:rsid w:val="0067076D"/>
    <w:rsid w:val="006735A7"/>
    <w:rsid w:val="00680557"/>
    <w:rsid w:val="0068145C"/>
    <w:rsid w:val="00683F89"/>
    <w:rsid w:val="006905EB"/>
    <w:rsid w:val="006A2834"/>
    <w:rsid w:val="006A4BFD"/>
    <w:rsid w:val="006B37CA"/>
    <w:rsid w:val="006C0210"/>
    <w:rsid w:val="006C0C17"/>
    <w:rsid w:val="006D0CF5"/>
    <w:rsid w:val="006D22BE"/>
    <w:rsid w:val="006E138E"/>
    <w:rsid w:val="006E3433"/>
    <w:rsid w:val="006E48AE"/>
    <w:rsid w:val="006E4BFB"/>
    <w:rsid w:val="006E4E9E"/>
    <w:rsid w:val="006F2ADB"/>
    <w:rsid w:val="006F36DF"/>
    <w:rsid w:val="00700B39"/>
    <w:rsid w:val="00705442"/>
    <w:rsid w:val="007122B3"/>
    <w:rsid w:val="00722187"/>
    <w:rsid w:val="00726635"/>
    <w:rsid w:val="00726929"/>
    <w:rsid w:val="00734ADC"/>
    <w:rsid w:val="0074245D"/>
    <w:rsid w:val="00744403"/>
    <w:rsid w:val="0074736B"/>
    <w:rsid w:val="00760F7A"/>
    <w:rsid w:val="00771665"/>
    <w:rsid w:val="00792CD0"/>
    <w:rsid w:val="007A0BCC"/>
    <w:rsid w:val="007A547E"/>
    <w:rsid w:val="007B05C0"/>
    <w:rsid w:val="007B27A8"/>
    <w:rsid w:val="007B4C28"/>
    <w:rsid w:val="007B73EC"/>
    <w:rsid w:val="007C36C7"/>
    <w:rsid w:val="007C7B69"/>
    <w:rsid w:val="007D6F80"/>
    <w:rsid w:val="007E716D"/>
    <w:rsid w:val="007F19DA"/>
    <w:rsid w:val="00800621"/>
    <w:rsid w:val="00800DA0"/>
    <w:rsid w:val="00801E76"/>
    <w:rsid w:val="00807798"/>
    <w:rsid w:val="00817530"/>
    <w:rsid w:val="00826954"/>
    <w:rsid w:val="008318FA"/>
    <w:rsid w:val="00831D28"/>
    <w:rsid w:val="0084075D"/>
    <w:rsid w:val="00840D6B"/>
    <w:rsid w:val="00844678"/>
    <w:rsid w:val="0084616F"/>
    <w:rsid w:val="0086277D"/>
    <w:rsid w:val="00864C39"/>
    <w:rsid w:val="00864CB8"/>
    <w:rsid w:val="00870F26"/>
    <w:rsid w:val="00886BE6"/>
    <w:rsid w:val="00890528"/>
    <w:rsid w:val="008A53C2"/>
    <w:rsid w:val="008A6B1C"/>
    <w:rsid w:val="008B2B2C"/>
    <w:rsid w:val="008B4253"/>
    <w:rsid w:val="008C2B71"/>
    <w:rsid w:val="008D0587"/>
    <w:rsid w:val="008D1239"/>
    <w:rsid w:val="008D2CBE"/>
    <w:rsid w:val="008D45E1"/>
    <w:rsid w:val="008E32BA"/>
    <w:rsid w:val="008E672E"/>
    <w:rsid w:val="008F20BC"/>
    <w:rsid w:val="00900B0A"/>
    <w:rsid w:val="009046A2"/>
    <w:rsid w:val="009128DB"/>
    <w:rsid w:val="00913E0B"/>
    <w:rsid w:val="00914C84"/>
    <w:rsid w:val="00917591"/>
    <w:rsid w:val="0092493B"/>
    <w:rsid w:val="009359DF"/>
    <w:rsid w:val="00946BBB"/>
    <w:rsid w:val="009472D6"/>
    <w:rsid w:val="00947A33"/>
    <w:rsid w:val="009548EE"/>
    <w:rsid w:val="00956FDD"/>
    <w:rsid w:val="009658C2"/>
    <w:rsid w:val="00970B71"/>
    <w:rsid w:val="00970D77"/>
    <w:rsid w:val="0097324F"/>
    <w:rsid w:val="00983401"/>
    <w:rsid w:val="00985357"/>
    <w:rsid w:val="00990736"/>
    <w:rsid w:val="009957DF"/>
    <w:rsid w:val="00995C7E"/>
    <w:rsid w:val="009969D0"/>
    <w:rsid w:val="00996CD5"/>
    <w:rsid w:val="009A10E5"/>
    <w:rsid w:val="009A346E"/>
    <w:rsid w:val="009A4C27"/>
    <w:rsid w:val="009A7AA0"/>
    <w:rsid w:val="009A7C3C"/>
    <w:rsid w:val="009B4070"/>
    <w:rsid w:val="009B4D0C"/>
    <w:rsid w:val="009C4383"/>
    <w:rsid w:val="009C7A06"/>
    <w:rsid w:val="009E0E99"/>
    <w:rsid w:val="009E7185"/>
    <w:rsid w:val="009F70DC"/>
    <w:rsid w:val="00A0358D"/>
    <w:rsid w:val="00A04794"/>
    <w:rsid w:val="00A068AB"/>
    <w:rsid w:val="00A10560"/>
    <w:rsid w:val="00A15DAF"/>
    <w:rsid w:val="00A202EB"/>
    <w:rsid w:val="00A22F11"/>
    <w:rsid w:val="00A2324C"/>
    <w:rsid w:val="00A23FF8"/>
    <w:rsid w:val="00A26FA2"/>
    <w:rsid w:val="00A27304"/>
    <w:rsid w:val="00A3069E"/>
    <w:rsid w:val="00A3442D"/>
    <w:rsid w:val="00A428A8"/>
    <w:rsid w:val="00A57563"/>
    <w:rsid w:val="00A66324"/>
    <w:rsid w:val="00A72C6C"/>
    <w:rsid w:val="00A74345"/>
    <w:rsid w:val="00A77538"/>
    <w:rsid w:val="00A81D5B"/>
    <w:rsid w:val="00A823DB"/>
    <w:rsid w:val="00A84EF8"/>
    <w:rsid w:val="00A87282"/>
    <w:rsid w:val="00A874A8"/>
    <w:rsid w:val="00A9678C"/>
    <w:rsid w:val="00A968FE"/>
    <w:rsid w:val="00AA40B8"/>
    <w:rsid w:val="00AB11F4"/>
    <w:rsid w:val="00AC2534"/>
    <w:rsid w:val="00AC410B"/>
    <w:rsid w:val="00AC60F8"/>
    <w:rsid w:val="00AC7950"/>
    <w:rsid w:val="00AD0620"/>
    <w:rsid w:val="00AD16C0"/>
    <w:rsid w:val="00AE078B"/>
    <w:rsid w:val="00AE1055"/>
    <w:rsid w:val="00AE3026"/>
    <w:rsid w:val="00AE5DC6"/>
    <w:rsid w:val="00AF198B"/>
    <w:rsid w:val="00AF3662"/>
    <w:rsid w:val="00AF48C4"/>
    <w:rsid w:val="00AF7B35"/>
    <w:rsid w:val="00B000FD"/>
    <w:rsid w:val="00B06524"/>
    <w:rsid w:val="00B152CB"/>
    <w:rsid w:val="00B263C5"/>
    <w:rsid w:val="00B3163D"/>
    <w:rsid w:val="00B37811"/>
    <w:rsid w:val="00B41956"/>
    <w:rsid w:val="00B42087"/>
    <w:rsid w:val="00B6651B"/>
    <w:rsid w:val="00B851FC"/>
    <w:rsid w:val="00B87F90"/>
    <w:rsid w:val="00B926B7"/>
    <w:rsid w:val="00B94846"/>
    <w:rsid w:val="00BA168A"/>
    <w:rsid w:val="00BA2098"/>
    <w:rsid w:val="00BB49FE"/>
    <w:rsid w:val="00BB669E"/>
    <w:rsid w:val="00BB7640"/>
    <w:rsid w:val="00BC26A4"/>
    <w:rsid w:val="00BD2EA8"/>
    <w:rsid w:val="00BD3635"/>
    <w:rsid w:val="00BE6F3D"/>
    <w:rsid w:val="00BF7011"/>
    <w:rsid w:val="00C00837"/>
    <w:rsid w:val="00C023D7"/>
    <w:rsid w:val="00C03866"/>
    <w:rsid w:val="00C07CBE"/>
    <w:rsid w:val="00C279EA"/>
    <w:rsid w:val="00C31B46"/>
    <w:rsid w:val="00C3745A"/>
    <w:rsid w:val="00C433BC"/>
    <w:rsid w:val="00C459B8"/>
    <w:rsid w:val="00C52E4A"/>
    <w:rsid w:val="00C547A0"/>
    <w:rsid w:val="00C56B9C"/>
    <w:rsid w:val="00C65F9A"/>
    <w:rsid w:val="00C70520"/>
    <w:rsid w:val="00C73F98"/>
    <w:rsid w:val="00C76370"/>
    <w:rsid w:val="00C76C30"/>
    <w:rsid w:val="00C80F8F"/>
    <w:rsid w:val="00C81574"/>
    <w:rsid w:val="00C81F6C"/>
    <w:rsid w:val="00C91ACD"/>
    <w:rsid w:val="00C9225C"/>
    <w:rsid w:val="00C941F4"/>
    <w:rsid w:val="00C94D4C"/>
    <w:rsid w:val="00C9553A"/>
    <w:rsid w:val="00CA7800"/>
    <w:rsid w:val="00CB737C"/>
    <w:rsid w:val="00CC3E0B"/>
    <w:rsid w:val="00CC5BDA"/>
    <w:rsid w:val="00CD054E"/>
    <w:rsid w:val="00CD15AB"/>
    <w:rsid w:val="00CD7A6E"/>
    <w:rsid w:val="00CE735B"/>
    <w:rsid w:val="00D002D0"/>
    <w:rsid w:val="00D051A0"/>
    <w:rsid w:val="00D10ABA"/>
    <w:rsid w:val="00D16C19"/>
    <w:rsid w:val="00D210A7"/>
    <w:rsid w:val="00D2792D"/>
    <w:rsid w:val="00D43512"/>
    <w:rsid w:val="00D47202"/>
    <w:rsid w:val="00D51F4C"/>
    <w:rsid w:val="00D520D9"/>
    <w:rsid w:val="00D55518"/>
    <w:rsid w:val="00D57891"/>
    <w:rsid w:val="00D659EC"/>
    <w:rsid w:val="00D77840"/>
    <w:rsid w:val="00D81DA9"/>
    <w:rsid w:val="00D858B5"/>
    <w:rsid w:val="00D87540"/>
    <w:rsid w:val="00D934A3"/>
    <w:rsid w:val="00D96AA6"/>
    <w:rsid w:val="00DB03A7"/>
    <w:rsid w:val="00DB1901"/>
    <w:rsid w:val="00DB1AE7"/>
    <w:rsid w:val="00DC1DF6"/>
    <w:rsid w:val="00DD0657"/>
    <w:rsid w:val="00DD3580"/>
    <w:rsid w:val="00DD597A"/>
    <w:rsid w:val="00DD7ED8"/>
    <w:rsid w:val="00DE5060"/>
    <w:rsid w:val="00DE684B"/>
    <w:rsid w:val="00DE7D09"/>
    <w:rsid w:val="00E06F9C"/>
    <w:rsid w:val="00E10608"/>
    <w:rsid w:val="00E164C3"/>
    <w:rsid w:val="00E226CA"/>
    <w:rsid w:val="00E24FD9"/>
    <w:rsid w:val="00E27BC9"/>
    <w:rsid w:val="00E30145"/>
    <w:rsid w:val="00E32BF0"/>
    <w:rsid w:val="00E32E30"/>
    <w:rsid w:val="00E32F4A"/>
    <w:rsid w:val="00E35D7D"/>
    <w:rsid w:val="00E415BC"/>
    <w:rsid w:val="00E42BEA"/>
    <w:rsid w:val="00E45AC2"/>
    <w:rsid w:val="00E52FD3"/>
    <w:rsid w:val="00E5431B"/>
    <w:rsid w:val="00E6202D"/>
    <w:rsid w:val="00E6653B"/>
    <w:rsid w:val="00E7130E"/>
    <w:rsid w:val="00E7254A"/>
    <w:rsid w:val="00E86485"/>
    <w:rsid w:val="00E905BD"/>
    <w:rsid w:val="00E9442F"/>
    <w:rsid w:val="00E9560C"/>
    <w:rsid w:val="00E9719F"/>
    <w:rsid w:val="00EA23DD"/>
    <w:rsid w:val="00EB57C8"/>
    <w:rsid w:val="00EC0102"/>
    <w:rsid w:val="00EC5E42"/>
    <w:rsid w:val="00EC7414"/>
    <w:rsid w:val="00ED7A91"/>
    <w:rsid w:val="00EE46AF"/>
    <w:rsid w:val="00EE6517"/>
    <w:rsid w:val="00EF0FED"/>
    <w:rsid w:val="00EF2BC1"/>
    <w:rsid w:val="00F07362"/>
    <w:rsid w:val="00F2684A"/>
    <w:rsid w:val="00F26F4C"/>
    <w:rsid w:val="00F278EF"/>
    <w:rsid w:val="00F31440"/>
    <w:rsid w:val="00F31C9E"/>
    <w:rsid w:val="00F33B65"/>
    <w:rsid w:val="00F37DCF"/>
    <w:rsid w:val="00F564D7"/>
    <w:rsid w:val="00F567F6"/>
    <w:rsid w:val="00F60849"/>
    <w:rsid w:val="00F6176F"/>
    <w:rsid w:val="00F72B3B"/>
    <w:rsid w:val="00F74A2F"/>
    <w:rsid w:val="00F77552"/>
    <w:rsid w:val="00F80748"/>
    <w:rsid w:val="00F80758"/>
    <w:rsid w:val="00F94436"/>
    <w:rsid w:val="00F95248"/>
    <w:rsid w:val="00FA29F4"/>
    <w:rsid w:val="00FA3F73"/>
    <w:rsid w:val="00FA5FB0"/>
    <w:rsid w:val="00FA6609"/>
    <w:rsid w:val="00FA7C2C"/>
    <w:rsid w:val="00FB442A"/>
    <w:rsid w:val="00FC2FCC"/>
    <w:rsid w:val="00FD1B9B"/>
    <w:rsid w:val="00FD42FE"/>
    <w:rsid w:val="00FD7E51"/>
    <w:rsid w:val="00FE7ACC"/>
    <w:rsid w:val="00FE7E77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49209"/>
  <w15:docId w15:val="{5715FD5F-0E8F-4F76-9EDB-B7D4DF7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uiPriority w:val="99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99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paragraph" w:customStyle="1" w:styleId="pkt">
    <w:name w:val="pkt"/>
    <w:basedOn w:val="Normalny"/>
    <w:rsid w:val="00DB03A7"/>
    <w:pPr>
      <w:suppressAutoHyphens w:val="0"/>
      <w:spacing w:before="60" w:after="60"/>
      <w:ind w:left="851" w:hanging="295"/>
      <w:jc w:val="both"/>
    </w:pPr>
    <w:rPr>
      <w:rFonts w:eastAsia="Calibri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74245D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74245D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C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60F8"/>
    <w:pPr>
      <w:suppressAutoHyphens w:val="0"/>
    </w:pPr>
    <w:rPr>
      <w:rFonts w:ascii="Arial" w:eastAsia="Calibri" w:hAnsi="Arial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60F8"/>
    <w:rPr>
      <w:rFonts w:ascii="Arial" w:eastAsia="Calibri" w:hAnsi="Arial"/>
      <w:lang w:eastAsia="en-US"/>
    </w:rPr>
  </w:style>
  <w:style w:type="character" w:customStyle="1" w:styleId="FontStyle32">
    <w:name w:val="Font Style32"/>
    <w:uiPriority w:val="99"/>
    <w:rsid w:val="00650146"/>
    <w:rPr>
      <w:rFonts w:ascii="Arial Unicode MS" w:eastAsia="Arial Unicode MS" w:hAnsi="Arial Unicode MS"/>
      <w:sz w:val="1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0BE0"/>
    <w:pPr>
      <w:suppressAutoHyphens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0BE0"/>
    <w:rPr>
      <w:rFonts w:ascii="Arial" w:eastAsia="Calibri" w:hAnsi="Arial"/>
      <w:b/>
      <w:bCs/>
      <w:lang w:eastAsia="ar-SA"/>
    </w:rPr>
  </w:style>
  <w:style w:type="paragraph" w:customStyle="1" w:styleId="Styl1">
    <w:name w:val="Styl1"/>
    <w:basedOn w:val="Normalny"/>
    <w:uiPriority w:val="99"/>
    <w:qFormat/>
    <w:rsid w:val="003572D0"/>
    <w:pPr>
      <w:numPr>
        <w:numId w:val="36"/>
      </w:numPr>
      <w:tabs>
        <w:tab w:val="num" w:pos="709"/>
      </w:tabs>
      <w:suppressAutoHyphens w:val="0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80FF0F-8777-44BD-B5AE-209C537FE0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0DACE9-C56B-4894-A712-8810FEBA74A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7861833-81FA-4AE3-83A0-175677CB7D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4523</Words>
  <Characters>27144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31604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Tomasz Meus</cp:lastModifiedBy>
  <cp:revision>69</cp:revision>
  <cp:lastPrinted>2020-08-31T14:45:00Z</cp:lastPrinted>
  <dcterms:created xsi:type="dcterms:W3CDTF">2024-01-26T10:16:00Z</dcterms:created>
  <dcterms:modified xsi:type="dcterms:W3CDTF">2024-06-21T09:40:00Z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