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4DFCEE83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E5365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/I/202</w:t>
      </w:r>
      <w:r w:rsidR="00CE536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CE5365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6E86B61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C01960">
        <w:rPr>
          <w:rFonts w:cs="Arial"/>
          <w:szCs w:val="24"/>
        </w:rPr>
        <w:t>2023</w:t>
      </w:r>
      <w:r w:rsidRPr="00463714">
        <w:rPr>
          <w:rFonts w:cs="Arial"/>
          <w:szCs w:val="24"/>
        </w:rPr>
        <w:t xml:space="preserve"> r., poz. </w:t>
      </w:r>
      <w:r w:rsidR="00C01960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>) w postępowaniu o udzielenie zamówienia publicznego</w:t>
      </w:r>
      <w:r w:rsidR="00CE5365" w:rsidRPr="00CE5365">
        <w:t xml:space="preserve"> </w:t>
      </w:r>
      <w:r w:rsidR="00CE5365" w:rsidRPr="00CE5365">
        <w:rPr>
          <w:rFonts w:cs="Arial"/>
          <w:b/>
          <w:bCs/>
          <w:szCs w:val="24"/>
        </w:rPr>
        <w:t>Świadczenie usług całodobowej ochrony na parkingach kubaturowych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0D6C2E6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18F0AFC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powyższe zasoby udostępniam na cały okres trwania realizacji przedmiotowego zamówienia</w:t>
      </w:r>
      <w:r w:rsidR="00CE5365">
        <w:rPr>
          <w:rFonts w:cs="Arial"/>
          <w:szCs w:val="24"/>
        </w:rPr>
        <w:t>.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5EEFCE7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</w:t>
      </w:r>
      <w:r w:rsidR="00C01960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0A3BCCF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74A97"/>
    <w:rsid w:val="008E7B59"/>
    <w:rsid w:val="00903A83"/>
    <w:rsid w:val="00944F7A"/>
    <w:rsid w:val="00A66FF5"/>
    <w:rsid w:val="00AC14DF"/>
    <w:rsid w:val="00C01960"/>
    <w:rsid w:val="00C2265A"/>
    <w:rsid w:val="00C734A8"/>
    <w:rsid w:val="00C9147A"/>
    <w:rsid w:val="00CA2AB9"/>
    <w:rsid w:val="00CE5365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Iwona Banzet</cp:lastModifiedBy>
  <cp:revision>2</cp:revision>
  <dcterms:created xsi:type="dcterms:W3CDTF">2024-01-24T08:58:00Z</dcterms:created>
  <dcterms:modified xsi:type="dcterms:W3CDTF">2024-01-24T08:58:00Z</dcterms:modified>
</cp:coreProperties>
</file>