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880D2" w14:textId="77777777" w:rsidR="00BF2203" w:rsidRDefault="00BF2203" w:rsidP="00BF2203">
      <w:pPr>
        <w:tabs>
          <w:tab w:val="center" w:pos="689"/>
          <w:tab w:val="center" w:pos="1075"/>
        </w:tabs>
        <w:spacing w:line="259" w:lineRule="auto"/>
        <w:ind w:left="689"/>
      </w:pPr>
      <w:r>
        <w:t>Załącznik nr 2 do Ogłoszeniu o zamówieniu – Projektowane Postanowienia Umowy (PPU)</w:t>
      </w:r>
      <w:r>
        <w:rPr>
          <w:sz w:val="22"/>
        </w:rPr>
        <w:t xml:space="preserve"> </w:t>
      </w:r>
    </w:p>
    <w:p w14:paraId="0C82C864" w14:textId="77777777" w:rsidR="00BF2203" w:rsidRDefault="00BF2203" w:rsidP="00BF2203">
      <w:pPr>
        <w:spacing w:after="35" w:line="237" w:lineRule="auto"/>
        <w:ind w:left="4320" w:right="5030"/>
      </w:pPr>
      <w:r>
        <w:t xml:space="preserve">  </w:t>
      </w:r>
    </w:p>
    <w:p w14:paraId="104E5E7A" w14:textId="77777777" w:rsidR="00BF2203" w:rsidRPr="005F38F3" w:rsidRDefault="00BF2203" w:rsidP="00BF2203">
      <w:pPr>
        <w:pStyle w:val="Nagwek1"/>
        <w:jc w:val="center"/>
        <w:rPr>
          <w:b w:val="0"/>
          <w:bCs w:val="0"/>
          <w:sz w:val="28"/>
          <w:szCs w:val="28"/>
        </w:rPr>
      </w:pPr>
      <w:r w:rsidRPr="005F38F3">
        <w:rPr>
          <w:sz w:val="28"/>
          <w:szCs w:val="28"/>
        </w:rPr>
        <w:t>UMOWA (PROJKET)</w:t>
      </w:r>
    </w:p>
    <w:p w14:paraId="298B2000" w14:textId="77777777" w:rsidR="00BF2203" w:rsidRDefault="00BF2203" w:rsidP="00BF2203">
      <w:pPr>
        <w:ind w:right="94"/>
      </w:pPr>
    </w:p>
    <w:p w14:paraId="595763E2" w14:textId="77777777" w:rsidR="00BF2203" w:rsidRDefault="00BF2203" w:rsidP="00BF2203">
      <w:pPr>
        <w:ind w:right="94"/>
      </w:pPr>
    </w:p>
    <w:p w14:paraId="089FC4AC" w14:textId="77777777" w:rsidR="00BF2203" w:rsidRPr="00BF2203" w:rsidRDefault="00BF2203" w:rsidP="00BF2203">
      <w:pPr>
        <w:ind w:right="94"/>
        <w:rPr>
          <w:sz w:val="22"/>
          <w:szCs w:val="22"/>
        </w:rPr>
      </w:pPr>
      <w:r w:rsidRPr="00BF2203">
        <w:rPr>
          <w:sz w:val="22"/>
          <w:szCs w:val="22"/>
        </w:rPr>
        <w:t xml:space="preserve">Zawarta w dniu ………r. w Krakowie pomiędzy:    </w:t>
      </w:r>
    </w:p>
    <w:p w14:paraId="7448BFB7" w14:textId="77777777" w:rsidR="00BF2203" w:rsidRPr="00BF2203" w:rsidRDefault="00BF2203" w:rsidP="00BF2203">
      <w:pPr>
        <w:spacing w:line="259" w:lineRule="auto"/>
        <w:rPr>
          <w:sz w:val="22"/>
          <w:szCs w:val="22"/>
        </w:rPr>
      </w:pPr>
      <w:r w:rsidRPr="00BF2203">
        <w:rPr>
          <w:sz w:val="22"/>
          <w:szCs w:val="22"/>
        </w:rPr>
        <w:t xml:space="preserve"> </w:t>
      </w:r>
    </w:p>
    <w:p w14:paraId="25EFC964" w14:textId="77777777" w:rsidR="00BF2203" w:rsidRPr="00BF2203" w:rsidRDefault="00BF2203" w:rsidP="00BF2203">
      <w:pPr>
        <w:spacing w:after="3" w:line="252" w:lineRule="auto"/>
        <w:rPr>
          <w:sz w:val="22"/>
          <w:szCs w:val="22"/>
        </w:rPr>
      </w:pPr>
      <w:r w:rsidRPr="00BF2203">
        <w:rPr>
          <w:sz w:val="22"/>
          <w:szCs w:val="22"/>
        </w:rPr>
        <w:t xml:space="preserve">Akademią Muzyczną im. Krzysztofa Pendereckiego w Krakowie z siedzibą przy ul. św. Tomasza 43, 31-027 Kraków,  NIP 6750007587, REGON: 000275719, zwaną dalej „Zamawiającym” reprezentowaną przez: </w:t>
      </w:r>
    </w:p>
    <w:p w14:paraId="7B0DC92E" w14:textId="77777777" w:rsidR="00BF2203" w:rsidRPr="00BF2203" w:rsidRDefault="00BF2203" w:rsidP="00BF2203">
      <w:pPr>
        <w:ind w:right="94"/>
        <w:rPr>
          <w:sz w:val="22"/>
          <w:szCs w:val="22"/>
        </w:rPr>
      </w:pPr>
      <w:r w:rsidRPr="00BF2203">
        <w:rPr>
          <w:sz w:val="22"/>
          <w:szCs w:val="22"/>
        </w:rPr>
        <w:t xml:space="preserve">……………………………………………………………………  </w:t>
      </w:r>
    </w:p>
    <w:p w14:paraId="5AEBF154" w14:textId="77777777" w:rsidR="00BF2203" w:rsidRPr="00BF2203" w:rsidRDefault="00BF2203" w:rsidP="00BF2203">
      <w:pPr>
        <w:spacing w:after="28" w:line="242" w:lineRule="auto"/>
        <w:ind w:right="130"/>
        <w:rPr>
          <w:sz w:val="22"/>
          <w:szCs w:val="22"/>
        </w:rPr>
      </w:pPr>
      <w:r w:rsidRPr="00BF2203">
        <w:rPr>
          <w:sz w:val="22"/>
          <w:szCs w:val="22"/>
        </w:rPr>
        <w:t xml:space="preserve">(Komparycja Umowy w zakresie danych osób reprezentujących Zamawiającego zostanie uzupełniona na dzień zawarcia umowy) a         </w:t>
      </w:r>
    </w:p>
    <w:p w14:paraId="28961B07" w14:textId="08B5D32C" w:rsidR="00BF2203" w:rsidRPr="00BF2203" w:rsidRDefault="00BF2203" w:rsidP="00BF2203">
      <w:pPr>
        <w:ind w:right="94"/>
        <w:rPr>
          <w:sz w:val="22"/>
          <w:szCs w:val="22"/>
        </w:rPr>
      </w:pPr>
      <w:r w:rsidRPr="00BF2203">
        <w:rPr>
          <w:sz w:val="22"/>
          <w:szCs w:val="22"/>
        </w:rPr>
        <w:t xml:space="preserve">……………………………………………………………………………………………………… </w:t>
      </w:r>
    </w:p>
    <w:p w14:paraId="2197AA85" w14:textId="77777777" w:rsidR="00BF2203" w:rsidRPr="00BF2203" w:rsidRDefault="00BF2203" w:rsidP="00BF2203">
      <w:pPr>
        <w:ind w:right="3484"/>
        <w:rPr>
          <w:sz w:val="22"/>
          <w:szCs w:val="22"/>
        </w:rPr>
      </w:pPr>
      <w:r w:rsidRPr="00BF2203">
        <w:rPr>
          <w:sz w:val="22"/>
          <w:szCs w:val="22"/>
        </w:rPr>
        <w:t xml:space="preserve">REGON: …….…., NIP: ………., zwanym dalej „Wykonawcą”   reprezentowaną przez:  </w:t>
      </w:r>
    </w:p>
    <w:p w14:paraId="52757506" w14:textId="77777777" w:rsidR="00BF2203" w:rsidRPr="00BF2203" w:rsidRDefault="00BF2203" w:rsidP="00BF2203">
      <w:pPr>
        <w:spacing w:after="4" w:line="250" w:lineRule="auto"/>
        <w:ind w:right="89"/>
        <w:rPr>
          <w:sz w:val="22"/>
          <w:szCs w:val="22"/>
        </w:rPr>
      </w:pPr>
      <w:r w:rsidRPr="00BF2203">
        <w:rPr>
          <w:sz w:val="22"/>
          <w:szCs w:val="22"/>
        </w:rPr>
        <w:t xml:space="preserve">……………………………………………………………………………………………… </w:t>
      </w:r>
    </w:p>
    <w:p w14:paraId="718B9183" w14:textId="7F1756AB" w:rsidR="00F43C13" w:rsidRPr="00BF2203" w:rsidRDefault="00BF2203" w:rsidP="00BF2203">
      <w:pPr>
        <w:jc w:val="both"/>
        <w:rPr>
          <w:sz w:val="22"/>
          <w:szCs w:val="22"/>
        </w:rPr>
      </w:pPr>
      <w:r w:rsidRPr="00BF2203">
        <w:rPr>
          <w:sz w:val="22"/>
          <w:szCs w:val="22"/>
        </w:rPr>
        <w:t>(Komparycja Umowy w zakresie danych Wykonawcy i osób go reprezentujących, zostanie uzupełniona na dzień zawarcia umowy, w tym zostanie dostosowana do formy organizacyjno-prawnej Wykonawcy).</w:t>
      </w:r>
      <w:r w:rsidR="00857258" w:rsidRPr="00BF2203">
        <w:rPr>
          <w:sz w:val="22"/>
          <w:szCs w:val="22"/>
        </w:rPr>
        <w:t xml:space="preserve">:   </w:t>
      </w:r>
    </w:p>
    <w:p w14:paraId="25CDB07C" w14:textId="77777777" w:rsidR="006C5B97" w:rsidRPr="00BF2203" w:rsidRDefault="006C5B97">
      <w:pPr>
        <w:jc w:val="both"/>
        <w:rPr>
          <w:b/>
          <w:bCs/>
          <w:sz w:val="22"/>
          <w:szCs w:val="22"/>
        </w:rPr>
      </w:pPr>
    </w:p>
    <w:p w14:paraId="684854AF" w14:textId="77777777" w:rsidR="00F24292" w:rsidRDefault="00F24292">
      <w:pPr>
        <w:jc w:val="both"/>
        <w:rPr>
          <w:sz w:val="22"/>
          <w:szCs w:val="22"/>
        </w:rPr>
      </w:pPr>
    </w:p>
    <w:p w14:paraId="0DAE292B" w14:textId="77777777" w:rsidR="00F43C13" w:rsidRPr="009339C7" w:rsidRDefault="00857258">
      <w:pPr>
        <w:jc w:val="both"/>
        <w:rPr>
          <w:sz w:val="22"/>
          <w:szCs w:val="22"/>
        </w:rPr>
      </w:pPr>
      <w:r w:rsidRPr="009339C7">
        <w:rPr>
          <w:sz w:val="22"/>
          <w:szCs w:val="22"/>
        </w:rPr>
        <w:t xml:space="preserve">w treści umowy Zamawiający i Wykonawca zwanymi są dalej również „Stroną” lub „Stronami”. </w:t>
      </w:r>
    </w:p>
    <w:p w14:paraId="6D6E176F" w14:textId="77777777" w:rsidR="00F43C13" w:rsidRPr="009339C7" w:rsidRDefault="00F43C13">
      <w:pPr>
        <w:pStyle w:val="Default"/>
        <w:jc w:val="both"/>
        <w:rPr>
          <w:rFonts w:ascii="Times New Roman" w:hAnsi="Times New Roman" w:cs="Times New Roman"/>
          <w:color w:val="auto"/>
          <w:sz w:val="22"/>
          <w:szCs w:val="22"/>
        </w:rPr>
      </w:pPr>
    </w:p>
    <w:p w14:paraId="3385F2BD" w14:textId="1937E4EA" w:rsidR="00F43C13" w:rsidRDefault="00857258">
      <w:pPr>
        <w:pStyle w:val="Tekstpodstawowy"/>
        <w:spacing w:after="0"/>
        <w:jc w:val="both"/>
        <w:rPr>
          <w:sz w:val="22"/>
          <w:szCs w:val="22"/>
        </w:rPr>
      </w:pPr>
      <w:r w:rsidRPr="009339C7">
        <w:rPr>
          <w:sz w:val="22"/>
          <w:szCs w:val="22"/>
        </w:rPr>
        <w:t>Reprezentanci stron oświadczają, że są w pełni uprawnieni do zawarcia niniejszej umowy oraz, że ich umocowania nie wygasły ani nie zostały ograniczone. W szczególności działający w imieniu Wykonawcy oświadczają, że posiadają wymagane uprawienia, zgody, zezwolenia i kwalifikacje, niezbędne do skutecznego zawarcia niniejszej umowy oraz jej wykonania.</w:t>
      </w:r>
    </w:p>
    <w:p w14:paraId="1055993C" w14:textId="3EE45D6D" w:rsidR="00BF2203" w:rsidRDefault="00BF2203">
      <w:pPr>
        <w:pStyle w:val="Tekstpodstawowy"/>
        <w:spacing w:after="0"/>
        <w:jc w:val="both"/>
        <w:rPr>
          <w:sz w:val="22"/>
          <w:szCs w:val="22"/>
        </w:rPr>
      </w:pPr>
    </w:p>
    <w:p w14:paraId="2629380D" w14:textId="77777777" w:rsidR="00BF2203" w:rsidRDefault="00BF2203" w:rsidP="00BF2203">
      <w:pPr>
        <w:ind w:right="94"/>
      </w:pPr>
      <w:r>
        <w:t>W wyniku rozstrzygnięcia zapytania ofertowego pn. „</w:t>
      </w:r>
      <w:r w:rsidRPr="005638FA">
        <w:t>Wykonanie strony internetowej/systemu CMS</w:t>
      </w:r>
      <w:r>
        <w:t>” realizowanego w ramach projektu pn. „</w:t>
      </w:r>
      <w:r w:rsidRPr="005638FA">
        <w:t>Promocja i umiędzynarodowienie Akademii Muzycznej w Krakowie</w:t>
      </w:r>
      <w:r>
        <w:t>” współfinansowanego ze środków Narodowej Agencji Wymiany Akademickiej, Strony zawarły umowę następującej treści:</w:t>
      </w:r>
      <w:r>
        <w:rPr>
          <w:sz w:val="22"/>
        </w:rPr>
        <w:t xml:space="preserve"> </w:t>
      </w:r>
    </w:p>
    <w:p w14:paraId="59E0F523" w14:textId="77777777" w:rsidR="00BF2203" w:rsidRPr="009339C7" w:rsidRDefault="00BF2203">
      <w:pPr>
        <w:pStyle w:val="Tekstpodstawowy"/>
        <w:spacing w:after="0"/>
        <w:jc w:val="both"/>
        <w:rPr>
          <w:sz w:val="22"/>
          <w:szCs w:val="22"/>
        </w:rPr>
      </w:pPr>
    </w:p>
    <w:p w14:paraId="6CD5DA4C" w14:textId="77777777" w:rsidR="004E64EC" w:rsidRPr="009339C7" w:rsidRDefault="004E64EC">
      <w:pPr>
        <w:tabs>
          <w:tab w:val="left" w:pos="1428"/>
          <w:tab w:val="center" w:pos="4536"/>
        </w:tabs>
        <w:jc w:val="center"/>
        <w:rPr>
          <w:b/>
          <w:bCs/>
          <w:sz w:val="22"/>
          <w:szCs w:val="22"/>
        </w:rPr>
      </w:pPr>
    </w:p>
    <w:p w14:paraId="637AF3ED" w14:textId="2F90681D" w:rsidR="00F43C13" w:rsidRDefault="00857258">
      <w:pPr>
        <w:tabs>
          <w:tab w:val="left" w:pos="1428"/>
          <w:tab w:val="center" w:pos="4536"/>
        </w:tabs>
        <w:jc w:val="center"/>
        <w:rPr>
          <w:b/>
          <w:bCs/>
          <w:sz w:val="22"/>
          <w:szCs w:val="22"/>
        </w:rPr>
      </w:pPr>
      <w:r w:rsidRPr="009339C7">
        <w:rPr>
          <w:b/>
          <w:bCs/>
          <w:sz w:val="22"/>
          <w:szCs w:val="22"/>
        </w:rPr>
        <w:t>§</w:t>
      </w:r>
      <w:r w:rsidR="006C5B97">
        <w:rPr>
          <w:b/>
          <w:bCs/>
          <w:sz w:val="22"/>
          <w:szCs w:val="22"/>
        </w:rPr>
        <w:t xml:space="preserve"> </w:t>
      </w:r>
      <w:r w:rsidRPr="009339C7">
        <w:rPr>
          <w:b/>
          <w:bCs/>
          <w:sz w:val="22"/>
          <w:szCs w:val="22"/>
        </w:rPr>
        <w:t>1</w:t>
      </w:r>
      <w:r w:rsidR="006C5B97">
        <w:rPr>
          <w:b/>
          <w:bCs/>
          <w:sz w:val="22"/>
          <w:szCs w:val="22"/>
        </w:rPr>
        <w:t>.</w:t>
      </w:r>
    </w:p>
    <w:p w14:paraId="51F6FCB2" w14:textId="77777777" w:rsidR="004A0C32" w:rsidRPr="009339C7" w:rsidRDefault="004A0C32">
      <w:pPr>
        <w:tabs>
          <w:tab w:val="left" w:pos="1428"/>
          <w:tab w:val="center" w:pos="4536"/>
        </w:tabs>
        <w:jc w:val="center"/>
        <w:rPr>
          <w:sz w:val="22"/>
          <w:szCs w:val="22"/>
        </w:rPr>
      </w:pPr>
    </w:p>
    <w:p w14:paraId="7EECC60D" w14:textId="2357AF70" w:rsidR="00F43C13" w:rsidRPr="009339C7" w:rsidRDefault="00857258">
      <w:pPr>
        <w:numPr>
          <w:ilvl w:val="0"/>
          <w:numId w:val="3"/>
        </w:numPr>
        <w:jc w:val="both"/>
        <w:rPr>
          <w:sz w:val="22"/>
          <w:szCs w:val="22"/>
        </w:rPr>
      </w:pPr>
      <w:r w:rsidRPr="009339C7">
        <w:rPr>
          <w:sz w:val="22"/>
          <w:szCs w:val="22"/>
        </w:rPr>
        <w:t xml:space="preserve">Przedmiotem umowy jest zaprojektowanie, wykonanie i uruchomienie </w:t>
      </w:r>
      <w:r w:rsidR="00BF2203" w:rsidRPr="00BF2203">
        <w:rPr>
          <w:sz w:val="22"/>
          <w:szCs w:val="22"/>
        </w:rPr>
        <w:t>strony internetowej/systemu CMS</w:t>
      </w:r>
      <w:r w:rsidR="00BF2203" w:rsidRPr="00BF2203">
        <w:rPr>
          <w:sz w:val="22"/>
          <w:szCs w:val="22"/>
        </w:rPr>
        <w:t xml:space="preserve"> </w:t>
      </w:r>
      <w:r w:rsidR="004E64EC" w:rsidRPr="009339C7">
        <w:rPr>
          <w:sz w:val="22"/>
          <w:szCs w:val="22"/>
        </w:rPr>
        <w:t>(zwane</w:t>
      </w:r>
      <w:r w:rsidR="00935837" w:rsidRPr="009339C7">
        <w:rPr>
          <w:sz w:val="22"/>
          <w:szCs w:val="22"/>
        </w:rPr>
        <w:t>j</w:t>
      </w:r>
      <w:r w:rsidR="00BF2203">
        <w:rPr>
          <w:sz w:val="22"/>
          <w:szCs w:val="22"/>
        </w:rPr>
        <w:t xml:space="preserve"> </w:t>
      </w:r>
      <w:r w:rsidRPr="009339C7">
        <w:rPr>
          <w:sz w:val="22"/>
          <w:szCs w:val="22"/>
        </w:rPr>
        <w:t>dalej</w:t>
      </w:r>
      <w:r w:rsidR="00BF2203">
        <w:rPr>
          <w:sz w:val="22"/>
          <w:szCs w:val="22"/>
        </w:rPr>
        <w:t xml:space="preserve"> </w:t>
      </w:r>
      <w:r w:rsidRPr="009339C7">
        <w:rPr>
          <w:sz w:val="22"/>
          <w:szCs w:val="22"/>
        </w:rPr>
        <w:t>w umowie „</w:t>
      </w:r>
      <w:r w:rsidR="00935837" w:rsidRPr="009339C7">
        <w:rPr>
          <w:sz w:val="22"/>
          <w:szCs w:val="22"/>
        </w:rPr>
        <w:t>stroną internetową</w:t>
      </w:r>
      <w:r w:rsidRPr="009339C7">
        <w:rPr>
          <w:sz w:val="22"/>
          <w:szCs w:val="22"/>
        </w:rPr>
        <w:t xml:space="preserve">”). </w:t>
      </w:r>
    </w:p>
    <w:p w14:paraId="1B8B6C36" w14:textId="77777777" w:rsidR="00BF2203" w:rsidRDefault="00857258" w:rsidP="00BF2203">
      <w:pPr>
        <w:numPr>
          <w:ilvl w:val="0"/>
          <w:numId w:val="3"/>
        </w:numPr>
        <w:jc w:val="both"/>
        <w:rPr>
          <w:sz w:val="22"/>
          <w:szCs w:val="22"/>
        </w:rPr>
      </w:pPr>
      <w:r w:rsidRPr="009339C7">
        <w:rPr>
          <w:sz w:val="22"/>
          <w:szCs w:val="22"/>
        </w:rPr>
        <w:t xml:space="preserve">Szczegółowy opis przedmiotu zamówienia stanowi załącznik nr 1 do umowy. </w:t>
      </w:r>
    </w:p>
    <w:p w14:paraId="3C525548" w14:textId="77777777" w:rsidR="00BF2203" w:rsidRDefault="00857258" w:rsidP="00BF2203">
      <w:pPr>
        <w:numPr>
          <w:ilvl w:val="0"/>
          <w:numId w:val="3"/>
        </w:numPr>
        <w:jc w:val="both"/>
        <w:rPr>
          <w:sz w:val="22"/>
          <w:szCs w:val="22"/>
        </w:rPr>
      </w:pPr>
      <w:r w:rsidRPr="00BF2203">
        <w:rPr>
          <w:sz w:val="22"/>
          <w:szCs w:val="22"/>
        </w:rPr>
        <w:t>Realiza</w:t>
      </w:r>
      <w:r w:rsidR="004E64EC" w:rsidRPr="00BF2203">
        <w:rPr>
          <w:sz w:val="22"/>
          <w:szCs w:val="22"/>
        </w:rPr>
        <w:t xml:space="preserve">cja </w:t>
      </w:r>
      <w:r w:rsidR="00BF2203">
        <w:rPr>
          <w:sz w:val="22"/>
          <w:szCs w:val="22"/>
        </w:rPr>
        <w:t>zadania opisanego w ust. 2</w:t>
      </w:r>
      <w:r w:rsidRPr="00BF2203">
        <w:rPr>
          <w:sz w:val="22"/>
          <w:szCs w:val="22"/>
        </w:rPr>
        <w:t xml:space="preserve"> ma skutkować powstaniem w pełni funkcjonalne</w:t>
      </w:r>
      <w:r w:rsidR="00935837" w:rsidRPr="00BF2203">
        <w:rPr>
          <w:sz w:val="22"/>
          <w:szCs w:val="22"/>
        </w:rPr>
        <w:t>j</w:t>
      </w:r>
      <w:r w:rsidRPr="00BF2203">
        <w:rPr>
          <w:sz w:val="22"/>
          <w:szCs w:val="22"/>
        </w:rPr>
        <w:t xml:space="preserve"> </w:t>
      </w:r>
      <w:r w:rsidR="00935837" w:rsidRPr="00BF2203">
        <w:rPr>
          <w:sz w:val="22"/>
          <w:szCs w:val="22"/>
        </w:rPr>
        <w:t>strony internetowej</w:t>
      </w:r>
      <w:r w:rsidRPr="00BF2203">
        <w:rPr>
          <w:sz w:val="22"/>
          <w:szCs w:val="22"/>
        </w:rPr>
        <w:t>.</w:t>
      </w:r>
      <w:r w:rsidR="004E64EC" w:rsidRPr="00BF2203">
        <w:rPr>
          <w:sz w:val="22"/>
          <w:szCs w:val="22"/>
        </w:rPr>
        <w:t xml:space="preserve"> </w:t>
      </w:r>
      <w:r w:rsidR="00935837" w:rsidRPr="00BF2203">
        <w:rPr>
          <w:sz w:val="22"/>
          <w:szCs w:val="22"/>
        </w:rPr>
        <w:t>Strona internetowa</w:t>
      </w:r>
      <w:r w:rsidRPr="00BF2203">
        <w:rPr>
          <w:sz w:val="22"/>
          <w:szCs w:val="22"/>
        </w:rPr>
        <w:t xml:space="preserve"> po</w:t>
      </w:r>
      <w:r w:rsidR="00935837" w:rsidRPr="00BF2203">
        <w:rPr>
          <w:sz w:val="22"/>
          <w:szCs w:val="22"/>
        </w:rPr>
        <w:t>winna</w:t>
      </w:r>
      <w:r w:rsidRPr="00BF2203">
        <w:rPr>
          <w:sz w:val="22"/>
          <w:szCs w:val="22"/>
        </w:rPr>
        <w:t xml:space="preserve"> wyświetlać się bez błędów w najpopularniej</w:t>
      </w:r>
      <w:r w:rsidR="004E64EC" w:rsidRPr="00BF2203">
        <w:rPr>
          <w:sz w:val="22"/>
          <w:szCs w:val="22"/>
        </w:rPr>
        <w:t>s</w:t>
      </w:r>
      <w:r w:rsidR="00935837" w:rsidRPr="00BF2203">
        <w:rPr>
          <w:sz w:val="22"/>
          <w:szCs w:val="22"/>
        </w:rPr>
        <w:t>zych przeglądarkach oraz powin</w:t>
      </w:r>
      <w:r w:rsidR="004E64EC" w:rsidRPr="00BF2203">
        <w:rPr>
          <w:sz w:val="22"/>
          <w:szCs w:val="22"/>
        </w:rPr>
        <w:t>n</w:t>
      </w:r>
      <w:r w:rsidR="00935837" w:rsidRPr="00BF2203">
        <w:rPr>
          <w:sz w:val="22"/>
          <w:szCs w:val="22"/>
        </w:rPr>
        <w:t>a</w:t>
      </w:r>
      <w:r w:rsidRPr="00BF2203">
        <w:rPr>
          <w:sz w:val="22"/>
          <w:szCs w:val="22"/>
        </w:rPr>
        <w:t xml:space="preserve"> uwzględniać różne rozdzielczości ekranu (wykonana na urządzenia mobilne i stacjonarne), a warunki techniczne i funkcjonalności </w:t>
      </w:r>
      <w:r w:rsidR="00815A1B" w:rsidRPr="00BF2203">
        <w:rPr>
          <w:sz w:val="22"/>
          <w:szCs w:val="22"/>
        </w:rPr>
        <w:t xml:space="preserve">strony internetowej </w:t>
      </w:r>
      <w:r w:rsidRPr="00BF2203">
        <w:rPr>
          <w:sz w:val="22"/>
          <w:szCs w:val="22"/>
        </w:rPr>
        <w:t xml:space="preserve">mają umożliwiać Zamawiającemu </w:t>
      </w:r>
      <w:r w:rsidR="00815A1B" w:rsidRPr="00BF2203">
        <w:rPr>
          <w:sz w:val="22"/>
          <w:szCs w:val="22"/>
        </w:rPr>
        <w:t>samodzielne zamieszczanie na niej</w:t>
      </w:r>
      <w:r w:rsidRPr="00BF2203">
        <w:rPr>
          <w:sz w:val="22"/>
          <w:szCs w:val="22"/>
        </w:rPr>
        <w:t xml:space="preserve"> informacji oraz treści, ich zmianę oraz dowolną edycję.</w:t>
      </w:r>
    </w:p>
    <w:p w14:paraId="67E4508E" w14:textId="77777777" w:rsidR="00BF2203" w:rsidRDefault="00857258" w:rsidP="00BF2203">
      <w:pPr>
        <w:numPr>
          <w:ilvl w:val="0"/>
          <w:numId w:val="3"/>
        </w:numPr>
        <w:jc w:val="both"/>
        <w:rPr>
          <w:sz w:val="22"/>
          <w:szCs w:val="22"/>
        </w:rPr>
      </w:pPr>
      <w:r w:rsidRPr="00BF2203">
        <w:rPr>
          <w:sz w:val="22"/>
          <w:szCs w:val="22"/>
        </w:rPr>
        <w:t xml:space="preserve">Przeszkolenie czterech osób wyznaczonych przez Zamawiającego - </w:t>
      </w:r>
      <w:r w:rsidR="004E64EC" w:rsidRPr="00BF2203">
        <w:rPr>
          <w:sz w:val="22"/>
          <w:szCs w:val="22"/>
        </w:rPr>
        <w:t xml:space="preserve">użytkowników </w:t>
      </w:r>
      <w:r w:rsidR="00815A1B" w:rsidRPr="00BF2203">
        <w:rPr>
          <w:sz w:val="22"/>
          <w:szCs w:val="22"/>
        </w:rPr>
        <w:t xml:space="preserve">strony internetowej </w:t>
      </w:r>
      <w:r w:rsidRPr="00BF2203">
        <w:rPr>
          <w:sz w:val="22"/>
          <w:szCs w:val="22"/>
        </w:rPr>
        <w:t xml:space="preserve">w </w:t>
      </w:r>
      <w:r w:rsidR="00815A1B" w:rsidRPr="00BF2203">
        <w:rPr>
          <w:sz w:val="22"/>
          <w:szCs w:val="22"/>
        </w:rPr>
        <w:t>zakresie obsługi wszystkich jej</w:t>
      </w:r>
      <w:r w:rsidRPr="00BF2203">
        <w:rPr>
          <w:sz w:val="22"/>
          <w:szCs w:val="22"/>
        </w:rPr>
        <w:t xml:space="preserve"> funkcji. </w:t>
      </w:r>
    </w:p>
    <w:p w14:paraId="4D6867FF" w14:textId="2E682055" w:rsidR="00F43C13" w:rsidRPr="00BF2203" w:rsidRDefault="00857258" w:rsidP="00BF2203">
      <w:pPr>
        <w:numPr>
          <w:ilvl w:val="0"/>
          <w:numId w:val="3"/>
        </w:numPr>
        <w:jc w:val="both"/>
        <w:rPr>
          <w:sz w:val="22"/>
          <w:szCs w:val="22"/>
        </w:rPr>
      </w:pPr>
      <w:r w:rsidRPr="00BF2203">
        <w:rPr>
          <w:sz w:val="22"/>
          <w:szCs w:val="22"/>
        </w:rPr>
        <w:t>U</w:t>
      </w:r>
      <w:r w:rsidR="008038F9" w:rsidRPr="00BF2203">
        <w:rPr>
          <w:sz w:val="22"/>
          <w:szCs w:val="22"/>
        </w:rPr>
        <w:t xml:space="preserve">dzielnie </w:t>
      </w:r>
      <w:r w:rsidR="0038382D">
        <w:rPr>
          <w:sz w:val="22"/>
          <w:szCs w:val="22"/>
        </w:rPr>
        <w:t>……………..</w:t>
      </w:r>
      <w:r w:rsidRPr="00BF2203">
        <w:rPr>
          <w:sz w:val="22"/>
          <w:szCs w:val="22"/>
        </w:rPr>
        <w:t xml:space="preserve">- miesięcznej gwarancji na poprawne działanie </w:t>
      </w:r>
      <w:r w:rsidR="00815A1B" w:rsidRPr="00BF2203">
        <w:rPr>
          <w:sz w:val="22"/>
          <w:szCs w:val="22"/>
        </w:rPr>
        <w:t>strony internetowej</w:t>
      </w:r>
      <w:r w:rsidR="00F24292" w:rsidRPr="00BF2203">
        <w:rPr>
          <w:sz w:val="22"/>
          <w:szCs w:val="22"/>
        </w:rPr>
        <w:t>.</w:t>
      </w:r>
      <w:r w:rsidRPr="00BF2203">
        <w:rPr>
          <w:sz w:val="22"/>
          <w:szCs w:val="22"/>
        </w:rPr>
        <w:t xml:space="preserve"> </w:t>
      </w:r>
    </w:p>
    <w:p w14:paraId="396A6DFD" w14:textId="11160310" w:rsidR="00F43C13" w:rsidRPr="00F24292" w:rsidRDefault="00857258" w:rsidP="00815A1B">
      <w:pPr>
        <w:numPr>
          <w:ilvl w:val="0"/>
          <w:numId w:val="7"/>
        </w:numPr>
        <w:jc w:val="both"/>
        <w:rPr>
          <w:sz w:val="22"/>
          <w:szCs w:val="22"/>
        </w:rPr>
      </w:pPr>
      <w:r w:rsidRPr="00F24292">
        <w:rPr>
          <w:sz w:val="22"/>
          <w:szCs w:val="22"/>
        </w:rPr>
        <w:t xml:space="preserve">Świadczenie usług serwisowych w ramach udzielonej gwarancji dla </w:t>
      </w:r>
      <w:r w:rsidR="00815A1B" w:rsidRPr="00F24292">
        <w:rPr>
          <w:sz w:val="22"/>
          <w:szCs w:val="22"/>
        </w:rPr>
        <w:t xml:space="preserve">strony internetowej </w:t>
      </w:r>
      <w:r w:rsidRPr="00F24292">
        <w:rPr>
          <w:sz w:val="22"/>
          <w:szCs w:val="22"/>
        </w:rPr>
        <w:t xml:space="preserve">przez okres </w:t>
      </w:r>
      <w:r w:rsidR="0038382D">
        <w:rPr>
          <w:sz w:val="22"/>
          <w:szCs w:val="22"/>
        </w:rPr>
        <w:t>……………….</w:t>
      </w:r>
      <w:r w:rsidR="008038F9" w:rsidRPr="00F24292">
        <w:rPr>
          <w:sz w:val="22"/>
          <w:szCs w:val="22"/>
        </w:rPr>
        <w:t xml:space="preserve"> miesięcy</w:t>
      </w:r>
      <w:r w:rsidRPr="00F24292">
        <w:rPr>
          <w:sz w:val="22"/>
          <w:szCs w:val="22"/>
        </w:rPr>
        <w:t xml:space="preserve">, na zasadach określonych w § 6 umowy. </w:t>
      </w:r>
    </w:p>
    <w:p w14:paraId="430A6045" w14:textId="3D7C713B" w:rsidR="00F43C13" w:rsidRPr="009339C7" w:rsidRDefault="00857258" w:rsidP="00782E0F">
      <w:pPr>
        <w:pStyle w:val="PARAGRAF"/>
        <w:numPr>
          <w:ilvl w:val="0"/>
          <w:numId w:val="3"/>
        </w:numPr>
        <w:tabs>
          <w:tab w:val="clear" w:pos="1440"/>
        </w:tabs>
        <w:spacing w:before="0" w:after="0" w:line="240" w:lineRule="auto"/>
        <w:jc w:val="left"/>
        <w:rPr>
          <w:rFonts w:ascii="Times New Roman" w:hAnsi="Times New Roman" w:cs="Times New Roman"/>
          <w:sz w:val="22"/>
          <w:szCs w:val="22"/>
        </w:rPr>
      </w:pPr>
      <w:r w:rsidRPr="009339C7">
        <w:rPr>
          <w:rFonts w:ascii="Times New Roman" w:eastAsia="Times New Roman" w:hAnsi="Times New Roman" w:cs="Times New Roman"/>
          <w:sz w:val="22"/>
          <w:szCs w:val="22"/>
        </w:rPr>
        <w:t>Strony przyjmują, iż przez użyte w niniejszej umowie pojęcia należy rozumieć:</w:t>
      </w:r>
    </w:p>
    <w:p w14:paraId="001C1D59" w14:textId="10124053" w:rsidR="00F43C13" w:rsidRPr="009339C7" w:rsidRDefault="00815A1B">
      <w:pPr>
        <w:numPr>
          <w:ilvl w:val="0"/>
          <w:numId w:val="11"/>
        </w:numPr>
        <w:jc w:val="both"/>
        <w:rPr>
          <w:sz w:val="22"/>
          <w:szCs w:val="22"/>
        </w:rPr>
      </w:pPr>
      <w:r w:rsidRPr="009339C7">
        <w:rPr>
          <w:sz w:val="22"/>
          <w:szCs w:val="22"/>
        </w:rPr>
        <w:t xml:space="preserve">strony internetowa </w:t>
      </w:r>
      <w:r w:rsidR="00FB33AE" w:rsidRPr="009339C7">
        <w:rPr>
          <w:sz w:val="22"/>
          <w:szCs w:val="22"/>
        </w:rPr>
        <w:t>–</w:t>
      </w:r>
      <w:r w:rsidR="00857258" w:rsidRPr="009339C7">
        <w:rPr>
          <w:sz w:val="22"/>
          <w:szCs w:val="22"/>
        </w:rPr>
        <w:t xml:space="preserve"> zbiór powiązanych ze sobą elementów, w celu uzyskania określonych </w:t>
      </w:r>
      <w:r w:rsidR="00FB33AE" w:rsidRPr="009339C7">
        <w:rPr>
          <w:sz w:val="22"/>
          <w:szCs w:val="22"/>
        </w:rPr>
        <w:br/>
      </w:r>
      <w:r w:rsidR="00857258" w:rsidRPr="009339C7">
        <w:rPr>
          <w:sz w:val="22"/>
          <w:szCs w:val="22"/>
        </w:rPr>
        <w:t xml:space="preserve">w umowie funkcjonalności, na który składają się także utwory w rozumieniu ustawy z dnia 4 lutego </w:t>
      </w:r>
      <w:r w:rsidR="00857258" w:rsidRPr="009339C7">
        <w:rPr>
          <w:sz w:val="22"/>
          <w:szCs w:val="22"/>
        </w:rPr>
        <w:lastRenderedPageBreak/>
        <w:t>1994 r. o prawie auto</w:t>
      </w:r>
      <w:r w:rsidR="00AE1F02">
        <w:rPr>
          <w:sz w:val="22"/>
          <w:szCs w:val="22"/>
        </w:rPr>
        <w:t>rskim i prawach pokrewnych (tekst jednolity</w:t>
      </w:r>
      <w:r w:rsidR="00857258" w:rsidRPr="009339C7">
        <w:rPr>
          <w:sz w:val="22"/>
          <w:szCs w:val="22"/>
        </w:rPr>
        <w:t xml:space="preserve"> Dz.U. z 201</w:t>
      </w:r>
      <w:r w:rsidR="00AE1F02">
        <w:rPr>
          <w:sz w:val="22"/>
          <w:szCs w:val="22"/>
        </w:rPr>
        <w:t>9</w:t>
      </w:r>
      <w:r w:rsidR="00857258" w:rsidRPr="009339C7">
        <w:rPr>
          <w:sz w:val="22"/>
          <w:szCs w:val="22"/>
        </w:rPr>
        <w:t xml:space="preserve"> r. poz. </w:t>
      </w:r>
      <w:r w:rsidR="00AE1F02">
        <w:rPr>
          <w:sz w:val="22"/>
          <w:szCs w:val="22"/>
        </w:rPr>
        <w:t>1231</w:t>
      </w:r>
      <w:r w:rsidR="00857258" w:rsidRPr="009339C7">
        <w:rPr>
          <w:sz w:val="22"/>
          <w:szCs w:val="22"/>
        </w:rPr>
        <w:t>) - dalej zwanej również „Prawem Autorskim”:</w:t>
      </w:r>
    </w:p>
    <w:p w14:paraId="519E907C" w14:textId="4D0EAE81" w:rsidR="00F43C13" w:rsidRPr="009339C7" w:rsidRDefault="00857258">
      <w:pPr>
        <w:numPr>
          <w:ilvl w:val="0"/>
          <w:numId w:val="11"/>
        </w:numPr>
        <w:jc w:val="both"/>
        <w:rPr>
          <w:sz w:val="22"/>
          <w:szCs w:val="22"/>
        </w:rPr>
      </w:pPr>
      <w:r w:rsidRPr="009339C7">
        <w:rPr>
          <w:sz w:val="22"/>
          <w:szCs w:val="22"/>
        </w:rPr>
        <w:t xml:space="preserve">elementy graficzne </w:t>
      </w:r>
      <w:r w:rsidR="00815A1B" w:rsidRPr="009339C7">
        <w:rPr>
          <w:sz w:val="22"/>
          <w:szCs w:val="22"/>
        </w:rPr>
        <w:t xml:space="preserve">strony internetowej </w:t>
      </w:r>
      <w:r w:rsidRPr="009339C7">
        <w:rPr>
          <w:sz w:val="22"/>
          <w:szCs w:val="22"/>
        </w:rPr>
        <w:t xml:space="preserve">– utwory w rozumieniu Prawa Autorskiego, materiały </w:t>
      </w:r>
      <w:r w:rsidR="00815A1B" w:rsidRPr="009339C7">
        <w:rPr>
          <w:sz w:val="22"/>
          <w:szCs w:val="22"/>
        </w:rPr>
        <w:br/>
      </w:r>
      <w:r w:rsidRPr="009339C7">
        <w:rPr>
          <w:sz w:val="22"/>
          <w:szCs w:val="22"/>
        </w:rPr>
        <w:t>w postaci dokumentów tekstowych, plików graficznych, dźwiękowych i filmowych udostępniane przez Zamawiającego lub wytworzone podczas realizacji przedmiotu umowy;</w:t>
      </w:r>
    </w:p>
    <w:p w14:paraId="4B19C4E2" w14:textId="13E978D7" w:rsidR="00F43C13" w:rsidRPr="009339C7" w:rsidRDefault="00857258">
      <w:pPr>
        <w:numPr>
          <w:ilvl w:val="0"/>
          <w:numId w:val="11"/>
        </w:numPr>
        <w:jc w:val="both"/>
        <w:rPr>
          <w:sz w:val="22"/>
          <w:szCs w:val="22"/>
        </w:rPr>
      </w:pPr>
      <w:r w:rsidRPr="009339C7">
        <w:rPr>
          <w:sz w:val="22"/>
          <w:szCs w:val="22"/>
        </w:rPr>
        <w:t xml:space="preserve">projekt graficzny – utwór w rozumieniu Prawa Autorskiego, składający się z grafik, elementów kolorystycznych, stylistycznych, artystycznych, multimedialnych, tworzących całą szatę graficzną </w:t>
      </w:r>
      <w:r w:rsidR="00815A1B" w:rsidRPr="009339C7">
        <w:rPr>
          <w:sz w:val="22"/>
          <w:szCs w:val="22"/>
        </w:rPr>
        <w:t xml:space="preserve">strony internetowej </w:t>
      </w:r>
      <w:r w:rsidRPr="009339C7">
        <w:rPr>
          <w:sz w:val="22"/>
          <w:szCs w:val="22"/>
        </w:rPr>
        <w:t>(layout/szablon);</w:t>
      </w:r>
    </w:p>
    <w:p w14:paraId="36A2E02E" w14:textId="5EA303FD" w:rsidR="00F43C13" w:rsidRPr="009339C7" w:rsidRDefault="00857258">
      <w:pPr>
        <w:numPr>
          <w:ilvl w:val="0"/>
          <w:numId w:val="11"/>
        </w:numPr>
        <w:jc w:val="both"/>
        <w:rPr>
          <w:sz w:val="22"/>
          <w:szCs w:val="22"/>
        </w:rPr>
      </w:pPr>
      <w:r w:rsidRPr="009339C7">
        <w:rPr>
          <w:sz w:val="22"/>
          <w:szCs w:val="22"/>
        </w:rPr>
        <w:t xml:space="preserve">System Zarządzania Treścią </w:t>
      </w:r>
      <w:r w:rsidR="00FB33AE" w:rsidRPr="009339C7">
        <w:rPr>
          <w:sz w:val="22"/>
          <w:szCs w:val="22"/>
        </w:rPr>
        <w:t>–</w:t>
      </w:r>
      <w:r w:rsidRPr="009339C7">
        <w:rPr>
          <w:sz w:val="22"/>
          <w:szCs w:val="22"/>
        </w:rPr>
        <w:t xml:space="preserve"> oprogramowanie pozwalające na łatwe utworzenie serwisu WWW oraz jego późniejszą aktualizację i rozbudowę przez redakcyjny personel nietechniczny</w:t>
      </w:r>
      <w:r w:rsidR="00F24292">
        <w:rPr>
          <w:sz w:val="22"/>
          <w:szCs w:val="22"/>
        </w:rPr>
        <w:t>;</w:t>
      </w:r>
    </w:p>
    <w:p w14:paraId="217F0287" w14:textId="0F099E71" w:rsidR="00F43C13" w:rsidRPr="009339C7" w:rsidRDefault="00782E0F" w:rsidP="00F8294C">
      <w:pPr>
        <w:ind w:left="720"/>
        <w:jc w:val="both"/>
        <w:rPr>
          <w:sz w:val="22"/>
          <w:szCs w:val="22"/>
        </w:rPr>
      </w:pPr>
      <w:r w:rsidRPr="009339C7">
        <w:rPr>
          <w:sz w:val="22"/>
          <w:szCs w:val="22"/>
        </w:rPr>
        <w:t>k</w:t>
      </w:r>
      <w:r w:rsidR="00857258" w:rsidRPr="009339C7">
        <w:rPr>
          <w:sz w:val="22"/>
          <w:szCs w:val="22"/>
        </w:rPr>
        <w:t xml:space="preserve">ształtowanie treści i sposobu ich prezentacji </w:t>
      </w:r>
      <w:r w:rsidR="00815A1B" w:rsidRPr="009339C7">
        <w:rPr>
          <w:sz w:val="22"/>
          <w:szCs w:val="22"/>
        </w:rPr>
        <w:t>na stronie internetowej zarządzanej</w:t>
      </w:r>
      <w:r w:rsidR="00857258" w:rsidRPr="009339C7">
        <w:rPr>
          <w:sz w:val="22"/>
          <w:szCs w:val="22"/>
        </w:rPr>
        <w:t xml:space="preserve"> przez CMS odbywa się za pomocą prostych w obsłudze interfejsów użytkownika, zazwyczaj w postaci stron WWW zawierających rozbudowane formularze i moduły</w:t>
      </w:r>
      <w:r w:rsidR="00F24292">
        <w:rPr>
          <w:sz w:val="22"/>
          <w:szCs w:val="22"/>
        </w:rPr>
        <w:t>;</w:t>
      </w:r>
    </w:p>
    <w:p w14:paraId="2090C944" w14:textId="7E72D08D" w:rsidR="00F43C13" w:rsidRPr="009339C7" w:rsidRDefault="00857258">
      <w:pPr>
        <w:numPr>
          <w:ilvl w:val="0"/>
          <w:numId w:val="11"/>
        </w:numPr>
        <w:jc w:val="both"/>
        <w:rPr>
          <w:sz w:val="22"/>
          <w:szCs w:val="22"/>
        </w:rPr>
      </w:pPr>
      <w:r w:rsidRPr="009339C7">
        <w:rPr>
          <w:sz w:val="22"/>
          <w:szCs w:val="22"/>
        </w:rPr>
        <w:t xml:space="preserve">analiza przedwdrożeniowa </w:t>
      </w:r>
      <w:r w:rsidR="00815A1B" w:rsidRPr="009339C7">
        <w:rPr>
          <w:sz w:val="22"/>
          <w:szCs w:val="22"/>
        </w:rPr>
        <w:t>–</w:t>
      </w:r>
      <w:r w:rsidRPr="009339C7">
        <w:rPr>
          <w:sz w:val="22"/>
          <w:szCs w:val="22"/>
        </w:rPr>
        <w:t xml:space="preserve"> cykl prac analitycznych, technicznych i organizacyjnych mających na celu ustalenie szczegółowego zakresu wymagań Zamawiającego i sposobu wykonania przedmiotu umowy, zgodnie z wymaganiami zawartymi w niniejszej umowie i załączniku nr 1 do niej, w tym sporządzenie dokumentu będącego wynikiem przeprowadzonych przez Wykonawcę czynności, </w:t>
      </w:r>
      <w:r w:rsidR="00FB33AE" w:rsidRPr="009339C7">
        <w:rPr>
          <w:sz w:val="22"/>
          <w:szCs w:val="22"/>
        </w:rPr>
        <w:br/>
      </w:r>
      <w:r w:rsidRPr="009339C7">
        <w:rPr>
          <w:sz w:val="22"/>
          <w:szCs w:val="22"/>
        </w:rPr>
        <w:t xml:space="preserve">w którym zawarty jest opis koncepcji i metodyki </w:t>
      </w:r>
      <w:r w:rsidR="0006614A">
        <w:rPr>
          <w:sz w:val="22"/>
          <w:szCs w:val="22"/>
        </w:rPr>
        <w:t xml:space="preserve">realizacji </w:t>
      </w:r>
      <w:r w:rsidRPr="009339C7">
        <w:rPr>
          <w:sz w:val="22"/>
          <w:szCs w:val="22"/>
        </w:rPr>
        <w:t>przedmiotu umowy (protokół z analizy przedwdrożeniowej) oraz szczegółowy harmonogram wykonania umowy;</w:t>
      </w:r>
    </w:p>
    <w:p w14:paraId="6D85EF78" w14:textId="4F0E3963" w:rsidR="00F43C13" w:rsidRPr="009339C7" w:rsidRDefault="0008242A">
      <w:pPr>
        <w:numPr>
          <w:ilvl w:val="0"/>
          <w:numId w:val="11"/>
        </w:numPr>
        <w:jc w:val="both"/>
        <w:rPr>
          <w:sz w:val="22"/>
          <w:szCs w:val="22"/>
        </w:rPr>
      </w:pPr>
      <w:r>
        <w:rPr>
          <w:sz w:val="22"/>
          <w:szCs w:val="22"/>
        </w:rPr>
        <w:t xml:space="preserve">dni robocze </w:t>
      </w:r>
      <w:r w:rsidR="00815A1B" w:rsidRPr="009339C7">
        <w:rPr>
          <w:sz w:val="22"/>
          <w:szCs w:val="22"/>
        </w:rPr>
        <w:t>–</w:t>
      </w:r>
      <w:r w:rsidR="00857258" w:rsidRPr="009339C7">
        <w:rPr>
          <w:sz w:val="22"/>
          <w:szCs w:val="22"/>
        </w:rPr>
        <w:t xml:space="preserve"> dni od poniedziałku do piątku z wyjątkiem dni ustawowo wolnych od pracy </w:t>
      </w:r>
      <w:r w:rsidR="00FB33AE" w:rsidRPr="009339C7">
        <w:rPr>
          <w:sz w:val="22"/>
          <w:szCs w:val="22"/>
        </w:rPr>
        <w:br/>
      </w:r>
      <w:r w:rsidR="00857258" w:rsidRPr="009339C7">
        <w:rPr>
          <w:sz w:val="22"/>
          <w:szCs w:val="22"/>
        </w:rPr>
        <w:t>w Rzeczypospolitej Polskiej;</w:t>
      </w:r>
    </w:p>
    <w:p w14:paraId="4640D085" w14:textId="77777777" w:rsidR="00F43C13" w:rsidRPr="009339C7" w:rsidRDefault="00B82B80">
      <w:pPr>
        <w:numPr>
          <w:ilvl w:val="0"/>
          <w:numId w:val="11"/>
        </w:numPr>
        <w:jc w:val="both"/>
        <w:rPr>
          <w:sz w:val="22"/>
          <w:szCs w:val="22"/>
        </w:rPr>
      </w:pPr>
      <w:r w:rsidRPr="009339C7">
        <w:rPr>
          <w:sz w:val="22"/>
          <w:szCs w:val="22"/>
        </w:rPr>
        <w:t>godziny robocze</w:t>
      </w:r>
      <w:r w:rsidR="00857258" w:rsidRPr="009339C7">
        <w:rPr>
          <w:sz w:val="22"/>
          <w:szCs w:val="22"/>
        </w:rPr>
        <w:t xml:space="preserve"> - czas pomiędzy godz. 8:00 a godz. 16:00 w dni robocze;</w:t>
      </w:r>
    </w:p>
    <w:p w14:paraId="3F8C56F5" w14:textId="24B0F9E4" w:rsidR="00F43C13" w:rsidRPr="009339C7" w:rsidRDefault="00857258">
      <w:pPr>
        <w:numPr>
          <w:ilvl w:val="0"/>
          <w:numId w:val="11"/>
        </w:numPr>
        <w:jc w:val="both"/>
        <w:rPr>
          <w:sz w:val="22"/>
          <w:szCs w:val="22"/>
        </w:rPr>
      </w:pPr>
      <w:r w:rsidRPr="009339C7">
        <w:rPr>
          <w:sz w:val="22"/>
          <w:szCs w:val="22"/>
        </w:rPr>
        <w:t xml:space="preserve">błąd krytyczny – wada fizyczna polegająca na nieprawidłowym działaniu </w:t>
      </w:r>
      <w:r w:rsidR="00815A1B" w:rsidRPr="009339C7">
        <w:rPr>
          <w:sz w:val="22"/>
          <w:szCs w:val="22"/>
        </w:rPr>
        <w:t>strony internetowej lub jej</w:t>
      </w:r>
      <w:r w:rsidRPr="009339C7">
        <w:rPr>
          <w:sz w:val="22"/>
          <w:szCs w:val="22"/>
        </w:rPr>
        <w:t xml:space="preserve"> elementu powodująca całkowit</w:t>
      </w:r>
      <w:r w:rsidR="00FB33AE" w:rsidRPr="009339C7">
        <w:rPr>
          <w:sz w:val="22"/>
          <w:szCs w:val="22"/>
        </w:rPr>
        <w:t xml:space="preserve">y brak możliwości korzystania </w:t>
      </w:r>
      <w:r w:rsidR="00815A1B" w:rsidRPr="009339C7">
        <w:rPr>
          <w:sz w:val="22"/>
          <w:szCs w:val="22"/>
        </w:rPr>
        <w:t>ze strony internetowej</w:t>
      </w:r>
      <w:r w:rsidRPr="009339C7">
        <w:rPr>
          <w:sz w:val="22"/>
          <w:szCs w:val="22"/>
        </w:rPr>
        <w:t xml:space="preserve"> albo takie ograniczenie możliwości korzystania z</w:t>
      </w:r>
      <w:r w:rsidR="00815A1B" w:rsidRPr="009339C7">
        <w:rPr>
          <w:sz w:val="22"/>
          <w:szCs w:val="22"/>
        </w:rPr>
        <w:t>e</w:t>
      </w:r>
      <w:r w:rsidRPr="009339C7">
        <w:rPr>
          <w:sz w:val="22"/>
          <w:szCs w:val="22"/>
        </w:rPr>
        <w:t xml:space="preserve"> </w:t>
      </w:r>
      <w:r w:rsidR="00815A1B" w:rsidRPr="009339C7">
        <w:rPr>
          <w:sz w:val="22"/>
          <w:szCs w:val="22"/>
        </w:rPr>
        <w:t>strony internetowej</w:t>
      </w:r>
      <w:r w:rsidR="00782E0F" w:rsidRPr="009339C7">
        <w:rPr>
          <w:sz w:val="22"/>
          <w:szCs w:val="22"/>
        </w:rPr>
        <w:t>, że przestaje on</w:t>
      </w:r>
      <w:r w:rsidR="00815A1B" w:rsidRPr="009339C7">
        <w:rPr>
          <w:sz w:val="22"/>
          <w:szCs w:val="22"/>
        </w:rPr>
        <w:t>a</w:t>
      </w:r>
      <w:r w:rsidRPr="009339C7">
        <w:rPr>
          <w:sz w:val="22"/>
          <w:szCs w:val="22"/>
        </w:rPr>
        <w:t xml:space="preserve"> spełniać swoje podstawowe funkcje (np. niemożność uruchomienia, utrata danych lub ich spójności, brak możliwości zalogowania, niedostępność funkcji)</w:t>
      </w:r>
      <w:r w:rsidR="00F24292">
        <w:rPr>
          <w:sz w:val="22"/>
          <w:szCs w:val="22"/>
        </w:rPr>
        <w:t>;</w:t>
      </w:r>
      <w:r w:rsidRPr="009339C7">
        <w:rPr>
          <w:sz w:val="22"/>
          <w:szCs w:val="22"/>
        </w:rPr>
        <w:t xml:space="preserve"> </w:t>
      </w:r>
    </w:p>
    <w:p w14:paraId="05F0CA47" w14:textId="2F8515DE" w:rsidR="00F43C13" w:rsidRPr="009339C7" w:rsidRDefault="00857258">
      <w:pPr>
        <w:numPr>
          <w:ilvl w:val="0"/>
          <w:numId w:val="11"/>
        </w:numPr>
        <w:jc w:val="both"/>
        <w:rPr>
          <w:sz w:val="22"/>
          <w:szCs w:val="22"/>
        </w:rPr>
      </w:pPr>
      <w:r w:rsidRPr="009339C7">
        <w:rPr>
          <w:sz w:val="22"/>
          <w:szCs w:val="22"/>
        </w:rPr>
        <w:t xml:space="preserve">dokumentacja </w:t>
      </w:r>
      <w:r w:rsidR="00815A1B" w:rsidRPr="009339C7">
        <w:rPr>
          <w:sz w:val="22"/>
          <w:szCs w:val="22"/>
        </w:rPr>
        <w:t>–</w:t>
      </w:r>
      <w:r w:rsidRPr="009339C7">
        <w:rPr>
          <w:sz w:val="22"/>
          <w:szCs w:val="22"/>
        </w:rPr>
        <w:t xml:space="preserve"> zbiór dokumentów i innych rezultatów prac opracowany przez Wykonawcę </w:t>
      </w:r>
      <w:r w:rsidR="00782E0F" w:rsidRPr="009339C7">
        <w:rPr>
          <w:sz w:val="22"/>
          <w:szCs w:val="22"/>
        </w:rPr>
        <w:br/>
      </w:r>
      <w:r w:rsidRPr="009339C7">
        <w:rPr>
          <w:sz w:val="22"/>
          <w:szCs w:val="22"/>
        </w:rPr>
        <w:t>w wykonaniu zobowiązań, wynikających z niniejszej umowy stanowiące utwory w rozumieniu Prawa Autorskiego, jak również nie podlegające ochronie Prawa Autorskiego, opracowane i dostarczone Zamawiającemu w ramach</w:t>
      </w:r>
      <w:r w:rsidRPr="009339C7">
        <w:rPr>
          <w:rStyle w:val="Wyrnienie"/>
          <w:i w:val="0"/>
          <w:iCs w:val="0"/>
          <w:sz w:val="22"/>
          <w:szCs w:val="22"/>
        </w:rPr>
        <w:t xml:space="preserve"> realizacji umowy</w:t>
      </w:r>
      <w:r w:rsidR="00F24292">
        <w:rPr>
          <w:rStyle w:val="Wyrnienie"/>
          <w:i w:val="0"/>
          <w:iCs w:val="0"/>
          <w:sz w:val="22"/>
          <w:szCs w:val="22"/>
        </w:rPr>
        <w:t>.</w:t>
      </w:r>
    </w:p>
    <w:p w14:paraId="018CAE09" w14:textId="6A10B667" w:rsidR="00F43C13" w:rsidRPr="009339C7" w:rsidRDefault="00857258" w:rsidP="00782E0F">
      <w:pPr>
        <w:pStyle w:val="Akapitzlist"/>
        <w:widowControl w:val="0"/>
        <w:numPr>
          <w:ilvl w:val="0"/>
          <w:numId w:val="3"/>
        </w:numPr>
        <w:tabs>
          <w:tab w:val="left" w:pos="426"/>
        </w:tabs>
        <w:jc w:val="both"/>
        <w:rPr>
          <w:sz w:val="22"/>
          <w:szCs w:val="22"/>
        </w:rPr>
      </w:pPr>
      <w:r w:rsidRPr="009339C7">
        <w:rPr>
          <w:sz w:val="22"/>
          <w:szCs w:val="22"/>
        </w:rPr>
        <w:t>Ilekroć w umowie nie zaznaczono inaczej, terminy wykonania zobowiązań Stron obliczane są w dniach kalendarzowych.</w:t>
      </w:r>
    </w:p>
    <w:p w14:paraId="4FD2CF09" w14:textId="75AFC057" w:rsidR="00F43C13" w:rsidRDefault="00857258">
      <w:pPr>
        <w:jc w:val="center"/>
        <w:rPr>
          <w:b/>
          <w:bCs/>
          <w:sz w:val="22"/>
          <w:szCs w:val="22"/>
        </w:rPr>
      </w:pPr>
      <w:r w:rsidRPr="009339C7">
        <w:rPr>
          <w:b/>
          <w:bCs/>
          <w:sz w:val="22"/>
          <w:szCs w:val="22"/>
        </w:rPr>
        <w:t>§ 2</w:t>
      </w:r>
      <w:r w:rsidR="00F24292">
        <w:rPr>
          <w:b/>
          <w:bCs/>
          <w:sz w:val="22"/>
          <w:szCs w:val="22"/>
        </w:rPr>
        <w:t>.</w:t>
      </w:r>
    </w:p>
    <w:p w14:paraId="7272AF48" w14:textId="77777777" w:rsidR="00F24292" w:rsidRPr="009339C7" w:rsidRDefault="00F24292">
      <w:pPr>
        <w:jc w:val="center"/>
        <w:rPr>
          <w:sz w:val="22"/>
          <w:szCs w:val="22"/>
        </w:rPr>
      </w:pPr>
    </w:p>
    <w:p w14:paraId="655D5DCA" w14:textId="77777777" w:rsidR="00F43C13" w:rsidRPr="009339C7" w:rsidRDefault="00857258">
      <w:pPr>
        <w:numPr>
          <w:ilvl w:val="0"/>
          <w:numId w:val="12"/>
        </w:numPr>
        <w:jc w:val="both"/>
        <w:rPr>
          <w:sz w:val="22"/>
          <w:szCs w:val="22"/>
        </w:rPr>
      </w:pPr>
      <w:r w:rsidRPr="009339C7">
        <w:rPr>
          <w:sz w:val="22"/>
          <w:szCs w:val="22"/>
        </w:rPr>
        <w:t>Wykonawca oświadcza, że posiada kwalifikacje niezbędne do wykonania przedmiotu umowy i przyjmuje go do wykonania na warunkach określonych niniejszą umową oraz załącznikami, stanowiącymi integralną jej część.</w:t>
      </w:r>
    </w:p>
    <w:p w14:paraId="49E40033" w14:textId="77777777" w:rsidR="00F43C13" w:rsidRPr="009339C7" w:rsidRDefault="00857258">
      <w:pPr>
        <w:numPr>
          <w:ilvl w:val="0"/>
          <w:numId w:val="12"/>
        </w:numPr>
        <w:jc w:val="both"/>
        <w:rPr>
          <w:sz w:val="22"/>
          <w:szCs w:val="22"/>
        </w:rPr>
      </w:pPr>
      <w:r w:rsidRPr="009339C7">
        <w:rPr>
          <w:sz w:val="22"/>
          <w:szCs w:val="22"/>
        </w:rPr>
        <w:t>Wykonawca zobowiązuje się do wykonania przedmiotu umowy w sposób należyty, ze starannością wymaganą przy pracach tego rodzaju.</w:t>
      </w:r>
    </w:p>
    <w:p w14:paraId="4AE87AFF" w14:textId="4967B37C" w:rsidR="00F43C13" w:rsidRPr="009339C7" w:rsidRDefault="00857258">
      <w:pPr>
        <w:numPr>
          <w:ilvl w:val="0"/>
          <w:numId w:val="12"/>
        </w:numPr>
        <w:jc w:val="both"/>
        <w:rPr>
          <w:sz w:val="22"/>
          <w:szCs w:val="22"/>
        </w:rPr>
      </w:pPr>
      <w:r w:rsidRPr="009339C7">
        <w:rPr>
          <w:sz w:val="22"/>
          <w:szCs w:val="22"/>
        </w:rPr>
        <w:t>Zamawiający ma prawo do wglądu w proces realizacji przedmiotu umowy</w:t>
      </w:r>
      <w:r w:rsidR="00A07F9F">
        <w:rPr>
          <w:sz w:val="22"/>
          <w:szCs w:val="22"/>
        </w:rPr>
        <w:t>, a także zgłaszania wszelkich uwag</w:t>
      </w:r>
      <w:r w:rsidRPr="009339C7">
        <w:rPr>
          <w:sz w:val="22"/>
          <w:szCs w:val="22"/>
        </w:rPr>
        <w:t>, na każdym etapie realizacji umowy.</w:t>
      </w:r>
    </w:p>
    <w:p w14:paraId="53C353A4" w14:textId="77777777" w:rsidR="00F43C13" w:rsidRPr="009339C7" w:rsidRDefault="00857258">
      <w:pPr>
        <w:numPr>
          <w:ilvl w:val="0"/>
          <w:numId w:val="12"/>
        </w:numPr>
        <w:jc w:val="both"/>
        <w:rPr>
          <w:sz w:val="22"/>
          <w:szCs w:val="22"/>
        </w:rPr>
      </w:pPr>
      <w:r w:rsidRPr="009339C7">
        <w:rPr>
          <w:sz w:val="22"/>
          <w:szCs w:val="22"/>
        </w:rPr>
        <w:t xml:space="preserve">Wykonawca zobowiązuje się do realizacji przedmiotu umowy przez specjalistów posiadających odpowiednie kwalifikacje i doświadczenie, dających rękojmię realizacji przedmiotu umowy na wymaganym przez Zamawiającego poziomie. </w:t>
      </w:r>
    </w:p>
    <w:p w14:paraId="076C8D9A" w14:textId="77777777" w:rsidR="00F43C13" w:rsidRPr="009339C7" w:rsidRDefault="00857258">
      <w:pPr>
        <w:numPr>
          <w:ilvl w:val="0"/>
          <w:numId w:val="12"/>
        </w:numPr>
        <w:jc w:val="both"/>
        <w:rPr>
          <w:sz w:val="22"/>
          <w:szCs w:val="22"/>
        </w:rPr>
      </w:pPr>
      <w:r w:rsidRPr="009339C7">
        <w:rPr>
          <w:sz w:val="22"/>
          <w:szCs w:val="22"/>
        </w:rPr>
        <w:t>Zamawiający może w każdym czasie żądać od Wykonawcy dodatkowych informacji lub wyjaśnień dotyczących realizowanego zamówienia.</w:t>
      </w:r>
    </w:p>
    <w:p w14:paraId="6A810A4F" w14:textId="77777777" w:rsidR="00F43C13" w:rsidRPr="009339C7" w:rsidRDefault="00857258">
      <w:pPr>
        <w:numPr>
          <w:ilvl w:val="0"/>
          <w:numId w:val="12"/>
        </w:numPr>
        <w:jc w:val="both"/>
        <w:rPr>
          <w:sz w:val="22"/>
          <w:szCs w:val="22"/>
        </w:rPr>
      </w:pPr>
      <w:r w:rsidRPr="009339C7">
        <w:rPr>
          <w:sz w:val="22"/>
          <w:szCs w:val="22"/>
        </w:rPr>
        <w:t>Ilekroć dla wykonania zobowiązań Wykonawcy niezbędny będzie dostęp do pomieszczeń lub infrastruktury informatycznej Zamawiającego, udzielenie takiego dostępu osobom, za pomocą których Wykonawca wykonuje swoje zobowiązania, może być uzależnione od spełnienia dodatkowych wymogów wynikających z procedur wewnętrznych Zamawiającego lub z obowiązujących przepisów prawa. W takim wypadku Zamawiający poinformuje Wykonawcę o konieczności spełnienia powyższych wymogów przed rozpoczęciem wykonywania usług oraz udzieli niezbędnej pomocy w celu umożliwienia takim osobom ich spełnienia.</w:t>
      </w:r>
    </w:p>
    <w:p w14:paraId="73756FD5" w14:textId="1E3282AF" w:rsidR="00F43C13" w:rsidRPr="009339C7" w:rsidRDefault="00857258">
      <w:pPr>
        <w:numPr>
          <w:ilvl w:val="0"/>
          <w:numId w:val="12"/>
        </w:numPr>
        <w:jc w:val="both"/>
        <w:rPr>
          <w:sz w:val="22"/>
          <w:szCs w:val="22"/>
        </w:rPr>
      </w:pPr>
      <w:r w:rsidRPr="009339C7">
        <w:rPr>
          <w:sz w:val="22"/>
          <w:szCs w:val="22"/>
        </w:rPr>
        <w:lastRenderedPageBreak/>
        <w:t xml:space="preserve">Na podstawie art. 28 ogólnego rozporządzenia o ochronie danych osobowych z dnia 27 kwietnia 2016 r. Zamawiający powierzy przetwarzanie danych osobowych Wykonawcy w warunkach określonych </w:t>
      </w:r>
      <w:r w:rsidR="00782E0F" w:rsidRPr="009339C7">
        <w:rPr>
          <w:sz w:val="22"/>
          <w:szCs w:val="22"/>
        </w:rPr>
        <w:br/>
      </w:r>
      <w:r w:rsidRPr="009339C7">
        <w:rPr>
          <w:sz w:val="22"/>
          <w:szCs w:val="22"/>
        </w:rPr>
        <w:t>w odrębnej umowie powierzenia przetwarzania danych osobowych.</w:t>
      </w:r>
    </w:p>
    <w:p w14:paraId="7B50373C" w14:textId="77777777" w:rsidR="00F43C13" w:rsidRPr="009339C7" w:rsidRDefault="00F43C13">
      <w:pPr>
        <w:jc w:val="both"/>
        <w:rPr>
          <w:b/>
          <w:sz w:val="22"/>
          <w:szCs w:val="22"/>
        </w:rPr>
      </w:pPr>
    </w:p>
    <w:p w14:paraId="4F63F88D" w14:textId="2AEF7370" w:rsidR="00F43C13" w:rsidRDefault="00857258">
      <w:pPr>
        <w:jc w:val="center"/>
        <w:rPr>
          <w:b/>
          <w:bCs/>
          <w:sz w:val="22"/>
          <w:szCs w:val="22"/>
        </w:rPr>
      </w:pPr>
      <w:r w:rsidRPr="009339C7">
        <w:rPr>
          <w:b/>
          <w:bCs/>
          <w:sz w:val="22"/>
          <w:szCs w:val="22"/>
        </w:rPr>
        <w:t>§ 3</w:t>
      </w:r>
      <w:r w:rsidR="0008242A">
        <w:rPr>
          <w:b/>
          <w:bCs/>
          <w:sz w:val="22"/>
          <w:szCs w:val="22"/>
        </w:rPr>
        <w:t>.</w:t>
      </w:r>
    </w:p>
    <w:p w14:paraId="3F2C6255" w14:textId="77777777" w:rsidR="0008242A" w:rsidRPr="009339C7" w:rsidRDefault="0008242A">
      <w:pPr>
        <w:jc w:val="center"/>
        <w:rPr>
          <w:sz w:val="22"/>
          <w:szCs w:val="22"/>
        </w:rPr>
      </w:pPr>
    </w:p>
    <w:p w14:paraId="49430786" w14:textId="77777777" w:rsidR="00F43C13" w:rsidRPr="009339C7" w:rsidRDefault="00857258">
      <w:pPr>
        <w:jc w:val="both"/>
        <w:rPr>
          <w:sz w:val="22"/>
          <w:szCs w:val="22"/>
        </w:rPr>
      </w:pPr>
      <w:r w:rsidRPr="009339C7">
        <w:rPr>
          <w:sz w:val="22"/>
          <w:szCs w:val="22"/>
        </w:rPr>
        <w:t xml:space="preserve">1.  Wykonawca zobowiązuje się wykonać umowę w następujących terminach: </w:t>
      </w:r>
    </w:p>
    <w:p w14:paraId="2B847267" w14:textId="75F8700E" w:rsidR="00F43C13" w:rsidRDefault="00857258">
      <w:pPr>
        <w:pStyle w:val="Akapitzlist"/>
        <w:numPr>
          <w:ilvl w:val="0"/>
          <w:numId w:val="5"/>
        </w:numPr>
        <w:jc w:val="both"/>
        <w:rPr>
          <w:sz w:val="22"/>
          <w:szCs w:val="22"/>
        </w:rPr>
      </w:pPr>
      <w:r w:rsidRPr="009339C7">
        <w:rPr>
          <w:sz w:val="22"/>
          <w:szCs w:val="22"/>
        </w:rPr>
        <w:t xml:space="preserve">siedmiu dni (7 dni) od daty zawarcia umowy </w:t>
      </w:r>
      <w:r w:rsidR="00815A1B" w:rsidRPr="009339C7">
        <w:rPr>
          <w:sz w:val="22"/>
          <w:szCs w:val="22"/>
        </w:rPr>
        <w:t>–</w:t>
      </w:r>
      <w:r w:rsidRPr="009339C7">
        <w:rPr>
          <w:sz w:val="22"/>
          <w:szCs w:val="22"/>
        </w:rPr>
        <w:t xml:space="preserve"> przeprowadzenie analizy przedwdrożeniowej, w tym sporządzenie </w:t>
      </w:r>
      <w:r w:rsidR="005D435D" w:rsidRPr="009339C7">
        <w:rPr>
          <w:sz w:val="22"/>
          <w:szCs w:val="22"/>
        </w:rPr>
        <w:t>s</w:t>
      </w:r>
      <w:r w:rsidR="00845BA5" w:rsidRPr="009339C7">
        <w:rPr>
          <w:sz w:val="22"/>
          <w:szCs w:val="22"/>
        </w:rPr>
        <w:t xml:space="preserve">zczegółowego </w:t>
      </w:r>
      <w:r w:rsidRPr="009339C7">
        <w:rPr>
          <w:sz w:val="22"/>
          <w:szCs w:val="22"/>
        </w:rPr>
        <w:t>harmonogramu wykonania umowy uwzględniającego terminy przewidziane w ust. 2 - 5 (dalej „Harmonogram”) i z założeniem, że odbiór przedmiotu umowy ma nastąpić w terminie,</w:t>
      </w:r>
      <w:r w:rsidR="00845BA5" w:rsidRPr="009339C7">
        <w:rPr>
          <w:sz w:val="22"/>
          <w:szCs w:val="22"/>
        </w:rPr>
        <w:t xml:space="preserve"> </w:t>
      </w:r>
      <w:r w:rsidRPr="009339C7">
        <w:rPr>
          <w:sz w:val="22"/>
          <w:szCs w:val="22"/>
        </w:rPr>
        <w:t>o którym mowa w pkt 2</w:t>
      </w:r>
      <w:r w:rsidR="0038382D">
        <w:rPr>
          <w:sz w:val="22"/>
          <w:szCs w:val="22"/>
        </w:rPr>
        <w:t xml:space="preserve"> i 3. </w:t>
      </w:r>
    </w:p>
    <w:p w14:paraId="68C1212E" w14:textId="2D36665F" w:rsidR="0038382D" w:rsidRPr="009339C7" w:rsidRDefault="0038382D">
      <w:pPr>
        <w:pStyle w:val="Akapitzlist"/>
        <w:numPr>
          <w:ilvl w:val="0"/>
          <w:numId w:val="5"/>
        </w:numPr>
        <w:jc w:val="both"/>
        <w:rPr>
          <w:sz w:val="22"/>
          <w:szCs w:val="22"/>
        </w:rPr>
      </w:pPr>
      <w:r w:rsidRPr="009339C7">
        <w:rPr>
          <w:sz w:val="22"/>
          <w:szCs w:val="22"/>
        </w:rPr>
        <w:t>wykonanie</w:t>
      </w:r>
      <w:r w:rsidRPr="0038382D">
        <w:rPr>
          <w:sz w:val="22"/>
          <w:szCs w:val="22"/>
        </w:rPr>
        <w:t xml:space="preserve"> </w:t>
      </w:r>
      <w:r w:rsidRPr="0038382D">
        <w:rPr>
          <w:sz w:val="22"/>
          <w:szCs w:val="22"/>
        </w:rPr>
        <w:t>wizytówk</w:t>
      </w:r>
      <w:r>
        <w:rPr>
          <w:sz w:val="22"/>
          <w:szCs w:val="22"/>
        </w:rPr>
        <w:t xml:space="preserve">i </w:t>
      </w:r>
      <w:r w:rsidRPr="0038382D">
        <w:rPr>
          <w:sz w:val="22"/>
          <w:szCs w:val="22"/>
        </w:rPr>
        <w:t>- landing page (podstawowe informacje)</w:t>
      </w:r>
      <w:r>
        <w:rPr>
          <w:sz w:val="22"/>
          <w:szCs w:val="22"/>
        </w:rPr>
        <w:t xml:space="preserve"> w ciągu miesiąca od dnia podpisania umowy. </w:t>
      </w:r>
    </w:p>
    <w:p w14:paraId="1325A147" w14:textId="3FC55FD0" w:rsidR="00F43C13" w:rsidRPr="009339C7" w:rsidRDefault="00857258">
      <w:pPr>
        <w:numPr>
          <w:ilvl w:val="0"/>
          <w:numId w:val="5"/>
        </w:numPr>
        <w:jc w:val="both"/>
        <w:rPr>
          <w:sz w:val="22"/>
          <w:szCs w:val="22"/>
        </w:rPr>
      </w:pPr>
      <w:r w:rsidRPr="009339C7">
        <w:rPr>
          <w:sz w:val="22"/>
          <w:szCs w:val="22"/>
        </w:rPr>
        <w:t>wyk</w:t>
      </w:r>
      <w:r w:rsidR="00C00C30" w:rsidRPr="009339C7">
        <w:rPr>
          <w:sz w:val="22"/>
          <w:szCs w:val="22"/>
        </w:rPr>
        <w:t>onanie w całości, funkcjonującego</w:t>
      </w:r>
      <w:r w:rsidRPr="009339C7">
        <w:rPr>
          <w:sz w:val="22"/>
          <w:szCs w:val="22"/>
        </w:rPr>
        <w:t xml:space="preserve"> w sposób niezakłócony </w:t>
      </w:r>
      <w:r w:rsidR="00815A1B" w:rsidRPr="009339C7">
        <w:rPr>
          <w:sz w:val="22"/>
          <w:szCs w:val="22"/>
        </w:rPr>
        <w:t xml:space="preserve">strony internetowej </w:t>
      </w:r>
      <w:r w:rsidRPr="009339C7">
        <w:rPr>
          <w:sz w:val="22"/>
          <w:szCs w:val="22"/>
        </w:rPr>
        <w:t xml:space="preserve"> wraz </w:t>
      </w:r>
      <w:r w:rsidR="00C00C30" w:rsidRPr="009339C7">
        <w:rPr>
          <w:sz w:val="22"/>
          <w:szCs w:val="22"/>
        </w:rPr>
        <w:br/>
      </w:r>
      <w:r w:rsidRPr="009339C7">
        <w:rPr>
          <w:sz w:val="22"/>
          <w:szCs w:val="22"/>
        </w:rPr>
        <w:t xml:space="preserve">z przeszkoleniem 4 osób w terminie do </w:t>
      </w:r>
      <w:r w:rsidR="0038382D">
        <w:rPr>
          <w:b/>
          <w:sz w:val="22"/>
          <w:szCs w:val="22"/>
        </w:rPr>
        <w:t xml:space="preserve">dwóch </w:t>
      </w:r>
      <w:r w:rsidR="008A4040">
        <w:rPr>
          <w:b/>
          <w:sz w:val="22"/>
          <w:szCs w:val="22"/>
        </w:rPr>
        <w:t>miesięcy</w:t>
      </w:r>
      <w:r w:rsidRPr="009339C7">
        <w:rPr>
          <w:sz w:val="22"/>
          <w:szCs w:val="22"/>
        </w:rPr>
        <w:t xml:space="preserve"> od daty zawarcia umowy. Wykonawca zobowiązuje się przekazać Zamawiającemu przedmiot umowy w postaci zakończonej instalacji </w:t>
      </w:r>
      <w:r w:rsidR="00815A1B" w:rsidRPr="009339C7">
        <w:rPr>
          <w:sz w:val="22"/>
          <w:szCs w:val="22"/>
        </w:rPr>
        <w:t xml:space="preserve">strony internetowej </w:t>
      </w:r>
      <w:r w:rsidRPr="009339C7">
        <w:rPr>
          <w:sz w:val="22"/>
          <w:szCs w:val="22"/>
        </w:rPr>
        <w:t xml:space="preserve">na serwerze Zamawiającego oraz pełnych uprawnień dostępu do administrowania funkcjonalnością </w:t>
      </w:r>
      <w:r w:rsidR="00845BA5" w:rsidRPr="009339C7">
        <w:rPr>
          <w:sz w:val="22"/>
          <w:szCs w:val="22"/>
        </w:rPr>
        <w:t>tej strony</w:t>
      </w:r>
      <w:r w:rsidRPr="009339C7">
        <w:rPr>
          <w:sz w:val="22"/>
          <w:szCs w:val="22"/>
        </w:rPr>
        <w:t>.</w:t>
      </w:r>
    </w:p>
    <w:p w14:paraId="25A8DBB0" w14:textId="41C27ED7" w:rsidR="00F43C13" w:rsidRPr="009339C7" w:rsidRDefault="00857258" w:rsidP="00C00C30">
      <w:pPr>
        <w:ind w:left="284" w:hanging="284"/>
        <w:jc w:val="both"/>
        <w:rPr>
          <w:sz w:val="22"/>
          <w:szCs w:val="22"/>
        </w:rPr>
      </w:pPr>
      <w:r w:rsidRPr="009339C7">
        <w:rPr>
          <w:sz w:val="22"/>
          <w:szCs w:val="22"/>
        </w:rPr>
        <w:t xml:space="preserve">2. Zamawiający przeprowadzi testy </w:t>
      </w:r>
      <w:r w:rsidR="00815A1B" w:rsidRPr="009339C7">
        <w:rPr>
          <w:sz w:val="22"/>
          <w:szCs w:val="22"/>
        </w:rPr>
        <w:t xml:space="preserve">strony internetowej </w:t>
      </w:r>
      <w:r w:rsidRPr="009339C7">
        <w:rPr>
          <w:sz w:val="22"/>
          <w:szCs w:val="22"/>
        </w:rPr>
        <w:t>oraz Systemu Zarządzania Treścią w terminie nie</w:t>
      </w:r>
      <w:r w:rsidR="00C00C30" w:rsidRPr="009339C7">
        <w:rPr>
          <w:sz w:val="22"/>
          <w:szCs w:val="22"/>
        </w:rPr>
        <w:t xml:space="preserve"> </w:t>
      </w:r>
      <w:r w:rsidRPr="009339C7">
        <w:rPr>
          <w:sz w:val="22"/>
          <w:szCs w:val="22"/>
        </w:rPr>
        <w:t>dłuższym niż 10 dni roboczych od dnia jego przekazania przez Wykonawcę.</w:t>
      </w:r>
    </w:p>
    <w:p w14:paraId="5A00BFEF" w14:textId="54979EA8" w:rsidR="00F43C13" w:rsidRPr="009339C7" w:rsidRDefault="00857258" w:rsidP="00C00C30">
      <w:pPr>
        <w:ind w:left="284" w:hanging="284"/>
        <w:jc w:val="both"/>
        <w:rPr>
          <w:sz w:val="22"/>
          <w:szCs w:val="22"/>
        </w:rPr>
      </w:pPr>
      <w:r w:rsidRPr="009339C7">
        <w:rPr>
          <w:sz w:val="22"/>
          <w:szCs w:val="22"/>
        </w:rPr>
        <w:t xml:space="preserve">3. W przypadku zastrzeżeń Zamawiającego dotyczących funkcjonowania </w:t>
      </w:r>
      <w:r w:rsidR="00815A1B" w:rsidRPr="009339C7">
        <w:rPr>
          <w:sz w:val="22"/>
          <w:szCs w:val="22"/>
        </w:rPr>
        <w:t xml:space="preserve">strony internetowej </w:t>
      </w:r>
      <w:r w:rsidRPr="009339C7">
        <w:rPr>
          <w:sz w:val="22"/>
          <w:szCs w:val="22"/>
        </w:rPr>
        <w:t xml:space="preserve">lub/i Systemu Zarządzania Treścią Wykonawca zobowiązuje się przedstawić Zamawiającemu do ponownej oceny </w:t>
      </w:r>
      <w:r w:rsidR="00815A1B" w:rsidRPr="009339C7">
        <w:rPr>
          <w:sz w:val="22"/>
          <w:szCs w:val="22"/>
        </w:rPr>
        <w:t xml:space="preserve">stronę internetową </w:t>
      </w:r>
      <w:r w:rsidRPr="009339C7">
        <w:rPr>
          <w:sz w:val="22"/>
          <w:szCs w:val="22"/>
        </w:rPr>
        <w:t>lub/i System Za</w:t>
      </w:r>
      <w:r w:rsidR="00815A1B" w:rsidRPr="009339C7">
        <w:rPr>
          <w:sz w:val="22"/>
          <w:szCs w:val="22"/>
        </w:rPr>
        <w:t>rządzania Treścią uwzględniające</w:t>
      </w:r>
      <w:r w:rsidRPr="009339C7">
        <w:rPr>
          <w:sz w:val="22"/>
          <w:szCs w:val="22"/>
        </w:rPr>
        <w:t xml:space="preserve"> złożone zastrzeżenia </w:t>
      </w:r>
      <w:r w:rsidR="00FD099B" w:rsidRPr="009339C7">
        <w:rPr>
          <w:sz w:val="22"/>
          <w:szCs w:val="22"/>
        </w:rPr>
        <w:br/>
      </w:r>
      <w:r w:rsidRPr="009339C7">
        <w:rPr>
          <w:sz w:val="22"/>
          <w:szCs w:val="22"/>
        </w:rPr>
        <w:t>w terminie nie dłuższym niż 5 dni roboczych</w:t>
      </w:r>
      <w:r w:rsidR="00FD099B" w:rsidRPr="009339C7">
        <w:rPr>
          <w:sz w:val="22"/>
          <w:szCs w:val="22"/>
        </w:rPr>
        <w:t xml:space="preserve"> </w:t>
      </w:r>
      <w:r w:rsidR="00FD099B" w:rsidRPr="0008242A">
        <w:rPr>
          <w:sz w:val="22"/>
          <w:szCs w:val="22"/>
        </w:rPr>
        <w:t>od dnia zakończenia testów</w:t>
      </w:r>
      <w:r w:rsidRPr="009339C7">
        <w:rPr>
          <w:sz w:val="22"/>
          <w:szCs w:val="22"/>
        </w:rPr>
        <w:t>.</w:t>
      </w:r>
    </w:p>
    <w:p w14:paraId="69D01B39" w14:textId="4A2B8CB8" w:rsidR="00F43C13" w:rsidRPr="009339C7" w:rsidRDefault="00857258" w:rsidP="00C00C30">
      <w:pPr>
        <w:ind w:left="284" w:hanging="284"/>
        <w:jc w:val="both"/>
        <w:rPr>
          <w:sz w:val="22"/>
          <w:szCs w:val="22"/>
        </w:rPr>
      </w:pPr>
      <w:r w:rsidRPr="009339C7">
        <w:rPr>
          <w:sz w:val="22"/>
          <w:szCs w:val="22"/>
        </w:rPr>
        <w:t>4. W przypadku wystąpienia kolejnych zastrzeżeń, procedura określona w</w:t>
      </w:r>
      <w:r w:rsidR="00FD099B" w:rsidRPr="009339C7">
        <w:rPr>
          <w:sz w:val="22"/>
          <w:szCs w:val="22"/>
        </w:rPr>
        <w:t xml:space="preserve"> ust.</w:t>
      </w:r>
      <w:r w:rsidRPr="009339C7">
        <w:rPr>
          <w:sz w:val="22"/>
          <w:szCs w:val="22"/>
        </w:rPr>
        <w:t xml:space="preserve"> 2-3 powyżej zostanie powtórzona; przy czym procedura ponownego odbioru może zostać powtórzona nie więcej niż trzy razy. W przypadku przekroczenia liczby powtórzeń odbioru Zamawiający ma prawo do odstąpienia od umowy i naliczenia z tego tytułu kary umownej określonej w § 8 ust. 4 umowy.</w:t>
      </w:r>
    </w:p>
    <w:p w14:paraId="6FB14D05" w14:textId="77777777" w:rsidR="00F43C13" w:rsidRPr="009339C7" w:rsidRDefault="00857258" w:rsidP="00C00C30">
      <w:pPr>
        <w:ind w:left="284" w:hanging="284"/>
        <w:jc w:val="both"/>
        <w:rPr>
          <w:sz w:val="22"/>
          <w:szCs w:val="22"/>
        </w:rPr>
      </w:pPr>
      <w:r w:rsidRPr="009339C7">
        <w:rPr>
          <w:sz w:val="22"/>
          <w:szCs w:val="22"/>
        </w:rPr>
        <w:t xml:space="preserve">5. Wszystkie odbiory i czynności z nimi związane będą realizowane w dni robocze w godzinach roboczych. </w:t>
      </w:r>
    </w:p>
    <w:p w14:paraId="7FE4A78F" w14:textId="77777777" w:rsidR="00F43C13" w:rsidRPr="009339C7" w:rsidRDefault="00F43C13">
      <w:pPr>
        <w:jc w:val="both"/>
        <w:rPr>
          <w:bCs/>
          <w:sz w:val="22"/>
          <w:szCs w:val="22"/>
          <w:highlight w:val="yellow"/>
        </w:rPr>
      </w:pPr>
    </w:p>
    <w:p w14:paraId="01FD04C6" w14:textId="3DED5D5E" w:rsidR="00F43C13" w:rsidRDefault="00857258">
      <w:pPr>
        <w:jc w:val="center"/>
        <w:rPr>
          <w:b/>
          <w:bCs/>
          <w:sz w:val="22"/>
          <w:szCs w:val="22"/>
        </w:rPr>
      </w:pPr>
      <w:r w:rsidRPr="009339C7">
        <w:rPr>
          <w:b/>
          <w:bCs/>
          <w:sz w:val="22"/>
          <w:szCs w:val="22"/>
        </w:rPr>
        <w:t>§ 4</w:t>
      </w:r>
      <w:bookmarkStart w:id="0" w:name="OLE_LINK1"/>
      <w:bookmarkEnd w:id="0"/>
      <w:r w:rsidR="0008242A">
        <w:rPr>
          <w:b/>
          <w:bCs/>
          <w:sz w:val="22"/>
          <w:szCs w:val="22"/>
        </w:rPr>
        <w:t>.</w:t>
      </w:r>
    </w:p>
    <w:p w14:paraId="5623AFC5" w14:textId="77777777" w:rsidR="0008242A" w:rsidRPr="009339C7" w:rsidRDefault="0008242A">
      <w:pPr>
        <w:jc w:val="center"/>
        <w:rPr>
          <w:sz w:val="22"/>
          <w:szCs w:val="22"/>
        </w:rPr>
      </w:pPr>
    </w:p>
    <w:p w14:paraId="04DC98BF" w14:textId="45A69E15" w:rsidR="005D435D" w:rsidRPr="009339C7" w:rsidRDefault="005D435D" w:rsidP="005D435D">
      <w:pPr>
        <w:pStyle w:val="Akapitzlist"/>
        <w:numPr>
          <w:ilvl w:val="0"/>
          <w:numId w:val="2"/>
        </w:numPr>
        <w:jc w:val="both"/>
        <w:rPr>
          <w:sz w:val="22"/>
          <w:szCs w:val="22"/>
        </w:rPr>
      </w:pPr>
      <w:r w:rsidRPr="009339C7">
        <w:rPr>
          <w:sz w:val="22"/>
          <w:szCs w:val="22"/>
        </w:rPr>
        <w:t xml:space="preserve">Maksymalne łączne wynagrodzenie Wykonawcy z tytułu prawidłowego wykonania </w:t>
      </w:r>
      <w:r w:rsidR="0008242A">
        <w:rPr>
          <w:sz w:val="22"/>
          <w:szCs w:val="22"/>
        </w:rPr>
        <w:t>całości przedmiotu umowy wynosi</w:t>
      </w:r>
      <w:r w:rsidRPr="009339C7">
        <w:rPr>
          <w:sz w:val="22"/>
          <w:szCs w:val="22"/>
        </w:rPr>
        <w:t xml:space="preserve"> netto</w:t>
      </w:r>
      <w:r w:rsidR="0008242A">
        <w:rPr>
          <w:sz w:val="22"/>
          <w:szCs w:val="22"/>
        </w:rPr>
        <w:t xml:space="preserve">: </w:t>
      </w:r>
      <w:r w:rsidR="00042685">
        <w:rPr>
          <w:sz w:val="22"/>
          <w:szCs w:val="22"/>
        </w:rPr>
        <w:t>…</w:t>
      </w:r>
      <w:r w:rsidR="0038382D">
        <w:rPr>
          <w:sz w:val="22"/>
          <w:szCs w:val="22"/>
        </w:rPr>
        <w:t>…..</w:t>
      </w:r>
      <w:r w:rsidRPr="009339C7">
        <w:rPr>
          <w:sz w:val="22"/>
          <w:szCs w:val="22"/>
        </w:rPr>
        <w:t>, które po doliczeniu nale</w:t>
      </w:r>
      <w:r w:rsidR="0008242A">
        <w:rPr>
          <w:sz w:val="22"/>
          <w:szCs w:val="22"/>
        </w:rPr>
        <w:t xml:space="preserve">żnego podatku VAT w stawce </w:t>
      </w:r>
      <w:r w:rsidR="00B20D01">
        <w:rPr>
          <w:sz w:val="22"/>
          <w:szCs w:val="22"/>
        </w:rPr>
        <w:t>23</w:t>
      </w:r>
      <w:r w:rsidRPr="009339C7">
        <w:rPr>
          <w:sz w:val="22"/>
          <w:szCs w:val="22"/>
        </w:rPr>
        <w:t xml:space="preserve">%, daje </w:t>
      </w:r>
      <w:r w:rsidRPr="00B20D01">
        <w:rPr>
          <w:b/>
          <w:sz w:val="22"/>
          <w:szCs w:val="22"/>
        </w:rPr>
        <w:t xml:space="preserve">brutto: </w:t>
      </w:r>
      <w:r w:rsidR="00042685">
        <w:rPr>
          <w:b/>
          <w:sz w:val="22"/>
          <w:szCs w:val="22"/>
        </w:rPr>
        <w:t>…</w:t>
      </w:r>
      <w:r w:rsidRPr="009339C7">
        <w:rPr>
          <w:sz w:val="22"/>
          <w:szCs w:val="22"/>
        </w:rPr>
        <w:t>.</w:t>
      </w:r>
    </w:p>
    <w:p w14:paraId="1DDC8B2A" w14:textId="77777777" w:rsidR="005D435D" w:rsidRPr="009339C7" w:rsidRDefault="005D435D" w:rsidP="005D435D">
      <w:pPr>
        <w:numPr>
          <w:ilvl w:val="0"/>
          <w:numId w:val="2"/>
        </w:numPr>
        <w:jc w:val="both"/>
        <w:rPr>
          <w:sz w:val="22"/>
          <w:szCs w:val="22"/>
        </w:rPr>
      </w:pPr>
      <w:r w:rsidRPr="009339C7">
        <w:rPr>
          <w:sz w:val="22"/>
          <w:szCs w:val="22"/>
        </w:rPr>
        <w:t xml:space="preserve">Wynagrodzenie określone w ust. 1 obejmuje wszelkie koszty Wykonawcy związane z realizacją przedmiotu umowy, w tym wynagrodzenie z tytułu przeniesienia praw majątkowych do przedmiotu umowy, o których mowa w § 5 umowy. </w:t>
      </w:r>
    </w:p>
    <w:p w14:paraId="30D39171" w14:textId="5F962E2B" w:rsidR="005D435D" w:rsidRDefault="005D435D" w:rsidP="008231D2">
      <w:pPr>
        <w:numPr>
          <w:ilvl w:val="0"/>
          <w:numId w:val="2"/>
        </w:numPr>
        <w:ind w:hanging="357"/>
        <w:jc w:val="both"/>
        <w:rPr>
          <w:sz w:val="22"/>
          <w:szCs w:val="22"/>
        </w:rPr>
      </w:pPr>
      <w:r w:rsidRPr="009339C7">
        <w:rPr>
          <w:sz w:val="22"/>
          <w:szCs w:val="22"/>
        </w:rPr>
        <w:t xml:space="preserve">Przedmiot umowy podlega protokolarnemu odbiorowi i następuje w chwili podpisania przez reprezentantów Stron protokołu odbioru bez zastrzeżeń. Zamawiający zastrzega sobie prawo do odmowy odbioru w przypadku, gdy przedmiot umowy nie będzie odpowiadał parametrom jakościowym </w:t>
      </w:r>
      <w:r w:rsidRPr="009339C7">
        <w:rPr>
          <w:sz w:val="22"/>
          <w:szCs w:val="22"/>
        </w:rPr>
        <w:br/>
        <w:t xml:space="preserve">i technicznym  określonym w niniejszej umowie i załącznikach do niej (wada fizyczna). Przed datą odbioru Wykonawca zobowiąże osoby, którym powierzył stworzenie projektu graficznego i elementów graficznych </w:t>
      </w:r>
      <w:r w:rsidR="00522AED" w:rsidRPr="009339C7">
        <w:rPr>
          <w:sz w:val="22"/>
          <w:szCs w:val="22"/>
        </w:rPr>
        <w:t>strony internetowej</w:t>
      </w:r>
      <w:r w:rsidRPr="009339C7">
        <w:rPr>
          <w:sz w:val="22"/>
          <w:szCs w:val="22"/>
        </w:rPr>
        <w:t xml:space="preserve"> do niewykonywania wobec Zamawiającego autorskich praw osobistych do utworów w ten sposób, że nie oznaczą tych utworów w żaden sposób oraz nie będą żądali oznaczenia przedmiotowych utworów w przyszłości.</w:t>
      </w:r>
    </w:p>
    <w:p w14:paraId="2644564C" w14:textId="6C07D05C" w:rsidR="0049161F" w:rsidRPr="003D4368" w:rsidRDefault="0008242A" w:rsidP="003D4368">
      <w:pPr>
        <w:pStyle w:val="Akapitzlist"/>
        <w:numPr>
          <w:ilvl w:val="0"/>
          <w:numId w:val="2"/>
        </w:numPr>
        <w:tabs>
          <w:tab w:val="clear" w:pos="360"/>
          <w:tab w:val="num" w:pos="426"/>
        </w:tabs>
        <w:suppressAutoHyphens w:val="0"/>
        <w:ind w:left="426" w:hanging="426"/>
        <w:jc w:val="both"/>
        <w:rPr>
          <w:sz w:val="28"/>
          <w:lang w:eastAsia="pl-PL"/>
        </w:rPr>
      </w:pPr>
      <w:r w:rsidRPr="0049161F">
        <w:rPr>
          <w:spacing w:val="-6"/>
          <w:sz w:val="22"/>
          <w:szCs w:val="20"/>
          <w:lang w:eastAsia="pl-PL"/>
        </w:rPr>
        <w:t xml:space="preserve">Zapłata faktury nastąpi przelewem na rachunek bankowy Wykonawcy nr rachunku </w:t>
      </w:r>
      <w:r w:rsidR="00B20D01">
        <w:rPr>
          <w:spacing w:val="-6"/>
          <w:sz w:val="22"/>
          <w:szCs w:val="20"/>
          <w:lang w:eastAsia="pl-PL"/>
        </w:rPr>
        <w:t>-</w:t>
      </w:r>
      <w:r w:rsidRPr="0049161F">
        <w:rPr>
          <w:spacing w:val="-6"/>
          <w:sz w:val="22"/>
          <w:szCs w:val="20"/>
          <w:lang w:eastAsia="pl-PL"/>
        </w:rPr>
        <w:t xml:space="preserve"> </w:t>
      </w:r>
      <w:r w:rsidR="00042685">
        <w:rPr>
          <w:spacing w:val="-6"/>
          <w:sz w:val="22"/>
          <w:szCs w:val="20"/>
          <w:lang w:eastAsia="pl-PL"/>
        </w:rPr>
        <w:t>…</w:t>
      </w:r>
      <w:r w:rsidR="008A4040">
        <w:rPr>
          <w:spacing w:val="-6"/>
          <w:sz w:val="22"/>
          <w:szCs w:val="20"/>
          <w:lang w:eastAsia="pl-PL"/>
        </w:rPr>
        <w:t>…………………….</w:t>
      </w:r>
      <w:r w:rsidR="00B20D01">
        <w:rPr>
          <w:spacing w:val="-6"/>
          <w:sz w:val="22"/>
          <w:szCs w:val="20"/>
          <w:lang w:eastAsia="pl-PL"/>
        </w:rPr>
        <w:t>,</w:t>
      </w:r>
      <w:r w:rsidR="008231D2" w:rsidRPr="0049161F">
        <w:rPr>
          <w:spacing w:val="-6"/>
          <w:sz w:val="22"/>
          <w:szCs w:val="20"/>
          <w:lang w:eastAsia="pl-PL"/>
        </w:rPr>
        <w:t xml:space="preserve"> </w:t>
      </w:r>
      <w:r w:rsidRPr="003D4368">
        <w:rPr>
          <w:spacing w:val="-6"/>
          <w:sz w:val="22"/>
          <w:szCs w:val="20"/>
          <w:lang w:eastAsia="pl-PL"/>
        </w:rPr>
        <w:t xml:space="preserve">w terminie </w:t>
      </w:r>
      <w:r w:rsidR="008231D2" w:rsidRPr="003D4368">
        <w:rPr>
          <w:spacing w:val="-6"/>
          <w:sz w:val="22"/>
          <w:szCs w:val="20"/>
          <w:lang w:eastAsia="pl-PL"/>
        </w:rPr>
        <w:t xml:space="preserve">do </w:t>
      </w:r>
      <w:r w:rsidRPr="003D4368">
        <w:rPr>
          <w:spacing w:val="-6"/>
          <w:sz w:val="22"/>
          <w:szCs w:val="20"/>
          <w:lang w:eastAsia="pl-PL"/>
        </w:rPr>
        <w:t>30 dni od dnia doręczenia faktury Zamawi</w:t>
      </w:r>
      <w:r w:rsidR="008231D2" w:rsidRPr="003D4368">
        <w:rPr>
          <w:spacing w:val="-6"/>
          <w:sz w:val="22"/>
          <w:szCs w:val="20"/>
          <w:lang w:eastAsia="pl-PL"/>
        </w:rPr>
        <w:t>ającemu na adres jego siedziby </w:t>
      </w:r>
      <w:r w:rsidRPr="003D4368">
        <w:rPr>
          <w:spacing w:val="-6"/>
          <w:sz w:val="22"/>
          <w:szCs w:val="20"/>
          <w:lang w:eastAsia="pl-PL"/>
        </w:rPr>
        <w:t xml:space="preserve">w </w:t>
      </w:r>
      <w:r w:rsidR="00042685">
        <w:rPr>
          <w:spacing w:val="-6"/>
          <w:sz w:val="22"/>
          <w:szCs w:val="20"/>
          <w:lang w:eastAsia="pl-PL"/>
        </w:rPr>
        <w:t>…</w:t>
      </w:r>
      <w:r w:rsidR="008A4040">
        <w:rPr>
          <w:spacing w:val="-6"/>
          <w:sz w:val="22"/>
          <w:szCs w:val="20"/>
          <w:lang w:eastAsia="pl-PL"/>
        </w:rPr>
        <w:t>………………. Lub na adres email:………………………….</w:t>
      </w:r>
    </w:p>
    <w:p w14:paraId="2C6CF6A0" w14:textId="41C10E09" w:rsidR="0008242A" w:rsidRPr="003D4368" w:rsidRDefault="0008242A" w:rsidP="003D4368">
      <w:pPr>
        <w:pStyle w:val="Akapitzlist"/>
        <w:numPr>
          <w:ilvl w:val="0"/>
          <w:numId w:val="2"/>
        </w:numPr>
        <w:tabs>
          <w:tab w:val="clear" w:pos="360"/>
          <w:tab w:val="num" w:pos="426"/>
        </w:tabs>
        <w:suppressAutoHyphens w:val="0"/>
        <w:ind w:left="426" w:hanging="426"/>
        <w:jc w:val="both"/>
        <w:rPr>
          <w:sz w:val="28"/>
          <w:lang w:eastAsia="pl-PL"/>
        </w:rPr>
      </w:pPr>
      <w:r w:rsidRPr="0049161F">
        <w:rPr>
          <w:spacing w:val="-6"/>
          <w:sz w:val="22"/>
          <w:szCs w:val="20"/>
          <w:lang w:eastAsia="pl-PL"/>
        </w:rPr>
        <w:t>Wykonawca oświadcza, że wskazany w ust.</w:t>
      </w:r>
      <w:r w:rsidR="008231D2" w:rsidRPr="0049161F">
        <w:rPr>
          <w:spacing w:val="-6"/>
          <w:sz w:val="22"/>
          <w:szCs w:val="20"/>
          <w:lang w:eastAsia="pl-PL"/>
        </w:rPr>
        <w:t xml:space="preserve"> </w:t>
      </w:r>
      <w:r w:rsidRPr="0049161F">
        <w:rPr>
          <w:spacing w:val="-6"/>
          <w:sz w:val="22"/>
          <w:szCs w:val="20"/>
          <w:lang w:eastAsia="pl-PL"/>
        </w:rPr>
        <w:t xml:space="preserve">1 rachunek bankowy jest rachunkiem rozliczeniowym przedsiębiorcy służącym do celów prowadzonej działalności gospodarczej, dla którego bank prowadzący ten rachunek utworzył powiązany z nim rachunek VAT. </w:t>
      </w:r>
    </w:p>
    <w:p w14:paraId="5AE4C961" w14:textId="3940F3B5" w:rsidR="00060EAB" w:rsidRPr="00060EAB" w:rsidRDefault="00060EAB" w:rsidP="003D4368">
      <w:pPr>
        <w:spacing w:after="120"/>
        <w:ind w:left="426" w:hanging="426"/>
        <w:jc w:val="both"/>
        <w:rPr>
          <w:i/>
          <w:sz w:val="20"/>
          <w:lang w:eastAsia="pl-PL"/>
        </w:rPr>
      </w:pPr>
      <w:r>
        <w:rPr>
          <w:i/>
          <w:kern w:val="2"/>
          <w:sz w:val="20"/>
        </w:rPr>
        <w:t xml:space="preserve">      </w:t>
      </w:r>
      <w:r w:rsidRPr="00060EAB">
        <w:rPr>
          <w:i/>
          <w:kern w:val="2"/>
          <w:sz w:val="20"/>
        </w:rPr>
        <w:t xml:space="preserve">(zapis ust. </w:t>
      </w:r>
      <w:r>
        <w:rPr>
          <w:i/>
          <w:kern w:val="2"/>
          <w:sz w:val="20"/>
        </w:rPr>
        <w:t>5</w:t>
      </w:r>
      <w:r w:rsidRPr="00060EAB">
        <w:rPr>
          <w:i/>
          <w:kern w:val="2"/>
          <w:sz w:val="20"/>
        </w:rPr>
        <w:t xml:space="preserve"> dotyczy osoby fizycznej prowadzącej działalność gospodarczą)</w:t>
      </w:r>
    </w:p>
    <w:p w14:paraId="6B3E2958" w14:textId="2981A207" w:rsidR="0008242A" w:rsidRPr="0008242A" w:rsidRDefault="0008242A" w:rsidP="008231D2">
      <w:pPr>
        <w:numPr>
          <w:ilvl w:val="0"/>
          <w:numId w:val="2"/>
        </w:numPr>
        <w:tabs>
          <w:tab w:val="num" w:pos="284"/>
        </w:tabs>
        <w:suppressAutoHyphens w:val="0"/>
        <w:ind w:left="284" w:hanging="284"/>
        <w:jc w:val="both"/>
        <w:rPr>
          <w:sz w:val="28"/>
          <w:lang w:eastAsia="pl-PL"/>
        </w:rPr>
      </w:pPr>
      <w:r w:rsidRPr="0008242A">
        <w:rPr>
          <w:spacing w:val="-6"/>
          <w:sz w:val="22"/>
          <w:szCs w:val="20"/>
          <w:lang w:eastAsia="pl-PL"/>
        </w:rPr>
        <w:t>Wykonawca, zgodnie z ustawą z dnia 9 listopada 2018r. o elektronicznym fak</w:t>
      </w:r>
      <w:r w:rsidR="00060EAB">
        <w:rPr>
          <w:spacing w:val="-6"/>
          <w:sz w:val="22"/>
          <w:szCs w:val="20"/>
          <w:lang w:eastAsia="pl-PL"/>
        </w:rPr>
        <w:t>turowaniu </w:t>
      </w:r>
      <w:r w:rsidRPr="0008242A">
        <w:rPr>
          <w:spacing w:val="-6"/>
          <w:sz w:val="22"/>
          <w:szCs w:val="20"/>
          <w:lang w:eastAsia="pl-PL"/>
        </w:rPr>
        <w:t xml:space="preserve">w zamówieniach publicznych, koncesjach na roboty budowlane lub usługi oraz partnerstwie </w:t>
      </w:r>
      <w:r w:rsidRPr="0008242A">
        <w:rPr>
          <w:spacing w:val="-8"/>
          <w:sz w:val="22"/>
          <w:szCs w:val="20"/>
          <w:lang w:eastAsia="pl-PL"/>
        </w:rPr>
        <w:t>publiczno-prywatnym (</w:t>
      </w:r>
      <w:r w:rsidRPr="0008242A">
        <w:rPr>
          <w:i/>
          <w:iCs/>
          <w:spacing w:val="-8"/>
          <w:sz w:val="22"/>
          <w:szCs w:val="20"/>
          <w:lang w:eastAsia="pl-PL"/>
        </w:rPr>
        <w:t xml:space="preserve">Dz.U. z 2018 </w:t>
      </w:r>
      <w:r w:rsidRPr="0008242A">
        <w:rPr>
          <w:i/>
          <w:iCs/>
          <w:spacing w:val="-8"/>
          <w:sz w:val="22"/>
          <w:szCs w:val="20"/>
          <w:lang w:eastAsia="pl-PL"/>
        </w:rPr>
        <w:lastRenderedPageBreak/>
        <w:t>poz. 2191 ze zmianami</w:t>
      </w:r>
      <w:r w:rsidRPr="0008242A">
        <w:rPr>
          <w:spacing w:val="-8"/>
          <w:sz w:val="22"/>
          <w:szCs w:val="20"/>
          <w:lang w:eastAsia="pl-PL"/>
        </w:rPr>
        <w:t>) ma możliwość przesyłania ustrukturyzowanych</w:t>
      </w:r>
      <w:r w:rsidRPr="0008242A">
        <w:rPr>
          <w:spacing w:val="-6"/>
          <w:sz w:val="22"/>
          <w:szCs w:val="20"/>
          <w:lang w:eastAsia="pl-PL"/>
        </w:rPr>
        <w:t xml:space="preserve"> faktur elektronicznych drogą elektroniczną za pośrednictwem Platformy Elektronicznego Fakturowania. Zamawiający posiada konto na platformie</w:t>
      </w:r>
      <w:r w:rsidR="00060EAB">
        <w:rPr>
          <w:spacing w:val="-6"/>
          <w:sz w:val="22"/>
          <w:szCs w:val="20"/>
          <w:lang w:eastAsia="pl-PL"/>
        </w:rPr>
        <w:t xml:space="preserve"> </w:t>
      </w:r>
      <w:r w:rsidRPr="0008242A">
        <w:rPr>
          <w:spacing w:val="-6"/>
          <w:sz w:val="22"/>
          <w:szCs w:val="20"/>
          <w:lang w:eastAsia="pl-PL"/>
        </w:rPr>
        <w:t xml:space="preserve">nr PEPPOL: </w:t>
      </w:r>
      <w:r w:rsidR="008A4040">
        <w:rPr>
          <w:spacing w:val="-8"/>
          <w:sz w:val="22"/>
          <w:szCs w:val="20"/>
          <w:lang w:eastAsia="pl-PL"/>
        </w:rPr>
        <w:t xml:space="preserve">……………………………. </w:t>
      </w:r>
      <w:r w:rsidRPr="0008242A">
        <w:rPr>
          <w:spacing w:val="-8"/>
          <w:sz w:val="22"/>
          <w:szCs w:val="20"/>
          <w:lang w:eastAsia="pl-PL"/>
        </w:rPr>
        <w:t xml:space="preserve">Jedocześnie Zamawiający nie dopuszcza wysyłania i odbierania za pośrednictwem </w:t>
      </w:r>
      <w:r w:rsidRPr="0008242A">
        <w:rPr>
          <w:spacing w:val="-14"/>
          <w:sz w:val="22"/>
          <w:szCs w:val="20"/>
          <w:lang w:eastAsia="pl-PL"/>
        </w:rPr>
        <w:t xml:space="preserve">platformy innych </w:t>
      </w:r>
      <w:r w:rsidRPr="0008242A">
        <w:rPr>
          <w:spacing w:val="-8"/>
          <w:sz w:val="22"/>
          <w:szCs w:val="20"/>
          <w:lang w:eastAsia="pl-PL"/>
        </w:rPr>
        <w:t>ustrukturyzowanych dokumentów elektroniczn</w:t>
      </w:r>
      <w:r w:rsidR="008231D2">
        <w:rPr>
          <w:spacing w:val="-8"/>
          <w:sz w:val="22"/>
          <w:szCs w:val="20"/>
          <w:lang w:eastAsia="pl-PL"/>
        </w:rPr>
        <w:t>ych</w:t>
      </w:r>
      <w:r w:rsidRPr="0008242A">
        <w:rPr>
          <w:spacing w:val="-8"/>
          <w:sz w:val="22"/>
          <w:szCs w:val="20"/>
          <w:lang w:eastAsia="pl-PL"/>
        </w:rPr>
        <w:t> z wyjątkiem faktur korygujących.</w:t>
      </w:r>
    </w:p>
    <w:p w14:paraId="4AC51146" w14:textId="63C93A57" w:rsidR="0008242A" w:rsidRPr="008231D2" w:rsidRDefault="008231D2" w:rsidP="008231D2">
      <w:pPr>
        <w:numPr>
          <w:ilvl w:val="0"/>
          <w:numId w:val="2"/>
        </w:numPr>
        <w:tabs>
          <w:tab w:val="clear" w:pos="360"/>
          <w:tab w:val="num" w:pos="284"/>
        </w:tabs>
        <w:suppressAutoHyphens w:val="0"/>
        <w:ind w:left="284" w:hanging="281"/>
        <w:jc w:val="both"/>
        <w:rPr>
          <w:sz w:val="28"/>
          <w:lang w:eastAsia="pl-PL"/>
        </w:rPr>
      </w:pPr>
      <w:r>
        <w:rPr>
          <w:spacing w:val="-6"/>
          <w:sz w:val="22"/>
          <w:szCs w:val="20"/>
          <w:lang w:eastAsia="pl-PL"/>
        </w:rPr>
        <w:t>W r</w:t>
      </w:r>
      <w:r w:rsidR="0008242A" w:rsidRPr="0008242A">
        <w:rPr>
          <w:spacing w:val="-6"/>
          <w:sz w:val="22"/>
          <w:szCs w:val="20"/>
          <w:lang w:eastAsia="pl-PL"/>
        </w:rPr>
        <w:t xml:space="preserve">azie niezgodności danych na fakturze z umową Zamawiający może wstrzymać płatność do </w:t>
      </w:r>
      <w:r w:rsidR="0008242A" w:rsidRPr="0008242A">
        <w:rPr>
          <w:spacing w:val="-8"/>
          <w:sz w:val="22"/>
          <w:szCs w:val="20"/>
          <w:lang w:eastAsia="pl-PL"/>
        </w:rPr>
        <w:t>czasu dostarczenia przez Wykonawcę faktury korygującej. Wówczas termin płatności określony w ust. 5 liczony jest od dnia otrzymania przez Zamawiającego poprawnej faktury korygującej</w:t>
      </w:r>
      <w:r w:rsidR="0008242A" w:rsidRPr="0008242A">
        <w:rPr>
          <w:spacing w:val="-6"/>
          <w:sz w:val="22"/>
          <w:szCs w:val="20"/>
          <w:lang w:eastAsia="pl-PL"/>
        </w:rPr>
        <w:t>.</w:t>
      </w:r>
    </w:p>
    <w:p w14:paraId="05349176" w14:textId="77777777" w:rsidR="0008242A" w:rsidRPr="0008242A" w:rsidRDefault="0008242A" w:rsidP="008231D2">
      <w:pPr>
        <w:numPr>
          <w:ilvl w:val="0"/>
          <w:numId w:val="2"/>
        </w:numPr>
        <w:tabs>
          <w:tab w:val="clear" w:pos="360"/>
          <w:tab w:val="num" w:pos="284"/>
        </w:tabs>
        <w:suppressAutoHyphens w:val="0"/>
        <w:ind w:left="284" w:hanging="281"/>
        <w:jc w:val="both"/>
        <w:rPr>
          <w:sz w:val="28"/>
          <w:lang w:eastAsia="pl-PL"/>
        </w:rPr>
      </w:pPr>
      <w:r w:rsidRPr="0008242A">
        <w:rPr>
          <w:sz w:val="22"/>
          <w:szCs w:val="20"/>
          <w:lang w:eastAsia="pl-PL"/>
        </w:rPr>
        <w:t>Za datę zapłaty strony ustalają dzień, w którym Zamawiający wydał swojemu bankowi polecenie przelewu wynagrodzenia na konto Wykonawcy.</w:t>
      </w:r>
    </w:p>
    <w:p w14:paraId="4CBD05FA" w14:textId="77777777" w:rsidR="0008242A" w:rsidRPr="0008242A" w:rsidRDefault="0008242A" w:rsidP="008231D2">
      <w:pPr>
        <w:numPr>
          <w:ilvl w:val="0"/>
          <w:numId w:val="2"/>
        </w:numPr>
        <w:tabs>
          <w:tab w:val="clear" w:pos="360"/>
          <w:tab w:val="num" w:pos="284"/>
        </w:tabs>
        <w:suppressAutoHyphens w:val="0"/>
        <w:ind w:left="284" w:hanging="281"/>
        <w:jc w:val="both"/>
        <w:rPr>
          <w:lang w:eastAsia="pl-PL"/>
        </w:rPr>
      </w:pPr>
      <w:r w:rsidRPr="0008242A">
        <w:rPr>
          <w:sz w:val="22"/>
          <w:szCs w:val="20"/>
          <w:lang w:eastAsia="pl-PL"/>
        </w:rPr>
        <w:t>Strony ustalają, że w przypadku ustawowej zmiany przepisów ustalających wysokość stawki podatku VAT, cena brutto ulegnie zmianie polegającej na dostosowaniu jej do aktualnie obowiązującej stawki podatku VAT.</w:t>
      </w:r>
    </w:p>
    <w:p w14:paraId="59E3F599" w14:textId="751BC18F" w:rsidR="005D435D" w:rsidRPr="009339C7" w:rsidRDefault="005D435D" w:rsidP="008231D2">
      <w:pPr>
        <w:numPr>
          <w:ilvl w:val="0"/>
          <w:numId w:val="2"/>
        </w:numPr>
        <w:ind w:hanging="357"/>
        <w:jc w:val="both"/>
        <w:rPr>
          <w:sz w:val="22"/>
          <w:szCs w:val="22"/>
        </w:rPr>
      </w:pPr>
      <w:r w:rsidRPr="009339C7">
        <w:rPr>
          <w:sz w:val="22"/>
          <w:szCs w:val="22"/>
        </w:rPr>
        <w:t>W przypadku konieczności podjęcia dodatkowych działań, nie wskazanych bezpośrednio w umowie, niezbędnych dla prawidłowej realizacji przedmiotu umowy, Wykonawca nie będzie z tego tytułu żądał od Zamawiającego dodatkowego wynagrodzenia.</w:t>
      </w:r>
    </w:p>
    <w:p w14:paraId="44DD7DF7" w14:textId="00363FAE" w:rsidR="005D435D" w:rsidRPr="009339C7" w:rsidRDefault="005D435D" w:rsidP="005D435D">
      <w:pPr>
        <w:jc w:val="both"/>
        <w:rPr>
          <w:sz w:val="22"/>
          <w:szCs w:val="22"/>
        </w:rPr>
      </w:pPr>
    </w:p>
    <w:p w14:paraId="1E4B51C7" w14:textId="65225707" w:rsidR="00F43C13" w:rsidRDefault="00857258">
      <w:pPr>
        <w:jc w:val="center"/>
        <w:rPr>
          <w:b/>
          <w:bCs/>
          <w:sz w:val="22"/>
          <w:szCs w:val="22"/>
        </w:rPr>
      </w:pPr>
      <w:r w:rsidRPr="009339C7">
        <w:rPr>
          <w:b/>
          <w:bCs/>
          <w:sz w:val="22"/>
          <w:szCs w:val="22"/>
        </w:rPr>
        <w:t>§ 5</w:t>
      </w:r>
      <w:r w:rsidR="00060EAB">
        <w:rPr>
          <w:b/>
          <w:bCs/>
          <w:sz w:val="22"/>
          <w:szCs w:val="22"/>
        </w:rPr>
        <w:t>.</w:t>
      </w:r>
    </w:p>
    <w:p w14:paraId="71718E91" w14:textId="77777777" w:rsidR="00060EAB" w:rsidRPr="009339C7" w:rsidRDefault="00060EAB">
      <w:pPr>
        <w:jc w:val="center"/>
        <w:rPr>
          <w:sz w:val="22"/>
          <w:szCs w:val="22"/>
        </w:rPr>
      </w:pPr>
    </w:p>
    <w:p w14:paraId="4A8CF1CB" w14:textId="77777777" w:rsidR="00F43C13" w:rsidRPr="009339C7" w:rsidRDefault="00857258">
      <w:pPr>
        <w:numPr>
          <w:ilvl w:val="0"/>
          <w:numId w:val="13"/>
        </w:numPr>
        <w:jc w:val="both"/>
        <w:rPr>
          <w:sz w:val="22"/>
          <w:szCs w:val="22"/>
        </w:rPr>
      </w:pPr>
      <w:r w:rsidRPr="009339C7">
        <w:rPr>
          <w:sz w:val="22"/>
          <w:szCs w:val="22"/>
        </w:rPr>
        <w:t>Wykonawca zapewnia, że wykonany przez niego przedmiot umowy, obejmujący wszystkie elementy integralnie z nim związane nie będzie naruszał praw autorskich innych osób i podmiotów i może swobodnie dysponować przedmiotem umowy.</w:t>
      </w:r>
    </w:p>
    <w:p w14:paraId="1C24E2EC" w14:textId="044722CC" w:rsidR="00F43C13" w:rsidRPr="009339C7" w:rsidRDefault="00857258">
      <w:pPr>
        <w:numPr>
          <w:ilvl w:val="0"/>
          <w:numId w:val="13"/>
        </w:numPr>
        <w:jc w:val="both"/>
        <w:rPr>
          <w:sz w:val="22"/>
          <w:szCs w:val="22"/>
        </w:rPr>
      </w:pPr>
      <w:r w:rsidRPr="009339C7">
        <w:rPr>
          <w:sz w:val="22"/>
          <w:szCs w:val="22"/>
        </w:rPr>
        <w:t>Wykonawca, w ramach wynagrodzenia</w:t>
      </w:r>
      <w:r w:rsidR="00663142" w:rsidRPr="009339C7">
        <w:rPr>
          <w:sz w:val="22"/>
          <w:szCs w:val="22"/>
        </w:rPr>
        <w:t>,</w:t>
      </w:r>
      <w:r w:rsidRPr="009339C7">
        <w:rPr>
          <w:sz w:val="22"/>
          <w:szCs w:val="22"/>
        </w:rPr>
        <w:t xml:space="preserve"> o którym mowa w § 4 ust. 1 udziela Zamawiającemu niewyłącznej, nieograniczonej czasowo i terytorialnie licencji uprawniającej Zamawiającego do korzystania z oprogramowania komputerowego – Systemu Zarządzania Treścią (CMS) </w:t>
      </w:r>
      <w:r w:rsidRPr="008A4040">
        <w:rPr>
          <w:sz w:val="22"/>
          <w:szCs w:val="22"/>
          <w:highlight w:val="yellow"/>
        </w:rPr>
        <w:t>– udostępnionego w oparciu o licencje open – source</w:t>
      </w:r>
      <w:r w:rsidRPr="009339C7">
        <w:rPr>
          <w:sz w:val="22"/>
          <w:szCs w:val="22"/>
        </w:rPr>
        <w:t>.</w:t>
      </w:r>
    </w:p>
    <w:p w14:paraId="4E2239F8" w14:textId="5AD02993" w:rsidR="00F43C13" w:rsidRPr="009339C7" w:rsidRDefault="00857258">
      <w:pPr>
        <w:numPr>
          <w:ilvl w:val="0"/>
          <w:numId w:val="13"/>
        </w:numPr>
        <w:jc w:val="both"/>
        <w:rPr>
          <w:sz w:val="22"/>
          <w:szCs w:val="22"/>
        </w:rPr>
      </w:pPr>
      <w:r w:rsidRPr="009339C7">
        <w:rPr>
          <w:sz w:val="22"/>
          <w:szCs w:val="22"/>
        </w:rPr>
        <w:t>Udzielenie licencji</w:t>
      </w:r>
      <w:r w:rsidR="00663142" w:rsidRPr="009339C7">
        <w:rPr>
          <w:sz w:val="22"/>
          <w:szCs w:val="22"/>
        </w:rPr>
        <w:t>,</w:t>
      </w:r>
      <w:r w:rsidRPr="009339C7">
        <w:rPr>
          <w:sz w:val="22"/>
          <w:szCs w:val="22"/>
        </w:rPr>
        <w:t xml:space="preserve"> o której mowa w ust</w:t>
      </w:r>
      <w:r w:rsidR="00631E3D" w:rsidRPr="009339C7">
        <w:rPr>
          <w:sz w:val="22"/>
          <w:szCs w:val="22"/>
        </w:rPr>
        <w:t>.</w:t>
      </w:r>
      <w:r w:rsidRPr="009339C7">
        <w:rPr>
          <w:sz w:val="22"/>
          <w:szCs w:val="22"/>
        </w:rPr>
        <w:t xml:space="preserve"> 2 następuje po odebraniu przedmiotu umowy i wpłaceniu przez Zamawiającego na rachunek bankowy Wykonawcy w całości wynagrodzenia, o którym mowa w § 4.</w:t>
      </w:r>
    </w:p>
    <w:p w14:paraId="1216CED1" w14:textId="6042CFF3" w:rsidR="00F43C13" w:rsidRPr="009339C7" w:rsidRDefault="00857258">
      <w:pPr>
        <w:numPr>
          <w:ilvl w:val="0"/>
          <w:numId w:val="13"/>
        </w:numPr>
        <w:jc w:val="both"/>
        <w:rPr>
          <w:sz w:val="22"/>
          <w:szCs w:val="22"/>
        </w:rPr>
      </w:pPr>
      <w:r w:rsidRPr="009339C7">
        <w:rPr>
          <w:sz w:val="22"/>
          <w:szCs w:val="22"/>
        </w:rPr>
        <w:t xml:space="preserve">Z dniem odebrania przez Zamawiającego Przedmiotu Umowy w ramach wynagrodzenia określonego </w:t>
      </w:r>
      <w:r w:rsidR="002C4729">
        <w:rPr>
          <w:sz w:val="22"/>
          <w:szCs w:val="22"/>
        </w:rPr>
        <w:br/>
      </w:r>
      <w:r w:rsidRPr="009339C7">
        <w:rPr>
          <w:sz w:val="22"/>
          <w:szCs w:val="22"/>
        </w:rPr>
        <w:t xml:space="preserve">w § 4 umowy Wykonawca udzieli Zamawiającemu bezterminowego upoważnienia do korzystania </w:t>
      </w:r>
      <w:r w:rsidR="002C4729">
        <w:rPr>
          <w:sz w:val="22"/>
          <w:szCs w:val="22"/>
        </w:rPr>
        <w:br/>
      </w:r>
      <w:r w:rsidRPr="009339C7">
        <w:rPr>
          <w:sz w:val="22"/>
          <w:szCs w:val="22"/>
        </w:rPr>
        <w:t>z prawa do zezwalania na wykonywanie zależnego prawa autorskiego do oprogramowania komputerowego - Systemu Zarządzania Treścią (CMS)</w:t>
      </w:r>
      <w:r w:rsidR="004E64EC" w:rsidRPr="009339C7">
        <w:rPr>
          <w:sz w:val="22"/>
          <w:szCs w:val="22"/>
        </w:rPr>
        <w:t>.</w:t>
      </w:r>
    </w:p>
    <w:p w14:paraId="1008D4BC" w14:textId="77777777" w:rsidR="00F43C13" w:rsidRPr="009339C7" w:rsidRDefault="00857258">
      <w:pPr>
        <w:numPr>
          <w:ilvl w:val="0"/>
          <w:numId w:val="13"/>
        </w:numPr>
        <w:jc w:val="both"/>
        <w:rPr>
          <w:sz w:val="22"/>
          <w:szCs w:val="22"/>
        </w:rPr>
      </w:pPr>
      <w:r w:rsidRPr="009339C7">
        <w:rPr>
          <w:sz w:val="22"/>
          <w:szCs w:val="22"/>
        </w:rPr>
        <w:t>Strony postanawiają, że licencja udzielona przez Wykonawcę upoważnia Zamawiającego do korzystania z oprogramowania komputerowego – Systemu Zarządzania Treścią (CMS) na następujących polach eksploatacji:</w:t>
      </w:r>
    </w:p>
    <w:p w14:paraId="3DD5FB9A" w14:textId="21F0A77B" w:rsidR="00F43C13" w:rsidRPr="009339C7" w:rsidRDefault="00857258" w:rsidP="00522AED">
      <w:pPr>
        <w:pStyle w:val="Akapitzlist"/>
        <w:numPr>
          <w:ilvl w:val="0"/>
          <w:numId w:val="25"/>
        </w:numPr>
        <w:jc w:val="both"/>
        <w:rPr>
          <w:sz w:val="22"/>
          <w:szCs w:val="22"/>
        </w:rPr>
      </w:pPr>
      <w:r w:rsidRPr="009339C7">
        <w:rPr>
          <w:sz w:val="22"/>
          <w:szCs w:val="22"/>
        </w:rPr>
        <w:t xml:space="preserve">trwałego lub czasowego utrwalania i zwielokrotniania w całości lub części jakimikolwiek środkami </w:t>
      </w:r>
      <w:r w:rsidR="00663142" w:rsidRPr="009339C7">
        <w:rPr>
          <w:sz w:val="22"/>
          <w:szCs w:val="22"/>
        </w:rPr>
        <w:br/>
      </w:r>
      <w:r w:rsidRPr="009339C7">
        <w:rPr>
          <w:sz w:val="22"/>
          <w:szCs w:val="22"/>
        </w:rPr>
        <w:t>i w jakiejkolwiek formie;</w:t>
      </w:r>
    </w:p>
    <w:p w14:paraId="55220B7A" w14:textId="7A6C84F5" w:rsidR="00F43C13" w:rsidRPr="009339C7" w:rsidRDefault="00857258" w:rsidP="00522AED">
      <w:pPr>
        <w:widowControl w:val="0"/>
        <w:numPr>
          <w:ilvl w:val="0"/>
          <w:numId w:val="25"/>
        </w:numPr>
        <w:suppressAutoHyphens w:val="0"/>
        <w:jc w:val="both"/>
        <w:rPr>
          <w:sz w:val="22"/>
          <w:szCs w:val="22"/>
        </w:rPr>
      </w:pPr>
      <w:r w:rsidRPr="009339C7">
        <w:rPr>
          <w:rFonts w:eastAsia="Georgia"/>
          <w:sz w:val="22"/>
          <w:szCs w:val="22"/>
        </w:rPr>
        <w:t>obrotu oryginałem</w:t>
      </w:r>
      <w:r w:rsidR="00522AED" w:rsidRPr="009339C7">
        <w:rPr>
          <w:rFonts w:eastAsia="Georgia"/>
          <w:sz w:val="22"/>
          <w:szCs w:val="22"/>
        </w:rPr>
        <w:t>,</w:t>
      </w:r>
      <w:r w:rsidRPr="009339C7">
        <w:rPr>
          <w:rFonts w:eastAsia="Georgia"/>
          <w:sz w:val="22"/>
          <w:szCs w:val="22"/>
        </w:rPr>
        <w:t xml:space="preserve"> na których utrwalono </w:t>
      </w:r>
      <w:r w:rsidR="00522AED" w:rsidRPr="009339C7">
        <w:rPr>
          <w:rFonts w:eastAsia="Georgia"/>
          <w:sz w:val="22"/>
          <w:szCs w:val="22"/>
        </w:rPr>
        <w:t>stronę internetową</w:t>
      </w:r>
      <w:r w:rsidRPr="009339C7">
        <w:rPr>
          <w:rFonts w:eastAsia="Georgia"/>
          <w:sz w:val="22"/>
          <w:szCs w:val="22"/>
        </w:rPr>
        <w:t xml:space="preserve"> – wprowadzenie do obrotu, użycie lub najem oryginału oraz wykonanie kopii w celach bezpieczeństwa (backup),</w:t>
      </w:r>
    </w:p>
    <w:p w14:paraId="161F1A92" w14:textId="798A35EF" w:rsidR="00F43C13" w:rsidRPr="009339C7" w:rsidRDefault="00857258" w:rsidP="00522AED">
      <w:pPr>
        <w:widowControl w:val="0"/>
        <w:numPr>
          <w:ilvl w:val="0"/>
          <w:numId w:val="25"/>
        </w:numPr>
        <w:suppressAutoHyphens w:val="0"/>
        <w:jc w:val="both"/>
        <w:rPr>
          <w:sz w:val="22"/>
          <w:szCs w:val="22"/>
        </w:rPr>
      </w:pPr>
      <w:r w:rsidRPr="009339C7">
        <w:rPr>
          <w:rFonts w:eastAsia="Georgia"/>
          <w:sz w:val="22"/>
          <w:szCs w:val="22"/>
        </w:rPr>
        <w:t>tłumaczenia, przystosowywania, zmiany układu l</w:t>
      </w:r>
      <w:r w:rsidR="00522AED" w:rsidRPr="009339C7">
        <w:rPr>
          <w:rFonts w:eastAsia="Georgia"/>
          <w:sz w:val="22"/>
          <w:szCs w:val="22"/>
        </w:rPr>
        <w:t>ub jakichkolwiek innych zmian na stronie internetowej</w:t>
      </w:r>
      <w:r w:rsidRPr="009339C7">
        <w:rPr>
          <w:rFonts w:eastAsia="Georgia"/>
          <w:sz w:val="22"/>
          <w:szCs w:val="22"/>
        </w:rPr>
        <w:t xml:space="preserve"> z zachowaniem praw osoby, która tych zmian dokonała;</w:t>
      </w:r>
    </w:p>
    <w:p w14:paraId="424AFEF2" w14:textId="659E1CE3" w:rsidR="00F43C13" w:rsidRPr="009339C7" w:rsidRDefault="00857258" w:rsidP="00522AED">
      <w:pPr>
        <w:widowControl w:val="0"/>
        <w:numPr>
          <w:ilvl w:val="0"/>
          <w:numId w:val="25"/>
        </w:numPr>
        <w:suppressAutoHyphens w:val="0"/>
        <w:jc w:val="both"/>
        <w:rPr>
          <w:rFonts w:eastAsia="Georgia"/>
          <w:sz w:val="22"/>
          <w:szCs w:val="22"/>
        </w:rPr>
      </w:pPr>
      <w:r w:rsidRPr="009339C7">
        <w:rPr>
          <w:rFonts w:eastAsia="Georgia"/>
          <w:sz w:val="22"/>
          <w:szCs w:val="22"/>
        </w:rPr>
        <w:t xml:space="preserve">rozpowszechniania poprzez publiczne udostępnianie, które umożliwi każdemu dostęp do interfejsu publicznego </w:t>
      </w:r>
      <w:r w:rsidR="00522AED" w:rsidRPr="009339C7">
        <w:rPr>
          <w:rFonts w:eastAsia="Georgia"/>
          <w:sz w:val="22"/>
          <w:szCs w:val="22"/>
        </w:rPr>
        <w:t>strony internetowej</w:t>
      </w:r>
      <w:r w:rsidRPr="009339C7">
        <w:rPr>
          <w:rFonts w:eastAsia="Georgia"/>
          <w:sz w:val="22"/>
          <w:szCs w:val="22"/>
        </w:rPr>
        <w:t xml:space="preserve"> bez względu na miejsce i czas. </w:t>
      </w:r>
    </w:p>
    <w:p w14:paraId="522374B0" w14:textId="77777777" w:rsidR="00F43C13" w:rsidRPr="009339C7" w:rsidRDefault="00857258">
      <w:pPr>
        <w:numPr>
          <w:ilvl w:val="0"/>
          <w:numId w:val="13"/>
        </w:numPr>
        <w:jc w:val="both"/>
        <w:rPr>
          <w:sz w:val="22"/>
          <w:szCs w:val="22"/>
        </w:rPr>
      </w:pPr>
      <w:r w:rsidRPr="009339C7">
        <w:rPr>
          <w:sz w:val="22"/>
          <w:szCs w:val="22"/>
        </w:rPr>
        <w:t>W przypadku ingerencji osób trzecich w przedmiot umowy (w szczególności w kod) wygasa gwarancja serwisowa.</w:t>
      </w:r>
    </w:p>
    <w:p w14:paraId="3540578F" w14:textId="77777777" w:rsidR="00F43C13" w:rsidRPr="009339C7" w:rsidRDefault="00857258">
      <w:pPr>
        <w:numPr>
          <w:ilvl w:val="0"/>
          <w:numId w:val="13"/>
        </w:numPr>
        <w:jc w:val="both"/>
        <w:rPr>
          <w:sz w:val="22"/>
          <w:szCs w:val="22"/>
        </w:rPr>
      </w:pPr>
      <w:r w:rsidRPr="009339C7">
        <w:rPr>
          <w:sz w:val="22"/>
          <w:szCs w:val="22"/>
        </w:rPr>
        <w:t>Wykonawca oświadcza, że realizując przedmiot umowy nie naruszy praw autorskich osób trzecich oraz, że wykonany przedmiot umowy będzie wolny od wad prawnych i obciążeń na rzecz osób trzecich.</w:t>
      </w:r>
    </w:p>
    <w:p w14:paraId="006BD7B4" w14:textId="77777777" w:rsidR="00F43C13" w:rsidRPr="009339C7" w:rsidRDefault="00857258">
      <w:pPr>
        <w:numPr>
          <w:ilvl w:val="0"/>
          <w:numId w:val="13"/>
        </w:numPr>
        <w:jc w:val="both"/>
        <w:rPr>
          <w:sz w:val="22"/>
          <w:szCs w:val="22"/>
        </w:rPr>
      </w:pPr>
      <w:r w:rsidRPr="009339C7">
        <w:rPr>
          <w:sz w:val="22"/>
          <w:szCs w:val="22"/>
        </w:rPr>
        <w:t>W przypadku wystąpienia osoby trzeciej przeciwko Zamawiającemu z roszczeniami z tytułu naruszenia praw autorskich, Wykonawca zobowiązany będzie do zaspokojenia roszczeń osoby trzeciej i zwolnienia Zamawiającemu z obowiązku świadczeń z tego tytułu.</w:t>
      </w:r>
    </w:p>
    <w:p w14:paraId="443EC432" w14:textId="0E5CBBA3" w:rsidR="00F43C13" w:rsidRDefault="00857258">
      <w:pPr>
        <w:numPr>
          <w:ilvl w:val="0"/>
          <w:numId w:val="13"/>
        </w:numPr>
        <w:jc w:val="both"/>
        <w:rPr>
          <w:sz w:val="22"/>
          <w:szCs w:val="22"/>
        </w:rPr>
      </w:pPr>
      <w:r w:rsidRPr="009339C7">
        <w:rPr>
          <w:sz w:val="22"/>
          <w:szCs w:val="22"/>
        </w:rPr>
        <w:t xml:space="preserve">W przypadku dochodzenia przez osobę trzecią roszczeń, z tytułu o którym mowa w ust. 1, przeciwko Zamawiającemu, Wykonawca będzie zobowiązany do przystąpienia do procesu i podjęcia wszelkich czynności w celu zwolnienia Zamawiającego z udziału w sprawie. </w:t>
      </w:r>
    </w:p>
    <w:p w14:paraId="0C6312E1" w14:textId="773087A5" w:rsidR="000D3741" w:rsidRPr="0049161F" w:rsidRDefault="000D3741" w:rsidP="0049161F">
      <w:pPr>
        <w:numPr>
          <w:ilvl w:val="0"/>
          <w:numId w:val="13"/>
        </w:numPr>
        <w:jc w:val="both"/>
        <w:rPr>
          <w:sz w:val="22"/>
          <w:szCs w:val="22"/>
        </w:rPr>
      </w:pPr>
      <w:r w:rsidRPr="0049161F">
        <w:rPr>
          <w:sz w:val="22"/>
          <w:szCs w:val="22"/>
        </w:rPr>
        <w:t>Z chwilą</w:t>
      </w:r>
      <w:r w:rsidR="000B5B3B">
        <w:rPr>
          <w:sz w:val="22"/>
          <w:szCs w:val="22"/>
        </w:rPr>
        <w:t xml:space="preserve"> przyjęcia przez Zamawiającego p</w:t>
      </w:r>
      <w:r w:rsidRPr="0049161F">
        <w:rPr>
          <w:sz w:val="22"/>
          <w:szCs w:val="22"/>
        </w:rPr>
        <w:t xml:space="preserve">rzedmiotu </w:t>
      </w:r>
      <w:r w:rsidR="000B5B3B">
        <w:rPr>
          <w:sz w:val="22"/>
          <w:szCs w:val="22"/>
        </w:rPr>
        <w:t>u</w:t>
      </w:r>
      <w:r w:rsidRPr="0049161F">
        <w:rPr>
          <w:sz w:val="22"/>
          <w:szCs w:val="22"/>
        </w:rPr>
        <w:t>mowy, w ramach wynagrodzenia, o którym mowa w § 4</w:t>
      </w:r>
      <w:r w:rsidR="000B5B3B">
        <w:rPr>
          <w:sz w:val="22"/>
          <w:szCs w:val="22"/>
        </w:rPr>
        <w:t xml:space="preserve"> ust. 1 u</w:t>
      </w:r>
      <w:r w:rsidRPr="000D3741">
        <w:rPr>
          <w:sz w:val="22"/>
          <w:szCs w:val="22"/>
        </w:rPr>
        <w:t xml:space="preserve">mowy, Wykonawca przenosi na Zamawiającego majątkowe prawa autorskie do wszystkich </w:t>
      </w:r>
      <w:r w:rsidRPr="000D3741">
        <w:rPr>
          <w:sz w:val="22"/>
          <w:szCs w:val="22"/>
        </w:rPr>
        <w:lastRenderedPageBreak/>
        <w:t xml:space="preserve">utworów powstałych w ramach realizowanego zamówienia, tj. księga identyfikacji wizualnej, logotyp </w:t>
      </w:r>
      <w:r w:rsidR="00CF1484">
        <w:rPr>
          <w:sz w:val="22"/>
          <w:szCs w:val="22"/>
        </w:rPr>
        <w:br/>
      </w:r>
      <w:r w:rsidRPr="000D3741">
        <w:rPr>
          <w:sz w:val="22"/>
          <w:szCs w:val="22"/>
        </w:rPr>
        <w:t>i projekt graficzny strony internetowej</w:t>
      </w:r>
      <w:r w:rsidRPr="0049161F">
        <w:rPr>
          <w:sz w:val="22"/>
          <w:szCs w:val="22"/>
        </w:rPr>
        <w:t>,</w:t>
      </w:r>
      <w:r w:rsidR="0049161F">
        <w:rPr>
          <w:sz w:val="22"/>
          <w:szCs w:val="22"/>
        </w:rPr>
        <w:t xml:space="preserve"> zwanych dalej Dziełem,</w:t>
      </w:r>
      <w:r w:rsidRPr="0049161F">
        <w:rPr>
          <w:sz w:val="22"/>
          <w:szCs w:val="22"/>
        </w:rPr>
        <w:t xml:space="preserve"> w tym prawa zależne, bez ograniczeń terytorialnych i czasowych, na następujących polach eksploatacji:</w:t>
      </w:r>
    </w:p>
    <w:p w14:paraId="2C1AA2D1" w14:textId="7AB0B674" w:rsidR="000D3741" w:rsidRPr="00CF1484" w:rsidRDefault="000D3741" w:rsidP="00680620">
      <w:pPr>
        <w:numPr>
          <w:ilvl w:val="1"/>
          <w:numId w:val="13"/>
        </w:numPr>
        <w:tabs>
          <w:tab w:val="clear" w:pos="1080"/>
        </w:tabs>
        <w:ind w:left="709" w:hanging="283"/>
        <w:jc w:val="both"/>
        <w:rPr>
          <w:sz w:val="22"/>
          <w:szCs w:val="22"/>
        </w:rPr>
      </w:pPr>
      <w:r w:rsidRPr="0049161F">
        <w:rPr>
          <w:sz w:val="22"/>
          <w:szCs w:val="22"/>
        </w:rPr>
        <w:t>w zakresie utrwalania i zwielokrotniania</w:t>
      </w:r>
      <w:r w:rsidRPr="003D4368">
        <w:rPr>
          <w:sz w:val="22"/>
          <w:szCs w:val="22"/>
        </w:rPr>
        <w:t xml:space="preserve"> </w:t>
      </w:r>
      <w:r w:rsidR="0049161F">
        <w:rPr>
          <w:sz w:val="22"/>
          <w:szCs w:val="22"/>
        </w:rPr>
        <w:t>Dzieła</w:t>
      </w:r>
      <w:r w:rsidRPr="0049161F">
        <w:rPr>
          <w:sz w:val="22"/>
          <w:szCs w:val="22"/>
        </w:rPr>
        <w:t xml:space="preserve"> </w:t>
      </w:r>
      <w:r w:rsidR="00CF1484" w:rsidRPr="0049161F">
        <w:rPr>
          <w:sz w:val="22"/>
          <w:szCs w:val="22"/>
        </w:rPr>
        <w:t>–</w:t>
      </w:r>
      <w:r w:rsidRPr="0049161F">
        <w:rPr>
          <w:sz w:val="22"/>
          <w:szCs w:val="22"/>
        </w:rPr>
        <w:t xml:space="preserve"> wytwarzanie określoną techniką egzemplarzy</w:t>
      </w:r>
      <w:r w:rsidRPr="003D4368">
        <w:rPr>
          <w:sz w:val="22"/>
          <w:szCs w:val="22"/>
        </w:rPr>
        <w:t xml:space="preserve"> </w:t>
      </w:r>
      <w:r w:rsidR="0049161F">
        <w:rPr>
          <w:sz w:val="22"/>
          <w:szCs w:val="22"/>
        </w:rPr>
        <w:t>Dzieła</w:t>
      </w:r>
      <w:r w:rsidRPr="0049161F">
        <w:rPr>
          <w:sz w:val="22"/>
          <w:szCs w:val="22"/>
        </w:rPr>
        <w:t xml:space="preserve">, w tym techniką drukarską, reprograficzną, zapisu magnetycznego oraz techniką cyfrową, </w:t>
      </w:r>
      <w:r w:rsidR="0049161F">
        <w:rPr>
          <w:sz w:val="22"/>
          <w:szCs w:val="22"/>
        </w:rPr>
        <w:br/>
      </w:r>
      <w:r w:rsidRPr="0049161F">
        <w:rPr>
          <w:sz w:val="22"/>
          <w:szCs w:val="22"/>
        </w:rPr>
        <w:t xml:space="preserve">w szczególności zwielokrotnianie </w:t>
      </w:r>
      <w:r w:rsidR="0049161F">
        <w:rPr>
          <w:sz w:val="22"/>
          <w:szCs w:val="22"/>
        </w:rPr>
        <w:t>Dzieła</w:t>
      </w:r>
      <w:r w:rsidR="0049161F" w:rsidRPr="0049161F">
        <w:rPr>
          <w:sz w:val="22"/>
          <w:szCs w:val="22"/>
        </w:rPr>
        <w:t xml:space="preserve"> </w:t>
      </w:r>
      <w:r w:rsidRPr="0049161F">
        <w:rPr>
          <w:sz w:val="22"/>
          <w:szCs w:val="22"/>
        </w:rPr>
        <w:t xml:space="preserve">poprzez tworzenie egzemplarzy wszelkimi znanymi technikami, utrwalanie </w:t>
      </w:r>
      <w:r w:rsidR="0049161F">
        <w:rPr>
          <w:sz w:val="22"/>
          <w:szCs w:val="22"/>
        </w:rPr>
        <w:t>Dzieła</w:t>
      </w:r>
      <w:r w:rsidR="0049161F" w:rsidRPr="0049161F">
        <w:rPr>
          <w:sz w:val="22"/>
          <w:szCs w:val="22"/>
        </w:rPr>
        <w:t xml:space="preserve"> </w:t>
      </w:r>
      <w:r w:rsidRPr="0049161F">
        <w:rPr>
          <w:sz w:val="22"/>
          <w:szCs w:val="22"/>
        </w:rPr>
        <w:t xml:space="preserve">poprzez zapisanie go </w:t>
      </w:r>
      <w:r w:rsidRPr="003D4368">
        <w:rPr>
          <w:sz w:val="22"/>
          <w:szCs w:val="22"/>
        </w:rPr>
        <w:t xml:space="preserve">na jakimkolwiek nośniku, w szczególności na dysku komputera oraz na innych niż dysk twardy nośnikach danych, w dowolnym formacie i systemie, za pomocą każdej techniki znanej </w:t>
      </w:r>
      <w:r w:rsidRPr="00CF1484">
        <w:rPr>
          <w:sz w:val="22"/>
          <w:szCs w:val="22"/>
        </w:rPr>
        <w:t>w chwili zawarcia Umowy;</w:t>
      </w:r>
    </w:p>
    <w:p w14:paraId="14E4F25D" w14:textId="49B2F2E9" w:rsidR="000D3741" w:rsidRPr="000D3741" w:rsidRDefault="000D3741" w:rsidP="00680620">
      <w:pPr>
        <w:numPr>
          <w:ilvl w:val="1"/>
          <w:numId w:val="13"/>
        </w:numPr>
        <w:tabs>
          <w:tab w:val="clear" w:pos="1080"/>
        </w:tabs>
        <w:ind w:left="709" w:hanging="283"/>
        <w:jc w:val="both"/>
        <w:rPr>
          <w:sz w:val="22"/>
          <w:szCs w:val="22"/>
        </w:rPr>
      </w:pPr>
      <w:r w:rsidRPr="000D3741">
        <w:rPr>
          <w:sz w:val="22"/>
          <w:szCs w:val="22"/>
        </w:rPr>
        <w:t xml:space="preserve">przekształcanie formy technicznej zapisu </w:t>
      </w:r>
      <w:r w:rsidR="0049161F">
        <w:rPr>
          <w:sz w:val="22"/>
          <w:szCs w:val="22"/>
        </w:rPr>
        <w:t>Dzieła</w:t>
      </w:r>
      <w:r w:rsidR="0049161F" w:rsidRPr="000D3741">
        <w:rPr>
          <w:sz w:val="22"/>
          <w:szCs w:val="22"/>
        </w:rPr>
        <w:t xml:space="preserve"> </w:t>
      </w:r>
      <w:r w:rsidRPr="000D3741">
        <w:rPr>
          <w:sz w:val="22"/>
          <w:szCs w:val="22"/>
        </w:rPr>
        <w:t xml:space="preserve">na inną formę, wszelkimi znanymi </w:t>
      </w:r>
      <w:r w:rsidR="00CF1484">
        <w:rPr>
          <w:sz w:val="22"/>
          <w:szCs w:val="22"/>
        </w:rPr>
        <w:br/>
      </w:r>
      <w:r w:rsidR="000B5B3B">
        <w:rPr>
          <w:sz w:val="22"/>
          <w:szCs w:val="22"/>
        </w:rPr>
        <w:t>w chwili zawarcia u</w:t>
      </w:r>
      <w:r w:rsidRPr="000D3741">
        <w:rPr>
          <w:sz w:val="22"/>
          <w:szCs w:val="22"/>
        </w:rPr>
        <w:t>mowy technikami, w szczególności poprzez digitalizację oraz poddawanie innym procesom technologicznym;</w:t>
      </w:r>
    </w:p>
    <w:p w14:paraId="2E32835F" w14:textId="2413C8A6" w:rsidR="000D3741" w:rsidRPr="000D3741" w:rsidRDefault="000D3741" w:rsidP="00680620">
      <w:pPr>
        <w:numPr>
          <w:ilvl w:val="1"/>
          <w:numId w:val="13"/>
        </w:numPr>
        <w:tabs>
          <w:tab w:val="clear" w:pos="1080"/>
        </w:tabs>
        <w:ind w:left="709" w:hanging="283"/>
        <w:jc w:val="both"/>
        <w:rPr>
          <w:sz w:val="22"/>
          <w:szCs w:val="22"/>
        </w:rPr>
      </w:pPr>
      <w:r w:rsidRPr="000D3741">
        <w:rPr>
          <w:sz w:val="22"/>
          <w:szCs w:val="22"/>
        </w:rPr>
        <w:t xml:space="preserve">w zakresie obrotu oryginałem albo egzemplarzami, na których </w:t>
      </w:r>
      <w:r w:rsidR="0049161F">
        <w:rPr>
          <w:sz w:val="22"/>
          <w:szCs w:val="22"/>
        </w:rPr>
        <w:t>Dzieło</w:t>
      </w:r>
      <w:r w:rsidRPr="000D3741">
        <w:rPr>
          <w:sz w:val="22"/>
          <w:szCs w:val="22"/>
        </w:rPr>
        <w:t xml:space="preserve"> utrwalono </w:t>
      </w:r>
      <w:r w:rsidR="0049161F">
        <w:rPr>
          <w:sz w:val="22"/>
          <w:szCs w:val="22"/>
        </w:rPr>
        <w:t>–</w:t>
      </w:r>
      <w:r w:rsidRPr="000D3741">
        <w:rPr>
          <w:sz w:val="22"/>
          <w:szCs w:val="22"/>
        </w:rPr>
        <w:t xml:space="preserve"> wprowadzanie do obrotu, użyczenie lub najem oryginału albo egzemplarzy bez ograniczeń terytorialnych i czasowych;</w:t>
      </w:r>
    </w:p>
    <w:p w14:paraId="62E6A615" w14:textId="6D3EA081" w:rsidR="000D3741" w:rsidRPr="000D3741" w:rsidRDefault="000D3741" w:rsidP="00680620">
      <w:pPr>
        <w:numPr>
          <w:ilvl w:val="1"/>
          <w:numId w:val="13"/>
        </w:numPr>
        <w:tabs>
          <w:tab w:val="clear" w:pos="1080"/>
        </w:tabs>
        <w:ind w:left="709" w:hanging="283"/>
        <w:jc w:val="both"/>
        <w:rPr>
          <w:sz w:val="22"/>
          <w:szCs w:val="22"/>
        </w:rPr>
      </w:pPr>
      <w:r w:rsidRPr="000D3741">
        <w:rPr>
          <w:sz w:val="22"/>
          <w:szCs w:val="22"/>
        </w:rPr>
        <w:t xml:space="preserve">w zakresie rozpowszechniania </w:t>
      </w:r>
      <w:r w:rsidR="0049161F">
        <w:rPr>
          <w:sz w:val="22"/>
          <w:szCs w:val="22"/>
        </w:rPr>
        <w:t>Dzieła</w:t>
      </w:r>
      <w:r w:rsidR="0049161F" w:rsidRPr="000D3741">
        <w:rPr>
          <w:sz w:val="22"/>
          <w:szCs w:val="22"/>
        </w:rPr>
        <w:t xml:space="preserve"> </w:t>
      </w:r>
      <w:r w:rsidRPr="000D3741">
        <w:rPr>
          <w:sz w:val="22"/>
          <w:szCs w:val="22"/>
        </w:rPr>
        <w:t xml:space="preserve">w sposób inny niż określony powyżej </w:t>
      </w:r>
      <w:r w:rsidR="0049161F">
        <w:rPr>
          <w:sz w:val="22"/>
          <w:szCs w:val="22"/>
        </w:rPr>
        <w:t>–</w:t>
      </w:r>
      <w:r w:rsidRPr="000D3741">
        <w:rPr>
          <w:sz w:val="22"/>
          <w:szCs w:val="22"/>
        </w:rPr>
        <w:t xml:space="preserve"> publiczne wykonanie, wystawienie, wyświetlenie, odtworzenie oraz nadawanie i reemitowanie, a także publiczne udostępnianie utworu w taki sposób, aby każdy mógł mieć do niego dostęp w miejscu i w czasie przez siebie wybranym;</w:t>
      </w:r>
    </w:p>
    <w:p w14:paraId="457E53E9" w14:textId="76860014" w:rsidR="000D3741" w:rsidRPr="000D3741" w:rsidRDefault="000D3741" w:rsidP="00680620">
      <w:pPr>
        <w:numPr>
          <w:ilvl w:val="1"/>
          <w:numId w:val="13"/>
        </w:numPr>
        <w:tabs>
          <w:tab w:val="clear" w:pos="1080"/>
        </w:tabs>
        <w:ind w:left="709" w:hanging="283"/>
        <w:jc w:val="both"/>
        <w:rPr>
          <w:sz w:val="22"/>
          <w:szCs w:val="22"/>
        </w:rPr>
      </w:pPr>
      <w:r w:rsidRPr="000D3741">
        <w:rPr>
          <w:sz w:val="22"/>
          <w:szCs w:val="22"/>
        </w:rPr>
        <w:t xml:space="preserve">wykorzystanie </w:t>
      </w:r>
      <w:r w:rsidR="0049161F">
        <w:rPr>
          <w:sz w:val="22"/>
          <w:szCs w:val="22"/>
        </w:rPr>
        <w:t>Dzieła</w:t>
      </w:r>
      <w:r w:rsidRPr="000D3741">
        <w:rPr>
          <w:sz w:val="22"/>
          <w:szCs w:val="22"/>
        </w:rPr>
        <w:t xml:space="preserve"> w całości lub części, do celów informacyjnych.</w:t>
      </w:r>
    </w:p>
    <w:p w14:paraId="1A65FB25" w14:textId="7C8BA339" w:rsidR="000D3741" w:rsidRPr="000D3741" w:rsidRDefault="000D3741" w:rsidP="000D3741">
      <w:pPr>
        <w:numPr>
          <w:ilvl w:val="0"/>
          <w:numId w:val="13"/>
        </w:numPr>
        <w:jc w:val="both"/>
        <w:rPr>
          <w:sz w:val="22"/>
          <w:szCs w:val="22"/>
        </w:rPr>
      </w:pPr>
      <w:r w:rsidRPr="000D3741">
        <w:rPr>
          <w:sz w:val="22"/>
          <w:szCs w:val="22"/>
        </w:rPr>
        <w:t xml:space="preserve">Wykonawca oświadcza, że będzie mu przysługiwać całość autorskich praw majątkowych do </w:t>
      </w:r>
      <w:r w:rsidR="0049161F">
        <w:rPr>
          <w:sz w:val="22"/>
          <w:szCs w:val="22"/>
        </w:rPr>
        <w:t>Dzieła</w:t>
      </w:r>
      <w:r w:rsidRPr="000D3741">
        <w:rPr>
          <w:sz w:val="22"/>
          <w:szCs w:val="22"/>
        </w:rPr>
        <w:t xml:space="preserve"> </w:t>
      </w:r>
      <w:r w:rsidR="0049161F">
        <w:rPr>
          <w:sz w:val="22"/>
          <w:szCs w:val="22"/>
        </w:rPr>
        <w:br/>
      </w:r>
      <w:r w:rsidRPr="000D3741">
        <w:rPr>
          <w:sz w:val="22"/>
          <w:szCs w:val="22"/>
        </w:rPr>
        <w:t>w dniu jego przyjęcia przez Zamawiającego bez ograniczeń terytorialnych i czasowych, na wszelkich znan</w:t>
      </w:r>
      <w:r w:rsidR="000B5B3B">
        <w:rPr>
          <w:sz w:val="22"/>
          <w:szCs w:val="22"/>
        </w:rPr>
        <w:t>ych w chwili zawarcia u</w:t>
      </w:r>
      <w:r w:rsidRPr="000D3741">
        <w:rPr>
          <w:sz w:val="22"/>
          <w:szCs w:val="22"/>
        </w:rPr>
        <w:t xml:space="preserve">mowy polach eksploatacji oraz gwarantuje, że </w:t>
      </w:r>
      <w:r w:rsidR="0049161F">
        <w:rPr>
          <w:sz w:val="22"/>
          <w:szCs w:val="22"/>
        </w:rPr>
        <w:t>Dzieło nie będzie obciążone</w:t>
      </w:r>
      <w:r w:rsidRPr="000D3741">
        <w:rPr>
          <w:sz w:val="22"/>
          <w:szCs w:val="22"/>
        </w:rPr>
        <w:t xml:space="preserve"> jakimikolwiek prawami ani roszczeniami osób trzecich, w szczególności przysługującymi takim osobom majątkowymi prawami autorskimi lub prawami patentowymi, a rozporządzenie </w:t>
      </w:r>
      <w:r w:rsidR="0049161F">
        <w:rPr>
          <w:sz w:val="22"/>
          <w:szCs w:val="22"/>
        </w:rPr>
        <w:t>Dziełem</w:t>
      </w:r>
      <w:r w:rsidRPr="000D3741">
        <w:rPr>
          <w:sz w:val="22"/>
          <w:szCs w:val="22"/>
        </w:rPr>
        <w:t xml:space="preserve"> nie będzie naruszać tajemnicy przedsiębiorstwa lub dóbr osobistych podmiotów trzecich. Na skuteczność przeniesienia powyższych majątkowych praw autorskich oraz praw zależnych nie ma wpływu pomniejszenie wynagrodzenia, o którym mowa w § </w:t>
      </w:r>
      <w:r w:rsidR="003D4368">
        <w:rPr>
          <w:sz w:val="22"/>
          <w:szCs w:val="22"/>
        </w:rPr>
        <w:t>4</w:t>
      </w:r>
      <w:r w:rsidRPr="000D3741">
        <w:rPr>
          <w:sz w:val="22"/>
          <w:szCs w:val="22"/>
        </w:rPr>
        <w:t xml:space="preserve"> ust. </w:t>
      </w:r>
      <w:r w:rsidR="003D4368">
        <w:rPr>
          <w:sz w:val="22"/>
          <w:szCs w:val="22"/>
        </w:rPr>
        <w:t>1</w:t>
      </w:r>
      <w:r w:rsidR="000B5B3B">
        <w:rPr>
          <w:sz w:val="22"/>
          <w:szCs w:val="22"/>
        </w:rPr>
        <w:t xml:space="preserve"> u</w:t>
      </w:r>
      <w:r w:rsidRPr="000D3741">
        <w:rPr>
          <w:sz w:val="22"/>
          <w:szCs w:val="22"/>
        </w:rPr>
        <w:t>mowy, z tytułu nałożonych na Wykonawcę kar</w:t>
      </w:r>
      <w:r w:rsidR="003D4368">
        <w:rPr>
          <w:sz w:val="22"/>
          <w:szCs w:val="22"/>
        </w:rPr>
        <w:t xml:space="preserve"> umownych, o których mowa w § 8</w:t>
      </w:r>
      <w:r w:rsidR="000B5B3B">
        <w:rPr>
          <w:sz w:val="22"/>
          <w:szCs w:val="22"/>
        </w:rPr>
        <w:t xml:space="preserve"> u</w:t>
      </w:r>
      <w:r w:rsidRPr="000D3741">
        <w:rPr>
          <w:sz w:val="22"/>
          <w:szCs w:val="22"/>
        </w:rPr>
        <w:t>mowy.</w:t>
      </w:r>
    </w:p>
    <w:p w14:paraId="55608AB0" w14:textId="198EF096" w:rsidR="000D3741" w:rsidRPr="000D3741" w:rsidRDefault="000D3741" w:rsidP="000D3741">
      <w:pPr>
        <w:numPr>
          <w:ilvl w:val="0"/>
          <w:numId w:val="13"/>
        </w:numPr>
        <w:jc w:val="both"/>
        <w:rPr>
          <w:sz w:val="22"/>
          <w:szCs w:val="22"/>
        </w:rPr>
      </w:pPr>
      <w:r w:rsidRPr="000D3741">
        <w:rPr>
          <w:sz w:val="22"/>
          <w:szCs w:val="22"/>
        </w:rPr>
        <w:t xml:space="preserve">Wykonawca zrzeka się niniejszym prawa do wyrażania zezwoleń na wykonywanie zależnego prawa autorskiego do </w:t>
      </w:r>
      <w:r w:rsidR="003D4368">
        <w:rPr>
          <w:sz w:val="22"/>
          <w:szCs w:val="22"/>
        </w:rPr>
        <w:t>Dzieła</w:t>
      </w:r>
      <w:r w:rsidRPr="000D3741">
        <w:rPr>
          <w:sz w:val="22"/>
          <w:szCs w:val="22"/>
        </w:rPr>
        <w:t xml:space="preserve"> i zezwala Zamawiającemu, w ramach wynagrodzenia, o którym mowa w § </w:t>
      </w:r>
      <w:r w:rsidR="003D4368">
        <w:rPr>
          <w:sz w:val="22"/>
          <w:szCs w:val="22"/>
        </w:rPr>
        <w:t>4</w:t>
      </w:r>
      <w:r w:rsidR="000B5B3B">
        <w:rPr>
          <w:sz w:val="22"/>
          <w:szCs w:val="22"/>
        </w:rPr>
        <w:t xml:space="preserve"> ust. 1 u</w:t>
      </w:r>
      <w:r w:rsidRPr="000D3741">
        <w:rPr>
          <w:sz w:val="22"/>
          <w:szCs w:val="22"/>
        </w:rPr>
        <w:t xml:space="preserve">mowy, na wykonywanie zależnego prawa autorskiego do </w:t>
      </w:r>
      <w:r w:rsidR="003D4368">
        <w:rPr>
          <w:sz w:val="22"/>
          <w:szCs w:val="22"/>
        </w:rPr>
        <w:t>Dzieła</w:t>
      </w:r>
      <w:r w:rsidRPr="000D3741">
        <w:rPr>
          <w:sz w:val="22"/>
          <w:szCs w:val="22"/>
        </w:rPr>
        <w:t xml:space="preserve"> na polach eksploatacji wskazanych </w:t>
      </w:r>
      <w:r w:rsidR="003D4368">
        <w:rPr>
          <w:sz w:val="22"/>
          <w:szCs w:val="22"/>
        </w:rPr>
        <w:br/>
      </w:r>
      <w:r w:rsidRPr="000D3741">
        <w:rPr>
          <w:sz w:val="22"/>
          <w:szCs w:val="22"/>
        </w:rPr>
        <w:t>w ust. 1</w:t>
      </w:r>
      <w:r w:rsidR="003D4368">
        <w:rPr>
          <w:sz w:val="22"/>
          <w:szCs w:val="22"/>
        </w:rPr>
        <w:t>0</w:t>
      </w:r>
      <w:r w:rsidRPr="000D3741">
        <w:rPr>
          <w:sz w:val="22"/>
          <w:szCs w:val="22"/>
        </w:rPr>
        <w:t xml:space="preserve">. </w:t>
      </w:r>
    </w:p>
    <w:p w14:paraId="73B57061" w14:textId="5F60A7AF" w:rsidR="000D3741" w:rsidRPr="000D3741" w:rsidRDefault="000D3741" w:rsidP="000D3741">
      <w:pPr>
        <w:numPr>
          <w:ilvl w:val="0"/>
          <w:numId w:val="13"/>
        </w:numPr>
        <w:jc w:val="both"/>
        <w:rPr>
          <w:sz w:val="22"/>
          <w:szCs w:val="22"/>
        </w:rPr>
      </w:pPr>
      <w:r w:rsidRPr="000D3741">
        <w:rPr>
          <w:sz w:val="22"/>
          <w:szCs w:val="22"/>
        </w:rPr>
        <w:t xml:space="preserve">Wykonawcy nie przysługuje dodatkowe wynagrodzenie za korzystanie przez Zamawiającego </w:t>
      </w:r>
      <w:r w:rsidR="003D4368">
        <w:rPr>
          <w:sz w:val="22"/>
          <w:szCs w:val="22"/>
        </w:rPr>
        <w:br/>
      </w:r>
      <w:r w:rsidRPr="000D3741">
        <w:rPr>
          <w:sz w:val="22"/>
          <w:szCs w:val="22"/>
        </w:rPr>
        <w:t xml:space="preserve">z </w:t>
      </w:r>
      <w:r w:rsidR="003D4368">
        <w:rPr>
          <w:sz w:val="22"/>
          <w:szCs w:val="22"/>
        </w:rPr>
        <w:t>Dzieła</w:t>
      </w:r>
      <w:r w:rsidRPr="000D3741">
        <w:rPr>
          <w:sz w:val="22"/>
          <w:szCs w:val="22"/>
        </w:rPr>
        <w:t xml:space="preserve"> na każdym odrębnym polu eksploatacji. </w:t>
      </w:r>
    </w:p>
    <w:p w14:paraId="12A52F67" w14:textId="0026BAA7" w:rsidR="000D3741" w:rsidRPr="000D3741" w:rsidRDefault="000D3741" w:rsidP="000D3741">
      <w:pPr>
        <w:numPr>
          <w:ilvl w:val="0"/>
          <w:numId w:val="13"/>
        </w:numPr>
        <w:jc w:val="both"/>
        <w:rPr>
          <w:sz w:val="22"/>
          <w:szCs w:val="22"/>
        </w:rPr>
      </w:pPr>
      <w:r w:rsidRPr="000D3741">
        <w:rPr>
          <w:sz w:val="22"/>
          <w:szCs w:val="22"/>
        </w:rPr>
        <w:t>Wykonawca przenosi na Zamawiającego własność nośnikó</w:t>
      </w:r>
      <w:r w:rsidR="003D4368">
        <w:rPr>
          <w:sz w:val="22"/>
          <w:szCs w:val="22"/>
        </w:rPr>
        <w:t>w, na których zostanie utrwalone</w:t>
      </w:r>
      <w:r w:rsidRPr="000D3741">
        <w:rPr>
          <w:sz w:val="22"/>
          <w:szCs w:val="22"/>
        </w:rPr>
        <w:t xml:space="preserve"> </w:t>
      </w:r>
      <w:r w:rsidR="003D4368">
        <w:rPr>
          <w:sz w:val="22"/>
          <w:szCs w:val="22"/>
        </w:rPr>
        <w:t>Dzieło</w:t>
      </w:r>
      <w:r w:rsidRPr="000D3741">
        <w:rPr>
          <w:sz w:val="22"/>
          <w:szCs w:val="22"/>
        </w:rPr>
        <w:t xml:space="preserve">. </w:t>
      </w:r>
    </w:p>
    <w:p w14:paraId="4C6D861E" w14:textId="5925B859" w:rsidR="000D3741" w:rsidRPr="000B5B3B" w:rsidRDefault="000D3741">
      <w:pPr>
        <w:numPr>
          <w:ilvl w:val="0"/>
          <w:numId w:val="13"/>
        </w:numPr>
        <w:jc w:val="both"/>
        <w:rPr>
          <w:sz w:val="22"/>
          <w:szCs w:val="22"/>
        </w:rPr>
      </w:pPr>
      <w:r w:rsidRPr="003D4368">
        <w:rPr>
          <w:sz w:val="22"/>
          <w:szCs w:val="22"/>
        </w:rPr>
        <w:t xml:space="preserve">Wykonawca oświadcza, że wynagrodzenie, o którym mowa w § </w:t>
      </w:r>
      <w:r w:rsidR="003D4368" w:rsidRPr="003D4368">
        <w:rPr>
          <w:sz w:val="22"/>
          <w:szCs w:val="22"/>
        </w:rPr>
        <w:t>4</w:t>
      </w:r>
      <w:r w:rsidRPr="003D4368">
        <w:rPr>
          <w:sz w:val="22"/>
          <w:szCs w:val="22"/>
        </w:rPr>
        <w:t xml:space="preserve"> ust. 1 </w:t>
      </w:r>
      <w:r w:rsidR="000B5B3B">
        <w:rPr>
          <w:sz w:val="22"/>
          <w:szCs w:val="22"/>
        </w:rPr>
        <w:t>u</w:t>
      </w:r>
      <w:r w:rsidRPr="003D4368">
        <w:rPr>
          <w:sz w:val="22"/>
          <w:szCs w:val="22"/>
        </w:rPr>
        <w:t xml:space="preserve">mowy, zaspokaja jego roszczenia </w:t>
      </w:r>
      <w:r w:rsidRPr="000B5B3B">
        <w:rPr>
          <w:sz w:val="22"/>
          <w:szCs w:val="22"/>
        </w:rPr>
        <w:t>z tytułu przeniesienia autorskich praw majątkowych do Dzieła oraz własności nośników, na których został</w:t>
      </w:r>
      <w:r w:rsidR="003D4368" w:rsidRPr="000B5B3B">
        <w:rPr>
          <w:sz w:val="22"/>
          <w:szCs w:val="22"/>
        </w:rPr>
        <w:t>o</w:t>
      </w:r>
      <w:r w:rsidRPr="000B5B3B">
        <w:rPr>
          <w:sz w:val="22"/>
          <w:szCs w:val="22"/>
        </w:rPr>
        <w:t xml:space="preserve"> on</w:t>
      </w:r>
      <w:r w:rsidR="003D4368" w:rsidRPr="000B5B3B">
        <w:rPr>
          <w:sz w:val="22"/>
          <w:szCs w:val="22"/>
        </w:rPr>
        <w:t>o utrwalone</w:t>
      </w:r>
      <w:r w:rsidRPr="000B5B3B">
        <w:rPr>
          <w:sz w:val="22"/>
          <w:szCs w:val="22"/>
        </w:rPr>
        <w:t xml:space="preserve">, a także udzielenia zezwolenia, o którym mowa w ust. </w:t>
      </w:r>
      <w:r w:rsidR="003D4368" w:rsidRPr="000B5B3B">
        <w:rPr>
          <w:sz w:val="22"/>
          <w:szCs w:val="22"/>
        </w:rPr>
        <w:t>12</w:t>
      </w:r>
      <w:r w:rsidRPr="000B5B3B">
        <w:rPr>
          <w:sz w:val="22"/>
          <w:szCs w:val="22"/>
        </w:rPr>
        <w:t>.</w:t>
      </w:r>
    </w:p>
    <w:p w14:paraId="5D103FB5" w14:textId="783971F4" w:rsidR="000D3741" w:rsidRPr="000B5B3B" w:rsidRDefault="000D3741">
      <w:pPr>
        <w:numPr>
          <w:ilvl w:val="0"/>
          <w:numId w:val="13"/>
        </w:numPr>
        <w:jc w:val="both"/>
        <w:rPr>
          <w:sz w:val="22"/>
          <w:szCs w:val="22"/>
        </w:rPr>
      </w:pPr>
      <w:r w:rsidRPr="000B5B3B">
        <w:rPr>
          <w:sz w:val="22"/>
          <w:szCs w:val="22"/>
        </w:rPr>
        <w:t xml:space="preserve">Wykonawca zobowiązuje się do podjęcia wszelkich niezbędnych działań w razie zgłoszenia przez osoby trzecie roszczeń w zakresie autorskich praw majątkowych zgodnie z ustawą z dnia 4 lutego 1994 r. </w:t>
      </w:r>
      <w:r w:rsidR="00A74681" w:rsidRPr="000B5B3B">
        <w:rPr>
          <w:sz w:val="22"/>
          <w:szCs w:val="22"/>
        </w:rPr>
        <w:br/>
      </w:r>
      <w:r w:rsidRPr="000B5B3B">
        <w:rPr>
          <w:sz w:val="22"/>
          <w:szCs w:val="22"/>
        </w:rPr>
        <w:t>o prawie autorskim i prawach pokrewnych (tekst jednolity: Dz. U. z 2019 r., poz. 1231 z późn. zm.), zwanej dalej „us</w:t>
      </w:r>
      <w:r w:rsidR="00A74681" w:rsidRPr="00680620">
        <w:rPr>
          <w:sz w:val="22"/>
          <w:szCs w:val="22"/>
        </w:rPr>
        <w:t>tawą o prawach autorskich”, do Dzieła</w:t>
      </w:r>
      <w:r w:rsidRPr="000B5B3B">
        <w:rPr>
          <w:sz w:val="22"/>
          <w:szCs w:val="22"/>
        </w:rPr>
        <w:t>, w szczególności zobowiązuje się do wzięcia udziału w sporze z osobą trzecią w zakresie naruszenia praw autorskich oraz do poniesienia kosztów postępowania sądowego oraz pokrycia wszelkich zasądzonych kwot bądź odszkodowań, jak również kwot należnych osobie trzeciej, w związku z zawarciem ugody.</w:t>
      </w:r>
    </w:p>
    <w:p w14:paraId="5368F086" w14:textId="7AABB697" w:rsidR="000D3741" w:rsidRPr="000D3741" w:rsidRDefault="000D3741" w:rsidP="000D3741">
      <w:pPr>
        <w:numPr>
          <w:ilvl w:val="0"/>
          <w:numId w:val="13"/>
        </w:numPr>
        <w:jc w:val="both"/>
        <w:rPr>
          <w:sz w:val="22"/>
          <w:szCs w:val="22"/>
        </w:rPr>
      </w:pPr>
      <w:r w:rsidRPr="000D3741">
        <w:rPr>
          <w:sz w:val="22"/>
          <w:szCs w:val="22"/>
        </w:rPr>
        <w:t>Zamawiający zastrzega sobie prawo dochodzenia roszczeń regresowych od Wykonawcy w odniesieniu do autorskich praw majątkowych zgodnie z ustawą o prawach autorskich, w razie naruszenia przez Wykonawcę praw osób trzecich z tytułu korzystania z jakiejkolwiek licencji w rozumieniu przepisów ustawy o prawach autorskich.</w:t>
      </w:r>
    </w:p>
    <w:p w14:paraId="6097FF22" w14:textId="11AE97F3" w:rsidR="000D3741" w:rsidRPr="00A74681" w:rsidRDefault="000D3741">
      <w:pPr>
        <w:numPr>
          <w:ilvl w:val="0"/>
          <w:numId w:val="13"/>
        </w:numPr>
        <w:jc w:val="both"/>
        <w:rPr>
          <w:sz w:val="22"/>
          <w:szCs w:val="22"/>
        </w:rPr>
      </w:pPr>
      <w:r w:rsidRPr="00A74681">
        <w:rPr>
          <w:sz w:val="22"/>
          <w:szCs w:val="22"/>
        </w:rPr>
        <w:t>Wykonawca zezwala Zamawiającemu na wykonywanie autorskich praw osobistych w zakresie:</w:t>
      </w:r>
    </w:p>
    <w:p w14:paraId="4223A094" w14:textId="56803130" w:rsidR="000D3741" w:rsidRPr="000D3741" w:rsidRDefault="000D3741" w:rsidP="00680620">
      <w:pPr>
        <w:numPr>
          <w:ilvl w:val="1"/>
          <w:numId w:val="13"/>
        </w:numPr>
        <w:tabs>
          <w:tab w:val="clear" w:pos="1080"/>
        </w:tabs>
        <w:ind w:left="709" w:hanging="283"/>
        <w:jc w:val="both"/>
        <w:rPr>
          <w:sz w:val="22"/>
          <w:szCs w:val="22"/>
        </w:rPr>
      </w:pPr>
      <w:r w:rsidRPr="000D3741">
        <w:rPr>
          <w:sz w:val="22"/>
          <w:szCs w:val="22"/>
        </w:rPr>
        <w:t xml:space="preserve">decydowania o pierwszym udostępnieniu publicznym </w:t>
      </w:r>
      <w:r w:rsidR="00A74681">
        <w:rPr>
          <w:sz w:val="22"/>
          <w:szCs w:val="22"/>
        </w:rPr>
        <w:t>Dzieła</w:t>
      </w:r>
      <w:r w:rsidRPr="000D3741">
        <w:rPr>
          <w:sz w:val="22"/>
          <w:szCs w:val="22"/>
        </w:rPr>
        <w:t>;</w:t>
      </w:r>
    </w:p>
    <w:p w14:paraId="6BD436D0" w14:textId="0F772854" w:rsidR="000D3741" w:rsidRPr="000D3741" w:rsidRDefault="000D3741" w:rsidP="00680620">
      <w:pPr>
        <w:numPr>
          <w:ilvl w:val="1"/>
          <w:numId w:val="13"/>
        </w:numPr>
        <w:tabs>
          <w:tab w:val="clear" w:pos="1080"/>
        </w:tabs>
        <w:ind w:left="709" w:hanging="283"/>
        <w:jc w:val="both"/>
        <w:rPr>
          <w:sz w:val="22"/>
          <w:szCs w:val="22"/>
        </w:rPr>
      </w:pPr>
      <w:r w:rsidRPr="000D3741">
        <w:rPr>
          <w:sz w:val="22"/>
          <w:szCs w:val="22"/>
        </w:rPr>
        <w:t xml:space="preserve">nadzoru nad sposobem korzystania z </w:t>
      </w:r>
      <w:r w:rsidR="00A74681">
        <w:rPr>
          <w:sz w:val="22"/>
          <w:szCs w:val="22"/>
        </w:rPr>
        <w:t>Dzieła</w:t>
      </w:r>
      <w:r w:rsidRPr="000D3741">
        <w:rPr>
          <w:sz w:val="22"/>
          <w:szCs w:val="22"/>
        </w:rPr>
        <w:t>.</w:t>
      </w:r>
    </w:p>
    <w:p w14:paraId="26200C74" w14:textId="0099A5A8" w:rsidR="000D3741" w:rsidRDefault="000B5B3B" w:rsidP="000D3741">
      <w:pPr>
        <w:numPr>
          <w:ilvl w:val="0"/>
          <w:numId w:val="13"/>
        </w:numPr>
        <w:jc w:val="both"/>
        <w:rPr>
          <w:sz w:val="22"/>
          <w:szCs w:val="22"/>
        </w:rPr>
      </w:pPr>
      <w:r>
        <w:rPr>
          <w:sz w:val="22"/>
          <w:szCs w:val="22"/>
        </w:rPr>
        <w:lastRenderedPageBreak/>
        <w:t>W ramach wykonania u</w:t>
      </w:r>
      <w:r w:rsidR="000D3741" w:rsidRPr="000D3741">
        <w:rPr>
          <w:sz w:val="22"/>
          <w:szCs w:val="22"/>
        </w:rPr>
        <w:t xml:space="preserve">mowy, Wykonawca zobowiązuje się do niewykonania autorskich praw osobistych do </w:t>
      </w:r>
      <w:r w:rsidR="00A74681">
        <w:rPr>
          <w:sz w:val="22"/>
          <w:szCs w:val="22"/>
        </w:rPr>
        <w:t>Dzieła</w:t>
      </w:r>
      <w:r w:rsidR="000D3741" w:rsidRPr="000D3741">
        <w:rPr>
          <w:sz w:val="22"/>
          <w:szCs w:val="22"/>
        </w:rPr>
        <w:t xml:space="preserve">. Wykonawca zobowiązuje się do zawarcia z autorami </w:t>
      </w:r>
      <w:r w:rsidR="00A74681">
        <w:rPr>
          <w:sz w:val="22"/>
          <w:szCs w:val="22"/>
        </w:rPr>
        <w:t>Dzieła</w:t>
      </w:r>
      <w:r w:rsidR="000D3741" w:rsidRPr="000D3741">
        <w:rPr>
          <w:sz w:val="22"/>
          <w:szCs w:val="22"/>
        </w:rPr>
        <w:t xml:space="preserve"> odrębnych umów </w:t>
      </w:r>
      <w:r w:rsidR="00A74681">
        <w:rPr>
          <w:sz w:val="22"/>
          <w:szCs w:val="22"/>
        </w:rPr>
        <w:br/>
      </w:r>
      <w:r w:rsidR="000D3741" w:rsidRPr="000D3741">
        <w:rPr>
          <w:sz w:val="22"/>
          <w:szCs w:val="22"/>
        </w:rPr>
        <w:t>o niewykonywaniu przez n</w:t>
      </w:r>
      <w:r w:rsidR="00A74681">
        <w:rPr>
          <w:sz w:val="22"/>
          <w:szCs w:val="22"/>
        </w:rPr>
        <w:t>ich osobistych praw autorskich</w:t>
      </w:r>
      <w:r w:rsidR="00A74681">
        <w:rPr>
          <w:rStyle w:val="Odwoanieprzypisudolnego"/>
          <w:sz w:val="22"/>
          <w:szCs w:val="22"/>
        </w:rPr>
        <w:footnoteReference w:id="1"/>
      </w:r>
      <w:r w:rsidR="00A74681">
        <w:rPr>
          <w:sz w:val="22"/>
          <w:szCs w:val="22"/>
        </w:rPr>
        <w:t>.</w:t>
      </w:r>
    </w:p>
    <w:p w14:paraId="2174C7FE" w14:textId="3B6153E6" w:rsidR="000B5B3B" w:rsidRPr="000B5B3B" w:rsidRDefault="000B5B3B">
      <w:pPr>
        <w:numPr>
          <w:ilvl w:val="0"/>
          <w:numId w:val="13"/>
        </w:numPr>
        <w:jc w:val="both"/>
        <w:rPr>
          <w:sz w:val="22"/>
          <w:szCs w:val="22"/>
        </w:rPr>
      </w:pPr>
      <w:r w:rsidRPr="000B5B3B">
        <w:rPr>
          <w:sz w:val="22"/>
          <w:szCs w:val="22"/>
        </w:rPr>
        <w:t xml:space="preserve">Przekazanie autorskich praw majątkowych wymienionych w ust. 10 nie dotyczy oprogramowania komputerowego – Systemu Zarządzania Treścią (CMS), który pozostaje własnością Wykonawcy </w:t>
      </w:r>
      <w:r>
        <w:rPr>
          <w:sz w:val="22"/>
          <w:szCs w:val="22"/>
        </w:rPr>
        <w:br/>
      </w:r>
      <w:r w:rsidRPr="000B5B3B">
        <w:rPr>
          <w:sz w:val="22"/>
          <w:szCs w:val="22"/>
        </w:rPr>
        <w:t>i przechodzi na Zamawiającego jedynie na zasa</w:t>
      </w:r>
      <w:r>
        <w:rPr>
          <w:sz w:val="22"/>
          <w:szCs w:val="22"/>
        </w:rPr>
        <w:t xml:space="preserve">dach licencji, określonej w </w:t>
      </w:r>
      <w:r w:rsidRPr="000B5B3B">
        <w:rPr>
          <w:sz w:val="22"/>
          <w:szCs w:val="22"/>
        </w:rPr>
        <w:t>ust. 2.</w:t>
      </w:r>
    </w:p>
    <w:p w14:paraId="1697032E" w14:textId="77777777" w:rsidR="000D3741" w:rsidRDefault="000D3741" w:rsidP="00680620">
      <w:pPr>
        <w:jc w:val="both"/>
        <w:rPr>
          <w:sz w:val="22"/>
          <w:szCs w:val="22"/>
        </w:rPr>
      </w:pPr>
    </w:p>
    <w:p w14:paraId="1DD62701" w14:textId="3ABC35F1" w:rsidR="00F43C13" w:rsidRDefault="00857258">
      <w:pPr>
        <w:jc w:val="center"/>
        <w:rPr>
          <w:b/>
          <w:bCs/>
          <w:sz w:val="22"/>
          <w:szCs w:val="22"/>
        </w:rPr>
      </w:pPr>
      <w:r w:rsidRPr="009339C7">
        <w:rPr>
          <w:b/>
          <w:bCs/>
          <w:sz w:val="22"/>
          <w:szCs w:val="22"/>
        </w:rPr>
        <w:t>§ 6</w:t>
      </w:r>
      <w:r w:rsidR="00060EAB">
        <w:rPr>
          <w:b/>
          <w:bCs/>
          <w:sz w:val="22"/>
          <w:szCs w:val="22"/>
        </w:rPr>
        <w:t>.</w:t>
      </w:r>
    </w:p>
    <w:p w14:paraId="616E4294" w14:textId="77777777" w:rsidR="00060EAB" w:rsidRPr="009339C7" w:rsidRDefault="00060EAB">
      <w:pPr>
        <w:jc w:val="center"/>
        <w:rPr>
          <w:sz w:val="22"/>
          <w:szCs w:val="22"/>
        </w:rPr>
      </w:pPr>
    </w:p>
    <w:p w14:paraId="3BA30537" w14:textId="2FB0EAE9" w:rsidR="00F43C13" w:rsidRPr="009339C7" w:rsidRDefault="00857258">
      <w:pPr>
        <w:numPr>
          <w:ilvl w:val="4"/>
          <w:numId w:val="4"/>
        </w:numPr>
        <w:jc w:val="both"/>
        <w:rPr>
          <w:sz w:val="22"/>
          <w:szCs w:val="22"/>
        </w:rPr>
      </w:pPr>
      <w:r w:rsidRPr="009339C7">
        <w:rPr>
          <w:sz w:val="22"/>
          <w:szCs w:val="22"/>
        </w:rPr>
        <w:t>Wykonawca zobowiązuje się wykonać przedmiot umowy bez wad fizycznych (usterek) w rozumieniu</w:t>
      </w:r>
      <w:r w:rsidR="004E64EC" w:rsidRPr="009339C7">
        <w:rPr>
          <w:sz w:val="22"/>
          <w:szCs w:val="22"/>
        </w:rPr>
        <w:t xml:space="preserve"> </w:t>
      </w:r>
      <w:r w:rsidR="004E64EC" w:rsidRPr="00680620">
        <w:rPr>
          <w:sz w:val="22"/>
          <w:szCs w:val="22"/>
        </w:rPr>
        <w:t>§</w:t>
      </w:r>
      <w:r w:rsidR="00663142" w:rsidRPr="00680620">
        <w:rPr>
          <w:sz w:val="22"/>
          <w:szCs w:val="22"/>
        </w:rPr>
        <w:t> </w:t>
      </w:r>
      <w:r w:rsidR="004E64EC" w:rsidRPr="00680620">
        <w:rPr>
          <w:sz w:val="22"/>
          <w:szCs w:val="22"/>
        </w:rPr>
        <w:t xml:space="preserve">4 ust. </w:t>
      </w:r>
      <w:r w:rsidR="002C4729" w:rsidRPr="00680620">
        <w:rPr>
          <w:sz w:val="22"/>
          <w:szCs w:val="22"/>
        </w:rPr>
        <w:t>3</w:t>
      </w:r>
      <w:r w:rsidR="004E64EC" w:rsidRPr="00680620">
        <w:rPr>
          <w:sz w:val="22"/>
          <w:szCs w:val="22"/>
        </w:rPr>
        <w:t xml:space="preserve"> umowy</w:t>
      </w:r>
      <w:r w:rsidR="004E64EC" w:rsidRPr="009339C7">
        <w:rPr>
          <w:sz w:val="22"/>
          <w:szCs w:val="22"/>
        </w:rPr>
        <w:t xml:space="preserve">, udzielając </w:t>
      </w:r>
      <w:r w:rsidR="008A4040">
        <w:rPr>
          <w:sz w:val="22"/>
          <w:szCs w:val="22"/>
        </w:rPr>
        <w:t>………………</w:t>
      </w:r>
      <w:r w:rsidRPr="009339C7">
        <w:rPr>
          <w:sz w:val="22"/>
          <w:szCs w:val="22"/>
        </w:rPr>
        <w:t>miesięcznej gwarancji na poprawne działanie przedmiotu zamó</w:t>
      </w:r>
      <w:r w:rsidR="00663142" w:rsidRPr="009339C7">
        <w:rPr>
          <w:sz w:val="22"/>
          <w:szCs w:val="22"/>
        </w:rPr>
        <w:t xml:space="preserve">wienia, licząc od dnia odbioru </w:t>
      </w:r>
      <w:r w:rsidRPr="009339C7">
        <w:rPr>
          <w:sz w:val="22"/>
          <w:szCs w:val="22"/>
        </w:rPr>
        <w:t xml:space="preserve">przedmiotu umowy, potwierdzonego pisemnym protokołem odbioru. </w:t>
      </w:r>
    </w:p>
    <w:p w14:paraId="780BDD21" w14:textId="186D2003" w:rsidR="00F43C13" w:rsidRPr="009339C7" w:rsidRDefault="00857258">
      <w:pPr>
        <w:numPr>
          <w:ilvl w:val="4"/>
          <w:numId w:val="4"/>
        </w:numPr>
        <w:tabs>
          <w:tab w:val="left" w:pos="540"/>
          <w:tab w:val="left" w:pos="900"/>
        </w:tabs>
        <w:jc w:val="both"/>
        <w:rPr>
          <w:sz w:val="22"/>
          <w:szCs w:val="22"/>
        </w:rPr>
      </w:pPr>
      <w:r w:rsidRPr="009339C7">
        <w:rPr>
          <w:sz w:val="22"/>
          <w:szCs w:val="22"/>
        </w:rPr>
        <w:t>W terminie gwarancji określonym w ust. 1 niniejszego pa</w:t>
      </w:r>
      <w:r w:rsidR="00663142" w:rsidRPr="009339C7">
        <w:rPr>
          <w:sz w:val="22"/>
          <w:szCs w:val="22"/>
        </w:rPr>
        <w:t xml:space="preserve">ragrafu, w razie istnienia wady </w:t>
      </w:r>
      <w:r w:rsidRPr="009339C7">
        <w:rPr>
          <w:sz w:val="22"/>
          <w:szCs w:val="22"/>
        </w:rPr>
        <w:t xml:space="preserve">fizycznej przedmiotu umowy Zamawiającemu wobec Wykonawcy przysługuje: </w:t>
      </w:r>
    </w:p>
    <w:p w14:paraId="7A2F2622" w14:textId="3095C2D8" w:rsidR="00F43C13" w:rsidRPr="009339C7" w:rsidRDefault="00857258" w:rsidP="00060EAB">
      <w:pPr>
        <w:pStyle w:val="Default"/>
        <w:suppressAutoHyphens w:val="0"/>
        <w:spacing w:after="27"/>
        <w:ind w:left="786" w:hanging="360"/>
        <w:jc w:val="both"/>
        <w:rPr>
          <w:rFonts w:ascii="Times New Roman" w:hAnsi="Times New Roman" w:cs="Times New Roman"/>
          <w:sz w:val="22"/>
          <w:szCs w:val="22"/>
        </w:rPr>
      </w:pPr>
      <w:r w:rsidRPr="009339C7">
        <w:rPr>
          <w:rFonts w:ascii="Times New Roman" w:hAnsi="Times New Roman" w:cs="Times New Roman"/>
          <w:sz w:val="22"/>
          <w:szCs w:val="22"/>
        </w:rPr>
        <w:t xml:space="preserve">1) </w:t>
      </w:r>
      <w:r w:rsidR="00060EAB">
        <w:rPr>
          <w:rFonts w:ascii="Times New Roman" w:hAnsi="Times New Roman" w:cs="Times New Roman"/>
          <w:sz w:val="22"/>
          <w:szCs w:val="22"/>
        </w:rPr>
        <w:t xml:space="preserve">  </w:t>
      </w:r>
      <w:r w:rsidRPr="009339C7">
        <w:rPr>
          <w:rFonts w:ascii="Times New Roman" w:hAnsi="Times New Roman" w:cs="Times New Roman"/>
          <w:sz w:val="22"/>
          <w:szCs w:val="22"/>
        </w:rPr>
        <w:t xml:space="preserve">roszczenie o bezzwłoczne dostarczenie danego elementu składowego przedmiotu umowy wolnego od wady </w:t>
      </w:r>
      <w:r w:rsidRPr="009339C7">
        <w:rPr>
          <w:rFonts w:ascii="Times New Roman" w:hAnsi="Times New Roman" w:cs="Times New Roman"/>
          <w:color w:val="auto"/>
          <w:sz w:val="22"/>
          <w:szCs w:val="22"/>
        </w:rPr>
        <w:t>fizycznej, tj. w terminie nieprzekraczającym 120 godzin (w razie błędu krytycznego nie później niż do 24 godzin) lub,</w:t>
      </w:r>
    </w:p>
    <w:p w14:paraId="7DD6DCF6" w14:textId="1CF9A731" w:rsidR="00F43C13" w:rsidRPr="009339C7" w:rsidRDefault="00857258" w:rsidP="00060EAB">
      <w:pPr>
        <w:pStyle w:val="Default"/>
        <w:suppressAutoHyphens w:val="0"/>
        <w:spacing w:after="27"/>
        <w:ind w:left="786" w:hanging="360"/>
        <w:jc w:val="both"/>
        <w:rPr>
          <w:rFonts w:ascii="Times New Roman" w:hAnsi="Times New Roman" w:cs="Times New Roman"/>
          <w:sz w:val="22"/>
          <w:szCs w:val="22"/>
        </w:rPr>
      </w:pPr>
      <w:r w:rsidRPr="009339C7">
        <w:rPr>
          <w:rFonts w:ascii="Times New Roman" w:hAnsi="Times New Roman" w:cs="Times New Roman"/>
          <w:color w:val="auto"/>
          <w:sz w:val="22"/>
          <w:szCs w:val="22"/>
        </w:rPr>
        <w:t xml:space="preserve">2) roszczenie o usunięcie wady fizycznej </w:t>
      </w:r>
      <w:r w:rsidRPr="009339C7">
        <w:rPr>
          <w:rFonts w:ascii="Times New Roman" w:hAnsi="Times New Roman" w:cs="Times New Roman"/>
          <w:sz w:val="22"/>
          <w:szCs w:val="22"/>
        </w:rPr>
        <w:t>danego elementu składowego przedmiotu umowy</w:t>
      </w:r>
      <w:r w:rsidRPr="009339C7">
        <w:rPr>
          <w:rFonts w:ascii="Times New Roman" w:hAnsi="Times New Roman" w:cs="Times New Roman"/>
          <w:color w:val="auto"/>
          <w:sz w:val="22"/>
          <w:szCs w:val="22"/>
        </w:rPr>
        <w:t xml:space="preserve">, tj. </w:t>
      </w:r>
      <w:r w:rsidR="00EE05C9" w:rsidRPr="009339C7">
        <w:rPr>
          <w:rFonts w:ascii="Times New Roman" w:hAnsi="Times New Roman" w:cs="Times New Roman"/>
          <w:color w:val="auto"/>
          <w:sz w:val="22"/>
          <w:szCs w:val="22"/>
        </w:rPr>
        <w:br/>
      </w:r>
      <w:r w:rsidRPr="009339C7">
        <w:rPr>
          <w:rFonts w:ascii="Times New Roman" w:hAnsi="Times New Roman" w:cs="Times New Roman"/>
          <w:color w:val="auto"/>
          <w:sz w:val="22"/>
          <w:szCs w:val="22"/>
        </w:rPr>
        <w:t xml:space="preserve">w terminie nieprzekraczającym 120 godzin (w razie błędu krytycznego nie później niż do 24 godzin). </w:t>
      </w:r>
    </w:p>
    <w:p w14:paraId="36E7B7E3" w14:textId="2073FD59" w:rsidR="00F43C13" w:rsidRPr="009339C7" w:rsidRDefault="00857258">
      <w:pPr>
        <w:pStyle w:val="NORMA"/>
        <w:tabs>
          <w:tab w:val="left" w:pos="360"/>
        </w:tabs>
        <w:suppressAutoHyphens w:val="0"/>
        <w:spacing w:before="0" w:line="240" w:lineRule="auto"/>
        <w:ind w:left="360"/>
        <w:jc w:val="both"/>
        <w:rPr>
          <w:rFonts w:ascii="Times New Roman" w:hAnsi="Times New Roman" w:cs="Times New Roman"/>
          <w:sz w:val="22"/>
        </w:rPr>
      </w:pPr>
      <w:r w:rsidRPr="009339C7">
        <w:rPr>
          <w:rFonts w:ascii="Times New Roman" w:eastAsia="Times New Roman" w:hAnsi="Times New Roman" w:cs="Times New Roman"/>
          <w:sz w:val="22"/>
        </w:rPr>
        <w:t xml:space="preserve"> Roszczenia będą zgłaszane za pomocą</w:t>
      </w:r>
      <w:r w:rsidR="00B20D01">
        <w:rPr>
          <w:rFonts w:ascii="Times New Roman" w:eastAsia="Times New Roman" w:hAnsi="Times New Roman" w:cs="Times New Roman"/>
          <w:sz w:val="22"/>
        </w:rPr>
        <w:t xml:space="preserve"> poczty elektronicznej na adres: michal@ivento.pl </w:t>
      </w:r>
      <w:r w:rsidRPr="009339C7">
        <w:rPr>
          <w:rFonts w:ascii="Times New Roman" w:eastAsia="Times New Roman" w:hAnsi="Times New Roman" w:cs="Times New Roman"/>
          <w:sz w:val="22"/>
        </w:rPr>
        <w:t xml:space="preserve"> Strony ustalają, że właściwymi do zgłaszania są osoby wskazane w § 7 ust. 2 umowy. </w:t>
      </w:r>
    </w:p>
    <w:p w14:paraId="7286564E" w14:textId="308FBFCB" w:rsidR="00F43C13" w:rsidRPr="009339C7" w:rsidRDefault="00857258">
      <w:pPr>
        <w:pStyle w:val="Default"/>
        <w:numPr>
          <w:ilvl w:val="4"/>
          <w:numId w:val="4"/>
        </w:numPr>
        <w:tabs>
          <w:tab w:val="left" w:pos="360"/>
          <w:tab w:val="left" w:pos="540"/>
          <w:tab w:val="left" w:pos="900"/>
        </w:tabs>
        <w:suppressAutoHyphens w:val="0"/>
        <w:spacing w:after="27"/>
        <w:jc w:val="both"/>
        <w:rPr>
          <w:rFonts w:ascii="Times New Roman" w:hAnsi="Times New Roman" w:cs="Times New Roman"/>
          <w:color w:val="auto"/>
          <w:sz w:val="22"/>
          <w:szCs w:val="22"/>
        </w:rPr>
      </w:pPr>
      <w:r w:rsidRPr="009339C7">
        <w:rPr>
          <w:rFonts w:ascii="Times New Roman" w:hAnsi="Times New Roman" w:cs="Times New Roman"/>
          <w:color w:val="auto"/>
          <w:sz w:val="22"/>
          <w:szCs w:val="22"/>
        </w:rPr>
        <w:t xml:space="preserve"> Bieg terminu gwarancji rozpoczyna się w dniu następnym, po odbiorze przedmiotu umowy, przy czym </w:t>
      </w:r>
      <w:r w:rsidR="00EE05C9" w:rsidRPr="009339C7">
        <w:rPr>
          <w:rFonts w:ascii="Times New Roman" w:hAnsi="Times New Roman" w:cs="Times New Roman"/>
          <w:color w:val="auto"/>
          <w:sz w:val="22"/>
          <w:szCs w:val="22"/>
        </w:rPr>
        <w:br/>
      </w:r>
      <w:r w:rsidRPr="009339C7">
        <w:rPr>
          <w:rFonts w:ascii="Times New Roman" w:hAnsi="Times New Roman" w:cs="Times New Roman"/>
          <w:color w:val="auto"/>
          <w:sz w:val="22"/>
          <w:szCs w:val="22"/>
        </w:rPr>
        <w:t>w przypadku wystąpienia sytuacji usuwania istotnej wady termin gwarancji biegnie na nowo od chwili ponownego dostarczenia Zamawiającemu prawidłowo działającego przedmiotu umowy (odpowiednio całego przedmiotu umowy lub jego elementu).</w:t>
      </w:r>
    </w:p>
    <w:p w14:paraId="26A9DC2F" w14:textId="77777777" w:rsidR="00F43C13" w:rsidRPr="009339C7" w:rsidRDefault="00857258">
      <w:pPr>
        <w:pStyle w:val="Default"/>
        <w:numPr>
          <w:ilvl w:val="4"/>
          <w:numId w:val="4"/>
        </w:numPr>
        <w:tabs>
          <w:tab w:val="left" w:pos="360"/>
          <w:tab w:val="left" w:pos="540"/>
          <w:tab w:val="left" w:pos="900"/>
        </w:tabs>
        <w:suppressAutoHyphens w:val="0"/>
        <w:spacing w:after="27"/>
        <w:jc w:val="both"/>
        <w:rPr>
          <w:rFonts w:ascii="Times New Roman" w:hAnsi="Times New Roman" w:cs="Times New Roman"/>
          <w:color w:val="auto"/>
          <w:sz w:val="22"/>
          <w:szCs w:val="22"/>
        </w:rPr>
      </w:pPr>
      <w:r w:rsidRPr="009339C7">
        <w:rPr>
          <w:rFonts w:ascii="Times New Roman" w:hAnsi="Times New Roman" w:cs="Times New Roman"/>
          <w:color w:val="auto"/>
          <w:sz w:val="22"/>
          <w:szCs w:val="22"/>
        </w:rPr>
        <w:t xml:space="preserve"> Okres gwarancji ulega automatycznie przedłużeniu o okres każdej naprawy gwarancyjnej, tj. o czas liczony od zgłoszenia do faktycznego usunięcia wady fizycznej.</w:t>
      </w:r>
    </w:p>
    <w:p w14:paraId="5D70B5A3" w14:textId="719CC489" w:rsidR="00F43C13" w:rsidRPr="009339C7" w:rsidRDefault="00857258">
      <w:pPr>
        <w:pStyle w:val="Default"/>
        <w:numPr>
          <w:ilvl w:val="4"/>
          <w:numId w:val="4"/>
        </w:numPr>
        <w:tabs>
          <w:tab w:val="left" w:pos="360"/>
          <w:tab w:val="left" w:pos="540"/>
          <w:tab w:val="left" w:pos="900"/>
        </w:tabs>
        <w:suppressAutoHyphens w:val="0"/>
        <w:spacing w:after="27"/>
        <w:jc w:val="both"/>
        <w:rPr>
          <w:rFonts w:ascii="Times New Roman" w:hAnsi="Times New Roman" w:cs="Times New Roman"/>
          <w:sz w:val="22"/>
          <w:szCs w:val="22"/>
        </w:rPr>
      </w:pPr>
      <w:r w:rsidRPr="009339C7">
        <w:rPr>
          <w:rFonts w:ascii="Times New Roman" w:hAnsi="Times New Roman" w:cs="Times New Roman"/>
          <w:color w:val="auto"/>
          <w:sz w:val="22"/>
          <w:szCs w:val="22"/>
        </w:rPr>
        <w:t xml:space="preserve"> W ramach serwisu gwarancyjnego Wykonawca zobowiązany jest  do udostępnienia kontaktu roboczego do osoby, która z ramienia Wykonawcy będzie odpowiedzialna za udzielania pomocy technicznej </w:t>
      </w:r>
      <w:r w:rsidR="00EE05C9" w:rsidRPr="009339C7">
        <w:rPr>
          <w:rFonts w:ascii="Times New Roman" w:hAnsi="Times New Roman" w:cs="Times New Roman"/>
          <w:color w:val="auto"/>
          <w:sz w:val="22"/>
          <w:szCs w:val="22"/>
        </w:rPr>
        <w:br/>
      </w:r>
      <w:r w:rsidRPr="009339C7">
        <w:rPr>
          <w:rFonts w:ascii="Times New Roman" w:hAnsi="Times New Roman" w:cs="Times New Roman"/>
          <w:color w:val="auto"/>
          <w:sz w:val="22"/>
          <w:szCs w:val="22"/>
        </w:rPr>
        <w:t>w zakresie funkcjonowania i obsługi wykonane</w:t>
      </w:r>
      <w:r w:rsidR="00522AED" w:rsidRPr="009339C7">
        <w:rPr>
          <w:rFonts w:ascii="Times New Roman" w:hAnsi="Times New Roman" w:cs="Times New Roman"/>
          <w:color w:val="auto"/>
          <w:sz w:val="22"/>
          <w:szCs w:val="22"/>
        </w:rPr>
        <w:t xml:space="preserve">j strony internetowej </w:t>
      </w:r>
      <w:r w:rsidRPr="009339C7">
        <w:rPr>
          <w:rFonts w:ascii="Times New Roman" w:hAnsi="Times New Roman" w:cs="Times New Roman"/>
          <w:color w:val="auto"/>
          <w:sz w:val="22"/>
          <w:szCs w:val="22"/>
        </w:rPr>
        <w:t>(w godz</w:t>
      </w:r>
      <w:r w:rsidR="00522AED" w:rsidRPr="009339C7">
        <w:rPr>
          <w:rFonts w:ascii="Times New Roman" w:hAnsi="Times New Roman" w:cs="Times New Roman"/>
          <w:color w:val="auto"/>
          <w:sz w:val="22"/>
          <w:szCs w:val="22"/>
        </w:rPr>
        <w:t>.</w:t>
      </w:r>
      <w:r w:rsidRPr="009339C7">
        <w:rPr>
          <w:rFonts w:ascii="Times New Roman" w:hAnsi="Times New Roman" w:cs="Times New Roman"/>
          <w:color w:val="auto"/>
          <w:sz w:val="22"/>
          <w:szCs w:val="22"/>
        </w:rPr>
        <w:t xml:space="preserve"> </w:t>
      </w:r>
      <w:r w:rsidR="00D67E15">
        <w:rPr>
          <w:rFonts w:ascii="Times New Roman" w:hAnsi="Times New Roman" w:cs="Times New Roman"/>
          <w:color w:val="auto"/>
          <w:sz w:val="22"/>
          <w:szCs w:val="22"/>
        </w:rPr>
        <w:t xml:space="preserve">7:00-17:00 </w:t>
      </w:r>
      <w:r w:rsidRPr="009339C7">
        <w:rPr>
          <w:rFonts w:ascii="Times New Roman" w:hAnsi="Times New Roman" w:cs="Times New Roman"/>
          <w:color w:val="auto"/>
          <w:sz w:val="22"/>
          <w:szCs w:val="22"/>
        </w:rPr>
        <w:t>wymagane: 8</w:t>
      </w:r>
      <w:r w:rsidR="00EE05C9" w:rsidRPr="009339C7">
        <w:rPr>
          <w:rFonts w:ascii="Times New Roman" w:hAnsi="Times New Roman" w:cs="Times New Roman"/>
          <w:color w:val="auto"/>
          <w:sz w:val="22"/>
          <w:szCs w:val="22"/>
        </w:rPr>
        <w:t> </w:t>
      </w:r>
      <w:r w:rsidRPr="009339C7">
        <w:rPr>
          <w:rFonts w:ascii="Times New Roman" w:hAnsi="Times New Roman" w:cs="Times New Roman"/>
          <w:color w:val="auto"/>
          <w:sz w:val="22"/>
          <w:szCs w:val="22"/>
        </w:rPr>
        <w:t>godzin, w przedziale od 7:00 – 17:00, w dni robocze) w okresie 6 miesięcy od daty podpisania protokołu odbioru przedmiotu umowy bez zastrzeżeń.</w:t>
      </w:r>
    </w:p>
    <w:p w14:paraId="47F521C1" w14:textId="77777777" w:rsidR="00F43C13" w:rsidRPr="009339C7" w:rsidRDefault="00857258">
      <w:pPr>
        <w:pStyle w:val="Default"/>
        <w:numPr>
          <w:ilvl w:val="4"/>
          <w:numId w:val="4"/>
        </w:numPr>
        <w:tabs>
          <w:tab w:val="left" w:pos="360"/>
          <w:tab w:val="left" w:pos="540"/>
          <w:tab w:val="left" w:pos="900"/>
        </w:tabs>
        <w:suppressAutoHyphens w:val="0"/>
        <w:spacing w:after="27"/>
        <w:jc w:val="both"/>
        <w:rPr>
          <w:rFonts w:ascii="Times New Roman" w:hAnsi="Times New Roman" w:cs="Times New Roman"/>
          <w:color w:val="auto"/>
          <w:sz w:val="22"/>
          <w:szCs w:val="22"/>
        </w:rPr>
      </w:pPr>
      <w:r w:rsidRPr="009339C7">
        <w:rPr>
          <w:rFonts w:ascii="Times New Roman" w:hAnsi="Times New Roman" w:cs="Times New Roman"/>
          <w:color w:val="auto"/>
          <w:sz w:val="22"/>
          <w:szCs w:val="22"/>
        </w:rPr>
        <w:t xml:space="preserve"> Z tytułu świadczenia serwisu gwarancyjnego Wykonawcy nie przysługuje dodatkowe wynagrodzenie, opłaty i inne nakłady ze strony Zamawiającego ponad wynagrodzenie określone w § 4 ust. 1 umowy. </w:t>
      </w:r>
    </w:p>
    <w:p w14:paraId="221CC667" w14:textId="77777777" w:rsidR="00F43C13" w:rsidRPr="009339C7" w:rsidRDefault="00F43C13">
      <w:pPr>
        <w:pStyle w:val="Default"/>
        <w:tabs>
          <w:tab w:val="left" w:pos="540"/>
          <w:tab w:val="left" w:pos="900"/>
        </w:tabs>
        <w:suppressAutoHyphens w:val="0"/>
        <w:spacing w:after="27"/>
        <w:ind w:left="66"/>
        <w:rPr>
          <w:rFonts w:ascii="Times New Roman" w:hAnsi="Times New Roman" w:cs="Times New Roman"/>
          <w:b/>
          <w:bCs/>
          <w:sz w:val="22"/>
          <w:szCs w:val="22"/>
        </w:rPr>
      </w:pPr>
    </w:p>
    <w:p w14:paraId="44F4165D" w14:textId="346B6A66" w:rsidR="00F43C13" w:rsidRDefault="00857258">
      <w:pPr>
        <w:jc w:val="center"/>
        <w:rPr>
          <w:b/>
          <w:bCs/>
          <w:sz w:val="22"/>
          <w:szCs w:val="22"/>
        </w:rPr>
      </w:pPr>
      <w:r w:rsidRPr="009339C7">
        <w:rPr>
          <w:b/>
          <w:bCs/>
          <w:sz w:val="22"/>
          <w:szCs w:val="22"/>
        </w:rPr>
        <w:t xml:space="preserve">           § 7</w:t>
      </w:r>
      <w:r w:rsidR="001B5604">
        <w:rPr>
          <w:b/>
          <w:bCs/>
          <w:sz w:val="22"/>
          <w:szCs w:val="22"/>
        </w:rPr>
        <w:t>.</w:t>
      </w:r>
    </w:p>
    <w:p w14:paraId="17DDA62C" w14:textId="77777777" w:rsidR="001B5604" w:rsidRPr="009339C7" w:rsidRDefault="001B5604">
      <w:pPr>
        <w:jc w:val="center"/>
        <w:rPr>
          <w:sz w:val="22"/>
          <w:szCs w:val="22"/>
        </w:rPr>
      </w:pPr>
    </w:p>
    <w:p w14:paraId="630AC96C" w14:textId="77777777" w:rsidR="00F43C13" w:rsidRPr="009339C7" w:rsidRDefault="00857258">
      <w:pPr>
        <w:numPr>
          <w:ilvl w:val="0"/>
          <w:numId w:val="1"/>
        </w:numPr>
        <w:tabs>
          <w:tab w:val="left" w:pos="360"/>
        </w:tabs>
        <w:ind w:left="360"/>
        <w:jc w:val="both"/>
        <w:rPr>
          <w:sz w:val="22"/>
          <w:szCs w:val="22"/>
        </w:rPr>
      </w:pPr>
      <w:r w:rsidRPr="009339C7">
        <w:rPr>
          <w:sz w:val="22"/>
          <w:szCs w:val="22"/>
        </w:rPr>
        <w:t>Strony zobowiązują się do współdziałania, mającego na celu należyte wykonanie przedmiotu umowy.</w:t>
      </w:r>
    </w:p>
    <w:p w14:paraId="2FDE13B2" w14:textId="77777777" w:rsidR="00F43C13" w:rsidRPr="009339C7" w:rsidRDefault="00857258">
      <w:pPr>
        <w:numPr>
          <w:ilvl w:val="0"/>
          <w:numId w:val="1"/>
        </w:numPr>
        <w:tabs>
          <w:tab w:val="left" w:pos="360"/>
        </w:tabs>
        <w:ind w:left="360"/>
        <w:jc w:val="both"/>
        <w:rPr>
          <w:sz w:val="22"/>
          <w:szCs w:val="22"/>
        </w:rPr>
      </w:pPr>
      <w:r w:rsidRPr="009339C7">
        <w:rPr>
          <w:sz w:val="22"/>
          <w:szCs w:val="22"/>
        </w:rPr>
        <w:t>Osoby wyznaczone do współdziałania w ramach realizacji umowy, w tym do uprawnione do podpisywania protokołów odbioru:</w:t>
      </w:r>
    </w:p>
    <w:p w14:paraId="75A656DF" w14:textId="5324AF85" w:rsidR="00F43C13" w:rsidRPr="009339C7" w:rsidRDefault="001B5604" w:rsidP="001B5604">
      <w:pPr>
        <w:ind w:firstLine="284"/>
        <w:jc w:val="both"/>
        <w:rPr>
          <w:sz w:val="22"/>
          <w:szCs w:val="22"/>
        </w:rPr>
      </w:pPr>
      <w:r>
        <w:rPr>
          <w:sz w:val="22"/>
          <w:szCs w:val="22"/>
        </w:rPr>
        <w:t xml:space="preserve">a) </w:t>
      </w:r>
      <w:r w:rsidR="00857258" w:rsidRPr="009339C7">
        <w:rPr>
          <w:sz w:val="22"/>
          <w:szCs w:val="22"/>
        </w:rPr>
        <w:t xml:space="preserve">ze strony Zamawiającego: </w:t>
      </w:r>
    </w:p>
    <w:p w14:paraId="114689E3" w14:textId="7471D5A1" w:rsidR="00F43C13" w:rsidRPr="009339C7" w:rsidRDefault="001B5604" w:rsidP="00042685">
      <w:pPr>
        <w:tabs>
          <w:tab w:val="left" w:pos="720"/>
        </w:tabs>
        <w:ind w:left="567" w:hanging="567"/>
        <w:jc w:val="both"/>
        <w:rPr>
          <w:sz w:val="22"/>
          <w:szCs w:val="22"/>
        </w:rPr>
      </w:pPr>
      <w:r>
        <w:rPr>
          <w:sz w:val="22"/>
          <w:szCs w:val="22"/>
        </w:rPr>
        <w:t xml:space="preserve">        </w:t>
      </w:r>
      <w:r w:rsidRPr="001B5604">
        <w:rPr>
          <w:sz w:val="22"/>
          <w:szCs w:val="22"/>
        </w:rPr>
        <w:t xml:space="preserve">- </w:t>
      </w:r>
      <w:r w:rsidR="00042685">
        <w:rPr>
          <w:sz w:val="22"/>
          <w:szCs w:val="22"/>
        </w:rPr>
        <w:t>…</w:t>
      </w:r>
    </w:p>
    <w:p w14:paraId="46E523AF" w14:textId="1C83B3B1" w:rsidR="00F43C13" w:rsidRDefault="00857258" w:rsidP="001B5604">
      <w:pPr>
        <w:pStyle w:val="Akapitzlist"/>
        <w:numPr>
          <w:ilvl w:val="1"/>
          <w:numId w:val="15"/>
        </w:numPr>
        <w:tabs>
          <w:tab w:val="clear" w:pos="1080"/>
          <w:tab w:val="num" w:pos="567"/>
        </w:tabs>
        <w:ind w:hanging="796"/>
        <w:jc w:val="both"/>
        <w:rPr>
          <w:sz w:val="22"/>
          <w:szCs w:val="22"/>
        </w:rPr>
      </w:pPr>
      <w:r w:rsidRPr="001B5604">
        <w:rPr>
          <w:sz w:val="22"/>
          <w:szCs w:val="22"/>
        </w:rPr>
        <w:t xml:space="preserve">ze strony Wykonawcy: </w:t>
      </w:r>
      <w:r w:rsidR="00042685">
        <w:rPr>
          <w:sz w:val="22"/>
          <w:szCs w:val="22"/>
        </w:rPr>
        <w:t>…</w:t>
      </w:r>
      <w:r w:rsidR="00D67E15">
        <w:rPr>
          <w:sz w:val="22"/>
          <w:szCs w:val="22"/>
        </w:rPr>
        <w:t>.</w:t>
      </w:r>
    </w:p>
    <w:p w14:paraId="362B8D0E" w14:textId="77777777" w:rsidR="00D67E15" w:rsidRPr="00D67E15" w:rsidRDefault="00D67E15" w:rsidP="00D67E15">
      <w:pPr>
        <w:tabs>
          <w:tab w:val="num" w:pos="567"/>
        </w:tabs>
        <w:ind w:left="284"/>
        <w:jc w:val="both"/>
        <w:rPr>
          <w:sz w:val="22"/>
          <w:szCs w:val="22"/>
        </w:rPr>
      </w:pPr>
    </w:p>
    <w:p w14:paraId="5F96DB32" w14:textId="0DB455B7" w:rsidR="00F43C13" w:rsidRPr="009339C7" w:rsidRDefault="00857258" w:rsidP="001B5604">
      <w:pPr>
        <w:numPr>
          <w:ilvl w:val="0"/>
          <w:numId w:val="1"/>
        </w:numPr>
        <w:tabs>
          <w:tab w:val="left" w:pos="284"/>
        </w:tabs>
        <w:ind w:left="284" w:hanging="284"/>
        <w:jc w:val="both"/>
        <w:rPr>
          <w:sz w:val="22"/>
          <w:szCs w:val="22"/>
        </w:rPr>
      </w:pPr>
      <w:r w:rsidRPr="009339C7">
        <w:rPr>
          <w:sz w:val="22"/>
          <w:szCs w:val="22"/>
        </w:rPr>
        <w:t>Zmiana osób wyznaczonych do merytorycznego współdziałania, o których mowa w ust. 2, może nastąpić</w:t>
      </w:r>
      <w:r w:rsidR="00EE05C9" w:rsidRPr="009339C7">
        <w:rPr>
          <w:sz w:val="22"/>
          <w:szCs w:val="22"/>
        </w:rPr>
        <w:t xml:space="preserve"> </w:t>
      </w:r>
      <w:r w:rsidRPr="009339C7">
        <w:rPr>
          <w:sz w:val="22"/>
          <w:szCs w:val="22"/>
        </w:rPr>
        <w:t>poprzez pisemne powiadomienie drugiej Strony umowy, bez konieczności zmiany umowy.</w:t>
      </w:r>
    </w:p>
    <w:p w14:paraId="3963F936" w14:textId="3473D1FC" w:rsidR="00F43C13" w:rsidRDefault="00F43C13">
      <w:pPr>
        <w:tabs>
          <w:tab w:val="left" w:pos="360"/>
        </w:tabs>
        <w:ind w:left="720"/>
        <w:jc w:val="both"/>
        <w:rPr>
          <w:b/>
          <w:bCs/>
          <w:sz w:val="22"/>
          <w:szCs w:val="22"/>
        </w:rPr>
      </w:pPr>
    </w:p>
    <w:p w14:paraId="0F338999" w14:textId="77777777" w:rsidR="00D67E15" w:rsidRDefault="00D67E15">
      <w:pPr>
        <w:tabs>
          <w:tab w:val="left" w:pos="360"/>
        </w:tabs>
        <w:ind w:left="720"/>
        <w:jc w:val="center"/>
        <w:rPr>
          <w:b/>
          <w:bCs/>
          <w:sz w:val="22"/>
          <w:szCs w:val="22"/>
        </w:rPr>
      </w:pPr>
    </w:p>
    <w:p w14:paraId="4B5C639C" w14:textId="0EE5567C" w:rsidR="00F43C13" w:rsidRDefault="00857258">
      <w:pPr>
        <w:tabs>
          <w:tab w:val="left" w:pos="360"/>
        </w:tabs>
        <w:ind w:left="720"/>
        <w:jc w:val="center"/>
        <w:rPr>
          <w:b/>
          <w:bCs/>
          <w:sz w:val="22"/>
          <w:szCs w:val="22"/>
        </w:rPr>
      </w:pPr>
      <w:r w:rsidRPr="009339C7">
        <w:rPr>
          <w:b/>
          <w:bCs/>
          <w:sz w:val="22"/>
          <w:szCs w:val="22"/>
        </w:rPr>
        <w:lastRenderedPageBreak/>
        <w:t>§ 8</w:t>
      </w:r>
      <w:r w:rsidR="00675F2C">
        <w:rPr>
          <w:b/>
          <w:bCs/>
          <w:sz w:val="22"/>
          <w:szCs w:val="22"/>
        </w:rPr>
        <w:t>.</w:t>
      </w:r>
    </w:p>
    <w:p w14:paraId="6A8B906F" w14:textId="77777777" w:rsidR="00675F2C" w:rsidRPr="009339C7" w:rsidRDefault="00675F2C">
      <w:pPr>
        <w:tabs>
          <w:tab w:val="left" w:pos="360"/>
        </w:tabs>
        <w:ind w:left="720"/>
        <w:jc w:val="center"/>
        <w:rPr>
          <w:sz w:val="22"/>
          <w:szCs w:val="22"/>
        </w:rPr>
      </w:pPr>
    </w:p>
    <w:p w14:paraId="32662D17" w14:textId="19E6A181" w:rsidR="00F43C13" w:rsidRPr="009339C7" w:rsidRDefault="00857258" w:rsidP="00EE05C9">
      <w:pPr>
        <w:pStyle w:val="Akapitzlist"/>
        <w:numPr>
          <w:ilvl w:val="0"/>
          <w:numId w:val="21"/>
        </w:numPr>
        <w:jc w:val="both"/>
        <w:rPr>
          <w:sz w:val="22"/>
          <w:szCs w:val="22"/>
        </w:rPr>
      </w:pPr>
      <w:r w:rsidRPr="009339C7">
        <w:rPr>
          <w:sz w:val="22"/>
          <w:szCs w:val="22"/>
        </w:rPr>
        <w:t>Wykonawca ponosi odpowiedzialność za wszelkie szkody spowodowane niewykonaniem lub nienależytym wykonaniem umowy, z zastrzeżeniem postanowień poniższych.</w:t>
      </w:r>
    </w:p>
    <w:p w14:paraId="14DCA7E5" w14:textId="0CC1DDA2" w:rsidR="00F43C13" w:rsidRPr="009339C7" w:rsidRDefault="00857258" w:rsidP="00EE05C9">
      <w:pPr>
        <w:pStyle w:val="Akapitzlist"/>
        <w:numPr>
          <w:ilvl w:val="0"/>
          <w:numId w:val="21"/>
        </w:numPr>
        <w:jc w:val="both"/>
        <w:rPr>
          <w:sz w:val="22"/>
          <w:szCs w:val="22"/>
        </w:rPr>
      </w:pPr>
      <w:r w:rsidRPr="009339C7">
        <w:rPr>
          <w:sz w:val="22"/>
          <w:szCs w:val="22"/>
        </w:rPr>
        <w:t xml:space="preserve">W przypadku zwłoki w wykonaniu przedmiotu umowy, w szczególności w stosunku do terminów określonych w </w:t>
      </w:r>
      <w:r w:rsidR="00675F2C" w:rsidRPr="009339C7">
        <w:rPr>
          <w:sz w:val="22"/>
          <w:szCs w:val="22"/>
        </w:rPr>
        <w:t>§</w:t>
      </w:r>
      <w:r w:rsidR="00675F2C">
        <w:rPr>
          <w:sz w:val="22"/>
          <w:szCs w:val="22"/>
        </w:rPr>
        <w:t xml:space="preserve"> 3 umowy</w:t>
      </w:r>
      <w:r w:rsidRPr="009339C7">
        <w:rPr>
          <w:sz w:val="22"/>
          <w:szCs w:val="22"/>
        </w:rPr>
        <w:t>, Wykonawca zobowiązany będzie do zapłacenia Zamawiającemu kary umownej w wysokości 0,2 % wynagrodzenia brutto określonego w § 4 ust. 1 umowy, za każdy rozpoczęty dzień zwłoki.</w:t>
      </w:r>
    </w:p>
    <w:p w14:paraId="7021BC2D" w14:textId="382A7B32" w:rsidR="00F43C13" w:rsidRPr="009339C7" w:rsidRDefault="00857258" w:rsidP="00EE05C9">
      <w:pPr>
        <w:pStyle w:val="Tekstpodstawowy"/>
        <w:numPr>
          <w:ilvl w:val="0"/>
          <w:numId w:val="21"/>
        </w:numPr>
        <w:spacing w:after="0"/>
        <w:jc w:val="both"/>
        <w:rPr>
          <w:sz w:val="22"/>
          <w:szCs w:val="22"/>
        </w:rPr>
      </w:pPr>
      <w:r w:rsidRPr="009339C7">
        <w:rPr>
          <w:sz w:val="22"/>
          <w:szCs w:val="22"/>
        </w:rPr>
        <w:t xml:space="preserve">W przypadku niedziałania całości lub elementów składowych </w:t>
      </w:r>
      <w:r w:rsidR="00522AED" w:rsidRPr="009339C7">
        <w:rPr>
          <w:sz w:val="22"/>
          <w:szCs w:val="22"/>
          <w:lang w:val="pl-PL"/>
        </w:rPr>
        <w:t>strony internetowej</w:t>
      </w:r>
      <w:r w:rsidRPr="009339C7">
        <w:rPr>
          <w:sz w:val="22"/>
          <w:szCs w:val="22"/>
        </w:rPr>
        <w:t xml:space="preserve"> Wykonawca zobowiązany będzie do zapłacenia Zamawiającemu kary umownej w wysokości 0,</w:t>
      </w:r>
      <w:r w:rsidRPr="009339C7">
        <w:rPr>
          <w:sz w:val="22"/>
          <w:szCs w:val="22"/>
          <w:lang w:val="pl-PL"/>
        </w:rPr>
        <w:t>2</w:t>
      </w:r>
      <w:r w:rsidRPr="009339C7">
        <w:rPr>
          <w:sz w:val="22"/>
          <w:szCs w:val="22"/>
        </w:rPr>
        <w:t xml:space="preserve"> % wynagrodzenia brutto określonego w § 4 ust. 1 umowy, za każd</w:t>
      </w:r>
      <w:r w:rsidRPr="009339C7">
        <w:rPr>
          <w:sz w:val="22"/>
          <w:szCs w:val="22"/>
          <w:lang w:val="pl-PL"/>
        </w:rPr>
        <w:t>y rozpoczęty dzień zwłoki liczony od dni</w:t>
      </w:r>
      <w:r w:rsidR="00631E3D" w:rsidRPr="009339C7">
        <w:rPr>
          <w:sz w:val="22"/>
          <w:szCs w:val="22"/>
          <w:lang w:val="pl-PL"/>
        </w:rPr>
        <w:t>a następnego po upływie terminu</w:t>
      </w:r>
      <w:r w:rsidRPr="009339C7">
        <w:rPr>
          <w:sz w:val="22"/>
          <w:szCs w:val="22"/>
        </w:rPr>
        <w:t xml:space="preserve"> określone</w:t>
      </w:r>
      <w:r w:rsidRPr="009339C7">
        <w:rPr>
          <w:sz w:val="22"/>
          <w:szCs w:val="22"/>
          <w:lang w:val="pl-PL"/>
        </w:rPr>
        <w:t>go</w:t>
      </w:r>
      <w:r w:rsidRPr="009339C7">
        <w:rPr>
          <w:sz w:val="22"/>
          <w:szCs w:val="22"/>
        </w:rPr>
        <w:t xml:space="preserve"> w § 6 ust. 2 umowy.</w:t>
      </w:r>
    </w:p>
    <w:p w14:paraId="593D0F32" w14:textId="755B39D2" w:rsidR="00F43C13" w:rsidRPr="009339C7" w:rsidRDefault="00857258" w:rsidP="00EE05C9">
      <w:pPr>
        <w:pStyle w:val="Tekstpodstawowy"/>
        <w:numPr>
          <w:ilvl w:val="0"/>
          <w:numId w:val="21"/>
        </w:numPr>
        <w:spacing w:after="0"/>
        <w:jc w:val="both"/>
        <w:rPr>
          <w:sz w:val="22"/>
          <w:szCs w:val="22"/>
        </w:rPr>
      </w:pPr>
      <w:r w:rsidRPr="009339C7">
        <w:rPr>
          <w:sz w:val="22"/>
          <w:szCs w:val="22"/>
        </w:rPr>
        <w:t>W przypadku odstąpienia od umowy lub jej rozwiązania wskutek okoliczności od Zamawiającego niezależnych Wykonawca zapłaci Zamawiającemu karę umowną w wysokości 20 % wynagrodzenia brutto określonego w § 4 ust. 1 umowy, a w szczególności Zamawiającemu przysługuje prawo do odstąpienia od umowy, jeżeli zwłoka Wykonawcy w wykonaniu przedmiotu umowy w stosunku do terminu określonego w § 3 ust. 1 pkt 2 umowy będzie dłuższa niż 14 dni.</w:t>
      </w:r>
    </w:p>
    <w:p w14:paraId="167CCCF4" w14:textId="47C6131E" w:rsidR="00F43C13" w:rsidRPr="009339C7" w:rsidRDefault="00857258" w:rsidP="00EE05C9">
      <w:pPr>
        <w:pStyle w:val="Tekstpodstawowy"/>
        <w:numPr>
          <w:ilvl w:val="0"/>
          <w:numId w:val="21"/>
        </w:numPr>
        <w:spacing w:after="0"/>
        <w:jc w:val="both"/>
        <w:rPr>
          <w:sz w:val="22"/>
          <w:szCs w:val="22"/>
        </w:rPr>
      </w:pPr>
      <w:r w:rsidRPr="009339C7">
        <w:rPr>
          <w:sz w:val="22"/>
          <w:szCs w:val="22"/>
        </w:rPr>
        <w:t xml:space="preserve">W przypadku zwłoki w usunięciu wad przedmiotu umowy stwierdzonych przy odbiorze, Wykonawca zapłaci Zamawiającemu karę umowną w wysokości </w:t>
      </w:r>
      <w:r w:rsidRPr="009339C7">
        <w:rPr>
          <w:sz w:val="22"/>
          <w:szCs w:val="22"/>
          <w:lang w:val="pl-PL"/>
        </w:rPr>
        <w:t>0,2</w:t>
      </w:r>
      <w:r w:rsidRPr="009339C7">
        <w:rPr>
          <w:sz w:val="22"/>
          <w:szCs w:val="22"/>
        </w:rPr>
        <w:t xml:space="preserve"> % wynagrodzenia brutto określonego w § 4 ust. 1 umowy, za każdy dzień zwłoki, licząc od następnego dnia po upływie terminu określonego w § 3 ust. 3 umowy. </w:t>
      </w:r>
    </w:p>
    <w:p w14:paraId="4CCF73AC" w14:textId="14D83A0C" w:rsidR="00F43C13" w:rsidRPr="009339C7" w:rsidRDefault="00857258" w:rsidP="00EE05C9">
      <w:pPr>
        <w:pStyle w:val="Tekstpodstawowy"/>
        <w:numPr>
          <w:ilvl w:val="0"/>
          <w:numId w:val="21"/>
        </w:numPr>
        <w:spacing w:after="0"/>
        <w:jc w:val="both"/>
        <w:rPr>
          <w:sz w:val="22"/>
          <w:szCs w:val="22"/>
        </w:rPr>
      </w:pPr>
      <w:r w:rsidRPr="009339C7">
        <w:rPr>
          <w:sz w:val="22"/>
          <w:szCs w:val="22"/>
        </w:rPr>
        <w:t>Kary umowne, o których mowa w ust. 2-5  mogą być naliczane niezależnie od siebie.</w:t>
      </w:r>
    </w:p>
    <w:p w14:paraId="4D956ED1" w14:textId="46379129" w:rsidR="00F43C13" w:rsidRPr="009339C7" w:rsidRDefault="00857258" w:rsidP="00EE05C9">
      <w:pPr>
        <w:pStyle w:val="Tekstpodstawowy"/>
        <w:numPr>
          <w:ilvl w:val="0"/>
          <w:numId w:val="21"/>
        </w:numPr>
        <w:spacing w:after="0"/>
        <w:jc w:val="both"/>
        <w:rPr>
          <w:sz w:val="22"/>
          <w:szCs w:val="22"/>
        </w:rPr>
      </w:pPr>
      <w:r w:rsidRPr="009339C7">
        <w:rPr>
          <w:sz w:val="22"/>
          <w:szCs w:val="22"/>
        </w:rPr>
        <w:t xml:space="preserve">W sytuacji zwłoki Wykonawcy w wykonaniu zobowiązań wynikających z umowy, wykonywania przez Wykonawcę umowy w sposób wadliwy albo w inny sposób sprzeczny z umową, i nie naprawienia tego naruszenia w ciągu 7 (słownie: siedmiu) dni roboczych od otrzymania przez Wykonawcę pisemnego wezwania do zaniechania naruszenia lub zmiany sposobu wykonania umowy, Zamawiający ma prawo, niezależnie od innych uprawnień przewidzianych Umową: </w:t>
      </w:r>
    </w:p>
    <w:p w14:paraId="78C91FE3" w14:textId="5CC8B194" w:rsidR="00F43C13" w:rsidRPr="009339C7" w:rsidRDefault="00857258" w:rsidP="00EE05C9">
      <w:pPr>
        <w:pStyle w:val="Akapitzlist"/>
        <w:numPr>
          <w:ilvl w:val="1"/>
          <w:numId w:val="23"/>
        </w:numPr>
        <w:jc w:val="both"/>
        <w:rPr>
          <w:sz w:val="22"/>
          <w:szCs w:val="22"/>
        </w:rPr>
      </w:pPr>
      <w:r w:rsidRPr="009339C7">
        <w:rPr>
          <w:sz w:val="22"/>
          <w:szCs w:val="22"/>
        </w:rPr>
        <w:t xml:space="preserve">usunąć naruszenie we własnym zakresie lub powierzyć usunięcie naruszenia osobom trzecim na ryzyko i koszt Wykonawcy (wykonanie zastępcze); </w:t>
      </w:r>
    </w:p>
    <w:p w14:paraId="56D9511B" w14:textId="4FF0C6C6" w:rsidR="00F43C13" w:rsidRPr="009339C7" w:rsidRDefault="00857258" w:rsidP="00EE05C9">
      <w:pPr>
        <w:pStyle w:val="Akapitzlist"/>
        <w:numPr>
          <w:ilvl w:val="1"/>
          <w:numId w:val="23"/>
        </w:numPr>
        <w:jc w:val="both"/>
        <w:rPr>
          <w:sz w:val="22"/>
          <w:szCs w:val="22"/>
        </w:rPr>
      </w:pPr>
      <w:r w:rsidRPr="009339C7">
        <w:rPr>
          <w:sz w:val="22"/>
          <w:szCs w:val="22"/>
        </w:rPr>
        <w:t xml:space="preserve">potrącić wierzytelności o zapłatę kosztów poniesionych przy usunięciu naruszenia </w:t>
      </w:r>
      <w:r w:rsidR="00EF0764" w:rsidRPr="009339C7">
        <w:rPr>
          <w:sz w:val="22"/>
          <w:szCs w:val="22"/>
        </w:rPr>
        <w:br/>
      </w:r>
      <w:r w:rsidRPr="009339C7">
        <w:rPr>
          <w:sz w:val="22"/>
          <w:szCs w:val="22"/>
        </w:rPr>
        <w:t>z wierzytelności o zapłatę wynagrodzenia przysługującego Wykonawcy.</w:t>
      </w:r>
    </w:p>
    <w:p w14:paraId="6A096C92" w14:textId="1AC383B2" w:rsidR="00F43C13" w:rsidRPr="009339C7" w:rsidRDefault="00857258" w:rsidP="00EE05C9">
      <w:pPr>
        <w:pStyle w:val="Akapitzlist"/>
        <w:numPr>
          <w:ilvl w:val="0"/>
          <w:numId w:val="21"/>
        </w:numPr>
        <w:jc w:val="both"/>
        <w:rPr>
          <w:sz w:val="22"/>
          <w:szCs w:val="22"/>
        </w:rPr>
      </w:pPr>
      <w:r w:rsidRPr="009339C7">
        <w:rPr>
          <w:sz w:val="22"/>
          <w:szCs w:val="22"/>
        </w:rPr>
        <w:t>Łączna wysokość należności, jakie Wykonawca będzie zobowiązany zapłacić Zamawiającemu z tytułu kar umownych przewidzianych w ust. 2- 5, nie może przekroczyć 30 % łącznego wynagrodzenia brutto wskazanego w § 4 ust. 1 umowy.</w:t>
      </w:r>
    </w:p>
    <w:p w14:paraId="06970F3C" w14:textId="06259A87" w:rsidR="00F43C13" w:rsidRPr="009339C7" w:rsidRDefault="00857258" w:rsidP="00EE05C9">
      <w:pPr>
        <w:pStyle w:val="Akapitzlist"/>
        <w:numPr>
          <w:ilvl w:val="0"/>
          <w:numId w:val="21"/>
        </w:numPr>
        <w:jc w:val="both"/>
        <w:rPr>
          <w:sz w:val="22"/>
          <w:szCs w:val="22"/>
        </w:rPr>
      </w:pPr>
      <w:r w:rsidRPr="009339C7">
        <w:rPr>
          <w:sz w:val="22"/>
          <w:szCs w:val="22"/>
        </w:rPr>
        <w:t>Na kary umowne zostanie wystawiona przez Zamawiającego nota obciążeniowa.</w:t>
      </w:r>
    </w:p>
    <w:p w14:paraId="6C301D60" w14:textId="62AE0950" w:rsidR="00F43C13" w:rsidRPr="009339C7" w:rsidRDefault="00857258" w:rsidP="00EE05C9">
      <w:pPr>
        <w:pStyle w:val="Akapitzlist"/>
        <w:numPr>
          <w:ilvl w:val="0"/>
          <w:numId w:val="21"/>
        </w:numPr>
        <w:jc w:val="both"/>
        <w:rPr>
          <w:sz w:val="22"/>
          <w:szCs w:val="22"/>
        </w:rPr>
      </w:pPr>
      <w:r w:rsidRPr="009339C7">
        <w:rPr>
          <w:sz w:val="22"/>
          <w:szCs w:val="22"/>
        </w:rPr>
        <w:t>Wykonawca zobowiązuje się do zapłaty kary umownej w terminie 7 dni od dnia otrzymania noty obciążeniowej, na rachunek bankowy wskazany nocie obciążeniowej.</w:t>
      </w:r>
    </w:p>
    <w:p w14:paraId="0CE3EF01" w14:textId="57A30AB1" w:rsidR="00F43C13" w:rsidRPr="009339C7" w:rsidRDefault="00857258" w:rsidP="00EE05C9">
      <w:pPr>
        <w:pStyle w:val="Akapitzlist"/>
        <w:numPr>
          <w:ilvl w:val="0"/>
          <w:numId w:val="21"/>
        </w:numPr>
        <w:jc w:val="both"/>
        <w:rPr>
          <w:sz w:val="22"/>
          <w:szCs w:val="22"/>
        </w:rPr>
      </w:pPr>
      <w:r w:rsidRPr="009339C7">
        <w:rPr>
          <w:sz w:val="22"/>
          <w:szCs w:val="22"/>
        </w:rPr>
        <w:t>Zamawiający uprawniony jest do potrącenia z wynagrodzenia przysługującego Wykonawcy kar umownych, co nie wymaga dodatkowych oświadczeń ze strony Zamawiającego. Kary umowne mogą podlegać łączeniu.</w:t>
      </w:r>
    </w:p>
    <w:p w14:paraId="1F54A80C" w14:textId="08D09BB9" w:rsidR="00F43C13" w:rsidRPr="009339C7" w:rsidRDefault="00857258" w:rsidP="00EE05C9">
      <w:pPr>
        <w:pStyle w:val="Akapitzlist"/>
        <w:numPr>
          <w:ilvl w:val="0"/>
          <w:numId w:val="21"/>
        </w:numPr>
        <w:jc w:val="both"/>
        <w:rPr>
          <w:sz w:val="22"/>
          <w:szCs w:val="22"/>
        </w:rPr>
      </w:pPr>
      <w:r w:rsidRPr="009339C7">
        <w:rPr>
          <w:sz w:val="22"/>
          <w:szCs w:val="22"/>
        </w:rPr>
        <w:t>Kary umowne nie wykluczają dochodzenia od Wykonawcy odszkodowania na zasadach ogólnych do wysokości rzeczywiście poniesionej szkody.</w:t>
      </w:r>
    </w:p>
    <w:p w14:paraId="0DBF8E0F" w14:textId="77777777" w:rsidR="00F43C13" w:rsidRPr="009339C7" w:rsidRDefault="00F43C13">
      <w:pPr>
        <w:jc w:val="center"/>
        <w:rPr>
          <w:b/>
          <w:bCs/>
          <w:sz w:val="22"/>
          <w:szCs w:val="22"/>
        </w:rPr>
      </w:pPr>
    </w:p>
    <w:p w14:paraId="31DDA95C" w14:textId="0CB8D43D" w:rsidR="00675F2C" w:rsidRPr="00D330A6" w:rsidRDefault="00675F2C" w:rsidP="00675F2C">
      <w:pPr>
        <w:pStyle w:val="NormalnyWeb"/>
        <w:spacing w:before="0" w:after="120"/>
        <w:jc w:val="center"/>
        <w:rPr>
          <w:b/>
          <w:sz w:val="22"/>
          <w:szCs w:val="22"/>
        </w:rPr>
      </w:pPr>
      <w:r w:rsidRPr="00D330A6">
        <w:rPr>
          <w:b/>
          <w:sz w:val="22"/>
          <w:szCs w:val="22"/>
        </w:rPr>
        <w:t xml:space="preserve">§ </w:t>
      </w:r>
      <w:r>
        <w:rPr>
          <w:b/>
          <w:sz w:val="22"/>
          <w:szCs w:val="22"/>
        </w:rPr>
        <w:t>9</w:t>
      </w:r>
      <w:r w:rsidRPr="00D330A6">
        <w:rPr>
          <w:b/>
          <w:sz w:val="22"/>
          <w:szCs w:val="22"/>
        </w:rPr>
        <w:t>.</w:t>
      </w:r>
    </w:p>
    <w:p w14:paraId="1FB70E55" w14:textId="4D6F3E48" w:rsidR="00675F2C" w:rsidRPr="00D330A6" w:rsidRDefault="00675F2C" w:rsidP="00675F2C">
      <w:pPr>
        <w:pStyle w:val="NormalnyWeb"/>
        <w:spacing w:before="0" w:after="0"/>
        <w:jc w:val="both"/>
        <w:rPr>
          <w:sz w:val="22"/>
          <w:szCs w:val="22"/>
        </w:rPr>
      </w:pPr>
      <w:r w:rsidRPr="00D330A6">
        <w:rPr>
          <w:sz w:val="22"/>
          <w:szCs w:val="22"/>
        </w:rPr>
        <w:t xml:space="preserve">1. Każdej ze stron przysługuje prawo odstąpienia od niniejszej umowy na zasadach wskazanych w Kodeksie cywilnym. </w:t>
      </w:r>
    </w:p>
    <w:p w14:paraId="4CAD9989" w14:textId="77777777" w:rsidR="00675F2C" w:rsidRPr="00E92805" w:rsidRDefault="00675F2C" w:rsidP="00675F2C">
      <w:pPr>
        <w:pStyle w:val="NormalnyWeb"/>
        <w:spacing w:before="0" w:after="0"/>
        <w:jc w:val="both"/>
        <w:rPr>
          <w:sz w:val="20"/>
          <w:szCs w:val="22"/>
        </w:rPr>
      </w:pPr>
      <w:r>
        <w:rPr>
          <w:sz w:val="22"/>
          <w:szCs w:val="22"/>
        </w:rPr>
        <w:t xml:space="preserve">2. </w:t>
      </w:r>
      <w:r w:rsidRPr="00E92805">
        <w:rPr>
          <w:kern w:val="2"/>
          <w:sz w:val="22"/>
        </w:rPr>
        <w:t>Zamawiający może odstąpić od umowy w terminie nie wcześniej niż 7 dni od dnia powzięcia  wiadomości o zaistniałych poniższych okolicznościach:</w:t>
      </w:r>
    </w:p>
    <w:p w14:paraId="3AE801A0" w14:textId="77777777" w:rsidR="00675F2C" w:rsidRPr="00D330A6" w:rsidRDefault="00675F2C" w:rsidP="00675F2C">
      <w:pPr>
        <w:pStyle w:val="NormalnyWeb"/>
        <w:spacing w:before="0" w:after="0"/>
        <w:jc w:val="both"/>
        <w:rPr>
          <w:sz w:val="22"/>
          <w:szCs w:val="22"/>
        </w:rPr>
      </w:pPr>
      <w:r w:rsidRPr="00D330A6">
        <w:rPr>
          <w:sz w:val="22"/>
          <w:szCs w:val="22"/>
        </w:rPr>
        <w:t xml:space="preserve">a) dowiedzenia się o tym, że Wykonawca na skutek swojej niewypłacalności nie wykonuje zobowiązań pieniężnych przez okres co najmniej 3 miesięcy, </w:t>
      </w:r>
    </w:p>
    <w:p w14:paraId="71931D55" w14:textId="77777777" w:rsidR="00675F2C" w:rsidRPr="00D330A6" w:rsidRDefault="00675F2C" w:rsidP="00675F2C">
      <w:pPr>
        <w:pStyle w:val="NormalnyWeb"/>
        <w:spacing w:before="0" w:after="0"/>
        <w:jc w:val="both"/>
        <w:rPr>
          <w:sz w:val="22"/>
          <w:szCs w:val="22"/>
        </w:rPr>
      </w:pPr>
      <w:r w:rsidRPr="00D330A6">
        <w:rPr>
          <w:sz w:val="22"/>
          <w:szCs w:val="22"/>
        </w:rPr>
        <w:t xml:space="preserve">b) zostanie podjęta likwidacja lub wydany nakaz zajęcia majątku Wykonawcy, </w:t>
      </w:r>
    </w:p>
    <w:p w14:paraId="33D92749" w14:textId="77777777" w:rsidR="00675F2C" w:rsidRPr="00D330A6" w:rsidRDefault="00675F2C" w:rsidP="00675F2C">
      <w:pPr>
        <w:pStyle w:val="NormalnyWeb"/>
        <w:spacing w:before="0" w:after="0"/>
        <w:jc w:val="both"/>
        <w:rPr>
          <w:sz w:val="22"/>
          <w:szCs w:val="22"/>
        </w:rPr>
      </w:pPr>
      <w:r w:rsidRPr="00D330A6">
        <w:rPr>
          <w:sz w:val="22"/>
          <w:szCs w:val="22"/>
        </w:rPr>
        <w:t xml:space="preserve">c) Wykonawca co najmniej trzykrotnie dostarczył przedmiot umowy nie odpowiadający warunkom umowy, </w:t>
      </w:r>
    </w:p>
    <w:p w14:paraId="2CC4FA75" w14:textId="77777777" w:rsidR="00675F2C" w:rsidRPr="00D330A6" w:rsidRDefault="00675F2C" w:rsidP="00675F2C">
      <w:pPr>
        <w:pStyle w:val="NormalnyWeb"/>
        <w:spacing w:before="0" w:after="0"/>
        <w:jc w:val="both"/>
        <w:rPr>
          <w:sz w:val="22"/>
          <w:szCs w:val="22"/>
        </w:rPr>
      </w:pPr>
      <w:r w:rsidRPr="00D330A6">
        <w:rPr>
          <w:sz w:val="22"/>
          <w:szCs w:val="22"/>
        </w:rPr>
        <w:t xml:space="preserve">d) Wykonawca co najmniej trzykrotnie o min. 48 godzin przekroczył termin realizacji umowy, o którym mowa w § 2 ust. 4 umowy, </w:t>
      </w:r>
    </w:p>
    <w:p w14:paraId="1BC9134D" w14:textId="69583C98" w:rsidR="00675F2C" w:rsidRPr="00D330A6" w:rsidRDefault="00675F2C" w:rsidP="00675F2C">
      <w:pPr>
        <w:pStyle w:val="NormalnyWeb"/>
        <w:spacing w:before="0" w:after="0"/>
        <w:jc w:val="both"/>
        <w:rPr>
          <w:sz w:val="22"/>
          <w:szCs w:val="22"/>
        </w:rPr>
      </w:pPr>
      <w:r>
        <w:rPr>
          <w:sz w:val="22"/>
          <w:szCs w:val="22"/>
        </w:rPr>
        <w:lastRenderedPageBreak/>
        <w:t>e</w:t>
      </w:r>
      <w:r w:rsidRPr="00D330A6">
        <w:rPr>
          <w:sz w:val="22"/>
          <w:szCs w:val="22"/>
        </w:rPr>
        <w:t xml:space="preserve">) Wykonawca </w:t>
      </w:r>
      <w:r>
        <w:rPr>
          <w:sz w:val="22"/>
          <w:szCs w:val="22"/>
        </w:rPr>
        <w:t>c</w:t>
      </w:r>
      <w:r w:rsidRPr="00D330A6">
        <w:rPr>
          <w:sz w:val="22"/>
          <w:szCs w:val="22"/>
        </w:rPr>
        <w:t xml:space="preserve">o najmniej </w:t>
      </w:r>
      <w:r>
        <w:rPr>
          <w:sz w:val="22"/>
          <w:szCs w:val="22"/>
        </w:rPr>
        <w:t>trzyk</w:t>
      </w:r>
      <w:r w:rsidRPr="00D330A6">
        <w:rPr>
          <w:sz w:val="22"/>
          <w:szCs w:val="22"/>
        </w:rPr>
        <w:t>rotnie nie wymienił wadli</w:t>
      </w:r>
      <w:r>
        <w:rPr>
          <w:sz w:val="22"/>
          <w:szCs w:val="22"/>
        </w:rPr>
        <w:t xml:space="preserve">wego materiału biurowego </w:t>
      </w:r>
      <w:r w:rsidRPr="00D330A6">
        <w:rPr>
          <w:sz w:val="22"/>
          <w:szCs w:val="22"/>
        </w:rPr>
        <w:t>w terminie</w:t>
      </w:r>
      <w:r>
        <w:rPr>
          <w:sz w:val="22"/>
          <w:szCs w:val="22"/>
        </w:rPr>
        <w:t xml:space="preserve">,  </w:t>
      </w:r>
      <w:r w:rsidRPr="00D330A6">
        <w:rPr>
          <w:sz w:val="22"/>
          <w:szCs w:val="22"/>
        </w:rPr>
        <w:t>o którym mowa w § 6 ust. 3 umowy</w:t>
      </w:r>
      <w:r>
        <w:rPr>
          <w:sz w:val="22"/>
          <w:szCs w:val="22"/>
        </w:rPr>
        <w:t>.</w:t>
      </w:r>
      <w:r w:rsidRPr="00D330A6">
        <w:rPr>
          <w:sz w:val="22"/>
          <w:szCs w:val="22"/>
        </w:rPr>
        <w:t xml:space="preserve"> </w:t>
      </w:r>
    </w:p>
    <w:p w14:paraId="0BF63EAD" w14:textId="1721C7CC" w:rsidR="00675F2C" w:rsidRPr="00D330A6" w:rsidRDefault="00675F2C" w:rsidP="00675F2C">
      <w:pPr>
        <w:pStyle w:val="NormalnyWeb"/>
        <w:spacing w:before="0" w:after="0"/>
        <w:jc w:val="both"/>
        <w:rPr>
          <w:sz w:val="22"/>
          <w:szCs w:val="22"/>
        </w:rPr>
      </w:pPr>
      <w:r w:rsidRPr="00D330A6">
        <w:rPr>
          <w:sz w:val="22"/>
          <w:szCs w:val="22"/>
        </w:rPr>
        <w:t xml:space="preserve">3. Wykonawcy nie przysługuje odszkodowanie za odstąpienie Zamawiającego od umowy z przyczyn leżących po stronie Wykonawcy lub za wypowiedzenie przez Zamawiającego umowy w przypadkach wskazanych </w:t>
      </w:r>
      <w:r>
        <w:rPr>
          <w:sz w:val="22"/>
          <w:szCs w:val="22"/>
        </w:rPr>
        <w:t xml:space="preserve">                   </w:t>
      </w:r>
      <w:r w:rsidRPr="00D330A6">
        <w:rPr>
          <w:sz w:val="22"/>
          <w:szCs w:val="22"/>
        </w:rPr>
        <w:t xml:space="preserve">w ust. 2 niniejszego paragrafu. </w:t>
      </w:r>
    </w:p>
    <w:p w14:paraId="00CF3430" w14:textId="77777777" w:rsidR="00675F2C" w:rsidRPr="00D330A6" w:rsidRDefault="00675F2C" w:rsidP="00675F2C">
      <w:pPr>
        <w:pStyle w:val="NormalnyWeb"/>
        <w:spacing w:before="0" w:after="0"/>
        <w:jc w:val="both"/>
        <w:rPr>
          <w:sz w:val="22"/>
          <w:szCs w:val="22"/>
        </w:rPr>
      </w:pPr>
      <w:r w:rsidRPr="00D330A6">
        <w:rPr>
          <w:sz w:val="22"/>
          <w:szCs w:val="22"/>
        </w:rPr>
        <w:t xml:space="preserve">4.  Odstąpienie od umowy lub wypowiedzenie umowy powinny nastąpić w formie pisemnej pod rygorem nieważności takiego oświadczenia i powinno zawierać uzasadnienie. </w:t>
      </w:r>
    </w:p>
    <w:p w14:paraId="2811D7E7" w14:textId="0D7BAF7F" w:rsidR="00675F2C" w:rsidRPr="00D330A6" w:rsidRDefault="00675F2C" w:rsidP="00675F2C">
      <w:pPr>
        <w:pStyle w:val="NormalnyWeb"/>
        <w:spacing w:before="0" w:after="0"/>
        <w:jc w:val="both"/>
        <w:rPr>
          <w:sz w:val="22"/>
          <w:szCs w:val="22"/>
        </w:rPr>
      </w:pPr>
      <w:r w:rsidRPr="00D330A6">
        <w:rPr>
          <w:sz w:val="22"/>
          <w:szCs w:val="22"/>
        </w:rPr>
        <w:t xml:space="preserve">5. Odstąpienie od niniejszej umowy lub jej wypowiedzenie nie wpływa na istnienie i skuteczność roszczeń </w:t>
      </w:r>
      <w:r>
        <w:rPr>
          <w:sz w:val="22"/>
          <w:szCs w:val="22"/>
        </w:rPr>
        <w:t xml:space="preserve">                 </w:t>
      </w:r>
      <w:r w:rsidRPr="00D330A6">
        <w:rPr>
          <w:sz w:val="22"/>
          <w:szCs w:val="22"/>
        </w:rPr>
        <w:t xml:space="preserve">o zapłatę kar umownych. </w:t>
      </w:r>
    </w:p>
    <w:p w14:paraId="08B983AF" w14:textId="7778D01C" w:rsidR="00F43C13" w:rsidRDefault="00857258">
      <w:pPr>
        <w:jc w:val="center"/>
        <w:rPr>
          <w:b/>
          <w:bCs/>
          <w:sz w:val="22"/>
          <w:szCs w:val="22"/>
        </w:rPr>
      </w:pPr>
      <w:r w:rsidRPr="009339C7">
        <w:rPr>
          <w:b/>
          <w:bCs/>
          <w:sz w:val="22"/>
          <w:szCs w:val="22"/>
        </w:rPr>
        <w:t xml:space="preserve">§ </w:t>
      </w:r>
      <w:r w:rsidR="00675F2C">
        <w:rPr>
          <w:b/>
          <w:bCs/>
          <w:sz w:val="22"/>
          <w:szCs w:val="22"/>
        </w:rPr>
        <w:t>10.</w:t>
      </w:r>
    </w:p>
    <w:p w14:paraId="617BB8D5" w14:textId="77777777" w:rsidR="00675F2C" w:rsidRPr="009339C7" w:rsidRDefault="00675F2C">
      <w:pPr>
        <w:jc w:val="center"/>
        <w:rPr>
          <w:sz w:val="22"/>
          <w:szCs w:val="22"/>
        </w:rPr>
      </w:pPr>
    </w:p>
    <w:p w14:paraId="4FFD86D2" w14:textId="6C6E0544" w:rsidR="00F43C13" w:rsidRPr="009339C7" w:rsidRDefault="00857258">
      <w:pPr>
        <w:numPr>
          <w:ilvl w:val="0"/>
          <w:numId w:val="8"/>
        </w:numPr>
        <w:jc w:val="both"/>
        <w:rPr>
          <w:sz w:val="22"/>
          <w:szCs w:val="22"/>
        </w:rPr>
      </w:pPr>
      <w:r w:rsidRPr="009339C7">
        <w:rPr>
          <w:color w:val="000000"/>
          <w:sz w:val="22"/>
          <w:szCs w:val="22"/>
          <w:lang w:eastAsia="en-US"/>
        </w:rPr>
        <w:t xml:space="preserve">O ile umowa nie stanowi inaczej, wszelkie oświadczenia i zawiadomienia dokonywane przez Strony, </w:t>
      </w:r>
      <w:r w:rsidR="00EF0764" w:rsidRPr="009339C7">
        <w:rPr>
          <w:color w:val="000000"/>
          <w:sz w:val="22"/>
          <w:szCs w:val="22"/>
          <w:lang w:eastAsia="en-US"/>
        </w:rPr>
        <w:br/>
      </w:r>
      <w:r w:rsidRPr="009339C7">
        <w:rPr>
          <w:color w:val="000000"/>
          <w:sz w:val="22"/>
          <w:szCs w:val="22"/>
          <w:lang w:eastAsia="en-US"/>
        </w:rPr>
        <w:t xml:space="preserve">a wynikające z postanowień umowy lub związane z jej zawarciem, wykonywaniem, rozwiązaniem - winny być dokonywane wyłącznie w formie pisemnej, pod rygorem nieważności oświadczenia. Dokonywane </w:t>
      </w:r>
      <w:r w:rsidR="00EF0764" w:rsidRPr="009339C7">
        <w:rPr>
          <w:color w:val="000000"/>
          <w:sz w:val="22"/>
          <w:szCs w:val="22"/>
          <w:lang w:eastAsia="en-US"/>
        </w:rPr>
        <w:br/>
      </w:r>
      <w:r w:rsidRPr="009339C7">
        <w:rPr>
          <w:color w:val="000000"/>
          <w:sz w:val="22"/>
          <w:szCs w:val="22"/>
          <w:lang w:eastAsia="en-US"/>
        </w:rPr>
        <w:t xml:space="preserve">w innej formie nie wywołują skutków prawnych ani faktycznych. </w:t>
      </w:r>
    </w:p>
    <w:p w14:paraId="4C2A139C" w14:textId="77777777" w:rsidR="00F43C13" w:rsidRPr="009339C7" w:rsidRDefault="00857258">
      <w:pPr>
        <w:numPr>
          <w:ilvl w:val="0"/>
          <w:numId w:val="8"/>
        </w:numPr>
        <w:jc w:val="both"/>
        <w:rPr>
          <w:sz w:val="22"/>
          <w:szCs w:val="22"/>
        </w:rPr>
      </w:pPr>
      <w:r w:rsidRPr="009339C7">
        <w:rPr>
          <w:color w:val="000000"/>
          <w:sz w:val="22"/>
          <w:szCs w:val="22"/>
          <w:lang w:eastAsia="en-US"/>
        </w:rPr>
        <w:t xml:space="preserve">Korespondencja pomiędzy Stronami niniejszej umowy będzie kierowana na adres: </w:t>
      </w:r>
    </w:p>
    <w:p w14:paraId="053F220A" w14:textId="0F7A7153" w:rsidR="00F43C13" w:rsidRPr="009339C7" w:rsidRDefault="00857258" w:rsidP="001B1A6E">
      <w:pPr>
        <w:pStyle w:val="Akapitzlist"/>
        <w:numPr>
          <w:ilvl w:val="1"/>
          <w:numId w:val="24"/>
        </w:numPr>
        <w:ind w:left="709" w:hanging="283"/>
        <w:jc w:val="both"/>
        <w:rPr>
          <w:sz w:val="22"/>
          <w:szCs w:val="22"/>
        </w:rPr>
      </w:pPr>
      <w:r w:rsidRPr="009339C7">
        <w:rPr>
          <w:color w:val="000000"/>
          <w:sz w:val="22"/>
          <w:szCs w:val="22"/>
          <w:lang w:eastAsia="en-US"/>
        </w:rPr>
        <w:t xml:space="preserve">Zamawiającego: </w:t>
      </w:r>
      <w:r w:rsidR="00042685">
        <w:rPr>
          <w:sz w:val="22"/>
          <w:szCs w:val="22"/>
        </w:rPr>
        <w:t>…</w:t>
      </w:r>
      <w:r w:rsidRPr="009339C7">
        <w:rPr>
          <w:sz w:val="22"/>
          <w:szCs w:val="22"/>
        </w:rPr>
        <w:t>.</w:t>
      </w:r>
    </w:p>
    <w:p w14:paraId="62098F5B" w14:textId="1309C9A5" w:rsidR="00F43C13" w:rsidRPr="009339C7" w:rsidRDefault="00857258" w:rsidP="001B1A6E">
      <w:pPr>
        <w:pStyle w:val="Akapitzlist"/>
        <w:numPr>
          <w:ilvl w:val="1"/>
          <w:numId w:val="24"/>
        </w:numPr>
        <w:ind w:left="709" w:hanging="283"/>
        <w:jc w:val="both"/>
        <w:rPr>
          <w:sz w:val="22"/>
          <w:szCs w:val="22"/>
        </w:rPr>
      </w:pPr>
      <w:r w:rsidRPr="009339C7">
        <w:rPr>
          <w:color w:val="000000"/>
          <w:sz w:val="22"/>
          <w:szCs w:val="22"/>
          <w:lang w:eastAsia="en-US"/>
        </w:rPr>
        <w:t xml:space="preserve">Wykonawcy: </w:t>
      </w:r>
      <w:r w:rsidR="00042685">
        <w:rPr>
          <w:color w:val="000000"/>
          <w:sz w:val="22"/>
          <w:szCs w:val="22"/>
          <w:lang w:eastAsia="en-US"/>
        </w:rPr>
        <w:t>…</w:t>
      </w:r>
      <w:r w:rsidR="00D67E15">
        <w:rPr>
          <w:color w:val="000000"/>
          <w:sz w:val="22"/>
          <w:szCs w:val="22"/>
          <w:lang w:eastAsia="en-US"/>
        </w:rPr>
        <w:t>.</w:t>
      </w:r>
      <w:r w:rsidRPr="009339C7">
        <w:rPr>
          <w:color w:val="000000"/>
          <w:sz w:val="22"/>
          <w:szCs w:val="22"/>
          <w:lang w:eastAsia="en-US"/>
        </w:rPr>
        <w:t xml:space="preserve"> </w:t>
      </w:r>
    </w:p>
    <w:p w14:paraId="23CD78F7" w14:textId="55967574" w:rsidR="00F43C13" w:rsidRPr="009339C7" w:rsidRDefault="00857258">
      <w:pPr>
        <w:numPr>
          <w:ilvl w:val="0"/>
          <w:numId w:val="8"/>
        </w:numPr>
        <w:jc w:val="both"/>
        <w:rPr>
          <w:sz w:val="22"/>
          <w:szCs w:val="22"/>
        </w:rPr>
      </w:pPr>
      <w:r w:rsidRPr="009339C7">
        <w:rPr>
          <w:rFonts w:eastAsia="Calibri"/>
          <w:color w:val="000000"/>
          <w:sz w:val="22"/>
          <w:szCs w:val="22"/>
          <w:lang w:eastAsia="pl-PL"/>
        </w:rPr>
        <w:t xml:space="preserve">W przypadku niepowiadomienia drugiej Strony o zmianie adresu do korespondencji, korespondencja  przesłana Stronie na dotychczasowy adres zostanie uznana za doręczoną skutecznie. Powiadomienie </w:t>
      </w:r>
      <w:r w:rsidR="00EF0764" w:rsidRPr="009339C7">
        <w:rPr>
          <w:rFonts w:eastAsia="Calibri"/>
          <w:color w:val="000000"/>
          <w:sz w:val="22"/>
          <w:szCs w:val="22"/>
          <w:lang w:eastAsia="pl-PL"/>
        </w:rPr>
        <w:br/>
      </w:r>
      <w:r w:rsidRPr="009339C7">
        <w:rPr>
          <w:rFonts w:eastAsia="Calibri"/>
          <w:color w:val="000000"/>
          <w:sz w:val="22"/>
          <w:szCs w:val="22"/>
          <w:lang w:eastAsia="pl-PL"/>
        </w:rPr>
        <w:t>o zmianie adresu wymaga zachowania formy pisemnej.</w:t>
      </w:r>
    </w:p>
    <w:p w14:paraId="1CA66C95" w14:textId="77777777" w:rsidR="00F43C13" w:rsidRPr="009339C7" w:rsidRDefault="00857258">
      <w:pPr>
        <w:numPr>
          <w:ilvl w:val="0"/>
          <w:numId w:val="8"/>
        </w:numPr>
        <w:jc w:val="both"/>
        <w:rPr>
          <w:sz w:val="22"/>
          <w:szCs w:val="22"/>
        </w:rPr>
      </w:pPr>
      <w:r w:rsidRPr="009339C7">
        <w:rPr>
          <w:rFonts w:eastAsia="Calibri"/>
          <w:color w:val="000000"/>
          <w:sz w:val="22"/>
          <w:szCs w:val="22"/>
          <w:lang w:eastAsia="pl-PL"/>
        </w:rPr>
        <w:t xml:space="preserve">Wykonawca zobowiązuje się do przechowywania wszelkiej dokumentacji związanej z realizacją przedmiotu umowy, zgodnie z obowiązującymi przepisami prawnymi i wymogami projektu, w sposób zapewniający jej bezpieczeństwo i dostępność.  </w:t>
      </w:r>
    </w:p>
    <w:p w14:paraId="37A0433B" w14:textId="77777777" w:rsidR="00F43C13" w:rsidRPr="009339C7" w:rsidRDefault="00F43C13">
      <w:pPr>
        <w:ind w:left="360"/>
        <w:jc w:val="both"/>
        <w:rPr>
          <w:sz w:val="22"/>
          <w:szCs w:val="22"/>
        </w:rPr>
      </w:pPr>
    </w:p>
    <w:p w14:paraId="1824591F" w14:textId="3BEB6807" w:rsidR="00BC3192" w:rsidRPr="00510C8E" w:rsidRDefault="00BC3192" w:rsidP="00BC3192">
      <w:pPr>
        <w:pStyle w:val="Tekstpodstawowy"/>
        <w:jc w:val="center"/>
        <w:rPr>
          <w:b/>
          <w:bCs/>
          <w:sz w:val="22"/>
          <w:szCs w:val="22"/>
        </w:rPr>
      </w:pPr>
      <w:r w:rsidRPr="00510C8E">
        <w:rPr>
          <w:b/>
          <w:bCs/>
          <w:sz w:val="22"/>
          <w:szCs w:val="22"/>
        </w:rPr>
        <w:t xml:space="preserve">§ </w:t>
      </w:r>
      <w:r>
        <w:rPr>
          <w:b/>
          <w:bCs/>
          <w:sz w:val="22"/>
          <w:szCs w:val="22"/>
        </w:rPr>
        <w:t>1</w:t>
      </w:r>
      <w:r>
        <w:rPr>
          <w:b/>
          <w:bCs/>
          <w:sz w:val="22"/>
          <w:szCs w:val="22"/>
          <w:lang w:val="pl-PL"/>
        </w:rPr>
        <w:t>1</w:t>
      </w:r>
      <w:r w:rsidRPr="00510C8E">
        <w:rPr>
          <w:b/>
          <w:bCs/>
          <w:sz w:val="22"/>
          <w:szCs w:val="22"/>
        </w:rPr>
        <w:t>.</w:t>
      </w:r>
    </w:p>
    <w:p w14:paraId="457BB0E2" w14:textId="77777777" w:rsidR="00BC3192" w:rsidRPr="00510C8E" w:rsidRDefault="00BC3192" w:rsidP="00BC3192">
      <w:pPr>
        <w:pStyle w:val="Tekstpodstawowy"/>
        <w:jc w:val="center"/>
        <w:rPr>
          <w:b/>
          <w:bCs/>
          <w:sz w:val="22"/>
          <w:szCs w:val="22"/>
        </w:rPr>
      </w:pPr>
      <w:r w:rsidRPr="00510C8E">
        <w:rPr>
          <w:b/>
          <w:bCs/>
          <w:sz w:val="22"/>
          <w:szCs w:val="22"/>
        </w:rPr>
        <w:t>Ochrona danych osobowych</w:t>
      </w:r>
    </w:p>
    <w:p w14:paraId="353DB7E7" w14:textId="58022B43" w:rsidR="00BC3192" w:rsidRPr="00510C8E" w:rsidRDefault="00BC3192" w:rsidP="00BC3192">
      <w:pPr>
        <w:pStyle w:val="Standarduser"/>
        <w:jc w:val="both"/>
        <w:rPr>
          <w:rFonts w:ascii="Times New Roman" w:hAnsi="Times New Roman" w:cs="Times New Roman"/>
          <w:sz w:val="22"/>
          <w:szCs w:val="22"/>
        </w:rPr>
      </w:pPr>
      <w:r w:rsidRPr="00510C8E">
        <w:rPr>
          <w:rFonts w:ascii="Times New Roman" w:hAnsi="Times New Roman" w:cs="Times New Roman"/>
          <w:color w:val="000000"/>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(Rozporządzenie ogólne </w:t>
      </w:r>
      <w:r>
        <w:rPr>
          <w:rFonts w:ascii="Times New Roman" w:hAnsi="Times New Roman" w:cs="Times New Roman"/>
          <w:color w:val="000000"/>
          <w:sz w:val="22"/>
          <w:szCs w:val="22"/>
        </w:rPr>
        <w:t xml:space="preserve">                             </w:t>
      </w:r>
      <w:r w:rsidRPr="00510C8E">
        <w:rPr>
          <w:rFonts w:ascii="Times New Roman" w:hAnsi="Times New Roman" w:cs="Times New Roman"/>
          <w:color w:val="000000"/>
          <w:sz w:val="22"/>
          <w:szCs w:val="22"/>
        </w:rPr>
        <w:t xml:space="preserve">o ochronie danych) Zamawiający </w:t>
      </w:r>
      <w:r w:rsidRPr="00510C8E">
        <w:rPr>
          <w:rFonts w:ascii="Times New Roman" w:hAnsi="Times New Roman" w:cs="Times New Roman"/>
          <w:sz w:val="22"/>
          <w:szCs w:val="22"/>
        </w:rPr>
        <w:t>informuje, iż:</w:t>
      </w:r>
    </w:p>
    <w:p w14:paraId="1BC4DEAE" w14:textId="40EB5FC8" w:rsidR="00BC3192" w:rsidRPr="00510C8E" w:rsidRDefault="00BC3192" w:rsidP="00BC3192">
      <w:pPr>
        <w:pStyle w:val="Standarduser"/>
        <w:numPr>
          <w:ilvl w:val="0"/>
          <w:numId w:val="29"/>
        </w:numPr>
        <w:ind w:left="284" w:hanging="284"/>
        <w:jc w:val="both"/>
        <w:rPr>
          <w:rFonts w:ascii="Times New Roman" w:hAnsi="Times New Roman" w:cs="Times New Roman"/>
          <w:color w:val="auto"/>
          <w:sz w:val="22"/>
          <w:szCs w:val="22"/>
        </w:rPr>
      </w:pPr>
      <w:r w:rsidRPr="00510C8E">
        <w:rPr>
          <w:rFonts w:ascii="Times New Roman" w:hAnsi="Times New Roman" w:cs="Times New Roman"/>
          <w:sz w:val="22"/>
          <w:szCs w:val="22"/>
        </w:rPr>
        <w:t xml:space="preserve">Administratorem danych osobowych Wykonawcy będzie </w:t>
      </w:r>
      <w:r w:rsidR="00042685">
        <w:rPr>
          <w:rFonts w:ascii="Times New Roman" w:hAnsi="Times New Roman" w:cs="Times New Roman"/>
          <w:bCs/>
          <w:color w:val="0A0A0A"/>
          <w:sz w:val="22"/>
          <w:szCs w:val="22"/>
        </w:rPr>
        <w:t>…</w:t>
      </w:r>
      <w:r w:rsidRPr="00510C8E">
        <w:rPr>
          <w:rFonts w:ascii="Times New Roman" w:hAnsi="Times New Roman" w:cs="Times New Roman"/>
          <w:color w:val="auto"/>
          <w:sz w:val="22"/>
          <w:szCs w:val="22"/>
        </w:rPr>
        <w:t>.</w:t>
      </w:r>
    </w:p>
    <w:p w14:paraId="6A9F70CE" w14:textId="7C782EAF" w:rsidR="00BC3192" w:rsidRPr="00510C8E" w:rsidRDefault="00BC3192" w:rsidP="00BC3192">
      <w:pPr>
        <w:pStyle w:val="Standarduser"/>
        <w:numPr>
          <w:ilvl w:val="0"/>
          <w:numId w:val="29"/>
        </w:numPr>
        <w:ind w:left="284" w:hanging="284"/>
        <w:jc w:val="both"/>
        <w:rPr>
          <w:rFonts w:ascii="Times New Roman" w:hAnsi="Times New Roman" w:cs="Times New Roman"/>
          <w:color w:val="auto"/>
          <w:sz w:val="22"/>
          <w:szCs w:val="22"/>
        </w:rPr>
      </w:pPr>
      <w:r w:rsidRPr="00510C8E">
        <w:rPr>
          <w:rFonts w:ascii="Times New Roman" w:hAnsi="Times New Roman" w:cs="Times New Roman"/>
          <w:color w:val="auto"/>
          <w:sz w:val="22"/>
          <w:szCs w:val="22"/>
        </w:rPr>
        <w:t xml:space="preserve">dane kontaktowe Inspektora Ochrony Danych: </w:t>
      </w:r>
      <w:r w:rsidR="00042685">
        <w:rPr>
          <w:rFonts w:ascii="Times New Roman" w:hAnsi="Times New Roman" w:cs="Times New Roman"/>
          <w:color w:val="auto"/>
          <w:sz w:val="22"/>
          <w:szCs w:val="22"/>
        </w:rPr>
        <w:t>…</w:t>
      </w:r>
      <w:r w:rsidRPr="00510C8E">
        <w:rPr>
          <w:rFonts w:ascii="Times New Roman" w:hAnsi="Times New Roman" w:cs="Times New Roman"/>
          <w:color w:val="auto"/>
          <w:sz w:val="22"/>
          <w:szCs w:val="22"/>
        </w:rPr>
        <w:t xml:space="preserve"> ;</w:t>
      </w:r>
    </w:p>
    <w:p w14:paraId="01B78680" w14:textId="77777777" w:rsidR="00BC3192" w:rsidRPr="00510C8E" w:rsidRDefault="00BC3192" w:rsidP="00BC3192">
      <w:pPr>
        <w:pStyle w:val="Standarduser"/>
        <w:numPr>
          <w:ilvl w:val="0"/>
          <w:numId w:val="29"/>
        </w:numPr>
        <w:ind w:left="284" w:hanging="284"/>
        <w:jc w:val="both"/>
        <w:rPr>
          <w:rFonts w:ascii="Times New Roman" w:hAnsi="Times New Roman" w:cs="Times New Roman"/>
          <w:color w:val="auto"/>
          <w:sz w:val="22"/>
          <w:szCs w:val="22"/>
        </w:rPr>
      </w:pPr>
      <w:r w:rsidRPr="00510C8E">
        <w:rPr>
          <w:rFonts w:ascii="Times New Roman" w:hAnsi="Times New Roman" w:cs="Times New Roman"/>
          <w:color w:val="auto"/>
          <w:sz w:val="22"/>
          <w:szCs w:val="22"/>
        </w:rPr>
        <w:t>dane osobowe Wykonawcy będą przetwarzane w celu:</w:t>
      </w:r>
    </w:p>
    <w:p w14:paraId="78AF930B" w14:textId="77777777" w:rsidR="00BC3192" w:rsidRPr="00510C8E" w:rsidRDefault="00BC3192" w:rsidP="00BC3192">
      <w:pPr>
        <w:pStyle w:val="Standarduser"/>
        <w:numPr>
          <w:ilvl w:val="5"/>
          <w:numId w:val="31"/>
        </w:numPr>
        <w:tabs>
          <w:tab w:val="clear" w:pos="4320"/>
        </w:tabs>
        <w:ind w:left="567" w:hanging="283"/>
        <w:jc w:val="both"/>
        <w:rPr>
          <w:rFonts w:ascii="Times New Roman" w:hAnsi="Times New Roman" w:cs="Times New Roman"/>
          <w:color w:val="auto"/>
          <w:sz w:val="22"/>
          <w:szCs w:val="22"/>
        </w:rPr>
      </w:pPr>
      <w:r w:rsidRPr="00510C8E">
        <w:rPr>
          <w:rFonts w:ascii="Times New Roman" w:hAnsi="Times New Roman" w:cs="Times New Roman"/>
          <w:color w:val="auto"/>
          <w:sz w:val="22"/>
          <w:szCs w:val="22"/>
        </w:rPr>
        <w:t>wykonania niniejszej umowy, na podstawie art. 6 ust. 1 lit b) Rozporządzenia ogólnego</w:t>
      </w:r>
      <w:r>
        <w:rPr>
          <w:rFonts w:ascii="Times New Roman" w:hAnsi="Times New Roman" w:cs="Times New Roman"/>
          <w:color w:val="auto"/>
          <w:sz w:val="22"/>
          <w:szCs w:val="22"/>
        </w:rPr>
        <w:t>,</w:t>
      </w:r>
      <w:r w:rsidRPr="00510C8E">
        <w:rPr>
          <w:rFonts w:ascii="Times New Roman" w:hAnsi="Times New Roman" w:cs="Times New Roman"/>
          <w:color w:val="auto"/>
          <w:sz w:val="22"/>
          <w:szCs w:val="22"/>
        </w:rPr>
        <w:t xml:space="preserve"> </w:t>
      </w:r>
    </w:p>
    <w:p w14:paraId="02A91632" w14:textId="4D408BA0" w:rsidR="00BC3192" w:rsidRPr="00510C8E" w:rsidRDefault="00BC3192" w:rsidP="00BC3192">
      <w:pPr>
        <w:pStyle w:val="Standarduser"/>
        <w:numPr>
          <w:ilvl w:val="5"/>
          <w:numId w:val="31"/>
        </w:numPr>
        <w:tabs>
          <w:tab w:val="clear" w:pos="4320"/>
        </w:tabs>
        <w:ind w:left="567" w:hanging="283"/>
        <w:jc w:val="both"/>
        <w:rPr>
          <w:rFonts w:ascii="Times New Roman" w:hAnsi="Times New Roman" w:cs="Times New Roman"/>
          <w:color w:val="auto"/>
          <w:sz w:val="22"/>
          <w:szCs w:val="22"/>
        </w:rPr>
      </w:pPr>
      <w:r w:rsidRPr="00510C8E">
        <w:rPr>
          <w:rFonts w:ascii="Times New Roman" w:hAnsi="Times New Roman" w:cs="Times New Roman"/>
          <w:color w:val="auto"/>
          <w:sz w:val="22"/>
          <w:szCs w:val="22"/>
          <w:shd w:val="clear" w:color="auto" w:fill="FFFFFF"/>
        </w:rPr>
        <w:t xml:space="preserve">wypełnienia obowiązku prawnego ciążącego na Administratorze, </w:t>
      </w:r>
      <w:r w:rsidRPr="00510C8E">
        <w:rPr>
          <w:rFonts w:ascii="Times New Roman" w:hAnsi="Times New Roman" w:cs="Times New Roman"/>
          <w:color w:val="auto"/>
          <w:sz w:val="22"/>
          <w:szCs w:val="22"/>
        </w:rPr>
        <w:t xml:space="preserve">na podstawie art. 6 ust. 1 </w:t>
      </w:r>
      <w:r>
        <w:rPr>
          <w:rFonts w:ascii="Times New Roman" w:hAnsi="Times New Roman" w:cs="Times New Roman"/>
          <w:color w:val="auto"/>
          <w:sz w:val="22"/>
          <w:szCs w:val="22"/>
        </w:rPr>
        <w:t xml:space="preserve"> l</w:t>
      </w:r>
      <w:r w:rsidRPr="00510C8E">
        <w:rPr>
          <w:rFonts w:ascii="Times New Roman" w:hAnsi="Times New Roman" w:cs="Times New Roman"/>
          <w:color w:val="auto"/>
          <w:sz w:val="22"/>
          <w:szCs w:val="22"/>
        </w:rPr>
        <w:t>it</w:t>
      </w:r>
      <w:r>
        <w:rPr>
          <w:rFonts w:ascii="Times New Roman" w:hAnsi="Times New Roman" w:cs="Times New Roman"/>
          <w:color w:val="auto"/>
          <w:sz w:val="22"/>
          <w:szCs w:val="22"/>
        </w:rPr>
        <w:t>.</w:t>
      </w:r>
      <w:r w:rsidRPr="00510C8E">
        <w:rPr>
          <w:rFonts w:ascii="Times New Roman" w:hAnsi="Times New Roman" w:cs="Times New Roman"/>
          <w:color w:val="auto"/>
          <w:sz w:val="22"/>
          <w:szCs w:val="22"/>
        </w:rPr>
        <w:t xml:space="preserve"> c) Rozporządzenia ogólnego,</w:t>
      </w:r>
    </w:p>
    <w:p w14:paraId="2BC536AF" w14:textId="77777777" w:rsidR="00BC3192" w:rsidRPr="00510C8E" w:rsidRDefault="00BC3192" w:rsidP="00BC3192">
      <w:pPr>
        <w:pStyle w:val="Standarduser"/>
        <w:numPr>
          <w:ilvl w:val="5"/>
          <w:numId w:val="31"/>
        </w:numPr>
        <w:tabs>
          <w:tab w:val="clear" w:pos="4320"/>
        </w:tabs>
        <w:ind w:left="567" w:hanging="283"/>
        <w:jc w:val="both"/>
        <w:rPr>
          <w:rFonts w:ascii="Times New Roman" w:hAnsi="Times New Roman" w:cs="Times New Roman"/>
          <w:color w:val="auto"/>
          <w:sz w:val="22"/>
          <w:szCs w:val="22"/>
        </w:rPr>
      </w:pPr>
      <w:r w:rsidRPr="00510C8E">
        <w:rPr>
          <w:rFonts w:ascii="Times New Roman" w:hAnsi="Times New Roman" w:cs="Times New Roman"/>
          <w:color w:val="auto"/>
          <w:sz w:val="22"/>
          <w:szCs w:val="22"/>
        </w:rPr>
        <w:t xml:space="preserve">ewentualnego dochodzenia roszczeń związanych z zawartą z Wykonawcą umową, </w:t>
      </w:r>
    </w:p>
    <w:p w14:paraId="47CFAC18" w14:textId="77777777" w:rsidR="00BC3192" w:rsidRPr="00510C8E" w:rsidRDefault="00BC3192" w:rsidP="00BC3192">
      <w:pPr>
        <w:pStyle w:val="Standarduser"/>
        <w:jc w:val="both"/>
        <w:rPr>
          <w:rFonts w:ascii="Times New Roman" w:hAnsi="Times New Roman" w:cs="Times New Roman"/>
          <w:color w:val="auto"/>
          <w:sz w:val="22"/>
          <w:szCs w:val="22"/>
        </w:rPr>
      </w:pPr>
      <w:r w:rsidRPr="00510C8E">
        <w:rPr>
          <w:rFonts w:ascii="Times New Roman" w:hAnsi="Times New Roman" w:cs="Times New Roman"/>
          <w:color w:val="auto"/>
          <w:sz w:val="22"/>
          <w:szCs w:val="22"/>
        </w:rPr>
        <w:t xml:space="preserve">czyli </w:t>
      </w:r>
      <w:r w:rsidRPr="00510C8E">
        <w:rPr>
          <w:rFonts w:ascii="Times New Roman" w:hAnsi="Times New Roman" w:cs="Times New Roman"/>
          <w:color w:val="auto"/>
          <w:sz w:val="22"/>
          <w:szCs w:val="22"/>
          <w:shd w:val="clear" w:color="auto" w:fill="FFFFFF"/>
        </w:rPr>
        <w:t xml:space="preserve">przetwarzanie będzie niezbędne do celów wynikających z prawnie uzasadnionych interesów realizowanych przez Administratora, </w:t>
      </w:r>
      <w:r w:rsidRPr="00510C8E">
        <w:rPr>
          <w:rFonts w:ascii="Times New Roman" w:hAnsi="Times New Roman" w:cs="Times New Roman"/>
          <w:color w:val="auto"/>
          <w:sz w:val="22"/>
          <w:szCs w:val="22"/>
        </w:rPr>
        <w:t>na podstawie art. 6 ust. 1 lit</w:t>
      </w:r>
      <w:r>
        <w:rPr>
          <w:rFonts w:ascii="Times New Roman" w:hAnsi="Times New Roman" w:cs="Times New Roman"/>
          <w:color w:val="auto"/>
          <w:sz w:val="22"/>
          <w:szCs w:val="22"/>
        </w:rPr>
        <w:t>.</w:t>
      </w:r>
      <w:r w:rsidRPr="00510C8E">
        <w:rPr>
          <w:rFonts w:ascii="Times New Roman" w:hAnsi="Times New Roman" w:cs="Times New Roman"/>
          <w:color w:val="auto"/>
          <w:sz w:val="22"/>
          <w:szCs w:val="22"/>
        </w:rPr>
        <w:t xml:space="preserve"> f) Rozporządzenia ogólnego,</w:t>
      </w:r>
    </w:p>
    <w:p w14:paraId="050A015E" w14:textId="27CA00F7" w:rsidR="00BC3192" w:rsidRPr="00510C8E" w:rsidRDefault="00BC3192" w:rsidP="00BC3192">
      <w:pPr>
        <w:pStyle w:val="Standarduser"/>
        <w:numPr>
          <w:ilvl w:val="0"/>
          <w:numId w:val="29"/>
        </w:numPr>
        <w:ind w:left="284" w:hanging="284"/>
        <w:jc w:val="both"/>
        <w:rPr>
          <w:rFonts w:ascii="Times New Roman" w:hAnsi="Times New Roman" w:cs="Times New Roman"/>
          <w:color w:val="auto"/>
          <w:sz w:val="22"/>
          <w:szCs w:val="22"/>
        </w:rPr>
      </w:pPr>
      <w:r w:rsidRPr="00510C8E">
        <w:rPr>
          <w:rFonts w:ascii="Times New Roman" w:hAnsi="Times New Roman" w:cs="Times New Roman"/>
          <w:color w:val="auto"/>
          <w:sz w:val="22"/>
          <w:szCs w:val="22"/>
        </w:rPr>
        <w:t>podanie danych osobowych w związku z zawieraną umową jest dobrowolne, ale konieczne do zawarcia</w:t>
      </w:r>
      <w:r>
        <w:rPr>
          <w:rFonts w:ascii="Times New Roman" w:hAnsi="Times New Roman" w:cs="Times New Roman"/>
          <w:color w:val="auto"/>
          <w:sz w:val="22"/>
          <w:szCs w:val="22"/>
        </w:rPr>
        <w:t xml:space="preserve">                </w:t>
      </w:r>
      <w:r w:rsidRPr="00510C8E">
        <w:rPr>
          <w:rFonts w:ascii="Times New Roman" w:hAnsi="Times New Roman" w:cs="Times New Roman"/>
          <w:color w:val="auto"/>
          <w:sz w:val="22"/>
          <w:szCs w:val="22"/>
        </w:rPr>
        <w:t xml:space="preserve"> i wykonywania umowy – bez podania danych osobowych nie jest możliwe zawarcie umowy.</w:t>
      </w:r>
    </w:p>
    <w:p w14:paraId="6BE33528" w14:textId="77777777" w:rsidR="00BC3192" w:rsidRPr="00510C8E" w:rsidRDefault="00BC3192" w:rsidP="00BC3192">
      <w:pPr>
        <w:pStyle w:val="Standarduser"/>
        <w:numPr>
          <w:ilvl w:val="0"/>
          <w:numId w:val="29"/>
        </w:numPr>
        <w:ind w:left="284" w:hanging="284"/>
        <w:jc w:val="both"/>
        <w:rPr>
          <w:rFonts w:ascii="Times New Roman" w:hAnsi="Times New Roman" w:cs="Times New Roman"/>
          <w:color w:val="auto"/>
          <w:sz w:val="22"/>
          <w:szCs w:val="22"/>
        </w:rPr>
      </w:pPr>
      <w:r w:rsidRPr="00510C8E">
        <w:rPr>
          <w:rFonts w:ascii="Times New Roman" w:hAnsi="Times New Roman" w:cs="Times New Roman"/>
          <w:color w:val="auto"/>
          <w:sz w:val="22"/>
          <w:szCs w:val="22"/>
        </w:rPr>
        <w:t>Wykonawca posiada prawo do:</w:t>
      </w:r>
    </w:p>
    <w:p w14:paraId="067B40B6" w14:textId="77777777" w:rsidR="00BC3192" w:rsidRPr="00510C8E" w:rsidRDefault="00BC3192" w:rsidP="00BC3192">
      <w:pPr>
        <w:pStyle w:val="Standarduser"/>
        <w:numPr>
          <w:ilvl w:val="0"/>
          <w:numId w:val="30"/>
        </w:numPr>
        <w:ind w:left="567" w:hanging="283"/>
        <w:jc w:val="both"/>
        <w:rPr>
          <w:rFonts w:ascii="Times New Roman" w:hAnsi="Times New Roman" w:cs="Times New Roman"/>
          <w:color w:val="auto"/>
          <w:sz w:val="22"/>
          <w:szCs w:val="22"/>
        </w:rPr>
      </w:pPr>
      <w:r w:rsidRPr="00510C8E">
        <w:rPr>
          <w:rFonts w:ascii="Times New Roman" w:hAnsi="Times New Roman" w:cs="Times New Roman"/>
          <w:color w:val="auto"/>
          <w:sz w:val="22"/>
          <w:szCs w:val="22"/>
        </w:rPr>
        <w:t xml:space="preserve">dostępu do swoich danych, ich sprostowania, </w:t>
      </w:r>
    </w:p>
    <w:p w14:paraId="416E3F4A" w14:textId="77777777" w:rsidR="00BC3192" w:rsidRPr="00510C8E" w:rsidRDefault="00BC3192" w:rsidP="00BC3192">
      <w:pPr>
        <w:pStyle w:val="Standarduser"/>
        <w:numPr>
          <w:ilvl w:val="0"/>
          <w:numId w:val="30"/>
        </w:numPr>
        <w:ind w:left="567" w:hanging="283"/>
        <w:jc w:val="both"/>
        <w:rPr>
          <w:rFonts w:ascii="Times New Roman" w:hAnsi="Times New Roman" w:cs="Times New Roman"/>
          <w:color w:val="auto"/>
          <w:sz w:val="22"/>
          <w:szCs w:val="22"/>
        </w:rPr>
      </w:pPr>
      <w:r w:rsidRPr="00510C8E">
        <w:rPr>
          <w:rFonts w:ascii="Times New Roman" w:hAnsi="Times New Roman" w:cs="Times New Roman"/>
          <w:color w:val="auto"/>
          <w:sz w:val="22"/>
          <w:szCs w:val="22"/>
        </w:rPr>
        <w:t xml:space="preserve">usunięcia lub ograniczenia przetwarzania danych osobowych – w sytuacji gdy </w:t>
      </w:r>
      <w:r w:rsidRPr="00510C8E">
        <w:rPr>
          <w:rFonts w:ascii="Times New Roman" w:eastAsia="Times New Roman" w:hAnsi="Times New Roman" w:cs="Times New Roman"/>
          <w:sz w:val="22"/>
          <w:szCs w:val="22"/>
          <w:lang w:eastAsia="pl-PL"/>
        </w:rPr>
        <w:t>przetwarzanie odbywa się na podstawie udzielonej Administratorowi  zgody</w:t>
      </w:r>
      <w:r w:rsidRPr="00510C8E">
        <w:rPr>
          <w:rFonts w:ascii="Times New Roman" w:hAnsi="Times New Roman" w:cs="Times New Roman"/>
          <w:color w:val="auto"/>
          <w:sz w:val="22"/>
          <w:szCs w:val="22"/>
        </w:rPr>
        <w:t>,</w:t>
      </w:r>
    </w:p>
    <w:p w14:paraId="3D7EC410" w14:textId="77777777" w:rsidR="00BC3192" w:rsidRPr="00510C8E" w:rsidRDefault="00BC3192" w:rsidP="00BC3192">
      <w:pPr>
        <w:pStyle w:val="Standarduser"/>
        <w:numPr>
          <w:ilvl w:val="0"/>
          <w:numId w:val="30"/>
        </w:numPr>
        <w:ind w:left="567" w:hanging="283"/>
        <w:jc w:val="both"/>
        <w:rPr>
          <w:rFonts w:ascii="Times New Roman" w:hAnsi="Times New Roman" w:cs="Times New Roman"/>
          <w:color w:val="auto"/>
          <w:sz w:val="22"/>
          <w:szCs w:val="22"/>
        </w:rPr>
      </w:pPr>
      <w:r w:rsidRPr="00510C8E">
        <w:rPr>
          <w:rFonts w:ascii="Times New Roman" w:hAnsi="Times New Roman" w:cs="Times New Roman"/>
          <w:color w:val="auto"/>
          <w:sz w:val="22"/>
          <w:szCs w:val="22"/>
        </w:rPr>
        <w:t>przenoszenia danych,</w:t>
      </w:r>
    </w:p>
    <w:p w14:paraId="43346CE8" w14:textId="77777777" w:rsidR="00BC3192" w:rsidRPr="00510C8E" w:rsidRDefault="00BC3192" w:rsidP="00BC3192">
      <w:pPr>
        <w:pStyle w:val="Standarduser"/>
        <w:numPr>
          <w:ilvl w:val="0"/>
          <w:numId w:val="30"/>
        </w:numPr>
        <w:ind w:left="567" w:hanging="283"/>
        <w:jc w:val="both"/>
        <w:rPr>
          <w:rFonts w:ascii="Times New Roman" w:hAnsi="Times New Roman" w:cs="Times New Roman"/>
          <w:color w:val="auto"/>
          <w:sz w:val="22"/>
          <w:szCs w:val="22"/>
        </w:rPr>
      </w:pPr>
      <w:r w:rsidRPr="00510C8E">
        <w:rPr>
          <w:rFonts w:ascii="Times New Roman" w:hAnsi="Times New Roman" w:cs="Times New Roman"/>
          <w:color w:val="auto"/>
          <w:sz w:val="22"/>
          <w:szCs w:val="22"/>
        </w:rPr>
        <w:t>wniesienie sprzeciwu wobec przetwarzania</w:t>
      </w:r>
      <w:r>
        <w:rPr>
          <w:rFonts w:ascii="Times New Roman" w:hAnsi="Times New Roman" w:cs="Times New Roman"/>
          <w:color w:val="auto"/>
          <w:sz w:val="22"/>
          <w:szCs w:val="22"/>
        </w:rPr>
        <w:t>,</w:t>
      </w:r>
      <w:r w:rsidRPr="00510C8E">
        <w:rPr>
          <w:rFonts w:ascii="Times New Roman" w:hAnsi="Times New Roman" w:cs="Times New Roman"/>
          <w:color w:val="auto"/>
          <w:sz w:val="22"/>
          <w:szCs w:val="22"/>
        </w:rPr>
        <w:t xml:space="preserve"> </w:t>
      </w:r>
    </w:p>
    <w:p w14:paraId="4D42EAFB" w14:textId="77777777" w:rsidR="00BC3192" w:rsidRPr="00510C8E" w:rsidRDefault="00BC3192" w:rsidP="00BC3192">
      <w:pPr>
        <w:pStyle w:val="Standarduser"/>
        <w:ind w:left="709" w:hanging="283"/>
        <w:jc w:val="both"/>
        <w:rPr>
          <w:rFonts w:ascii="Times New Roman" w:hAnsi="Times New Roman" w:cs="Times New Roman"/>
          <w:color w:val="auto"/>
          <w:sz w:val="22"/>
          <w:szCs w:val="22"/>
        </w:rPr>
      </w:pPr>
      <w:r w:rsidRPr="00510C8E">
        <w:rPr>
          <w:rFonts w:ascii="Times New Roman" w:hAnsi="Times New Roman" w:cs="Times New Roman"/>
          <w:color w:val="auto"/>
          <w:sz w:val="22"/>
          <w:szCs w:val="22"/>
        </w:rPr>
        <w:t>– w przypadkach i na warunkach określonych w Rozporządzeniu ogólnym;</w:t>
      </w:r>
    </w:p>
    <w:p w14:paraId="1B3D6BD6" w14:textId="77777777" w:rsidR="00BC3192" w:rsidRPr="00510C8E" w:rsidRDefault="00BC3192" w:rsidP="00BC3192">
      <w:pPr>
        <w:pStyle w:val="Standarduser"/>
        <w:numPr>
          <w:ilvl w:val="0"/>
          <w:numId w:val="29"/>
        </w:numPr>
        <w:tabs>
          <w:tab w:val="left" w:pos="284"/>
        </w:tabs>
        <w:ind w:left="284" w:hanging="284"/>
        <w:jc w:val="both"/>
        <w:rPr>
          <w:rFonts w:ascii="Times New Roman" w:hAnsi="Times New Roman" w:cs="Times New Roman"/>
          <w:color w:val="auto"/>
          <w:sz w:val="22"/>
          <w:szCs w:val="22"/>
        </w:rPr>
      </w:pPr>
      <w:r w:rsidRPr="00510C8E">
        <w:rPr>
          <w:rFonts w:ascii="Times New Roman" w:hAnsi="Times New Roman" w:cs="Times New Roman"/>
          <w:color w:val="auto"/>
          <w:sz w:val="22"/>
          <w:szCs w:val="22"/>
        </w:rPr>
        <w:t>dane Wykonawcy mogą być przekazywane podmiotom przetwarzającym dane osobowe na zlecenie Administratora (podmiotom przetwarzającym) m.in. dostawcom usług IT i podmiotom przetwarzającym dane w celu określonych przez Administratora - przy czym takie podmioty przetwarzają dane na podstawie umowy z Administratorem</w:t>
      </w:r>
      <w:r>
        <w:rPr>
          <w:rFonts w:ascii="Times New Roman" w:hAnsi="Times New Roman" w:cs="Times New Roman"/>
          <w:color w:val="auto"/>
          <w:sz w:val="22"/>
          <w:szCs w:val="22"/>
        </w:rPr>
        <w:t>;</w:t>
      </w:r>
    </w:p>
    <w:p w14:paraId="1E5EC39E" w14:textId="77777777" w:rsidR="00BC3192" w:rsidRPr="00510C8E" w:rsidRDefault="00BC3192" w:rsidP="00BC3192">
      <w:pPr>
        <w:pStyle w:val="Standarduser"/>
        <w:numPr>
          <w:ilvl w:val="0"/>
          <w:numId w:val="29"/>
        </w:numPr>
        <w:tabs>
          <w:tab w:val="left" w:pos="426"/>
          <w:tab w:val="left" w:pos="993"/>
        </w:tabs>
        <w:ind w:left="426" w:hanging="426"/>
        <w:jc w:val="both"/>
        <w:rPr>
          <w:rFonts w:ascii="Times New Roman" w:hAnsi="Times New Roman" w:cs="Times New Roman"/>
          <w:color w:val="auto"/>
          <w:sz w:val="22"/>
          <w:szCs w:val="22"/>
        </w:rPr>
      </w:pPr>
      <w:r w:rsidRPr="00510C8E">
        <w:rPr>
          <w:rFonts w:ascii="Times New Roman" w:hAnsi="Times New Roman" w:cs="Times New Roman"/>
          <w:color w:val="auto"/>
          <w:sz w:val="22"/>
          <w:szCs w:val="22"/>
        </w:rPr>
        <w:lastRenderedPageBreak/>
        <w:t>odbiorcami danych osobowych Wykonawcy będą wyłącznie podmioty uprawnione do uzyskania danych osobowych na podstawie przepisów prawa</w:t>
      </w:r>
      <w:r>
        <w:rPr>
          <w:rFonts w:ascii="Times New Roman" w:hAnsi="Times New Roman" w:cs="Times New Roman"/>
          <w:color w:val="auto"/>
          <w:sz w:val="22"/>
          <w:szCs w:val="22"/>
        </w:rPr>
        <w:t>;</w:t>
      </w:r>
    </w:p>
    <w:p w14:paraId="348333D4" w14:textId="77777777" w:rsidR="00BC3192" w:rsidRPr="00510C8E" w:rsidRDefault="00BC3192" w:rsidP="00BC3192">
      <w:pPr>
        <w:pStyle w:val="Standarduser"/>
        <w:numPr>
          <w:ilvl w:val="0"/>
          <w:numId w:val="29"/>
        </w:numPr>
        <w:tabs>
          <w:tab w:val="left" w:pos="426"/>
        </w:tabs>
        <w:ind w:left="426" w:hanging="426"/>
        <w:jc w:val="both"/>
        <w:rPr>
          <w:rFonts w:ascii="Times New Roman" w:hAnsi="Times New Roman" w:cs="Times New Roman"/>
          <w:color w:val="auto"/>
          <w:sz w:val="22"/>
          <w:szCs w:val="22"/>
        </w:rPr>
      </w:pPr>
      <w:r w:rsidRPr="00510C8E">
        <w:rPr>
          <w:rFonts w:ascii="Times New Roman" w:hAnsi="Times New Roman" w:cs="Times New Roman"/>
          <w:color w:val="auto"/>
          <w:sz w:val="22"/>
          <w:szCs w:val="22"/>
        </w:rPr>
        <w:t xml:space="preserve">dane osobowe Wykonawcy </w:t>
      </w:r>
      <w:r w:rsidRPr="00510C8E">
        <w:rPr>
          <w:rFonts w:ascii="Times New Roman" w:hAnsi="Times New Roman" w:cs="Times New Roman"/>
          <w:sz w:val="22"/>
          <w:szCs w:val="22"/>
        </w:rPr>
        <w:t>będą przechowywane do momentu wygaśnięcia obowiązku przechowywania danych wynikającego z przepisów prawa, w szczególności obowiązku przechowywania dokumentów księgowych dotyczących umowy oraz do momentu przedawnienia roszczeń z tytułu umowy</w:t>
      </w:r>
      <w:r>
        <w:rPr>
          <w:rFonts w:ascii="Times New Roman" w:hAnsi="Times New Roman" w:cs="Times New Roman"/>
          <w:sz w:val="22"/>
          <w:szCs w:val="22"/>
        </w:rPr>
        <w:t>;</w:t>
      </w:r>
    </w:p>
    <w:p w14:paraId="28682508" w14:textId="77777777" w:rsidR="00BC3192" w:rsidRPr="00510C8E" w:rsidRDefault="00BC3192" w:rsidP="00BC3192">
      <w:pPr>
        <w:pStyle w:val="Standarduser"/>
        <w:numPr>
          <w:ilvl w:val="0"/>
          <w:numId w:val="29"/>
        </w:numPr>
        <w:tabs>
          <w:tab w:val="left" w:pos="426"/>
        </w:tabs>
        <w:spacing w:after="120"/>
        <w:ind w:left="426" w:hanging="426"/>
        <w:jc w:val="both"/>
        <w:rPr>
          <w:rFonts w:ascii="Times New Roman" w:hAnsi="Times New Roman" w:cs="Times New Roman"/>
          <w:color w:val="auto"/>
          <w:sz w:val="22"/>
          <w:szCs w:val="22"/>
        </w:rPr>
      </w:pPr>
      <w:r w:rsidRPr="00510C8E">
        <w:rPr>
          <w:rFonts w:ascii="Times New Roman" w:hAnsi="Times New Roman" w:cs="Times New Roman"/>
          <w:color w:val="auto"/>
          <w:sz w:val="22"/>
          <w:szCs w:val="22"/>
        </w:rPr>
        <w:t xml:space="preserve">Wykonawca posiada prawo wniesienia skargi do właściwego organu nadzorczego – Prezesa Urzędu Ochrony Danych Osobowych, gdy uzasadnione jest, że jego dane osobowe przetwarzane są przez administratora niezgodnie z przepisami Rozporządzenia ogólnego. </w:t>
      </w:r>
    </w:p>
    <w:p w14:paraId="3D3E910D" w14:textId="77777777" w:rsidR="00BC3192" w:rsidRDefault="00BC3192">
      <w:pPr>
        <w:jc w:val="center"/>
        <w:rPr>
          <w:b/>
          <w:bCs/>
          <w:sz w:val="22"/>
          <w:szCs w:val="22"/>
        </w:rPr>
      </w:pPr>
    </w:p>
    <w:p w14:paraId="03575634" w14:textId="77777777" w:rsidR="002C4729" w:rsidRDefault="002C4729" w:rsidP="002C4729">
      <w:pPr>
        <w:jc w:val="center"/>
        <w:rPr>
          <w:b/>
          <w:bCs/>
          <w:sz w:val="22"/>
          <w:szCs w:val="22"/>
        </w:rPr>
      </w:pPr>
      <w:r w:rsidRPr="009339C7">
        <w:rPr>
          <w:b/>
          <w:bCs/>
          <w:sz w:val="22"/>
          <w:szCs w:val="22"/>
        </w:rPr>
        <w:t>§ 1</w:t>
      </w:r>
      <w:r>
        <w:rPr>
          <w:b/>
          <w:bCs/>
          <w:sz w:val="22"/>
          <w:szCs w:val="22"/>
        </w:rPr>
        <w:t>2.</w:t>
      </w:r>
    </w:p>
    <w:p w14:paraId="7B552E39" w14:textId="77777777" w:rsidR="00675F2C" w:rsidRPr="009339C7" w:rsidRDefault="00675F2C">
      <w:pPr>
        <w:jc w:val="center"/>
        <w:rPr>
          <w:sz w:val="22"/>
          <w:szCs w:val="22"/>
        </w:rPr>
      </w:pPr>
    </w:p>
    <w:p w14:paraId="24D7FF1F" w14:textId="77777777" w:rsidR="00F43C13" w:rsidRPr="009339C7" w:rsidRDefault="00857258">
      <w:pPr>
        <w:numPr>
          <w:ilvl w:val="0"/>
          <w:numId w:val="6"/>
        </w:numPr>
        <w:jc w:val="both"/>
        <w:rPr>
          <w:sz w:val="22"/>
          <w:szCs w:val="22"/>
        </w:rPr>
      </w:pPr>
      <w:r w:rsidRPr="009339C7">
        <w:rPr>
          <w:sz w:val="22"/>
          <w:szCs w:val="22"/>
        </w:rPr>
        <w:t xml:space="preserve">Wykonawca nie może przenieść wierzytelności wynikających dla Wykonawcy z niniejszej umowy na osobę trzecią ani też powierzyć wykonania niniejszej  umowy osobie trzeciej bez uprzedniej pisemnej zgody Zamawiającego.  </w:t>
      </w:r>
    </w:p>
    <w:p w14:paraId="0D63149E" w14:textId="77777777" w:rsidR="00F43C13" w:rsidRPr="009339C7" w:rsidRDefault="00857258">
      <w:pPr>
        <w:numPr>
          <w:ilvl w:val="0"/>
          <w:numId w:val="6"/>
        </w:numPr>
        <w:jc w:val="both"/>
        <w:rPr>
          <w:sz w:val="22"/>
          <w:szCs w:val="22"/>
        </w:rPr>
      </w:pPr>
      <w:r w:rsidRPr="009339C7">
        <w:rPr>
          <w:sz w:val="22"/>
          <w:szCs w:val="22"/>
        </w:rPr>
        <w:t xml:space="preserve">Wszelkie zmiany niniejszej umowy wymagają formy pisemnego aneksu pod rygorem nieważności. </w:t>
      </w:r>
    </w:p>
    <w:p w14:paraId="2D1AA866" w14:textId="77777777" w:rsidR="00F43C13" w:rsidRPr="009339C7" w:rsidRDefault="00857258">
      <w:pPr>
        <w:numPr>
          <w:ilvl w:val="0"/>
          <w:numId w:val="6"/>
        </w:numPr>
        <w:jc w:val="both"/>
        <w:rPr>
          <w:sz w:val="22"/>
          <w:szCs w:val="22"/>
        </w:rPr>
      </w:pPr>
      <w:r w:rsidRPr="009339C7">
        <w:rPr>
          <w:sz w:val="22"/>
          <w:szCs w:val="22"/>
        </w:rPr>
        <w:t xml:space="preserve">Wszelkie spory będą rozstrzygane przez sądy powszechne właściwe  miejscowo według siedziby Zamawiającego. </w:t>
      </w:r>
    </w:p>
    <w:p w14:paraId="72BB10F7" w14:textId="641F55E6" w:rsidR="00F43C13" w:rsidRPr="009339C7" w:rsidRDefault="00857258">
      <w:pPr>
        <w:numPr>
          <w:ilvl w:val="0"/>
          <w:numId w:val="6"/>
        </w:numPr>
        <w:jc w:val="both"/>
        <w:rPr>
          <w:sz w:val="22"/>
          <w:szCs w:val="22"/>
        </w:rPr>
      </w:pPr>
      <w:r w:rsidRPr="009339C7">
        <w:rPr>
          <w:sz w:val="22"/>
          <w:szCs w:val="22"/>
        </w:rPr>
        <w:t>W sprawach nieuregulowanych niniejszą umową będą miały zastosowanie przepisy kodeksu cywilnego oraz ustawy z dnia 4 lutego 1994 r. o prawie autorskim i prawach pokrewnych (t.j. Dz. U. z 201</w:t>
      </w:r>
      <w:r w:rsidR="00675F2C">
        <w:rPr>
          <w:sz w:val="22"/>
          <w:szCs w:val="22"/>
        </w:rPr>
        <w:t>9</w:t>
      </w:r>
      <w:r w:rsidRPr="009339C7">
        <w:rPr>
          <w:sz w:val="22"/>
          <w:szCs w:val="22"/>
        </w:rPr>
        <w:t xml:space="preserve"> r. </w:t>
      </w:r>
      <w:r w:rsidR="00675F2C">
        <w:rPr>
          <w:sz w:val="22"/>
          <w:szCs w:val="22"/>
        </w:rPr>
        <w:t xml:space="preserve">                      </w:t>
      </w:r>
      <w:r w:rsidRPr="009339C7">
        <w:rPr>
          <w:sz w:val="22"/>
          <w:szCs w:val="22"/>
        </w:rPr>
        <w:t xml:space="preserve">poz. </w:t>
      </w:r>
      <w:r w:rsidR="00675F2C">
        <w:rPr>
          <w:sz w:val="22"/>
          <w:szCs w:val="22"/>
        </w:rPr>
        <w:t>1231</w:t>
      </w:r>
      <w:r w:rsidRPr="009339C7">
        <w:rPr>
          <w:sz w:val="22"/>
          <w:szCs w:val="22"/>
        </w:rPr>
        <w:t>).</w:t>
      </w:r>
    </w:p>
    <w:p w14:paraId="0D86D19D" w14:textId="77777777" w:rsidR="00F43C13" w:rsidRPr="009339C7" w:rsidRDefault="00857258">
      <w:pPr>
        <w:numPr>
          <w:ilvl w:val="0"/>
          <w:numId w:val="6"/>
        </w:numPr>
        <w:jc w:val="both"/>
        <w:rPr>
          <w:sz w:val="22"/>
          <w:szCs w:val="22"/>
        </w:rPr>
      </w:pPr>
      <w:r w:rsidRPr="009339C7">
        <w:rPr>
          <w:sz w:val="22"/>
          <w:szCs w:val="22"/>
        </w:rPr>
        <w:t>Umowę sporządzono w dwóch jednobrzmiących egzemplarzach, po jednym dla każdej ze Stron.</w:t>
      </w:r>
    </w:p>
    <w:p w14:paraId="6EF293EA" w14:textId="08388F68" w:rsidR="00F43C13" w:rsidRPr="009339C7" w:rsidRDefault="00F43C13">
      <w:pPr>
        <w:jc w:val="center"/>
        <w:rPr>
          <w:sz w:val="22"/>
          <w:szCs w:val="22"/>
        </w:rPr>
      </w:pPr>
    </w:p>
    <w:p w14:paraId="6B2160FB" w14:textId="40D597C1" w:rsidR="00F43C13" w:rsidRPr="009339C7" w:rsidRDefault="00675F2C" w:rsidP="00675F2C">
      <w:pPr>
        <w:rPr>
          <w:sz w:val="22"/>
          <w:szCs w:val="22"/>
        </w:rPr>
      </w:pPr>
      <w:r>
        <w:rPr>
          <w:b/>
          <w:sz w:val="22"/>
          <w:szCs w:val="22"/>
        </w:rPr>
        <w:t xml:space="preserve">                </w:t>
      </w:r>
      <w:r w:rsidR="00857258" w:rsidRPr="009339C7">
        <w:rPr>
          <w:b/>
          <w:sz w:val="22"/>
          <w:szCs w:val="22"/>
        </w:rPr>
        <w:t>ZAMAWIAJĄCY</w:t>
      </w:r>
      <w:r w:rsidR="00857258" w:rsidRPr="009339C7">
        <w:rPr>
          <w:b/>
          <w:sz w:val="22"/>
          <w:szCs w:val="22"/>
        </w:rPr>
        <w:tab/>
      </w:r>
      <w:r w:rsidR="00857258" w:rsidRPr="009339C7">
        <w:rPr>
          <w:b/>
          <w:sz w:val="22"/>
          <w:szCs w:val="22"/>
        </w:rPr>
        <w:tab/>
      </w:r>
      <w:r w:rsidR="00857258" w:rsidRPr="009339C7">
        <w:rPr>
          <w:b/>
          <w:sz w:val="22"/>
          <w:szCs w:val="22"/>
        </w:rPr>
        <w:tab/>
      </w:r>
      <w:r w:rsidR="00857258" w:rsidRPr="009339C7">
        <w:rPr>
          <w:b/>
          <w:sz w:val="22"/>
          <w:szCs w:val="22"/>
        </w:rPr>
        <w:tab/>
      </w:r>
      <w:r w:rsidR="00857258" w:rsidRPr="009339C7">
        <w:rPr>
          <w:b/>
          <w:sz w:val="22"/>
          <w:szCs w:val="22"/>
        </w:rPr>
        <w:tab/>
      </w:r>
      <w:r>
        <w:rPr>
          <w:b/>
          <w:sz w:val="22"/>
          <w:szCs w:val="22"/>
        </w:rPr>
        <w:t xml:space="preserve">                   </w:t>
      </w:r>
      <w:r w:rsidR="00857258" w:rsidRPr="009339C7">
        <w:rPr>
          <w:b/>
          <w:sz w:val="22"/>
          <w:szCs w:val="22"/>
        </w:rPr>
        <w:t>WYKONAWCA</w:t>
      </w:r>
    </w:p>
    <w:sectPr w:rsidR="00F43C13" w:rsidRPr="009339C7">
      <w:headerReference w:type="default" r:id="rId11"/>
      <w:pgSz w:w="11906" w:h="16838"/>
      <w:pgMar w:top="1418" w:right="1134" w:bottom="1418" w:left="1134" w:header="34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BC423" w14:textId="77777777" w:rsidR="00556134" w:rsidRDefault="00556134">
      <w:r>
        <w:separator/>
      </w:r>
    </w:p>
  </w:endnote>
  <w:endnote w:type="continuationSeparator" w:id="0">
    <w:p w14:paraId="4502F058" w14:textId="77777777" w:rsidR="00556134" w:rsidRDefault="00556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6DC4D" w14:textId="77777777" w:rsidR="00556134" w:rsidRDefault="00556134">
      <w:r>
        <w:separator/>
      </w:r>
    </w:p>
  </w:footnote>
  <w:footnote w:type="continuationSeparator" w:id="0">
    <w:p w14:paraId="614688CE" w14:textId="77777777" w:rsidR="00556134" w:rsidRDefault="00556134">
      <w:r>
        <w:continuationSeparator/>
      </w:r>
    </w:p>
  </w:footnote>
  <w:footnote w:id="1">
    <w:p w14:paraId="63D638D5" w14:textId="5845247D" w:rsidR="00A74681" w:rsidRDefault="00A74681" w:rsidP="00680620">
      <w:pPr>
        <w:pStyle w:val="Tekstprzypisudolnego"/>
        <w:jc w:val="both"/>
        <w:rPr>
          <w:sz w:val="16"/>
          <w:szCs w:val="16"/>
        </w:rPr>
      </w:pPr>
      <w:r w:rsidRPr="00680620">
        <w:rPr>
          <w:rStyle w:val="Odwoanieprzypisudolnego"/>
          <w:sz w:val="16"/>
          <w:szCs w:val="16"/>
        </w:rPr>
        <w:footnoteRef/>
      </w:r>
      <w:r w:rsidRPr="00680620">
        <w:rPr>
          <w:sz w:val="16"/>
          <w:szCs w:val="16"/>
        </w:rPr>
        <w:t xml:space="preserve"> Niepotrzebne skreślić, w zależności od tego komu będą przysługiwać osobiste prawa autorskie. Zgodnie bowiem z art. 8 ust. 1 ustawy o prawie autorskim, prawo autorskie przysługuje twórcy, o ile ustawa nie stanowi inaczej. Twórcą jest osoba, która stworzyła utwór, tj. dzieło będące przejawem działalności twórczej, obdarzone indywidualnym charakterem  (art. 1 ust. 1 ustawy o prawie autorskim).</w:t>
      </w:r>
      <w:r w:rsidRPr="00680620">
        <w:rPr>
          <w:sz w:val="16"/>
        </w:rPr>
        <w:t xml:space="preserve"> </w:t>
      </w:r>
      <w:r w:rsidRPr="00680620">
        <w:rPr>
          <w:sz w:val="16"/>
          <w:szCs w:val="16"/>
        </w:rPr>
        <w:t xml:space="preserve">Status twórcy może przysługiwać wyłącznie osobie fizycznej, gdyż tylko taka osoba może podejmować działalność twórczą, której przejawy stanowią utwór, jeżeli  cechują się </w:t>
      </w:r>
      <w:r>
        <w:rPr>
          <w:sz w:val="16"/>
          <w:szCs w:val="16"/>
        </w:rPr>
        <w:t>i</w:t>
      </w:r>
      <w:r w:rsidRPr="00680620">
        <w:rPr>
          <w:sz w:val="16"/>
          <w:szCs w:val="16"/>
        </w:rPr>
        <w:t>ndywidualnym charakterem. Sama zatem ustawa definicja utworu wyklucza możliwość uznania za twórcę osoby prawnej (lub jednostki organizacyjnej nieposiadającej osobowości prawnej).</w:t>
      </w:r>
    </w:p>
    <w:p w14:paraId="6F95BF5A" w14:textId="77777777" w:rsidR="00A74681" w:rsidRDefault="00A74681" w:rsidP="00680620">
      <w:pPr>
        <w:pStyle w:val="Tekstprzypisudolneg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DB777" w14:textId="1C80FBE1" w:rsidR="00F43C13" w:rsidRDefault="00F43C13" w:rsidP="000426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B7D"/>
    <w:multiLevelType w:val="hybridMultilevel"/>
    <w:tmpl w:val="F1EC9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CC8A777C">
      <w:start w:val="1"/>
      <w:numFmt w:val="decimal"/>
      <w:lvlText w:val="%3)"/>
      <w:lvlJc w:val="left"/>
      <w:pPr>
        <w:ind w:left="1980" w:hanging="360"/>
      </w:pPr>
      <w:rPr>
        <w:rFonts w:hint="default"/>
        <w:color w:val="00000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35A3014"/>
    <w:multiLevelType w:val="hybridMultilevel"/>
    <w:tmpl w:val="5E3EC4BC"/>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6D96DDB"/>
    <w:multiLevelType w:val="multilevel"/>
    <w:tmpl w:val="50821A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9257352"/>
    <w:multiLevelType w:val="multilevel"/>
    <w:tmpl w:val="CAB4182E"/>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C3A47AB"/>
    <w:multiLevelType w:val="multilevel"/>
    <w:tmpl w:val="D8DACE16"/>
    <w:lvl w:ilvl="0">
      <w:start w:val="1"/>
      <w:numFmt w:val="decimal"/>
      <w:lvlText w:val="%1)"/>
      <w:lvlJc w:val="left"/>
      <w:pPr>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7D50358"/>
    <w:multiLevelType w:val="hybridMultilevel"/>
    <w:tmpl w:val="CCC66D44"/>
    <w:lvl w:ilvl="0" w:tplc="15FA80F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A513CE4"/>
    <w:multiLevelType w:val="hybridMultilevel"/>
    <w:tmpl w:val="7856FB9C"/>
    <w:lvl w:ilvl="0" w:tplc="4C629F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89487A"/>
    <w:multiLevelType w:val="multilevel"/>
    <w:tmpl w:val="86D4F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7F2DCD"/>
    <w:multiLevelType w:val="multilevel"/>
    <w:tmpl w:val="B0FE96AC"/>
    <w:lvl w:ilvl="0">
      <w:start w:val="1"/>
      <w:numFmt w:val="decimal"/>
      <w:lvlText w:val="%1)"/>
      <w:lvlJc w:val="left"/>
      <w:pPr>
        <w:ind w:left="720" w:hanging="360"/>
      </w:pPr>
      <w:rPr>
        <w:sz w:val="20"/>
        <w:szCs w:val="20"/>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48533A1"/>
    <w:multiLevelType w:val="multilevel"/>
    <w:tmpl w:val="C60A1690"/>
    <w:lvl w:ilvl="0">
      <w:start w:val="1"/>
      <w:numFmt w:val="decimal"/>
      <w:lvlText w:val="%1."/>
      <w:lvlJc w:val="left"/>
      <w:pPr>
        <w:ind w:left="360" w:hanging="360"/>
      </w:pPr>
      <w:rPr>
        <w:sz w:val="22"/>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E4137CC"/>
    <w:multiLevelType w:val="multilevel"/>
    <w:tmpl w:val="1B20FD40"/>
    <w:lvl w:ilvl="0">
      <w:start w:val="1"/>
      <w:numFmt w:val="decimal"/>
      <w:lvlText w:val="%1)"/>
      <w:lvlJc w:val="left"/>
      <w:pPr>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4E16902"/>
    <w:multiLevelType w:val="hybridMultilevel"/>
    <w:tmpl w:val="9D869910"/>
    <w:lvl w:ilvl="0" w:tplc="689EF6E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8387380"/>
    <w:multiLevelType w:val="multilevel"/>
    <w:tmpl w:val="7CA8A9F8"/>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92873C7"/>
    <w:multiLevelType w:val="hybridMultilevel"/>
    <w:tmpl w:val="E9840F6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582E31"/>
    <w:multiLevelType w:val="hybridMultilevel"/>
    <w:tmpl w:val="59129460"/>
    <w:lvl w:ilvl="0" w:tplc="A6CEDE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211C89"/>
    <w:multiLevelType w:val="multilevel"/>
    <w:tmpl w:val="CF2A3520"/>
    <w:lvl w:ilvl="0">
      <w:start w:val="1"/>
      <w:numFmt w:val="decimal"/>
      <w:lvlText w:val="%1)"/>
      <w:lvlJc w:val="left"/>
      <w:pPr>
        <w:ind w:left="720" w:hanging="360"/>
      </w:pPr>
      <w:rPr>
        <w:sz w:val="20"/>
        <w:szCs w:val="20"/>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49B153B3"/>
    <w:multiLevelType w:val="multilevel"/>
    <w:tmpl w:val="9AA2AB0E"/>
    <w:lvl w:ilvl="0">
      <w:start w:val="1"/>
      <w:numFmt w:val="decimal"/>
      <w:lvlText w:val="%1."/>
      <w:lvlJc w:val="left"/>
      <w:pPr>
        <w:ind w:left="360" w:hanging="360"/>
      </w:pPr>
      <w:rPr>
        <w:sz w:val="22"/>
        <w:szCs w:val="22"/>
      </w:rPr>
    </w:lvl>
    <w:lvl w:ilvl="1">
      <w:start w:val="1"/>
      <w:numFmt w:val="bullet"/>
      <w:lvlText w:val="-"/>
      <w:lvlJc w:val="left"/>
      <w:pPr>
        <w:tabs>
          <w:tab w:val="num" w:pos="1080"/>
        </w:tabs>
        <w:ind w:left="1080" w:hanging="360"/>
      </w:pPr>
      <w:rPr>
        <w:rFonts w:ascii="Times New Roman" w:hAnsi="Times New Roman" w:cs="Times New Roman" w:hint="default"/>
        <w:sz w:val="20"/>
        <w:szCs w:val="20"/>
        <w:highlight w:val="yellow"/>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1805F9C"/>
    <w:multiLevelType w:val="multilevel"/>
    <w:tmpl w:val="5930EF1A"/>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1AC7080"/>
    <w:multiLevelType w:val="multilevel"/>
    <w:tmpl w:val="F4F4CA9E"/>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cs="Times New Roman" w:hint="default"/>
      </w:rPr>
    </w:lvl>
    <w:lvl w:ilvl="2">
      <w:start w:val="1"/>
      <w:numFmt w:val="decimal"/>
      <w:lvlText w:val="%3."/>
      <w:lvlJc w:val="left"/>
      <w:pPr>
        <w:tabs>
          <w:tab w:val="num" w:pos="1800"/>
        </w:tabs>
        <w:ind w:left="1800" w:hanging="360"/>
      </w:pPr>
      <w:rPr>
        <w:b/>
      </w:rPr>
    </w:lvl>
    <w:lvl w:ilvl="3">
      <w:start w:val="1"/>
      <w:numFmt w:val="decimal"/>
      <w:lvlText w:val="%4."/>
      <w:lvlJc w:val="left"/>
      <w:pPr>
        <w:tabs>
          <w:tab w:val="num" w:pos="2520"/>
        </w:tabs>
        <w:ind w:left="2520" w:hanging="360"/>
      </w:pPr>
    </w:lvl>
    <w:lvl w:ilvl="4">
      <w:start w:val="1"/>
      <w:numFmt w:val="decimal"/>
      <w:lvlText w:val="%5."/>
      <w:lvlJc w:val="left"/>
      <w:pPr>
        <w:tabs>
          <w:tab w:val="num" w:pos="426"/>
        </w:tabs>
        <w:ind w:left="426" w:hanging="360"/>
      </w:pPr>
      <w:rPr>
        <w:rFonts w:ascii="Times New Roman" w:eastAsia="Times New Roman" w:hAnsi="Times New Roman" w:cs="Times New Roman"/>
        <w:sz w:val="22"/>
        <w:szCs w:val="22"/>
      </w:r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52CE619E"/>
    <w:multiLevelType w:val="multilevel"/>
    <w:tmpl w:val="3772A0B0"/>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45A4E2B"/>
    <w:multiLevelType w:val="hybridMultilevel"/>
    <w:tmpl w:val="1F6CDD2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D190FF2C">
      <w:start w:val="1"/>
      <w:numFmt w:val="lowerLetter"/>
      <w:lvlText w:val="%4."/>
      <w:lvlJc w:val="left"/>
      <w:pPr>
        <w:tabs>
          <w:tab w:val="num" w:pos="2880"/>
        </w:tabs>
        <w:ind w:left="2880" w:hanging="360"/>
      </w:pPr>
      <w:rPr>
        <w:rFonts w:ascii="Arial" w:eastAsia="Times New Roman" w:hAnsi="Arial" w:cs="Arial"/>
      </w:rPr>
    </w:lvl>
    <w:lvl w:ilvl="4" w:tplc="04150019" w:tentative="1">
      <w:start w:val="1"/>
      <w:numFmt w:val="lowerLetter"/>
      <w:lvlText w:val="%5."/>
      <w:lvlJc w:val="left"/>
      <w:pPr>
        <w:tabs>
          <w:tab w:val="num" w:pos="3600"/>
        </w:tabs>
        <w:ind w:left="3600" w:hanging="360"/>
      </w:pPr>
    </w:lvl>
    <w:lvl w:ilvl="5" w:tplc="04150017">
      <w:start w:val="1"/>
      <w:numFmt w:val="lowerLetter"/>
      <w:lvlText w:val="%6)"/>
      <w:lvlJc w:val="lef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D8C1D06"/>
    <w:multiLevelType w:val="multilevel"/>
    <w:tmpl w:val="4EEAECF8"/>
    <w:lvl w:ilvl="0">
      <w:start w:val="1"/>
      <w:numFmt w:val="decimal"/>
      <w:lvlText w:val="%1."/>
      <w:lvlJc w:val="left"/>
      <w:pPr>
        <w:tabs>
          <w:tab w:val="num" w:pos="720"/>
        </w:tabs>
        <w:ind w:left="720" w:hanging="360"/>
      </w:pPr>
      <w:rPr>
        <w:sz w:val="22"/>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1967E13"/>
    <w:multiLevelType w:val="hybridMultilevel"/>
    <w:tmpl w:val="DEFAD64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CC8A777C">
      <w:start w:val="1"/>
      <w:numFmt w:val="decimal"/>
      <w:lvlText w:val="%3)"/>
      <w:lvlJc w:val="left"/>
      <w:pPr>
        <w:ind w:left="1980" w:hanging="360"/>
      </w:pPr>
      <w:rPr>
        <w:rFonts w:hint="default"/>
        <w:color w:val="00000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2604B12"/>
    <w:multiLevelType w:val="hybridMultilevel"/>
    <w:tmpl w:val="D9647232"/>
    <w:lvl w:ilvl="0" w:tplc="09763B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6933A4"/>
    <w:multiLevelType w:val="hybridMultilevel"/>
    <w:tmpl w:val="42761BD4"/>
    <w:lvl w:ilvl="0" w:tplc="8EE8EA9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30C0A5A"/>
    <w:multiLevelType w:val="multilevel"/>
    <w:tmpl w:val="1D0CCD12"/>
    <w:lvl w:ilvl="0">
      <w:start w:val="1"/>
      <w:numFmt w:val="decimal"/>
      <w:lvlText w:val="%1."/>
      <w:lvlJc w:val="left"/>
      <w:pPr>
        <w:ind w:left="360" w:hanging="360"/>
      </w:pPr>
      <w:rPr>
        <w:sz w:val="22"/>
        <w:szCs w:val="22"/>
      </w:rPr>
    </w:lvl>
    <w:lvl w:ilvl="1">
      <w:start w:val="1"/>
      <w:numFmt w:val="bullet"/>
      <w:lvlText w:val="-"/>
      <w:lvlJc w:val="left"/>
      <w:pPr>
        <w:tabs>
          <w:tab w:val="num" w:pos="1080"/>
        </w:tabs>
        <w:ind w:left="1080" w:hanging="360"/>
      </w:pPr>
      <w:rPr>
        <w:rFonts w:ascii="Times New Roman" w:hAnsi="Times New Roman" w:cs="Times New Roman" w:hint="default"/>
        <w:sz w:val="20"/>
        <w:szCs w:val="20"/>
        <w:highlight w:val="yellow"/>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40E358C"/>
    <w:multiLevelType w:val="hybridMultilevel"/>
    <w:tmpl w:val="D160DBB2"/>
    <w:lvl w:ilvl="0" w:tplc="15FA80F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D65058F"/>
    <w:multiLevelType w:val="hybridMultilevel"/>
    <w:tmpl w:val="DBB0A896"/>
    <w:lvl w:ilvl="0" w:tplc="DBECAF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502B8B"/>
    <w:multiLevelType w:val="multilevel"/>
    <w:tmpl w:val="30442DFA"/>
    <w:lvl w:ilvl="0">
      <w:start w:val="1"/>
      <w:numFmt w:val="decimal"/>
      <w:lvlText w:val="%1."/>
      <w:lvlJc w:val="left"/>
      <w:pPr>
        <w:tabs>
          <w:tab w:val="num" w:pos="720"/>
        </w:tabs>
        <w:ind w:left="720" w:hanging="360"/>
      </w:pPr>
      <w:rPr>
        <w:sz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BE6667"/>
    <w:multiLevelType w:val="multilevel"/>
    <w:tmpl w:val="AF468F84"/>
    <w:lvl w:ilvl="0">
      <w:start w:val="1"/>
      <w:numFmt w:val="lowerLetter"/>
      <w:lvlText w:val="%1)"/>
      <w:lvlJc w:val="left"/>
      <w:pPr>
        <w:ind w:left="720" w:firstLine="360"/>
      </w:p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30" w15:restartNumberingAfterBreak="0">
    <w:nsid w:val="7D742BBD"/>
    <w:multiLevelType w:val="multilevel"/>
    <w:tmpl w:val="38FEDA62"/>
    <w:lvl w:ilvl="0">
      <w:start w:val="1"/>
      <w:numFmt w:val="decimal"/>
      <w:lvlText w:val="%1)"/>
      <w:lvlJc w:val="left"/>
      <w:pPr>
        <w:ind w:left="720" w:hanging="360"/>
      </w:pPr>
      <w:rPr>
        <w:sz w:val="20"/>
        <w:szCs w:val="20"/>
      </w:r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7E69528A"/>
    <w:multiLevelType w:val="multilevel"/>
    <w:tmpl w:val="C1CAFA4E"/>
    <w:lvl w:ilvl="0">
      <w:start w:val="1"/>
      <w:numFmt w:val="decimal"/>
      <w:lvlText w:val="%1)"/>
      <w:lvlJc w:val="left"/>
      <w:pPr>
        <w:ind w:left="720" w:hanging="360"/>
      </w:pPr>
      <w:rPr>
        <w:sz w:val="22"/>
        <w:szCs w:val="22"/>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1"/>
  </w:num>
  <w:num w:numId="2">
    <w:abstractNumId w:val="19"/>
  </w:num>
  <w:num w:numId="3">
    <w:abstractNumId w:val="16"/>
  </w:num>
  <w:num w:numId="4">
    <w:abstractNumId w:val="18"/>
  </w:num>
  <w:num w:numId="5">
    <w:abstractNumId w:val="4"/>
  </w:num>
  <w:num w:numId="6">
    <w:abstractNumId w:val="12"/>
  </w:num>
  <w:num w:numId="7">
    <w:abstractNumId w:val="31"/>
  </w:num>
  <w:num w:numId="8">
    <w:abstractNumId w:val="9"/>
  </w:num>
  <w:num w:numId="9">
    <w:abstractNumId w:val="3"/>
  </w:num>
  <w:num w:numId="10">
    <w:abstractNumId w:val="29"/>
  </w:num>
  <w:num w:numId="11">
    <w:abstractNumId w:val="10"/>
  </w:num>
  <w:num w:numId="12">
    <w:abstractNumId w:val="25"/>
  </w:num>
  <w:num w:numId="13">
    <w:abstractNumId w:val="17"/>
  </w:num>
  <w:num w:numId="14">
    <w:abstractNumId w:val="2"/>
  </w:num>
  <w:num w:numId="15">
    <w:abstractNumId w:val="30"/>
  </w:num>
  <w:num w:numId="16">
    <w:abstractNumId w:val="5"/>
  </w:num>
  <w:num w:numId="17">
    <w:abstractNumId w:val="15"/>
  </w:num>
  <w:num w:numId="18">
    <w:abstractNumId w:val="8"/>
  </w:num>
  <w:num w:numId="19">
    <w:abstractNumId w:val="14"/>
  </w:num>
  <w:num w:numId="20">
    <w:abstractNumId w:val="27"/>
  </w:num>
  <w:num w:numId="21">
    <w:abstractNumId w:val="0"/>
  </w:num>
  <w:num w:numId="22">
    <w:abstractNumId w:val="6"/>
  </w:num>
  <w:num w:numId="23">
    <w:abstractNumId w:val="1"/>
  </w:num>
  <w:num w:numId="24">
    <w:abstractNumId w:val="22"/>
  </w:num>
  <w:num w:numId="25">
    <w:abstractNumId w:val="13"/>
  </w:num>
  <w:num w:numId="26">
    <w:abstractNumId w:val="7"/>
    <w:lvlOverride w:ilvl="0">
      <w:startOverride w:val="3"/>
    </w:lvlOverride>
  </w:num>
  <w:num w:numId="27">
    <w:abstractNumId w:val="28"/>
  </w:num>
  <w:num w:numId="28">
    <w:abstractNumId w:val="26"/>
  </w:num>
  <w:num w:numId="29">
    <w:abstractNumId w:val="23"/>
  </w:num>
  <w:num w:numId="30">
    <w:abstractNumId w:val="24"/>
  </w:num>
  <w:num w:numId="31">
    <w:abstractNumId w:val="20"/>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C13"/>
    <w:rsid w:val="00042685"/>
    <w:rsid w:val="00060EAB"/>
    <w:rsid w:val="0006614A"/>
    <w:rsid w:val="0008242A"/>
    <w:rsid w:val="000B5B3B"/>
    <w:rsid w:val="000B633F"/>
    <w:rsid w:val="000C5776"/>
    <w:rsid w:val="000D3741"/>
    <w:rsid w:val="001011CD"/>
    <w:rsid w:val="001258CE"/>
    <w:rsid w:val="001329D5"/>
    <w:rsid w:val="00134533"/>
    <w:rsid w:val="0016560A"/>
    <w:rsid w:val="0019445B"/>
    <w:rsid w:val="001B1A6E"/>
    <w:rsid w:val="001B5604"/>
    <w:rsid w:val="001E29D9"/>
    <w:rsid w:val="00245D72"/>
    <w:rsid w:val="002A474F"/>
    <w:rsid w:val="002C4729"/>
    <w:rsid w:val="002C5A24"/>
    <w:rsid w:val="00305004"/>
    <w:rsid w:val="003614C9"/>
    <w:rsid w:val="00376913"/>
    <w:rsid w:val="0038382D"/>
    <w:rsid w:val="00383DD2"/>
    <w:rsid w:val="00386608"/>
    <w:rsid w:val="0039165E"/>
    <w:rsid w:val="003D4368"/>
    <w:rsid w:val="003D589A"/>
    <w:rsid w:val="00471567"/>
    <w:rsid w:val="0049161F"/>
    <w:rsid w:val="004A0C32"/>
    <w:rsid w:val="004E64EC"/>
    <w:rsid w:val="00522AED"/>
    <w:rsid w:val="00536FB9"/>
    <w:rsid w:val="00541A77"/>
    <w:rsid w:val="00556134"/>
    <w:rsid w:val="005A18D5"/>
    <w:rsid w:val="005D435D"/>
    <w:rsid w:val="006021C8"/>
    <w:rsid w:val="00625643"/>
    <w:rsid w:val="00631E3D"/>
    <w:rsid w:val="00663142"/>
    <w:rsid w:val="00675F2C"/>
    <w:rsid w:val="00680620"/>
    <w:rsid w:val="0069360A"/>
    <w:rsid w:val="006C5B97"/>
    <w:rsid w:val="006D7897"/>
    <w:rsid w:val="00724C7C"/>
    <w:rsid w:val="00771943"/>
    <w:rsid w:val="00782E0F"/>
    <w:rsid w:val="00785E3B"/>
    <w:rsid w:val="007D0413"/>
    <w:rsid w:val="007D0861"/>
    <w:rsid w:val="007E12DC"/>
    <w:rsid w:val="007E4D66"/>
    <w:rsid w:val="008038F9"/>
    <w:rsid w:val="008153C2"/>
    <w:rsid w:val="00815A1B"/>
    <w:rsid w:val="008231D2"/>
    <w:rsid w:val="00831CE8"/>
    <w:rsid w:val="00833271"/>
    <w:rsid w:val="00845BA5"/>
    <w:rsid w:val="00850F44"/>
    <w:rsid w:val="00857258"/>
    <w:rsid w:val="008A4040"/>
    <w:rsid w:val="00903F2D"/>
    <w:rsid w:val="009339C7"/>
    <w:rsid w:val="00935837"/>
    <w:rsid w:val="0094692C"/>
    <w:rsid w:val="009D1F4C"/>
    <w:rsid w:val="009F3EE1"/>
    <w:rsid w:val="00A07F9F"/>
    <w:rsid w:val="00A669BD"/>
    <w:rsid w:val="00A74681"/>
    <w:rsid w:val="00AE1F02"/>
    <w:rsid w:val="00B20D01"/>
    <w:rsid w:val="00B23900"/>
    <w:rsid w:val="00B82B80"/>
    <w:rsid w:val="00BC3192"/>
    <w:rsid w:val="00BF2203"/>
    <w:rsid w:val="00C00C30"/>
    <w:rsid w:val="00C56B2C"/>
    <w:rsid w:val="00C75890"/>
    <w:rsid w:val="00C84951"/>
    <w:rsid w:val="00C9426D"/>
    <w:rsid w:val="00CF1484"/>
    <w:rsid w:val="00CF5FFE"/>
    <w:rsid w:val="00D46B24"/>
    <w:rsid w:val="00D67E15"/>
    <w:rsid w:val="00D92015"/>
    <w:rsid w:val="00DA312E"/>
    <w:rsid w:val="00DE5335"/>
    <w:rsid w:val="00EE05C9"/>
    <w:rsid w:val="00EF0764"/>
    <w:rsid w:val="00F22D80"/>
    <w:rsid w:val="00F24292"/>
    <w:rsid w:val="00F43C13"/>
    <w:rsid w:val="00F8294C"/>
    <w:rsid w:val="00FB33AE"/>
    <w:rsid w:val="00FD099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20C4E"/>
  <w15:docId w15:val="{B23A392E-D110-471D-ACF6-6314E1A25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qFormat/>
    <w:pPr>
      <w:widowControl w:val="0"/>
      <w:outlineLvl w:val="0"/>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4z0">
    <w:name w:val="WW8Num4z0"/>
    <w:qFormat/>
    <w:rPr>
      <w:b w:val="0"/>
      <w:sz w:val="20"/>
      <w:szCs w:val="20"/>
    </w:rPr>
  </w:style>
  <w:style w:type="character" w:customStyle="1" w:styleId="WW8Num5z0">
    <w:name w:val="WW8Num5z0"/>
    <w:qFormat/>
    <w:rPr>
      <w:sz w:val="20"/>
      <w:szCs w:val="20"/>
    </w:rPr>
  </w:style>
  <w:style w:type="character" w:customStyle="1" w:styleId="WW8Num5z1">
    <w:name w:val="WW8Num5z1"/>
    <w:qFormat/>
    <w:rPr>
      <w:rFonts w:ascii="Times New Roman" w:hAnsi="Times New Roman" w:cs="Times New Roman"/>
      <w:sz w:val="20"/>
      <w:szCs w:val="20"/>
      <w:highlight w:val="yellow"/>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rPr>
      <w:rFonts w:ascii="Symbol" w:hAnsi="Symbol" w:cs="Times New Roman"/>
    </w:rPr>
  </w:style>
  <w:style w:type="character" w:customStyle="1" w:styleId="WW8Num6z2">
    <w:name w:val="WW8Num6z2"/>
    <w:qFormat/>
    <w:rPr>
      <w:b/>
    </w:rPr>
  </w:style>
  <w:style w:type="character" w:customStyle="1" w:styleId="WW8Num6z3">
    <w:name w:val="WW8Num6z3"/>
    <w:qFormat/>
  </w:style>
  <w:style w:type="character" w:customStyle="1" w:styleId="WW8Num6z4">
    <w:name w:val="WW8Num6z4"/>
    <w:qFormat/>
    <w:rPr>
      <w:rFonts w:ascii="Times New Roman" w:eastAsia="Times New Roman" w:hAnsi="Times New Roman" w:cs="Times New Roman"/>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hAnsi="Times New Roman" w:cs="Times New Roman"/>
      <w:b w:val="0"/>
    </w:rPr>
  </w:style>
  <w:style w:type="character" w:customStyle="1" w:styleId="WW8Num8z0">
    <w:name w:val="WW8Num8z0"/>
    <w:qFormat/>
    <w:rPr>
      <w:sz w:val="20"/>
      <w:szCs w:val="20"/>
    </w:rPr>
  </w:style>
  <w:style w:type="character" w:customStyle="1" w:styleId="WW8Num9z0">
    <w:name w:val="WW8Num9z0"/>
    <w:qFormat/>
  </w:style>
  <w:style w:type="character" w:customStyle="1" w:styleId="WW8Num10z0">
    <w:name w:val="WW8Num10z0"/>
    <w:qFormat/>
    <w:rPr>
      <w:rFonts w:cs="Times New Roman"/>
    </w:rPr>
  </w:style>
  <w:style w:type="character" w:customStyle="1" w:styleId="WW8Num10z1">
    <w:name w:val="WW8Num10z1"/>
    <w:qFormat/>
    <w:rPr>
      <w:rFonts w:ascii="Times New Roman" w:eastAsia="Times New Roman" w:hAnsi="Times New Roman" w:cs="Times New Roman"/>
    </w:rPr>
  </w:style>
  <w:style w:type="character" w:customStyle="1" w:styleId="WW8Num10z2">
    <w:name w:val="WW8Num10z2"/>
    <w:qFormat/>
    <w:rPr>
      <w:rFonts w:ascii="Times New Roman" w:hAnsi="Times New Roman" w:cs="Times New Roman"/>
      <w:sz w:val="22"/>
      <w:szCs w:val="22"/>
    </w:rPr>
  </w:style>
  <w:style w:type="character" w:customStyle="1" w:styleId="WW8Num10z3">
    <w:name w:val="WW8Num10z3"/>
    <w:qFormat/>
  </w:style>
  <w:style w:type="character" w:customStyle="1" w:styleId="WW8Num11z0">
    <w:name w:val="WW8Num11z0"/>
    <w:qFormat/>
    <w:rPr>
      <w:b w:val="0"/>
      <w:bCs/>
      <w:sz w:val="20"/>
      <w:szCs w:val="20"/>
    </w:rPr>
  </w:style>
  <w:style w:type="character" w:customStyle="1" w:styleId="WW8Num12z0">
    <w:name w:val="WW8Num12z0"/>
    <w:qFormat/>
    <w:rPr>
      <w:sz w:val="20"/>
      <w:szCs w:val="20"/>
    </w:rPr>
  </w:style>
  <w:style w:type="character" w:customStyle="1" w:styleId="WW8Num13z0">
    <w:name w:val="WW8Num13z0"/>
    <w:qFormat/>
    <w:rPr>
      <w:sz w:val="20"/>
      <w:szCs w:val="20"/>
    </w:rPr>
  </w:style>
  <w:style w:type="character" w:customStyle="1" w:styleId="WW8Num14z0">
    <w:name w:val="WW8Num14z0"/>
    <w:qFormat/>
    <w:rPr>
      <w:rFonts w:ascii="Symbol" w:hAnsi="Symbol" w:cs="Symbol"/>
    </w:rPr>
  </w:style>
  <w:style w:type="character" w:customStyle="1" w:styleId="WW8Num15z0">
    <w:name w:val="WW8Num15z0"/>
    <w:qFormat/>
    <w:rPr>
      <w:sz w:val="20"/>
      <w:szCs w:val="20"/>
    </w:rPr>
  </w:style>
  <w:style w:type="character" w:customStyle="1" w:styleId="WW8Num11z1">
    <w:name w:val="WW8Num11z1"/>
    <w:qFormat/>
    <w:rPr>
      <w:rFonts w:ascii="Times New Roman" w:eastAsia="Times New Roman" w:hAnsi="Times New Roman" w:cs="Times New Roman"/>
    </w:rPr>
  </w:style>
  <w:style w:type="character" w:customStyle="1" w:styleId="WW8Num11z2">
    <w:name w:val="WW8Num11z2"/>
    <w:qFormat/>
    <w:rPr>
      <w:rFonts w:ascii="Times New Roman" w:hAnsi="Times New Roman" w:cs="Times New Roman"/>
      <w:sz w:val="22"/>
      <w:szCs w:val="22"/>
    </w:rPr>
  </w:style>
  <w:style w:type="character" w:customStyle="1" w:styleId="WW8Num11z3">
    <w:name w:val="WW8Num11z3"/>
    <w:qFormat/>
  </w:style>
  <w:style w:type="character" w:customStyle="1" w:styleId="WW8Num16z0">
    <w:name w:val="WW8Num16z0"/>
    <w:qFormat/>
  </w:style>
  <w:style w:type="character" w:customStyle="1" w:styleId="WW8Num17z0">
    <w:name w:val="WW8Num17z0"/>
    <w:qFormat/>
    <w:rPr>
      <w:sz w:val="20"/>
      <w:szCs w:val="20"/>
    </w:rPr>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1">
    <w:name w:val="WW8Num14z1"/>
    <w:qFormat/>
    <w:rPr>
      <w:rFonts w:ascii="Symbol" w:hAnsi="Symbol" w:cs="Times New Roman"/>
    </w:rPr>
  </w:style>
  <w:style w:type="character" w:customStyle="1" w:styleId="WW8Num14z2">
    <w:name w:val="WW8Num14z2"/>
    <w:qFormat/>
    <w:rPr>
      <w:b/>
    </w:rPr>
  </w:style>
  <w:style w:type="character" w:customStyle="1" w:styleId="WW8Num14z3">
    <w:name w:val="WW8Num14z3"/>
    <w:qFormat/>
  </w:style>
  <w:style w:type="character" w:customStyle="1" w:styleId="WW8Num14z4">
    <w:name w:val="WW8Num14z4"/>
    <w:qFormat/>
    <w:rPr>
      <w:rFonts w:ascii="Times New Roman" w:eastAsia="Times New Roman" w:hAnsi="Times New Roman" w:cs="Times New Roman"/>
      <w:sz w:val="20"/>
      <w:szCs w:val="20"/>
    </w:rPr>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b w:val="0"/>
      <w:i w:val="0"/>
      <w:color w:val="auto"/>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5z3">
    <w:name w:val="WW8Num25z3"/>
    <w:qFormat/>
    <w:rPr>
      <w:rFonts w:ascii="Symbol" w:hAnsi="Symbol" w:cs="Symbol"/>
    </w:rPr>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cs="Times New Roman"/>
    </w:rPr>
  </w:style>
  <w:style w:type="character" w:customStyle="1" w:styleId="WW8Num29z1">
    <w:name w:val="WW8Num29z1"/>
    <w:qFormat/>
    <w:rPr>
      <w:rFonts w:ascii="Times New Roman" w:eastAsia="Times New Roman" w:hAnsi="Times New Roman" w:cs="Times New Roman"/>
    </w:rPr>
  </w:style>
  <w:style w:type="character" w:customStyle="1" w:styleId="WW8Num29z2">
    <w:name w:val="WW8Num29z2"/>
    <w:qFormat/>
    <w:rPr>
      <w:rFonts w:ascii="Times New Roman" w:hAnsi="Times New Roman" w:cs="Times New Roman"/>
      <w:sz w:val="22"/>
      <w:szCs w:val="22"/>
    </w:rPr>
  </w:style>
  <w:style w:type="character" w:customStyle="1" w:styleId="WW8Num29z3">
    <w:name w:val="WW8Num29z3"/>
    <w:qFormat/>
  </w:style>
  <w:style w:type="character" w:customStyle="1" w:styleId="WW8Num30z0">
    <w:name w:val="WW8Num30z0"/>
    <w:qFormat/>
    <w:rPr>
      <w:b w:val="0"/>
      <w:bCs/>
      <w:sz w:val="20"/>
      <w:szCs w:val="20"/>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sz w:val="20"/>
      <w:szCs w:val="2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sz w:val="20"/>
      <w:szCs w:val="20"/>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Symbol" w:hAnsi="Symbol" w:cs="Symbol"/>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style>
  <w:style w:type="character" w:customStyle="1" w:styleId="WW8Num42z1">
    <w:name w:val="WW8Num42z1"/>
    <w:qFormat/>
    <w:rPr>
      <w:rFonts w:ascii="Symbol" w:hAnsi="Symbol" w:cs="Symbol"/>
    </w:rPr>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sz w:val="20"/>
      <w:szCs w:val="20"/>
    </w:rPr>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Domylnaczcionkaakapitu1">
    <w:name w:val="Domyślna czcionka akapitu1"/>
    <w:qFormat/>
  </w:style>
  <w:style w:type="character" w:customStyle="1" w:styleId="Odwoaniedokomentarza1">
    <w:name w:val="Odwołanie do komentarza1"/>
    <w:qFormat/>
    <w:rPr>
      <w:sz w:val="16"/>
      <w:szCs w:val="16"/>
    </w:rPr>
  </w:style>
  <w:style w:type="character" w:customStyle="1" w:styleId="TekstkomentarzaZnak">
    <w:name w:val="Tekst komentarza Znak"/>
    <w:basedOn w:val="Domylnaczcionkaakapitu1"/>
    <w:qFormat/>
  </w:style>
  <w:style w:type="character" w:customStyle="1" w:styleId="TematkomentarzaZnak">
    <w:name w:val="Temat komentarza Znak"/>
    <w:qFormat/>
    <w:rPr>
      <w:b/>
      <w:bCs/>
    </w:rPr>
  </w:style>
  <w:style w:type="character" w:customStyle="1" w:styleId="TekstprzypisukocowegoZnak">
    <w:name w:val="Tekst przypisu końcowego Znak"/>
    <w:basedOn w:val="Domylnaczcionkaakapitu1"/>
    <w:qFormat/>
  </w:style>
  <w:style w:type="character" w:customStyle="1" w:styleId="Znakiprzypiswkocowych">
    <w:name w:val="Znaki przypisów końcowych"/>
    <w:qFormat/>
    <w:rPr>
      <w:vertAlign w:val="superscript"/>
    </w:rPr>
  </w:style>
  <w:style w:type="character" w:customStyle="1" w:styleId="TekstpodstawowyZnak">
    <w:name w:val="Tekst podstawowy Znak"/>
    <w:qFormat/>
    <w:rPr>
      <w:sz w:val="24"/>
      <w:szCs w:val="24"/>
    </w:rPr>
  </w:style>
  <w:style w:type="character" w:customStyle="1" w:styleId="StopkaZnak">
    <w:name w:val="Stopka Znak"/>
    <w:qFormat/>
    <w:rPr>
      <w:sz w:val="24"/>
      <w:szCs w:val="24"/>
    </w:rPr>
  </w:style>
  <w:style w:type="character" w:styleId="Pogrubienie">
    <w:name w:val="Strong"/>
    <w:qFormat/>
    <w:rPr>
      <w:b/>
      <w:bCs/>
    </w:rPr>
  </w:style>
  <w:style w:type="character" w:customStyle="1" w:styleId="czeinternetowe">
    <w:name w:val="Łącze internetowe"/>
    <w:rPr>
      <w:color w:val="0000FF"/>
      <w:u w:val="single"/>
    </w:rPr>
  </w:style>
  <w:style w:type="character" w:customStyle="1" w:styleId="Wyrnienie">
    <w:name w:val="Wyróżnienie"/>
    <w:qFormat/>
    <w:rPr>
      <w:i/>
      <w:iCs/>
    </w:rPr>
  </w:style>
  <w:style w:type="character" w:customStyle="1" w:styleId="ListLabel17">
    <w:name w:val="ListLabel 17"/>
    <w:qFormat/>
    <w:rPr>
      <w:rFonts w:ascii="Times New Roman" w:eastAsia="Calibri" w:hAnsi="Times New Roman" w:cs="Times New Roman"/>
      <w:sz w:val="22"/>
    </w:rPr>
  </w:style>
  <w:style w:type="character" w:customStyle="1" w:styleId="ListLabel18">
    <w:name w:val="ListLabel 18"/>
    <w:qFormat/>
    <w:rPr>
      <w:b w:val="0"/>
      <w:sz w:val="20"/>
      <w:szCs w:val="20"/>
    </w:rPr>
  </w:style>
  <w:style w:type="character" w:customStyle="1" w:styleId="ListLabel19">
    <w:name w:val="ListLabel 19"/>
    <w:qFormat/>
    <w:rPr>
      <w:sz w:val="20"/>
      <w:szCs w:val="20"/>
    </w:rPr>
  </w:style>
  <w:style w:type="character" w:customStyle="1" w:styleId="ListLabel20">
    <w:name w:val="ListLabel 20"/>
    <w:qFormat/>
    <w:rPr>
      <w:rFonts w:cs="Times New Roman"/>
      <w:sz w:val="20"/>
      <w:szCs w:val="20"/>
      <w:highlight w:val="yellow"/>
    </w:rPr>
  </w:style>
  <w:style w:type="character" w:customStyle="1" w:styleId="ListLabel21">
    <w:name w:val="ListLabel 21"/>
    <w:qFormat/>
    <w:rPr>
      <w:rFonts w:cs="Times New Roman"/>
    </w:rPr>
  </w:style>
  <w:style w:type="character" w:customStyle="1" w:styleId="ListLabel22">
    <w:name w:val="ListLabel 22"/>
    <w:qFormat/>
    <w:rPr>
      <w:b/>
    </w:rPr>
  </w:style>
  <w:style w:type="character" w:customStyle="1" w:styleId="ListLabel23">
    <w:name w:val="ListLabel 23"/>
    <w:qFormat/>
    <w:rPr>
      <w:rFonts w:eastAsia="Times New Roman" w:cs="Times New Roman"/>
      <w:sz w:val="20"/>
      <w:szCs w:val="20"/>
    </w:rPr>
  </w:style>
  <w:style w:type="character" w:customStyle="1" w:styleId="ListLabel24">
    <w:name w:val="ListLabel 24"/>
    <w:qFormat/>
    <w:rPr>
      <w:rFonts w:cs="Times New Roman"/>
      <w:b w:val="0"/>
    </w:rPr>
  </w:style>
  <w:style w:type="character" w:customStyle="1" w:styleId="ListLabel25">
    <w:name w:val="ListLabel 25"/>
    <w:qFormat/>
    <w:rPr>
      <w:sz w:val="20"/>
      <w:szCs w:val="20"/>
    </w:rPr>
  </w:style>
  <w:style w:type="character" w:customStyle="1" w:styleId="ListLabel26">
    <w:name w:val="ListLabel 26"/>
    <w:qFormat/>
    <w:rPr>
      <w:rFonts w:cs="Times New Roman"/>
    </w:rPr>
  </w:style>
  <w:style w:type="character" w:customStyle="1" w:styleId="ListLabel27">
    <w:name w:val="ListLabel 27"/>
    <w:qFormat/>
    <w:rPr>
      <w:rFonts w:eastAsia="Times New Roman" w:cs="Times New Roman"/>
    </w:rPr>
  </w:style>
  <w:style w:type="character" w:customStyle="1" w:styleId="ListLabel28">
    <w:name w:val="ListLabel 28"/>
    <w:qFormat/>
    <w:rPr>
      <w:rFonts w:cs="Times New Roman"/>
      <w:sz w:val="22"/>
      <w:szCs w:val="22"/>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b w:val="0"/>
      <w:bCs/>
      <w:sz w:val="20"/>
      <w:szCs w:val="20"/>
    </w:rPr>
  </w:style>
  <w:style w:type="character" w:customStyle="1" w:styleId="ListLabel35">
    <w:name w:val="ListLabel 35"/>
    <w:qFormat/>
    <w:rPr>
      <w:sz w:val="20"/>
      <w:szCs w:val="20"/>
    </w:rPr>
  </w:style>
  <w:style w:type="character" w:customStyle="1" w:styleId="ListLabel36">
    <w:name w:val="ListLabel 36"/>
    <w:qFormat/>
    <w:rPr>
      <w:sz w:val="20"/>
      <w:szCs w:val="20"/>
    </w:rPr>
  </w:style>
  <w:style w:type="character" w:customStyle="1" w:styleId="ListLabel37">
    <w:name w:val="ListLabel 37"/>
    <w:qFormat/>
    <w:rPr>
      <w:rFonts w:cs="Symbol"/>
    </w:rPr>
  </w:style>
  <w:style w:type="character" w:customStyle="1" w:styleId="ListLabel38">
    <w:name w:val="ListLabel 38"/>
    <w:qFormat/>
    <w:rPr>
      <w:sz w:val="20"/>
      <w:szCs w:val="20"/>
    </w:rPr>
  </w:style>
  <w:style w:type="character" w:customStyle="1" w:styleId="ListLabel39">
    <w:name w:val="ListLabel 39"/>
    <w:qFormat/>
    <w:rPr>
      <w:color w:val="000000" w:themeColor="text1"/>
      <w:sz w:val="20"/>
      <w:szCs w:val="20"/>
      <w:u w:val="none"/>
    </w:rPr>
  </w:style>
  <w:style w:type="character" w:customStyle="1" w:styleId="ListLabel40">
    <w:name w:val="ListLabel 40"/>
    <w:qFormat/>
    <w:rPr>
      <w:sz w:val="20"/>
      <w:szCs w:val="20"/>
    </w:rPr>
  </w:style>
  <w:style w:type="character" w:styleId="Odwoaniedokomentarza">
    <w:name w:val="annotation reference"/>
    <w:basedOn w:val="Domylnaczcionkaakapitu"/>
    <w:uiPriority w:val="99"/>
    <w:semiHidden/>
    <w:unhideWhenUsed/>
    <w:qFormat/>
    <w:rsid w:val="00924FD1"/>
    <w:rPr>
      <w:sz w:val="16"/>
      <w:szCs w:val="16"/>
    </w:rPr>
  </w:style>
  <w:style w:type="character" w:customStyle="1" w:styleId="TekstkomentarzaZnak1">
    <w:name w:val="Tekst komentarza Znak1"/>
    <w:basedOn w:val="Domylnaczcionkaakapitu"/>
    <w:link w:val="Tekstkomentarza"/>
    <w:uiPriority w:val="99"/>
    <w:semiHidden/>
    <w:qFormat/>
    <w:rsid w:val="00924FD1"/>
    <w:rPr>
      <w:lang w:eastAsia="zh-CN"/>
    </w:rPr>
  </w:style>
  <w:style w:type="character" w:customStyle="1" w:styleId="ListLabel41">
    <w:name w:val="ListLabel 41"/>
    <w:qFormat/>
    <w:rPr>
      <w:b w:val="0"/>
      <w:sz w:val="20"/>
      <w:szCs w:val="20"/>
    </w:rPr>
  </w:style>
  <w:style w:type="character" w:customStyle="1" w:styleId="ListLabel42">
    <w:name w:val="ListLabel 42"/>
    <w:qFormat/>
    <w:rPr>
      <w:sz w:val="20"/>
      <w:szCs w:val="20"/>
    </w:rPr>
  </w:style>
  <w:style w:type="character" w:customStyle="1" w:styleId="ListLabel43">
    <w:name w:val="ListLabel 43"/>
    <w:qFormat/>
    <w:rPr>
      <w:rFonts w:cs="Times New Roman"/>
      <w:sz w:val="20"/>
      <w:szCs w:val="20"/>
      <w:highlight w:val="yellow"/>
    </w:rPr>
  </w:style>
  <w:style w:type="character" w:customStyle="1" w:styleId="ListLabel44">
    <w:name w:val="ListLabel 44"/>
    <w:qFormat/>
    <w:rPr>
      <w:rFonts w:cs="Times New Roman"/>
    </w:rPr>
  </w:style>
  <w:style w:type="character" w:customStyle="1" w:styleId="ListLabel45">
    <w:name w:val="ListLabel 45"/>
    <w:qFormat/>
    <w:rPr>
      <w:b/>
    </w:rPr>
  </w:style>
  <w:style w:type="character" w:customStyle="1" w:styleId="ListLabel46">
    <w:name w:val="ListLabel 46"/>
    <w:qFormat/>
    <w:rPr>
      <w:rFonts w:eastAsia="Times New Roman" w:cs="Times New Roman"/>
      <w:sz w:val="20"/>
      <w:szCs w:val="20"/>
    </w:rPr>
  </w:style>
  <w:style w:type="character" w:customStyle="1" w:styleId="ListLabel47">
    <w:name w:val="ListLabel 47"/>
    <w:qFormat/>
    <w:rPr>
      <w:sz w:val="20"/>
      <w:szCs w:val="20"/>
    </w:rPr>
  </w:style>
  <w:style w:type="character" w:customStyle="1" w:styleId="ListLabel48">
    <w:name w:val="ListLabel 48"/>
    <w:qFormat/>
    <w:rPr>
      <w:b w:val="0"/>
      <w:bCs/>
      <w:sz w:val="20"/>
      <w:szCs w:val="20"/>
    </w:rPr>
  </w:style>
  <w:style w:type="character" w:customStyle="1" w:styleId="ListLabel49">
    <w:name w:val="ListLabel 49"/>
    <w:qFormat/>
    <w:rPr>
      <w:sz w:val="20"/>
      <w:szCs w:val="20"/>
    </w:rPr>
  </w:style>
  <w:style w:type="character" w:customStyle="1" w:styleId="ListLabel50">
    <w:name w:val="ListLabel 50"/>
    <w:qFormat/>
    <w:rPr>
      <w:sz w:val="20"/>
      <w:szCs w:val="20"/>
    </w:rPr>
  </w:style>
  <w:style w:type="character" w:customStyle="1" w:styleId="ListLabel51">
    <w:name w:val="ListLabel 51"/>
    <w:qFormat/>
    <w:rPr>
      <w:rFonts w:cs="Symbol"/>
    </w:rPr>
  </w:style>
  <w:style w:type="character" w:customStyle="1" w:styleId="ListLabel52">
    <w:name w:val="ListLabel 52"/>
    <w:qFormat/>
    <w:rPr>
      <w:sz w:val="20"/>
      <w:szCs w:val="20"/>
    </w:rPr>
  </w:style>
  <w:style w:type="character" w:customStyle="1" w:styleId="ListLabel53">
    <w:name w:val="ListLabel 53"/>
    <w:qFormat/>
    <w:rPr>
      <w:color w:val="000000" w:themeColor="text1"/>
      <w:sz w:val="20"/>
      <w:szCs w:val="20"/>
      <w:u w:val="none"/>
    </w:rPr>
  </w:style>
  <w:style w:type="character" w:customStyle="1" w:styleId="ListLabel54">
    <w:name w:val="ListLabel 54"/>
    <w:qFormat/>
    <w:rPr>
      <w:sz w:val="20"/>
      <w:szCs w:val="20"/>
    </w:rPr>
  </w:style>
  <w:style w:type="character" w:customStyle="1" w:styleId="ListLabel55">
    <w:name w:val="ListLabel 55"/>
    <w:qFormat/>
    <w:rPr>
      <w:b w:val="0"/>
      <w:sz w:val="20"/>
      <w:szCs w:val="20"/>
    </w:rPr>
  </w:style>
  <w:style w:type="character" w:customStyle="1" w:styleId="ListLabel56">
    <w:name w:val="ListLabel 56"/>
    <w:qFormat/>
    <w:rPr>
      <w:sz w:val="20"/>
      <w:szCs w:val="20"/>
    </w:rPr>
  </w:style>
  <w:style w:type="character" w:customStyle="1" w:styleId="ListLabel57">
    <w:name w:val="ListLabel 57"/>
    <w:qFormat/>
    <w:rPr>
      <w:rFonts w:cs="Times New Roman"/>
      <w:sz w:val="20"/>
      <w:szCs w:val="20"/>
      <w:highlight w:val="yellow"/>
    </w:rPr>
  </w:style>
  <w:style w:type="character" w:customStyle="1" w:styleId="ListLabel58">
    <w:name w:val="ListLabel 58"/>
    <w:qFormat/>
    <w:rPr>
      <w:rFonts w:cs="Times New Roman"/>
    </w:rPr>
  </w:style>
  <w:style w:type="character" w:customStyle="1" w:styleId="ListLabel59">
    <w:name w:val="ListLabel 59"/>
    <w:qFormat/>
    <w:rPr>
      <w:b/>
    </w:rPr>
  </w:style>
  <w:style w:type="character" w:customStyle="1" w:styleId="ListLabel60">
    <w:name w:val="ListLabel 60"/>
    <w:qFormat/>
    <w:rPr>
      <w:rFonts w:eastAsia="Times New Roman" w:cs="Times New Roman"/>
      <w:sz w:val="20"/>
      <w:szCs w:val="20"/>
    </w:rPr>
  </w:style>
  <w:style w:type="character" w:customStyle="1" w:styleId="ListLabel61">
    <w:name w:val="ListLabel 61"/>
    <w:qFormat/>
    <w:rPr>
      <w:sz w:val="20"/>
      <w:szCs w:val="20"/>
    </w:rPr>
  </w:style>
  <w:style w:type="character" w:customStyle="1" w:styleId="ListLabel62">
    <w:name w:val="ListLabel 62"/>
    <w:qFormat/>
    <w:rPr>
      <w:b w:val="0"/>
      <w:bCs/>
      <w:sz w:val="20"/>
      <w:szCs w:val="20"/>
    </w:rPr>
  </w:style>
  <w:style w:type="character" w:customStyle="1" w:styleId="ListLabel63">
    <w:name w:val="ListLabel 63"/>
    <w:qFormat/>
    <w:rPr>
      <w:sz w:val="20"/>
      <w:szCs w:val="20"/>
    </w:rPr>
  </w:style>
  <w:style w:type="character" w:customStyle="1" w:styleId="ListLabel64">
    <w:name w:val="ListLabel 64"/>
    <w:qFormat/>
    <w:rPr>
      <w:sz w:val="20"/>
      <w:szCs w:val="20"/>
    </w:rPr>
  </w:style>
  <w:style w:type="character" w:customStyle="1" w:styleId="ListLabel65">
    <w:name w:val="ListLabel 65"/>
    <w:qFormat/>
    <w:rPr>
      <w:rFonts w:cs="Symbol"/>
    </w:rPr>
  </w:style>
  <w:style w:type="character" w:customStyle="1" w:styleId="ListLabel66">
    <w:name w:val="ListLabel 66"/>
    <w:qFormat/>
    <w:rPr>
      <w:sz w:val="20"/>
      <w:szCs w:val="20"/>
    </w:rPr>
  </w:style>
  <w:style w:type="character" w:customStyle="1" w:styleId="ListLabel67">
    <w:name w:val="ListLabel 67"/>
    <w:qFormat/>
    <w:rPr>
      <w:color w:val="000000" w:themeColor="text1"/>
      <w:sz w:val="20"/>
      <w:szCs w:val="20"/>
      <w:u w:val="none"/>
    </w:rPr>
  </w:style>
  <w:style w:type="character" w:customStyle="1" w:styleId="ListLabel68">
    <w:name w:val="ListLabel 68"/>
    <w:qFormat/>
    <w:rPr>
      <w:sz w:val="20"/>
      <w:szCs w:val="20"/>
    </w:rPr>
  </w:style>
  <w:style w:type="character" w:customStyle="1" w:styleId="ListLabel69">
    <w:name w:val="ListLabel 69"/>
    <w:qFormat/>
    <w:rPr>
      <w:b w:val="0"/>
      <w:sz w:val="20"/>
      <w:szCs w:val="20"/>
    </w:rPr>
  </w:style>
  <w:style w:type="character" w:customStyle="1" w:styleId="ListLabel70">
    <w:name w:val="ListLabel 70"/>
    <w:qFormat/>
    <w:rPr>
      <w:sz w:val="20"/>
      <w:szCs w:val="20"/>
    </w:rPr>
  </w:style>
  <w:style w:type="character" w:customStyle="1" w:styleId="ListLabel71">
    <w:name w:val="ListLabel 71"/>
    <w:qFormat/>
    <w:rPr>
      <w:rFonts w:cs="Times New Roman"/>
      <w:sz w:val="20"/>
      <w:szCs w:val="20"/>
      <w:highlight w:val="yellow"/>
    </w:rPr>
  </w:style>
  <w:style w:type="character" w:customStyle="1" w:styleId="ListLabel72">
    <w:name w:val="ListLabel 72"/>
    <w:qFormat/>
    <w:rPr>
      <w:rFonts w:cs="Times New Roman"/>
    </w:rPr>
  </w:style>
  <w:style w:type="character" w:customStyle="1" w:styleId="ListLabel73">
    <w:name w:val="ListLabel 73"/>
    <w:qFormat/>
    <w:rPr>
      <w:b/>
    </w:rPr>
  </w:style>
  <w:style w:type="character" w:customStyle="1" w:styleId="ListLabel74">
    <w:name w:val="ListLabel 74"/>
    <w:qFormat/>
    <w:rPr>
      <w:rFonts w:eastAsia="Times New Roman" w:cs="Times New Roman"/>
      <w:sz w:val="20"/>
      <w:szCs w:val="20"/>
    </w:rPr>
  </w:style>
  <w:style w:type="character" w:customStyle="1" w:styleId="ListLabel75">
    <w:name w:val="ListLabel 75"/>
    <w:qFormat/>
    <w:rPr>
      <w:sz w:val="20"/>
      <w:szCs w:val="20"/>
    </w:rPr>
  </w:style>
  <w:style w:type="character" w:customStyle="1" w:styleId="ListLabel76">
    <w:name w:val="ListLabel 76"/>
    <w:qFormat/>
    <w:rPr>
      <w:b w:val="0"/>
      <w:bCs/>
      <w:sz w:val="20"/>
      <w:szCs w:val="20"/>
    </w:rPr>
  </w:style>
  <w:style w:type="character" w:customStyle="1" w:styleId="ListLabel77">
    <w:name w:val="ListLabel 77"/>
    <w:qFormat/>
    <w:rPr>
      <w:sz w:val="20"/>
      <w:szCs w:val="20"/>
    </w:rPr>
  </w:style>
  <w:style w:type="character" w:customStyle="1" w:styleId="ListLabel78">
    <w:name w:val="ListLabel 78"/>
    <w:qFormat/>
    <w:rPr>
      <w:sz w:val="20"/>
      <w:szCs w:val="20"/>
    </w:rPr>
  </w:style>
  <w:style w:type="character" w:customStyle="1" w:styleId="ListLabel79">
    <w:name w:val="ListLabel 79"/>
    <w:qFormat/>
    <w:rPr>
      <w:rFonts w:cs="Symbol"/>
    </w:rPr>
  </w:style>
  <w:style w:type="character" w:customStyle="1" w:styleId="ListLabel80">
    <w:name w:val="ListLabel 80"/>
    <w:qFormat/>
    <w:rPr>
      <w:sz w:val="20"/>
      <w:szCs w:val="20"/>
    </w:rPr>
  </w:style>
  <w:style w:type="character" w:customStyle="1" w:styleId="ListLabel81">
    <w:name w:val="ListLabel 81"/>
    <w:qFormat/>
    <w:rPr>
      <w:color w:val="000000" w:themeColor="text1"/>
      <w:sz w:val="20"/>
      <w:szCs w:val="20"/>
      <w:u w:val="none"/>
    </w:rPr>
  </w:style>
  <w:style w:type="character" w:customStyle="1" w:styleId="ListLabel82">
    <w:name w:val="ListLabel 82"/>
    <w:qFormat/>
    <w:rPr>
      <w:sz w:val="20"/>
      <w:szCs w:val="20"/>
    </w:rPr>
  </w:style>
  <w:style w:type="character" w:customStyle="1" w:styleId="ListLabel83">
    <w:name w:val="ListLabel 83"/>
    <w:qFormat/>
    <w:rPr>
      <w:b w:val="0"/>
      <w:sz w:val="20"/>
      <w:szCs w:val="20"/>
    </w:rPr>
  </w:style>
  <w:style w:type="character" w:customStyle="1" w:styleId="ListLabel84">
    <w:name w:val="ListLabel 84"/>
    <w:qFormat/>
    <w:rPr>
      <w:sz w:val="20"/>
      <w:szCs w:val="20"/>
    </w:rPr>
  </w:style>
  <w:style w:type="character" w:customStyle="1" w:styleId="ListLabel85">
    <w:name w:val="ListLabel 85"/>
    <w:qFormat/>
    <w:rPr>
      <w:rFonts w:cs="Times New Roman"/>
      <w:sz w:val="20"/>
      <w:szCs w:val="20"/>
      <w:highlight w:val="yellow"/>
    </w:rPr>
  </w:style>
  <w:style w:type="character" w:customStyle="1" w:styleId="ListLabel86">
    <w:name w:val="ListLabel 86"/>
    <w:qFormat/>
    <w:rPr>
      <w:rFonts w:cs="Times New Roman"/>
    </w:rPr>
  </w:style>
  <w:style w:type="character" w:customStyle="1" w:styleId="ListLabel87">
    <w:name w:val="ListLabel 87"/>
    <w:qFormat/>
    <w:rPr>
      <w:b/>
    </w:rPr>
  </w:style>
  <w:style w:type="character" w:customStyle="1" w:styleId="ListLabel88">
    <w:name w:val="ListLabel 88"/>
    <w:qFormat/>
    <w:rPr>
      <w:rFonts w:ascii="Times New Roman" w:eastAsia="Times New Roman" w:hAnsi="Times New Roman" w:cs="Times New Roman"/>
      <w:sz w:val="20"/>
      <w:szCs w:val="20"/>
    </w:rPr>
  </w:style>
  <w:style w:type="character" w:customStyle="1" w:styleId="ListLabel89">
    <w:name w:val="ListLabel 89"/>
    <w:qFormat/>
    <w:rPr>
      <w:sz w:val="20"/>
      <w:szCs w:val="20"/>
    </w:rPr>
  </w:style>
  <w:style w:type="character" w:customStyle="1" w:styleId="ListLabel90">
    <w:name w:val="ListLabel 90"/>
    <w:qFormat/>
    <w:rPr>
      <w:b w:val="0"/>
      <w:bCs/>
      <w:sz w:val="20"/>
      <w:szCs w:val="20"/>
    </w:rPr>
  </w:style>
  <w:style w:type="character" w:customStyle="1" w:styleId="ListLabel91">
    <w:name w:val="ListLabel 91"/>
    <w:qFormat/>
    <w:rPr>
      <w:sz w:val="20"/>
      <w:szCs w:val="20"/>
    </w:rPr>
  </w:style>
  <w:style w:type="character" w:customStyle="1" w:styleId="ListLabel92">
    <w:name w:val="ListLabel 92"/>
    <w:qFormat/>
    <w:rPr>
      <w:sz w:val="20"/>
      <w:szCs w:val="20"/>
    </w:rPr>
  </w:style>
  <w:style w:type="character" w:customStyle="1" w:styleId="ListLabel93">
    <w:name w:val="ListLabel 93"/>
    <w:qFormat/>
    <w:rPr>
      <w:rFonts w:cs="Symbol"/>
    </w:rPr>
  </w:style>
  <w:style w:type="character" w:customStyle="1" w:styleId="ListLabel94">
    <w:name w:val="ListLabel 94"/>
    <w:qFormat/>
    <w:rPr>
      <w:sz w:val="20"/>
      <w:szCs w:val="20"/>
    </w:rPr>
  </w:style>
  <w:style w:type="character" w:customStyle="1" w:styleId="ListLabel95">
    <w:name w:val="ListLabel 95"/>
    <w:qFormat/>
    <w:rPr>
      <w:position w:val="0"/>
      <w:sz w:val="22"/>
      <w:szCs w:val="22"/>
      <w:vertAlign w:val="baseline"/>
    </w:rPr>
  </w:style>
  <w:style w:type="character" w:customStyle="1" w:styleId="ListLabel96">
    <w:name w:val="ListLabel 96"/>
    <w:qFormat/>
    <w:rPr>
      <w:position w:val="0"/>
      <w:sz w:val="22"/>
      <w:szCs w:val="22"/>
      <w:vertAlign w:val="baseline"/>
    </w:rPr>
  </w:style>
  <w:style w:type="character" w:customStyle="1" w:styleId="ListLabel97">
    <w:name w:val="ListLabel 97"/>
    <w:qFormat/>
    <w:rPr>
      <w:position w:val="0"/>
      <w:sz w:val="22"/>
      <w:szCs w:val="22"/>
      <w:vertAlign w:val="baseline"/>
    </w:rPr>
  </w:style>
  <w:style w:type="character" w:customStyle="1" w:styleId="ListLabel98">
    <w:name w:val="ListLabel 98"/>
    <w:qFormat/>
    <w:rPr>
      <w:position w:val="0"/>
      <w:sz w:val="22"/>
      <w:szCs w:val="22"/>
      <w:vertAlign w:val="baseline"/>
    </w:rPr>
  </w:style>
  <w:style w:type="character" w:customStyle="1" w:styleId="ListLabel99">
    <w:name w:val="ListLabel 99"/>
    <w:qFormat/>
    <w:rPr>
      <w:position w:val="0"/>
      <w:sz w:val="22"/>
      <w:szCs w:val="22"/>
      <w:vertAlign w:val="baseline"/>
    </w:rPr>
  </w:style>
  <w:style w:type="character" w:customStyle="1" w:styleId="ListLabel100">
    <w:name w:val="ListLabel 100"/>
    <w:qFormat/>
    <w:rPr>
      <w:position w:val="0"/>
      <w:sz w:val="22"/>
      <w:szCs w:val="22"/>
      <w:vertAlign w:val="baseline"/>
    </w:rPr>
  </w:style>
  <w:style w:type="character" w:customStyle="1" w:styleId="ListLabel101">
    <w:name w:val="ListLabel 101"/>
    <w:qFormat/>
    <w:rPr>
      <w:position w:val="0"/>
      <w:sz w:val="22"/>
      <w:szCs w:val="22"/>
      <w:vertAlign w:val="baseline"/>
    </w:rPr>
  </w:style>
  <w:style w:type="character" w:customStyle="1" w:styleId="ListLabel102">
    <w:name w:val="ListLabel 102"/>
    <w:qFormat/>
    <w:rPr>
      <w:position w:val="0"/>
      <w:sz w:val="22"/>
      <w:szCs w:val="22"/>
      <w:vertAlign w:val="baseline"/>
    </w:rPr>
  </w:style>
  <w:style w:type="character" w:customStyle="1" w:styleId="ListLabel103">
    <w:name w:val="ListLabel 103"/>
    <w:qFormat/>
    <w:rPr>
      <w:position w:val="0"/>
      <w:sz w:val="22"/>
      <w:szCs w:val="22"/>
      <w:vertAlign w:val="baseline"/>
    </w:rPr>
  </w:style>
  <w:style w:type="character" w:customStyle="1" w:styleId="ListLabel104">
    <w:name w:val="ListLabel 104"/>
    <w:qFormat/>
    <w:rPr>
      <w:sz w:val="20"/>
      <w:szCs w:val="20"/>
    </w:rPr>
  </w:style>
  <w:style w:type="character" w:customStyle="1" w:styleId="ListLabel105">
    <w:name w:val="ListLabel 105"/>
    <w:qFormat/>
    <w:rPr>
      <w:sz w:val="20"/>
      <w:szCs w:val="20"/>
    </w:rPr>
  </w:style>
  <w:style w:type="character" w:customStyle="1" w:styleId="ListLabel106">
    <w:name w:val="ListLabel 106"/>
    <w:qFormat/>
    <w:rPr>
      <w:rFonts w:cs="Times New Roman"/>
      <w:sz w:val="20"/>
      <w:szCs w:val="20"/>
      <w:highlight w:val="yellow"/>
    </w:rPr>
  </w:style>
  <w:style w:type="character" w:customStyle="1" w:styleId="ListLabel107">
    <w:name w:val="ListLabel 107"/>
    <w:qFormat/>
    <w:rPr>
      <w:b w:val="0"/>
      <w:sz w:val="20"/>
      <w:szCs w:val="20"/>
    </w:rPr>
  </w:style>
  <w:style w:type="character" w:customStyle="1" w:styleId="ListLabel108">
    <w:name w:val="ListLabel 108"/>
    <w:qFormat/>
    <w:rPr>
      <w:color w:val="000000" w:themeColor="text1"/>
      <w:sz w:val="20"/>
      <w:szCs w:val="20"/>
      <w:u w:val="none"/>
    </w:rPr>
  </w:style>
  <w:style w:type="character" w:customStyle="1" w:styleId="ListLabel109">
    <w:name w:val="ListLabel 109"/>
    <w:qFormat/>
    <w:rPr>
      <w:sz w:val="20"/>
      <w:szCs w:val="20"/>
    </w:rPr>
  </w:style>
  <w:style w:type="character" w:customStyle="1" w:styleId="ListLabel110">
    <w:name w:val="ListLabel 110"/>
    <w:qFormat/>
    <w:rPr>
      <w:b w:val="0"/>
      <w:sz w:val="20"/>
      <w:szCs w:val="20"/>
    </w:rPr>
  </w:style>
  <w:style w:type="character" w:customStyle="1" w:styleId="ListLabel111">
    <w:name w:val="ListLabel 111"/>
    <w:qFormat/>
    <w:rPr>
      <w:sz w:val="20"/>
      <w:szCs w:val="20"/>
    </w:rPr>
  </w:style>
  <w:style w:type="character" w:customStyle="1" w:styleId="ListLabel112">
    <w:name w:val="ListLabel 112"/>
    <w:qFormat/>
    <w:rPr>
      <w:rFonts w:cs="Times New Roman"/>
      <w:sz w:val="20"/>
      <w:szCs w:val="20"/>
      <w:highlight w:val="yellow"/>
    </w:rPr>
  </w:style>
  <w:style w:type="character" w:customStyle="1" w:styleId="ListLabel113">
    <w:name w:val="ListLabel 113"/>
    <w:qFormat/>
    <w:rPr>
      <w:rFonts w:cs="Times New Roman"/>
    </w:rPr>
  </w:style>
  <w:style w:type="character" w:customStyle="1" w:styleId="ListLabel114">
    <w:name w:val="ListLabel 114"/>
    <w:qFormat/>
    <w:rPr>
      <w:b/>
    </w:rPr>
  </w:style>
  <w:style w:type="character" w:customStyle="1" w:styleId="ListLabel115">
    <w:name w:val="ListLabel 115"/>
    <w:qFormat/>
    <w:rPr>
      <w:rFonts w:ascii="Times New Roman" w:eastAsia="Times New Roman" w:hAnsi="Times New Roman" w:cs="Times New Roman"/>
      <w:sz w:val="20"/>
      <w:szCs w:val="20"/>
    </w:rPr>
  </w:style>
  <w:style w:type="character" w:customStyle="1" w:styleId="ListLabel116">
    <w:name w:val="ListLabel 116"/>
    <w:qFormat/>
    <w:rPr>
      <w:sz w:val="20"/>
      <w:szCs w:val="20"/>
    </w:rPr>
  </w:style>
  <w:style w:type="character" w:customStyle="1" w:styleId="ListLabel117">
    <w:name w:val="ListLabel 117"/>
    <w:qFormat/>
    <w:rPr>
      <w:sz w:val="20"/>
      <w:szCs w:val="20"/>
    </w:rPr>
  </w:style>
  <w:style w:type="character" w:customStyle="1" w:styleId="ListLabel118">
    <w:name w:val="ListLabel 118"/>
    <w:qFormat/>
    <w:rPr>
      <w:sz w:val="20"/>
      <w:szCs w:val="20"/>
    </w:rPr>
  </w:style>
  <w:style w:type="character" w:customStyle="1" w:styleId="ListLabel119">
    <w:name w:val="ListLabel 119"/>
    <w:qFormat/>
    <w:rPr>
      <w:rFonts w:cs="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sz w:val="20"/>
      <w:szCs w:val="20"/>
    </w:rPr>
  </w:style>
  <w:style w:type="character" w:customStyle="1" w:styleId="ListLabel129">
    <w:name w:val="ListLabel 129"/>
    <w:qFormat/>
    <w:rPr>
      <w:sz w:val="20"/>
      <w:szCs w:val="20"/>
    </w:rPr>
  </w:style>
  <w:style w:type="character" w:customStyle="1" w:styleId="ListLabel130">
    <w:name w:val="ListLabel 130"/>
    <w:qFormat/>
    <w:rPr>
      <w:rFonts w:cs="Times New Roman"/>
      <w:sz w:val="20"/>
      <w:szCs w:val="20"/>
      <w:highlight w:val="yellow"/>
    </w:rPr>
  </w:style>
  <w:style w:type="character" w:customStyle="1" w:styleId="ListLabel131">
    <w:name w:val="ListLabel 131"/>
    <w:qFormat/>
    <w:rPr>
      <w:b w:val="0"/>
      <w:sz w:val="20"/>
      <w:szCs w:val="20"/>
    </w:rPr>
  </w:style>
  <w:style w:type="character" w:customStyle="1" w:styleId="ListLabel132">
    <w:name w:val="ListLabel 132"/>
    <w:qFormat/>
    <w:rPr>
      <w:color w:val="000000" w:themeColor="text1"/>
      <w:sz w:val="20"/>
      <w:szCs w:val="20"/>
      <w:u w:val="none"/>
    </w:rPr>
  </w:style>
  <w:style w:type="character" w:customStyle="1" w:styleId="ListLabel133">
    <w:name w:val="ListLabel 133"/>
    <w:qFormat/>
    <w:rPr>
      <w:sz w:val="20"/>
      <w:szCs w:val="20"/>
    </w:rPr>
  </w:style>
  <w:style w:type="character" w:customStyle="1" w:styleId="ListLabel134">
    <w:name w:val="ListLabel 134"/>
    <w:qFormat/>
    <w:rPr>
      <w:b w:val="0"/>
      <w:sz w:val="20"/>
      <w:szCs w:val="20"/>
    </w:rPr>
  </w:style>
  <w:style w:type="character" w:customStyle="1" w:styleId="ListLabel135">
    <w:name w:val="ListLabel 135"/>
    <w:qFormat/>
    <w:rPr>
      <w:sz w:val="20"/>
      <w:szCs w:val="20"/>
    </w:rPr>
  </w:style>
  <w:style w:type="character" w:customStyle="1" w:styleId="ListLabel136">
    <w:name w:val="ListLabel 136"/>
    <w:qFormat/>
    <w:rPr>
      <w:rFonts w:cs="Times New Roman"/>
      <w:sz w:val="20"/>
      <w:szCs w:val="20"/>
      <w:highlight w:val="yellow"/>
    </w:rPr>
  </w:style>
  <w:style w:type="character" w:customStyle="1" w:styleId="ListLabel137">
    <w:name w:val="ListLabel 137"/>
    <w:qFormat/>
    <w:rPr>
      <w:rFonts w:cs="Times New Roman"/>
    </w:rPr>
  </w:style>
  <w:style w:type="character" w:customStyle="1" w:styleId="ListLabel138">
    <w:name w:val="ListLabel 138"/>
    <w:qFormat/>
    <w:rPr>
      <w:b/>
    </w:rPr>
  </w:style>
  <w:style w:type="character" w:customStyle="1" w:styleId="ListLabel139">
    <w:name w:val="ListLabel 139"/>
    <w:qFormat/>
    <w:rPr>
      <w:rFonts w:ascii="Times New Roman" w:eastAsia="Times New Roman" w:hAnsi="Times New Roman" w:cs="Times New Roman"/>
      <w:sz w:val="20"/>
      <w:szCs w:val="20"/>
    </w:rPr>
  </w:style>
  <w:style w:type="character" w:customStyle="1" w:styleId="ListLabel140">
    <w:name w:val="ListLabel 140"/>
    <w:qFormat/>
    <w:rPr>
      <w:sz w:val="20"/>
      <w:szCs w:val="20"/>
    </w:rPr>
  </w:style>
  <w:style w:type="character" w:customStyle="1" w:styleId="ListLabel141">
    <w:name w:val="ListLabel 141"/>
    <w:qFormat/>
    <w:rPr>
      <w:sz w:val="20"/>
      <w:szCs w:val="20"/>
    </w:rPr>
  </w:style>
  <w:style w:type="character" w:customStyle="1" w:styleId="ListLabel142">
    <w:name w:val="ListLabel 142"/>
    <w:qFormat/>
    <w:rPr>
      <w:sz w:val="20"/>
      <w:szCs w:val="20"/>
    </w:rPr>
  </w:style>
  <w:style w:type="character" w:customStyle="1" w:styleId="ListLabel143">
    <w:name w:val="ListLabel 143"/>
    <w:qFormat/>
    <w:rPr>
      <w:rFonts w:cs="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sz w:val="20"/>
      <w:szCs w:val="20"/>
    </w:rPr>
  </w:style>
  <w:style w:type="character" w:customStyle="1" w:styleId="ListLabel153">
    <w:name w:val="ListLabel 153"/>
    <w:qFormat/>
    <w:rPr>
      <w:sz w:val="20"/>
      <w:szCs w:val="20"/>
    </w:rPr>
  </w:style>
  <w:style w:type="character" w:customStyle="1" w:styleId="ListLabel154">
    <w:name w:val="ListLabel 154"/>
    <w:qFormat/>
    <w:rPr>
      <w:rFonts w:cs="Times New Roman"/>
      <w:sz w:val="20"/>
      <w:szCs w:val="20"/>
      <w:highlight w:val="yellow"/>
    </w:rPr>
  </w:style>
  <w:style w:type="character" w:customStyle="1" w:styleId="ListLabel155">
    <w:name w:val="ListLabel 155"/>
    <w:qFormat/>
    <w:rPr>
      <w:b w:val="0"/>
      <w:sz w:val="20"/>
      <w:szCs w:val="20"/>
    </w:rPr>
  </w:style>
  <w:style w:type="character" w:customStyle="1" w:styleId="ListLabel156">
    <w:name w:val="ListLabel 156"/>
    <w:qFormat/>
    <w:rPr>
      <w:color w:val="000000" w:themeColor="text1"/>
      <w:sz w:val="20"/>
      <w:szCs w:val="20"/>
      <w:u w:val="none"/>
    </w:rPr>
  </w:style>
  <w:style w:type="character" w:customStyle="1" w:styleId="ListLabel157">
    <w:name w:val="ListLabel 157"/>
    <w:qFormat/>
    <w:rPr>
      <w:sz w:val="20"/>
      <w:szCs w:val="20"/>
    </w:rPr>
  </w:style>
  <w:style w:type="character" w:customStyle="1" w:styleId="ListLabel158">
    <w:name w:val="ListLabel 158"/>
    <w:qFormat/>
    <w:rPr>
      <w:b w:val="0"/>
      <w:sz w:val="20"/>
      <w:szCs w:val="20"/>
    </w:rPr>
  </w:style>
  <w:style w:type="character" w:customStyle="1" w:styleId="ListLabel159">
    <w:name w:val="ListLabel 159"/>
    <w:qFormat/>
    <w:rPr>
      <w:sz w:val="20"/>
      <w:szCs w:val="20"/>
    </w:rPr>
  </w:style>
  <w:style w:type="character" w:customStyle="1" w:styleId="ListLabel160">
    <w:name w:val="ListLabel 160"/>
    <w:qFormat/>
    <w:rPr>
      <w:rFonts w:cs="Times New Roman"/>
      <w:sz w:val="20"/>
      <w:szCs w:val="20"/>
      <w:highlight w:val="yellow"/>
    </w:rPr>
  </w:style>
  <w:style w:type="character" w:customStyle="1" w:styleId="ListLabel161">
    <w:name w:val="ListLabel 161"/>
    <w:qFormat/>
    <w:rPr>
      <w:rFonts w:cs="Times New Roman"/>
    </w:rPr>
  </w:style>
  <w:style w:type="character" w:customStyle="1" w:styleId="ListLabel162">
    <w:name w:val="ListLabel 162"/>
    <w:qFormat/>
    <w:rPr>
      <w:b/>
    </w:rPr>
  </w:style>
  <w:style w:type="character" w:customStyle="1" w:styleId="ListLabel163">
    <w:name w:val="ListLabel 163"/>
    <w:qFormat/>
    <w:rPr>
      <w:rFonts w:ascii="Times New Roman" w:eastAsia="Times New Roman" w:hAnsi="Times New Roman" w:cs="Times New Roman"/>
      <w:sz w:val="20"/>
      <w:szCs w:val="20"/>
    </w:rPr>
  </w:style>
  <w:style w:type="character" w:customStyle="1" w:styleId="ListLabel164">
    <w:name w:val="ListLabel 164"/>
    <w:qFormat/>
    <w:rPr>
      <w:sz w:val="20"/>
      <w:szCs w:val="20"/>
    </w:rPr>
  </w:style>
  <w:style w:type="character" w:customStyle="1" w:styleId="ListLabel165">
    <w:name w:val="ListLabel 165"/>
    <w:qFormat/>
    <w:rPr>
      <w:sz w:val="20"/>
      <w:szCs w:val="20"/>
    </w:rPr>
  </w:style>
  <w:style w:type="character" w:customStyle="1" w:styleId="ListLabel166">
    <w:name w:val="ListLabel 166"/>
    <w:qFormat/>
    <w:rPr>
      <w:sz w:val="20"/>
      <w:szCs w:val="20"/>
    </w:rPr>
  </w:style>
  <w:style w:type="character" w:customStyle="1" w:styleId="ListLabel167">
    <w:name w:val="ListLabel 167"/>
    <w:qFormat/>
    <w:rPr>
      <w:rFonts w:cs="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sz w:val="20"/>
      <w:szCs w:val="20"/>
    </w:rPr>
  </w:style>
  <w:style w:type="character" w:customStyle="1" w:styleId="ListLabel177">
    <w:name w:val="ListLabel 177"/>
    <w:qFormat/>
    <w:rPr>
      <w:sz w:val="20"/>
      <w:szCs w:val="20"/>
    </w:rPr>
  </w:style>
  <w:style w:type="character" w:customStyle="1" w:styleId="ListLabel178">
    <w:name w:val="ListLabel 178"/>
    <w:qFormat/>
    <w:rPr>
      <w:rFonts w:cs="Times New Roman"/>
      <w:sz w:val="20"/>
      <w:szCs w:val="20"/>
      <w:highlight w:val="yellow"/>
    </w:rPr>
  </w:style>
  <w:style w:type="character" w:customStyle="1" w:styleId="ListLabel179">
    <w:name w:val="ListLabel 179"/>
    <w:qFormat/>
    <w:rPr>
      <w:b w:val="0"/>
      <w:sz w:val="20"/>
      <w:szCs w:val="20"/>
    </w:rPr>
  </w:style>
  <w:style w:type="character" w:customStyle="1" w:styleId="ListLabel180">
    <w:name w:val="ListLabel 180"/>
    <w:qFormat/>
    <w:rPr>
      <w:color w:val="000000" w:themeColor="text1"/>
      <w:sz w:val="20"/>
      <w:szCs w:val="20"/>
      <w:u w:val="none"/>
    </w:rPr>
  </w:style>
  <w:style w:type="character" w:customStyle="1" w:styleId="ListLabel181">
    <w:name w:val="ListLabel 181"/>
    <w:qFormat/>
    <w:rPr>
      <w:sz w:val="20"/>
      <w:szCs w:val="20"/>
    </w:rPr>
  </w:style>
  <w:style w:type="character" w:customStyle="1" w:styleId="ListLabel182">
    <w:name w:val="ListLabel 182"/>
    <w:qFormat/>
    <w:rPr>
      <w:b w:val="0"/>
      <w:sz w:val="20"/>
      <w:szCs w:val="20"/>
    </w:rPr>
  </w:style>
  <w:style w:type="character" w:customStyle="1" w:styleId="ListLabel183">
    <w:name w:val="ListLabel 183"/>
    <w:qFormat/>
    <w:rPr>
      <w:sz w:val="20"/>
      <w:szCs w:val="20"/>
    </w:rPr>
  </w:style>
  <w:style w:type="character" w:customStyle="1" w:styleId="ListLabel184">
    <w:name w:val="ListLabel 184"/>
    <w:qFormat/>
    <w:rPr>
      <w:rFonts w:cs="Times New Roman"/>
      <w:sz w:val="20"/>
      <w:szCs w:val="20"/>
      <w:highlight w:val="yellow"/>
    </w:rPr>
  </w:style>
  <w:style w:type="character" w:customStyle="1" w:styleId="ListLabel185">
    <w:name w:val="ListLabel 185"/>
    <w:qFormat/>
    <w:rPr>
      <w:rFonts w:cs="Times New Roman"/>
    </w:rPr>
  </w:style>
  <w:style w:type="character" w:customStyle="1" w:styleId="ListLabel186">
    <w:name w:val="ListLabel 186"/>
    <w:qFormat/>
    <w:rPr>
      <w:b/>
    </w:rPr>
  </w:style>
  <w:style w:type="character" w:customStyle="1" w:styleId="ListLabel187">
    <w:name w:val="ListLabel 187"/>
    <w:qFormat/>
    <w:rPr>
      <w:rFonts w:ascii="Times New Roman" w:eastAsia="Times New Roman" w:hAnsi="Times New Roman" w:cs="Times New Roman"/>
      <w:sz w:val="20"/>
      <w:szCs w:val="20"/>
    </w:rPr>
  </w:style>
  <w:style w:type="character" w:customStyle="1" w:styleId="ListLabel188">
    <w:name w:val="ListLabel 188"/>
    <w:qFormat/>
    <w:rPr>
      <w:sz w:val="20"/>
      <w:szCs w:val="20"/>
    </w:rPr>
  </w:style>
  <w:style w:type="character" w:customStyle="1" w:styleId="ListLabel189">
    <w:name w:val="ListLabel 189"/>
    <w:qFormat/>
    <w:rPr>
      <w:sz w:val="20"/>
      <w:szCs w:val="20"/>
    </w:rPr>
  </w:style>
  <w:style w:type="character" w:customStyle="1" w:styleId="ListLabel190">
    <w:name w:val="ListLabel 190"/>
    <w:qFormat/>
    <w:rPr>
      <w:sz w:val="20"/>
      <w:szCs w:val="20"/>
    </w:rPr>
  </w:style>
  <w:style w:type="character" w:customStyle="1" w:styleId="ListLabel191">
    <w:name w:val="ListLabel 191"/>
    <w:qFormat/>
    <w:rPr>
      <w:rFonts w:cs="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sz w:val="20"/>
      <w:szCs w:val="20"/>
    </w:rPr>
  </w:style>
  <w:style w:type="character" w:customStyle="1" w:styleId="ListLabel201">
    <w:name w:val="ListLabel 201"/>
    <w:qFormat/>
    <w:rPr>
      <w:sz w:val="20"/>
      <w:szCs w:val="20"/>
    </w:rPr>
  </w:style>
  <w:style w:type="character" w:customStyle="1" w:styleId="ListLabel202">
    <w:name w:val="ListLabel 202"/>
    <w:qFormat/>
    <w:rPr>
      <w:rFonts w:cs="Times New Roman"/>
      <w:sz w:val="20"/>
      <w:szCs w:val="20"/>
      <w:highlight w:val="yellow"/>
    </w:rPr>
  </w:style>
  <w:style w:type="character" w:customStyle="1" w:styleId="ListLabel203">
    <w:name w:val="ListLabel 203"/>
    <w:qFormat/>
    <w:rPr>
      <w:b w:val="0"/>
      <w:sz w:val="20"/>
      <w:szCs w:val="20"/>
    </w:rPr>
  </w:style>
  <w:style w:type="character" w:customStyle="1" w:styleId="ListLabel204">
    <w:name w:val="ListLabel 204"/>
    <w:qFormat/>
    <w:rPr>
      <w:color w:val="000000" w:themeColor="text1"/>
      <w:sz w:val="20"/>
      <w:szCs w:val="20"/>
      <w:u w:val="none"/>
    </w:rPr>
  </w:style>
  <w:style w:type="character" w:customStyle="1" w:styleId="ListLabel205">
    <w:name w:val="ListLabel 205"/>
    <w:qFormat/>
    <w:rPr>
      <w:sz w:val="20"/>
      <w:szCs w:val="20"/>
    </w:rPr>
  </w:style>
  <w:style w:type="paragraph" w:styleId="Nagwek">
    <w:name w:val="header"/>
    <w:basedOn w:val="Normalny"/>
    <w:next w:val="Tekstpodstawowy"/>
    <w:pPr>
      <w:tabs>
        <w:tab w:val="center" w:pos="4536"/>
        <w:tab w:val="right" w:pos="9072"/>
      </w:tabs>
    </w:pPr>
  </w:style>
  <w:style w:type="paragraph" w:styleId="Tekstpodstawowy">
    <w:name w:val="Body Text"/>
    <w:basedOn w:val="Normalny"/>
    <w:pPr>
      <w:spacing w:after="120"/>
    </w:pPr>
    <w:rPr>
      <w:lang w:val="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Nagwek10">
    <w:name w:val="Nagłówek1"/>
    <w:basedOn w:val="Normalny"/>
    <w:qFormat/>
    <w:pPr>
      <w:keepNext/>
      <w:spacing w:before="240" w:after="120"/>
    </w:pPr>
    <w:rPr>
      <w:rFonts w:ascii="Liberation Sans" w:eastAsia="Microsoft YaHei" w:hAnsi="Liberation Sans" w:cs="Arial"/>
      <w:sz w:val="28"/>
      <w:szCs w:val="28"/>
    </w:rPr>
  </w:style>
  <w:style w:type="paragraph" w:styleId="Stopka">
    <w:name w:val="footer"/>
    <w:basedOn w:val="Normalny"/>
    <w:pPr>
      <w:tabs>
        <w:tab w:val="center" w:pos="4536"/>
        <w:tab w:val="right" w:pos="9072"/>
      </w:tabs>
    </w:pPr>
    <w:rPr>
      <w:lang w:val="x-none"/>
    </w:rPr>
  </w:style>
  <w:style w:type="paragraph" w:styleId="Tekstdymka">
    <w:name w:val="Balloon Text"/>
    <w:basedOn w:val="Normalny"/>
    <w:qFormat/>
    <w:rPr>
      <w:rFonts w:ascii="Tahoma" w:hAnsi="Tahoma" w:cs="Tahoma"/>
      <w:sz w:val="16"/>
      <w:szCs w:val="16"/>
    </w:rPr>
  </w:style>
  <w:style w:type="paragraph" w:customStyle="1" w:styleId="Tekstkomentarza1">
    <w:name w:val="Tekst komentarza1"/>
    <w:basedOn w:val="Normalny"/>
    <w:qFormat/>
    <w:rPr>
      <w:sz w:val="20"/>
      <w:szCs w:val="20"/>
    </w:rPr>
  </w:style>
  <w:style w:type="paragraph" w:styleId="Tematkomentarza">
    <w:name w:val="annotation subject"/>
    <w:basedOn w:val="Tekstkomentarza1"/>
    <w:qFormat/>
    <w:rPr>
      <w:b/>
      <w:bCs/>
      <w:lang w:val="x-none"/>
    </w:rPr>
  </w:style>
  <w:style w:type="paragraph" w:styleId="Tekstprzypisukocowego">
    <w:name w:val="endnote text"/>
    <w:basedOn w:val="Normalny"/>
    <w:rPr>
      <w:sz w:val="20"/>
      <w:szCs w:val="20"/>
    </w:rPr>
  </w:style>
  <w:style w:type="paragraph" w:styleId="Akapitzlist">
    <w:name w:val="List Paragraph"/>
    <w:basedOn w:val="Normalny"/>
    <w:qFormat/>
    <w:pPr>
      <w:ind w:left="708"/>
    </w:pPr>
  </w:style>
  <w:style w:type="paragraph" w:styleId="Poprawka">
    <w:name w:val="Revision"/>
    <w:qFormat/>
    <w:pPr>
      <w:suppressAutoHyphens/>
    </w:pPr>
    <w:rPr>
      <w:sz w:val="24"/>
      <w:szCs w:val="24"/>
      <w:lang w:eastAsia="zh-CN"/>
    </w:rPr>
  </w:style>
  <w:style w:type="paragraph" w:styleId="NormalnyWeb">
    <w:name w:val="Normal (Web)"/>
    <w:basedOn w:val="Normalny"/>
    <w:uiPriority w:val="99"/>
    <w:qFormat/>
    <w:pPr>
      <w:spacing w:before="280" w:after="280"/>
    </w:pPr>
  </w:style>
  <w:style w:type="paragraph" w:customStyle="1" w:styleId="Default">
    <w:name w:val="Default"/>
    <w:qFormat/>
    <w:pPr>
      <w:suppressAutoHyphens/>
    </w:pPr>
    <w:rPr>
      <w:rFonts w:ascii="Arial" w:hAnsi="Arial" w:cs="Arial"/>
      <w:color w:val="000000"/>
      <w:sz w:val="24"/>
      <w:szCs w:val="24"/>
      <w:lang w:eastAsia="zh-CN"/>
    </w:rPr>
  </w:style>
  <w:style w:type="paragraph" w:customStyle="1" w:styleId="PARAGRAF">
    <w:name w:val="PARAGRAF"/>
    <w:basedOn w:val="Normalny"/>
    <w:qFormat/>
    <w:pPr>
      <w:keepNext/>
      <w:widowControl w:val="0"/>
      <w:tabs>
        <w:tab w:val="left" w:pos="1440"/>
      </w:tabs>
      <w:spacing w:before="240" w:after="120" w:line="264" w:lineRule="auto"/>
      <w:jc w:val="center"/>
    </w:pPr>
    <w:rPr>
      <w:rFonts w:ascii="Arial" w:eastAsia="Lucida Sans Unicode" w:hAnsi="Arial" w:cs="Arial"/>
      <w:bCs/>
      <w:sz w:val="20"/>
    </w:rPr>
  </w:style>
  <w:style w:type="paragraph" w:customStyle="1" w:styleId="Tekstpodstawowy21">
    <w:name w:val="Tekst podstawowy 21"/>
    <w:basedOn w:val="Normalny"/>
    <w:qFormat/>
    <w:pPr>
      <w:jc w:val="both"/>
    </w:pPr>
    <w:rPr>
      <w:b/>
      <w:sz w:val="20"/>
      <w:szCs w:val="20"/>
    </w:rPr>
  </w:style>
  <w:style w:type="paragraph" w:styleId="Tekstpodstawowywcity">
    <w:name w:val="Body Text Indent"/>
    <w:basedOn w:val="Normalny"/>
    <w:pPr>
      <w:ind w:left="5672"/>
    </w:pPr>
    <w:rPr>
      <w:b/>
      <w:bCs/>
      <w:sz w:val="20"/>
    </w:rPr>
  </w:style>
  <w:style w:type="paragraph" w:customStyle="1" w:styleId="NORMA">
    <w:name w:val="NORMA"/>
    <w:basedOn w:val="Normalny"/>
    <w:qFormat/>
    <w:pPr>
      <w:widowControl w:val="0"/>
      <w:spacing w:before="40" w:line="264" w:lineRule="auto"/>
    </w:pPr>
    <w:rPr>
      <w:rFonts w:ascii="Arial" w:eastAsia="Lucida Sans Unicode" w:hAnsi="Arial" w:cs="Arial"/>
      <w:sz w:val="20"/>
      <w:szCs w:val="22"/>
    </w:rPr>
  </w:style>
  <w:style w:type="paragraph" w:customStyle="1" w:styleId="ListParagraph0">
    <w:name w:val="List Paragraph0"/>
    <w:basedOn w:val="Normalny"/>
    <w:qFormat/>
    <w:pPr>
      <w:spacing w:after="160"/>
      <w:ind w:left="720"/>
      <w:contextualSpacing/>
    </w:pPr>
  </w:style>
  <w:style w:type="paragraph" w:customStyle="1" w:styleId="DOWNPARAGRAF">
    <w:name w:val="DOWNPARAGRAF"/>
    <w:basedOn w:val="PARAGRAF"/>
    <w:next w:val="NORMA"/>
    <w:qFormat/>
    <w:pPr>
      <w:spacing w:before="120"/>
    </w:pPr>
    <w:rPr>
      <w:b/>
      <w:caps/>
      <w:szCs w:val="22"/>
    </w:rPr>
  </w:style>
  <w:style w:type="paragraph" w:customStyle="1" w:styleId="PUNKT">
    <w:name w:val="PUNKT"/>
    <w:basedOn w:val="Normalny"/>
    <w:qFormat/>
    <w:pPr>
      <w:spacing w:before="20"/>
    </w:pPr>
    <w:rPr>
      <w:rFonts w:ascii="Arial" w:hAnsi="Arial" w:cs="Arial"/>
      <w:sz w:val="20"/>
      <w:szCs w:val="22"/>
    </w:rPr>
  </w:style>
  <w:style w:type="paragraph" w:styleId="Tekstkomentarza">
    <w:name w:val="annotation text"/>
    <w:basedOn w:val="Normalny"/>
    <w:link w:val="TekstkomentarzaZnak1"/>
    <w:uiPriority w:val="99"/>
    <w:semiHidden/>
    <w:unhideWhenUsed/>
    <w:qFormat/>
    <w:rsid w:val="00924FD1"/>
    <w:rPr>
      <w:sz w:val="20"/>
      <w:szCs w:val="20"/>
    </w:rPr>
  </w:style>
  <w:style w:type="character" w:styleId="Hipercze">
    <w:name w:val="Hyperlink"/>
    <w:basedOn w:val="Domylnaczcionkaakapitu"/>
    <w:uiPriority w:val="99"/>
    <w:unhideWhenUsed/>
    <w:rsid w:val="00EE05C9"/>
    <w:rPr>
      <w:color w:val="0563C1" w:themeColor="hyperlink"/>
      <w:u w:val="single"/>
    </w:rPr>
  </w:style>
  <w:style w:type="paragraph" w:customStyle="1" w:styleId="Standarduser">
    <w:name w:val="Standard (user)"/>
    <w:rsid w:val="00BC3192"/>
    <w:pPr>
      <w:suppressAutoHyphens/>
      <w:autoSpaceDN w:val="0"/>
      <w:textAlignment w:val="baseline"/>
    </w:pPr>
    <w:rPr>
      <w:rFonts w:ascii="Liberation Serif" w:eastAsia="SimSun" w:hAnsi="Liberation Serif" w:cs="Lucida Sans"/>
      <w:color w:val="00000A"/>
      <w:sz w:val="24"/>
      <w:szCs w:val="24"/>
      <w:lang w:eastAsia="zh-CN" w:bidi="hi-IN"/>
    </w:rPr>
  </w:style>
  <w:style w:type="paragraph" w:styleId="Tekstprzypisudolnego">
    <w:name w:val="footnote text"/>
    <w:basedOn w:val="Normalny"/>
    <w:link w:val="TekstprzypisudolnegoZnak"/>
    <w:uiPriority w:val="99"/>
    <w:semiHidden/>
    <w:unhideWhenUsed/>
    <w:rsid w:val="00A74681"/>
    <w:rPr>
      <w:sz w:val="20"/>
      <w:szCs w:val="20"/>
    </w:rPr>
  </w:style>
  <w:style w:type="character" w:customStyle="1" w:styleId="TekstprzypisudolnegoZnak">
    <w:name w:val="Tekst przypisu dolnego Znak"/>
    <w:basedOn w:val="Domylnaczcionkaakapitu"/>
    <w:link w:val="Tekstprzypisudolnego"/>
    <w:uiPriority w:val="99"/>
    <w:semiHidden/>
    <w:rsid w:val="00A74681"/>
    <w:rPr>
      <w:lang w:eastAsia="zh-CN"/>
    </w:rPr>
  </w:style>
  <w:style w:type="character" w:styleId="Odwoanieprzypisudolnego">
    <w:name w:val="footnote reference"/>
    <w:basedOn w:val="Domylnaczcionkaakapitu"/>
    <w:uiPriority w:val="99"/>
    <w:unhideWhenUsed/>
    <w:rsid w:val="00A746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9509">
      <w:bodyDiv w:val="1"/>
      <w:marLeft w:val="0"/>
      <w:marRight w:val="0"/>
      <w:marTop w:val="0"/>
      <w:marBottom w:val="0"/>
      <w:divBdr>
        <w:top w:val="none" w:sz="0" w:space="0" w:color="auto"/>
        <w:left w:val="none" w:sz="0" w:space="0" w:color="auto"/>
        <w:bottom w:val="none" w:sz="0" w:space="0" w:color="auto"/>
        <w:right w:val="none" w:sz="0" w:space="0" w:color="auto"/>
      </w:divBdr>
      <w:divsChild>
        <w:div w:id="1953240339">
          <w:marLeft w:val="0"/>
          <w:marRight w:val="0"/>
          <w:marTop w:val="0"/>
          <w:marBottom w:val="0"/>
          <w:divBdr>
            <w:top w:val="none" w:sz="0" w:space="0" w:color="auto"/>
            <w:left w:val="none" w:sz="0" w:space="0" w:color="auto"/>
            <w:bottom w:val="none" w:sz="0" w:space="0" w:color="auto"/>
            <w:right w:val="none" w:sz="0" w:space="0" w:color="auto"/>
          </w:divBdr>
        </w:div>
        <w:div w:id="218172457">
          <w:marLeft w:val="0"/>
          <w:marRight w:val="0"/>
          <w:marTop w:val="0"/>
          <w:marBottom w:val="0"/>
          <w:divBdr>
            <w:top w:val="none" w:sz="0" w:space="0" w:color="auto"/>
            <w:left w:val="none" w:sz="0" w:space="0" w:color="auto"/>
            <w:bottom w:val="none" w:sz="0" w:space="0" w:color="auto"/>
            <w:right w:val="none" w:sz="0" w:space="0" w:color="auto"/>
          </w:divBdr>
        </w:div>
        <w:div w:id="285359209">
          <w:marLeft w:val="0"/>
          <w:marRight w:val="0"/>
          <w:marTop w:val="0"/>
          <w:marBottom w:val="0"/>
          <w:divBdr>
            <w:top w:val="none" w:sz="0" w:space="0" w:color="auto"/>
            <w:left w:val="none" w:sz="0" w:space="0" w:color="auto"/>
            <w:bottom w:val="none" w:sz="0" w:space="0" w:color="auto"/>
            <w:right w:val="none" w:sz="0" w:space="0" w:color="auto"/>
          </w:divBdr>
        </w:div>
        <w:div w:id="504634839">
          <w:marLeft w:val="0"/>
          <w:marRight w:val="0"/>
          <w:marTop w:val="0"/>
          <w:marBottom w:val="0"/>
          <w:divBdr>
            <w:top w:val="none" w:sz="0" w:space="0" w:color="auto"/>
            <w:left w:val="none" w:sz="0" w:space="0" w:color="auto"/>
            <w:bottom w:val="none" w:sz="0" w:space="0" w:color="auto"/>
            <w:right w:val="none" w:sz="0" w:space="0" w:color="auto"/>
          </w:divBdr>
        </w:div>
        <w:div w:id="1120344443">
          <w:marLeft w:val="0"/>
          <w:marRight w:val="0"/>
          <w:marTop w:val="0"/>
          <w:marBottom w:val="0"/>
          <w:divBdr>
            <w:top w:val="none" w:sz="0" w:space="0" w:color="auto"/>
            <w:left w:val="none" w:sz="0" w:space="0" w:color="auto"/>
            <w:bottom w:val="none" w:sz="0" w:space="0" w:color="auto"/>
            <w:right w:val="none" w:sz="0" w:space="0" w:color="auto"/>
          </w:divBdr>
        </w:div>
        <w:div w:id="450443452">
          <w:marLeft w:val="0"/>
          <w:marRight w:val="0"/>
          <w:marTop w:val="0"/>
          <w:marBottom w:val="0"/>
          <w:divBdr>
            <w:top w:val="none" w:sz="0" w:space="0" w:color="auto"/>
            <w:left w:val="none" w:sz="0" w:space="0" w:color="auto"/>
            <w:bottom w:val="none" w:sz="0" w:space="0" w:color="auto"/>
            <w:right w:val="none" w:sz="0" w:space="0" w:color="auto"/>
          </w:divBdr>
        </w:div>
        <w:div w:id="352341367">
          <w:marLeft w:val="0"/>
          <w:marRight w:val="0"/>
          <w:marTop w:val="0"/>
          <w:marBottom w:val="0"/>
          <w:divBdr>
            <w:top w:val="none" w:sz="0" w:space="0" w:color="auto"/>
            <w:left w:val="none" w:sz="0" w:space="0" w:color="auto"/>
            <w:bottom w:val="none" w:sz="0" w:space="0" w:color="auto"/>
            <w:right w:val="none" w:sz="0" w:space="0" w:color="auto"/>
          </w:divBdr>
        </w:div>
        <w:div w:id="1921331243">
          <w:marLeft w:val="0"/>
          <w:marRight w:val="0"/>
          <w:marTop w:val="0"/>
          <w:marBottom w:val="0"/>
          <w:divBdr>
            <w:top w:val="none" w:sz="0" w:space="0" w:color="auto"/>
            <w:left w:val="none" w:sz="0" w:space="0" w:color="auto"/>
            <w:bottom w:val="none" w:sz="0" w:space="0" w:color="auto"/>
            <w:right w:val="none" w:sz="0" w:space="0" w:color="auto"/>
          </w:divBdr>
        </w:div>
        <w:div w:id="2026246329">
          <w:marLeft w:val="0"/>
          <w:marRight w:val="0"/>
          <w:marTop w:val="0"/>
          <w:marBottom w:val="0"/>
          <w:divBdr>
            <w:top w:val="none" w:sz="0" w:space="0" w:color="auto"/>
            <w:left w:val="none" w:sz="0" w:space="0" w:color="auto"/>
            <w:bottom w:val="none" w:sz="0" w:space="0" w:color="auto"/>
            <w:right w:val="none" w:sz="0" w:space="0" w:color="auto"/>
          </w:divBdr>
        </w:div>
        <w:div w:id="233903314">
          <w:marLeft w:val="0"/>
          <w:marRight w:val="0"/>
          <w:marTop w:val="0"/>
          <w:marBottom w:val="0"/>
          <w:divBdr>
            <w:top w:val="none" w:sz="0" w:space="0" w:color="auto"/>
            <w:left w:val="none" w:sz="0" w:space="0" w:color="auto"/>
            <w:bottom w:val="none" w:sz="0" w:space="0" w:color="auto"/>
            <w:right w:val="none" w:sz="0" w:space="0" w:color="auto"/>
          </w:divBdr>
        </w:div>
        <w:div w:id="1233351418">
          <w:marLeft w:val="0"/>
          <w:marRight w:val="0"/>
          <w:marTop w:val="0"/>
          <w:marBottom w:val="0"/>
          <w:divBdr>
            <w:top w:val="none" w:sz="0" w:space="0" w:color="auto"/>
            <w:left w:val="none" w:sz="0" w:space="0" w:color="auto"/>
            <w:bottom w:val="none" w:sz="0" w:space="0" w:color="auto"/>
            <w:right w:val="none" w:sz="0" w:space="0" w:color="auto"/>
          </w:divBdr>
        </w:div>
        <w:div w:id="37973490">
          <w:marLeft w:val="0"/>
          <w:marRight w:val="0"/>
          <w:marTop w:val="0"/>
          <w:marBottom w:val="0"/>
          <w:divBdr>
            <w:top w:val="none" w:sz="0" w:space="0" w:color="auto"/>
            <w:left w:val="none" w:sz="0" w:space="0" w:color="auto"/>
            <w:bottom w:val="none" w:sz="0" w:space="0" w:color="auto"/>
            <w:right w:val="none" w:sz="0" w:space="0" w:color="auto"/>
          </w:divBdr>
        </w:div>
        <w:div w:id="334958869">
          <w:marLeft w:val="0"/>
          <w:marRight w:val="0"/>
          <w:marTop w:val="0"/>
          <w:marBottom w:val="0"/>
          <w:divBdr>
            <w:top w:val="none" w:sz="0" w:space="0" w:color="auto"/>
            <w:left w:val="none" w:sz="0" w:space="0" w:color="auto"/>
            <w:bottom w:val="none" w:sz="0" w:space="0" w:color="auto"/>
            <w:right w:val="none" w:sz="0" w:space="0" w:color="auto"/>
          </w:divBdr>
        </w:div>
        <w:div w:id="1766152833">
          <w:marLeft w:val="0"/>
          <w:marRight w:val="0"/>
          <w:marTop w:val="0"/>
          <w:marBottom w:val="0"/>
          <w:divBdr>
            <w:top w:val="none" w:sz="0" w:space="0" w:color="auto"/>
            <w:left w:val="none" w:sz="0" w:space="0" w:color="auto"/>
            <w:bottom w:val="none" w:sz="0" w:space="0" w:color="auto"/>
            <w:right w:val="none" w:sz="0" w:space="0" w:color="auto"/>
          </w:divBdr>
        </w:div>
        <w:div w:id="636381152">
          <w:marLeft w:val="0"/>
          <w:marRight w:val="0"/>
          <w:marTop w:val="0"/>
          <w:marBottom w:val="0"/>
          <w:divBdr>
            <w:top w:val="none" w:sz="0" w:space="0" w:color="auto"/>
            <w:left w:val="none" w:sz="0" w:space="0" w:color="auto"/>
            <w:bottom w:val="none" w:sz="0" w:space="0" w:color="auto"/>
            <w:right w:val="none" w:sz="0" w:space="0" w:color="auto"/>
          </w:divBdr>
        </w:div>
        <w:div w:id="839465877">
          <w:marLeft w:val="0"/>
          <w:marRight w:val="0"/>
          <w:marTop w:val="0"/>
          <w:marBottom w:val="0"/>
          <w:divBdr>
            <w:top w:val="none" w:sz="0" w:space="0" w:color="auto"/>
            <w:left w:val="none" w:sz="0" w:space="0" w:color="auto"/>
            <w:bottom w:val="none" w:sz="0" w:space="0" w:color="auto"/>
            <w:right w:val="none" w:sz="0" w:space="0" w:color="auto"/>
          </w:divBdr>
        </w:div>
        <w:div w:id="1703092609">
          <w:marLeft w:val="0"/>
          <w:marRight w:val="0"/>
          <w:marTop w:val="0"/>
          <w:marBottom w:val="0"/>
          <w:divBdr>
            <w:top w:val="none" w:sz="0" w:space="0" w:color="auto"/>
            <w:left w:val="none" w:sz="0" w:space="0" w:color="auto"/>
            <w:bottom w:val="none" w:sz="0" w:space="0" w:color="auto"/>
            <w:right w:val="none" w:sz="0" w:space="0" w:color="auto"/>
          </w:divBdr>
        </w:div>
        <w:div w:id="1641421947">
          <w:marLeft w:val="0"/>
          <w:marRight w:val="0"/>
          <w:marTop w:val="0"/>
          <w:marBottom w:val="0"/>
          <w:divBdr>
            <w:top w:val="none" w:sz="0" w:space="0" w:color="auto"/>
            <w:left w:val="none" w:sz="0" w:space="0" w:color="auto"/>
            <w:bottom w:val="none" w:sz="0" w:space="0" w:color="auto"/>
            <w:right w:val="none" w:sz="0" w:space="0" w:color="auto"/>
          </w:divBdr>
        </w:div>
        <w:div w:id="985204673">
          <w:marLeft w:val="0"/>
          <w:marRight w:val="0"/>
          <w:marTop w:val="0"/>
          <w:marBottom w:val="0"/>
          <w:divBdr>
            <w:top w:val="none" w:sz="0" w:space="0" w:color="auto"/>
            <w:left w:val="none" w:sz="0" w:space="0" w:color="auto"/>
            <w:bottom w:val="none" w:sz="0" w:space="0" w:color="auto"/>
            <w:right w:val="none" w:sz="0" w:space="0" w:color="auto"/>
          </w:divBdr>
        </w:div>
      </w:divsChild>
    </w:div>
    <w:div w:id="224265766">
      <w:bodyDiv w:val="1"/>
      <w:marLeft w:val="0"/>
      <w:marRight w:val="0"/>
      <w:marTop w:val="0"/>
      <w:marBottom w:val="0"/>
      <w:divBdr>
        <w:top w:val="none" w:sz="0" w:space="0" w:color="auto"/>
        <w:left w:val="none" w:sz="0" w:space="0" w:color="auto"/>
        <w:bottom w:val="none" w:sz="0" w:space="0" w:color="auto"/>
        <w:right w:val="none" w:sz="0" w:space="0" w:color="auto"/>
      </w:divBdr>
    </w:div>
    <w:div w:id="874389407">
      <w:bodyDiv w:val="1"/>
      <w:marLeft w:val="0"/>
      <w:marRight w:val="0"/>
      <w:marTop w:val="0"/>
      <w:marBottom w:val="0"/>
      <w:divBdr>
        <w:top w:val="none" w:sz="0" w:space="0" w:color="auto"/>
        <w:left w:val="none" w:sz="0" w:space="0" w:color="auto"/>
        <w:bottom w:val="none" w:sz="0" w:space="0" w:color="auto"/>
        <w:right w:val="none" w:sz="0" w:space="0" w:color="auto"/>
      </w:divBdr>
    </w:div>
    <w:div w:id="1161697100">
      <w:bodyDiv w:val="1"/>
      <w:marLeft w:val="0"/>
      <w:marRight w:val="0"/>
      <w:marTop w:val="0"/>
      <w:marBottom w:val="0"/>
      <w:divBdr>
        <w:top w:val="none" w:sz="0" w:space="0" w:color="auto"/>
        <w:left w:val="none" w:sz="0" w:space="0" w:color="auto"/>
        <w:bottom w:val="none" w:sz="0" w:space="0" w:color="auto"/>
        <w:right w:val="none" w:sz="0" w:space="0" w:color="auto"/>
      </w:divBdr>
      <w:divsChild>
        <w:div w:id="1278877216">
          <w:marLeft w:val="0"/>
          <w:marRight w:val="0"/>
          <w:marTop w:val="0"/>
          <w:marBottom w:val="0"/>
          <w:divBdr>
            <w:top w:val="none" w:sz="0" w:space="0" w:color="auto"/>
            <w:left w:val="none" w:sz="0" w:space="0" w:color="auto"/>
            <w:bottom w:val="none" w:sz="0" w:space="0" w:color="auto"/>
            <w:right w:val="none" w:sz="0" w:space="0" w:color="auto"/>
          </w:divBdr>
        </w:div>
        <w:div w:id="1083258918">
          <w:marLeft w:val="0"/>
          <w:marRight w:val="0"/>
          <w:marTop w:val="0"/>
          <w:marBottom w:val="0"/>
          <w:divBdr>
            <w:top w:val="none" w:sz="0" w:space="0" w:color="auto"/>
            <w:left w:val="none" w:sz="0" w:space="0" w:color="auto"/>
            <w:bottom w:val="none" w:sz="0" w:space="0" w:color="auto"/>
            <w:right w:val="none" w:sz="0" w:space="0" w:color="auto"/>
          </w:divBdr>
        </w:div>
        <w:div w:id="875506142">
          <w:marLeft w:val="0"/>
          <w:marRight w:val="0"/>
          <w:marTop w:val="0"/>
          <w:marBottom w:val="0"/>
          <w:divBdr>
            <w:top w:val="none" w:sz="0" w:space="0" w:color="auto"/>
            <w:left w:val="none" w:sz="0" w:space="0" w:color="auto"/>
            <w:bottom w:val="none" w:sz="0" w:space="0" w:color="auto"/>
            <w:right w:val="none" w:sz="0" w:space="0" w:color="auto"/>
          </w:divBdr>
        </w:div>
        <w:div w:id="1074811999">
          <w:marLeft w:val="0"/>
          <w:marRight w:val="0"/>
          <w:marTop w:val="0"/>
          <w:marBottom w:val="0"/>
          <w:divBdr>
            <w:top w:val="none" w:sz="0" w:space="0" w:color="auto"/>
            <w:left w:val="none" w:sz="0" w:space="0" w:color="auto"/>
            <w:bottom w:val="none" w:sz="0" w:space="0" w:color="auto"/>
            <w:right w:val="none" w:sz="0" w:space="0" w:color="auto"/>
          </w:divBdr>
        </w:div>
        <w:div w:id="1369840315">
          <w:marLeft w:val="0"/>
          <w:marRight w:val="0"/>
          <w:marTop w:val="0"/>
          <w:marBottom w:val="0"/>
          <w:divBdr>
            <w:top w:val="none" w:sz="0" w:space="0" w:color="auto"/>
            <w:left w:val="none" w:sz="0" w:space="0" w:color="auto"/>
            <w:bottom w:val="none" w:sz="0" w:space="0" w:color="auto"/>
            <w:right w:val="none" w:sz="0" w:space="0" w:color="auto"/>
          </w:divBdr>
        </w:div>
        <w:div w:id="268632588">
          <w:marLeft w:val="0"/>
          <w:marRight w:val="0"/>
          <w:marTop w:val="0"/>
          <w:marBottom w:val="0"/>
          <w:divBdr>
            <w:top w:val="none" w:sz="0" w:space="0" w:color="auto"/>
            <w:left w:val="none" w:sz="0" w:space="0" w:color="auto"/>
            <w:bottom w:val="none" w:sz="0" w:space="0" w:color="auto"/>
            <w:right w:val="none" w:sz="0" w:space="0" w:color="auto"/>
          </w:divBdr>
        </w:div>
        <w:div w:id="64887765">
          <w:marLeft w:val="0"/>
          <w:marRight w:val="0"/>
          <w:marTop w:val="0"/>
          <w:marBottom w:val="0"/>
          <w:divBdr>
            <w:top w:val="none" w:sz="0" w:space="0" w:color="auto"/>
            <w:left w:val="none" w:sz="0" w:space="0" w:color="auto"/>
            <w:bottom w:val="none" w:sz="0" w:space="0" w:color="auto"/>
            <w:right w:val="none" w:sz="0" w:space="0" w:color="auto"/>
          </w:divBdr>
        </w:div>
        <w:div w:id="1526405841">
          <w:marLeft w:val="0"/>
          <w:marRight w:val="0"/>
          <w:marTop w:val="0"/>
          <w:marBottom w:val="0"/>
          <w:divBdr>
            <w:top w:val="none" w:sz="0" w:space="0" w:color="auto"/>
            <w:left w:val="none" w:sz="0" w:space="0" w:color="auto"/>
            <w:bottom w:val="none" w:sz="0" w:space="0" w:color="auto"/>
            <w:right w:val="none" w:sz="0" w:space="0" w:color="auto"/>
          </w:divBdr>
        </w:div>
        <w:div w:id="1145194514">
          <w:marLeft w:val="0"/>
          <w:marRight w:val="0"/>
          <w:marTop w:val="0"/>
          <w:marBottom w:val="0"/>
          <w:divBdr>
            <w:top w:val="none" w:sz="0" w:space="0" w:color="auto"/>
            <w:left w:val="none" w:sz="0" w:space="0" w:color="auto"/>
            <w:bottom w:val="none" w:sz="0" w:space="0" w:color="auto"/>
            <w:right w:val="none" w:sz="0" w:space="0" w:color="auto"/>
          </w:divBdr>
        </w:div>
        <w:div w:id="1875654469">
          <w:marLeft w:val="0"/>
          <w:marRight w:val="0"/>
          <w:marTop w:val="0"/>
          <w:marBottom w:val="0"/>
          <w:divBdr>
            <w:top w:val="none" w:sz="0" w:space="0" w:color="auto"/>
            <w:left w:val="none" w:sz="0" w:space="0" w:color="auto"/>
            <w:bottom w:val="none" w:sz="0" w:space="0" w:color="auto"/>
            <w:right w:val="none" w:sz="0" w:space="0" w:color="auto"/>
          </w:divBdr>
        </w:div>
        <w:div w:id="1772360699">
          <w:marLeft w:val="0"/>
          <w:marRight w:val="0"/>
          <w:marTop w:val="0"/>
          <w:marBottom w:val="0"/>
          <w:divBdr>
            <w:top w:val="none" w:sz="0" w:space="0" w:color="auto"/>
            <w:left w:val="none" w:sz="0" w:space="0" w:color="auto"/>
            <w:bottom w:val="none" w:sz="0" w:space="0" w:color="auto"/>
            <w:right w:val="none" w:sz="0" w:space="0" w:color="auto"/>
          </w:divBdr>
        </w:div>
        <w:div w:id="268855608">
          <w:marLeft w:val="0"/>
          <w:marRight w:val="0"/>
          <w:marTop w:val="0"/>
          <w:marBottom w:val="0"/>
          <w:divBdr>
            <w:top w:val="none" w:sz="0" w:space="0" w:color="auto"/>
            <w:left w:val="none" w:sz="0" w:space="0" w:color="auto"/>
            <w:bottom w:val="none" w:sz="0" w:space="0" w:color="auto"/>
            <w:right w:val="none" w:sz="0" w:space="0" w:color="auto"/>
          </w:divBdr>
        </w:div>
        <w:div w:id="648755961">
          <w:marLeft w:val="0"/>
          <w:marRight w:val="0"/>
          <w:marTop w:val="0"/>
          <w:marBottom w:val="0"/>
          <w:divBdr>
            <w:top w:val="none" w:sz="0" w:space="0" w:color="auto"/>
            <w:left w:val="none" w:sz="0" w:space="0" w:color="auto"/>
            <w:bottom w:val="none" w:sz="0" w:space="0" w:color="auto"/>
            <w:right w:val="none" w:sz="0" w:space="0" w:color="auto"/>
          </w:divBdr>
        </w:div>
        <w:div w:id="18049144">
          <w:marLeft w:val="0"/>
          <w:marRight w:val="0"/>
          <w:marTop w:val="0"/>
          <w:marBottom w:val="0"/>
          <w:divBdr>
            <w:top w:val="none" w:sz="0" w:space="0" w:color="auto"/>
            <w:left w:val="none" w:sz="0" w:space="0" w:color="auto"/>
            <w:bottom w:val="none" w:sz="0" w:space="0" w:color="auto"/>
            <w:right w:val="none" w:sz="0" w:space="0" w:color="auto"/>
          </w:divBdr>
        </w:div>
        <w:div w:id="2051879073">
          <w:marLeft w:val="0"/>
          <w:marRight w:val="0"/>
          <w:marTop w:val="0"/>
          <w:marBottom w:val="0"/>
          <w:divBdr>
            <w:top w:val="none" w:sz="0" w:space="0" w:color="auto"/>
            <w:left w:val="none" w:sz="0" w:space="0" w:color="auto"/>
            <w:bottom w:val="none" w:sz="0" w:space="0" w:color="auto"/>
            <w:right w:val="none" w:sz="0" w:space="0" w:color="auto"/>
          </w:divBdr>
        </w:div>
        <w:div w:id="581840629">
          <w:marLeft w:val="0"/>
          <w:marRight w:val="0"/>
          <w:marTop w:val="0"/>
          <w:marBottom w:val="0"/>
          <w:divBdr>
            <w:top w:val="none" w:sz="0" w:space="0" w:color="auto"/>
            <w:left w:val="none" w:sz="0" w:space="0" w:color="auto"/>
            <w:bottom w:val="none" w:sz="0" w:space="0" w:color="auto"/>
            <w:right w:val="none" w:sz="0" w:space="0" w:color="auto"/>
          </w:divBdr>
        </w:div>
        <w:div w:id="250478766">
          <w:marLeft w:val="0"/>
          <w:marRight w:val="0"/>
          <w:marTop w:val="0"/>
          <w:marBottom w:val="0"/>
          <w:divBdr>
            <w:top w:val="none" w:sz="0" w:space="0" w:color="auto"/>
            <w:left w:val="none" w:sz="0" w:space="0" w:color="auto"/>
            <w:bottom w:val="none" w:sz="0" w:space="0" w:color="auto"/>
            <w:right w:val="none" w:sz="0" w:space="0" w:color="auto"/>
          </w:divBdr>
        </w:div>
        <w:div w:id="575937545">
          <w:marLeft w:val="0"/>
          <w:marRight w:val="0"/>
          <w:marTop w:val="0"/>
          <w:marBottom w:val="0"/>
          <w:divBdr>
            <w:top w:val="none" w:sz="0" w:space="0" w:color="auto"/>
            <w:left w:val="none" w:sz="0" w:space="0" w:color="auto"/>
            <w:bottom w:val="none" w:sz="0" w:space="0" w:color="auto"/>
            <w:right w:val="none" w:sz="0" w:space="0" w:color="auto"/>
          </w:divBdr>
        </w:div>
        <w:div w:id="566454952">
          <w:marLeft w:val="0"/>
          <w:marRight w:val="0"/>
          <w:marTop w:val="0"/>
          <w:marBottom w:val="0"/>
          <w:divBdr>
            <w:top w:val="none" w:sz="0" w:space="0" w:color="auto"/>
            <w:left w:val="none" w:sz="0" w:space="0" w:color="auto"/>
            <w:bottom w:val="none" w:sz="0" w:space="0" w:color="auto"/>
            <w:right w:val="none" w:sz="0" w:space="0" w:color="auto"/>
          </w:divBdr>
        </w:div>
      </w:divsChild>
    </w:div>
    <w:div w:id="1252273736">
      <w:bodyDiv w:val="1"/>
      <w:marLeft w:val="0"/>
      <w:marRight w:val="0"/>
      <w:marTop w:val="0"/>
      <w:marBottom w:val="0"/>
      <w:divBdr>
        <w:top w:val="none" w:sz="0" w:space="0" w:color="auto"/>
        <w:left w:val="none" w:sz="0" w:space="0" w:color="auto"/>
        <w:bottom w:val="none" w:sz="0" w:space="0" w:color="auto"/>
        <w:right w:val="none" w:sz="0" w:space="0" w:color="auto"/>
      </w:divBdr>
    </w:div>
    <w:div w:id="1353873546">
      <w:bodyDiv w:val="1"/>
      <w:marLeft w:val="0"/>
      <w:marRight w:val="0"/>
      <w:marTop w:val="0"/>
      <w:marBottom w:val="0"/>
      <w:divBdr>
        <w:top w:val="none" w:sz="0" w:space="0" w:color="auto"/>
        <w:left w:val="none" w:sz="0" w:space="0" w:color="auto"/>
        <w:bottom w:val="none" w:sz="0" w:space="0" w:color="auto"/>
        <w:right w:val="none" w:sz="0" w:space="0" w:color="auto"/>
      </w:divBdr>
      <w:divsChild>
        <w:div w:id="1886020106">
          <w:marLeft w:val="0"/>
          <w:marRight w:val="0"/>
          <w:marTop w:val="0"/>
          <w:marBottom w:val="0"/>
          <w:divBdr>
            <w:top w:val="none" w:sz="0" w:space="0" w:color="auto"/>
            <w:left w:val="none" w:sz="0" w:space="0" w:color="auto"/>
            <w:bottom w:val="none" w:sz="0" w:space="0" w:color="auto"/>
            <w:right w:val="none" w:sz="0" w:space="0" w:color="auto"/>
          </w:divBdr>
        </w:div>
      </w:divsChild>
    </w:div>
    <w:div w:id="1384409464">
      <w:bodyDiv w:val="1"/>
      <w:marLeft w:val="0"/>
      <w:marRight w:val="0"/>
      <w:marTop w:val="0"/>
      <w:marBottom w:val="0"/>
      <w:divBdr>
        <w:top w:val="none" w:sz="0" w:space="0" w:color="auto"/>
        <w:left w:val="none" w:sz="0" w:space="0" w:color="auto"/>
        <w:bottom w:val="none" w:sz="0" w:space="0" w:color="auto"/>
        <w:right w:val="none" w:sz="0" w:space="0" w:color="auto"/>
      </w:divBdr>
    </w:div>
    <w:div w:id="1691687188">
      <w:bodyDiv w:val="1"/>
      <w:marLeft w:val="0"/>
      <w:marRight w:val="0"/>
      <w:marTop w:val="0"/>
      <w:marBottom w:val="0"/>
      <w:divBdr>
        <w:top w:val="none" w:sz="0" w:space="0" w:color="auto"/>
        <w:left w:val="none" w:sz="0" w:space="0" w:color="auto"/>
        <w:bottom w:val="none" w:sz="0" w:space="0" w:color="auto"/>
        <w:right w:val="none" w:sz="0" w:space="0" w:color="auto"/>
      </w:divBdr>
    </w:div>
    <w:div w:id="1961110862">
      <w:bodyDiv w:val="1"/>
      <w:marLeft w:val="0"/>
      <w:marRight w:val="0"/>
      <w:marTop w:val="0"/>
      <w:marBottom w:val="0"/>
      <w:divBdr>
        <w:top w:val="none" w:sz="0" w:space="0" w:color="auto"/>
        <w:left w:val="none" w:sz="0" w:space="0" w:color="auto"/>
        <w:bottom w:val="none" w:sz="0" w:space="0" w:color="auto"/>
        <w:right w:val="none" w:sz="0" w:space="0" w:color="auto"/>
      </w:divBdr>
    </w:div>
    <w:div w:id="2064522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55D017AD5C1494B98FCD16C79773EF2" ma:contentTypeVersion="6" ma:contentTypeDescription="Create a new document." ma:contentTypeScope="" ma:versionID="cde6f5eb5631dba487617ddda760b23b">
  <xsd:schema xmlns:xsd="http://www.w3.org/2001/XMLSchema" xmlns:xs="http://www.w3.org/2001/XMLSchema" xmlns:p="http://schemas.microsoft.com/office/2006/metadata/properties" xmlns:ns3="4b95ef55-ffdd-457e-80bc-30799cdf4fc4" xmlns:ns4="7a370a9b-5e2e-4764-b5cf-ea9a40ff4d92" targetNamespace="http://schemas.microsoft.com/office/2006/metadata/properties" ma:root="true" ma:fieldsID="3bae04ded68fd4bddf7149e12c5da5ac" ns3:_="" ns4:_="">
    <xsd:import namespace="4b95ef55-ffdd-457e-80bc-30799cdf4fc4"/>
    <xsd:import namespace="7a370a9b-5e2e-4764-b5cf-ea9a40ff4d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5ef55-ffdd-457e-80bc-30799cdf4f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370a9b-5e2e-4764-b5cf-ea9a40ff4d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2B8D52-8881-4CD3-92FC-DBF541E77C37}">
  <ds:schemaRefs>
    <ds:schemaRef ds:uri="http://schemas.openxmlformats.org/officeDocument/2006/bibliography"/>
  </ds:schemaRefs>
</ds:datastoreItem>
</file>

<file path=customXml/itemProps2.xml><?xml version="1.0" encoding="utf-8"?>
<ds:datastoreItem xmlns:ds="http://schemas.openxmlformats.org/officeDocument/2006/customXml" ds:itemID="{387FFFDC-F027-4C43-8518-8E8AE85597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710019-BA6D-413F-B7BE-E3B01F2ACAD9}">
  <ds:schemaRefs>
    <ds:schemaRef ds:uri="http://schemas.microsoft.com/sharepoint/v3/contenttype/forms"/>
  </ds:schemaRefs>
</ds:datastoreItem>
</file>

<file path=customXml/itemProps4.xml><?xml version="1.0" encoding="utf-8"?>
<ds:datastoreItem xmlns:ds="http://schemas.openxmlformats.org/officeDocument/2006/customXml" ds:itemID="{9837A119-E2C0-444C-948F-510802791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5ef55-ffdd-457e-80bc-30799cdf4fc4"/>
    <ds:schemaRef ds:uri="7a370a9b-5e2e-4764-b5cf-ea9a40ff4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4459</Words>
  <Characters>26755</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Załącznik nr … do SIWZ – Wzór umowy</vt:lpstr>
    </vt:vector>
  </TitlesOfParts>
  <Company>Microsoft</Company>
  <LinksUpToDate>false</LinksUpToDate>
  <CharactersWithSpaces>31152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 do SIWZ – Wzór umowy</dc:title>
  <dc:creator>Krzysztof Turek</dc:creator>
  <cp:lastModifiedBy>Grzegorz Kocot</cp:lastModifiedBy>
  <cp:revision>2</cp:revision>
  <cp:lastPrinted>2018-09-13T12:38:00Z</cp:lastPrinted>
  <dcterms:created xsi:type="dcterms:W3CDTF">2024-01-11T13:05:00Z</dcterms:created>
  <dcterms:modified xsi:type="dcterms:W3CDTF">2024-01-11T13:05:00Z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0x010100855D017AD5C1494B98FCD16C79773EF2</vt:lpwstr>
  </property>
</Properties>
</file>