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36" w:rsidRPr="007E3E04" w:rsidRDefault="00F63DBC" w:rsidP="00F63DBC">
      <w:pPr>
        <w:jc w:val="right"/>
        <w:rPr>
          <w:rFonts w:ascii="Times New Roman" w:hAnsi="Times New Roman" w:cs="Times New Roman"/>
          <w:sz w:val="24"/>
        </w:rPr>
      </w:pPr>
      <w:r w:rsidRPr="007E3E04">
        <w:rPr>
          <w:rFonts w:ascii="Times New Roman" w:hAnsi="Times New Roman" w:cs="Times New Roman"/>
          <w:sz w:val="24"/>
        </w:rPr>
        <w:t>Załącznik nr 2 do SWZ</w:t>
      </w:r>
    </w:p>
    <w:p w:rsidR="00F63DBC" w:rsidRPr="007E3E04" w:rsidRDefault="00F63DBC" w:rsidP="00F63DBC">
      <w:pPr>
        <w:jc w:val="center"/>
        <w:rPr>
          <w:rFonts w:ascii="Times New Roman" w:hAnsi="Times New Roman" w:cs="Times New Roman"/>
          <w:b/>
          <w:sz w:val="28"/>
        </w:rPr>
      </w:pPr>
      <w:r w:rsidRPr="007E3E04">
        <w:rPr>
          <w:rFonts w:ascii="Times New Roman" w:hAnsi="Times New Roman" w:cs="Times New Roman"/>
          <w:b/>
          <w:sz w:val="28"/>
        </w:rPr>
        <w:t>Opis przedmiotu zamówienia</w:t>
      </w:r>
      <w:r w:rsidR="00055094">
        <w:rPr>
          <w:rFonts w:ascii="Times New Roman" w:hAnsi="Times New Roman" w:cs="Times New Roman"/>
          <w:b/>
          <w:sz w:val="28"/>
        </w:rPr>
        <w:t xml:space="preserve">- aktualny po zmianach z dnia 15.09.2022 r.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8075"/>
        <w:gridCol w:w="3402"/>
      </w:tblGrid>
      <w:tr w:rsidR="00E14736" w:rsidRPr="007E3E04" w:rsidTr="00A33D5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B14CC3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Nazwa komponentu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B14CC3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Wymagane minimalne parametry techniczne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B14CC3" w:rsidP="00B14CC3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Oferowane parametry, nazwa i model urządzenia lub nazwa oprogramowania lub świadczonej usługi</w:t>
            </w:r>
          </w:p>
          <w:p w:rsidR="00B14CC3" w:rsidRPr="007E3E04" w:rsidRDefault="00B14CC3" w:rsidP="00B14CC3">
            <w:pPr>
              <w:jc w:val="center"/>
              <w:rPr>
                <w:rStyle w:val="FontStyle20"/>
                <w:rFonts w:ascii="Times New Roman" w:hAnsi="Times New Roman" w:cs="Times New Roman"/>
                <w:bCs w:val="0"/>
                <w:iCs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(Uwaga wypełniamy tylko białe pola</w:t>
            </w:r>
            <w:r w:rsidR="003040A2"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!</w:t>
            </w: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E14736" w:rsidRPr="007E3E04" w:rsidTr="003A71D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>Typ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71D1" w:rsidRPr="007E3E04" w:rsidRDefault="00E14736" w:rsidP="001D04A5">
            <w:pPr>
              <w:tabs>
                <w:tab w:val="left" w:pos="6600"/>
              </w:tabs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>Komputer przenośny</w:t>
            </w:r>
          </w:p>
          <w:p w:rsidR="00E14736" w:rsidRPr="007E3E04" w:rsidRDefault="003A71D1" w:rsidP="003A71D1">
            <w:pPr>
              <w:tabs>
                <w:tab w:val="left" w:pos="6600"/>
              </w:tabs>
              <w:jc w:val="both"/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bCs/>
                <w:sz w:val="24"/>
                <w:szCs w:val="28"/>
              </w:rPr>
              <w:t>W ofercie należy podać nazwę producenta, typ, model, oraz numer katalogowy (numer konfiguracji lub part numer) oferowanego sprzętu umożliwiający jednoznaczną identyfikację oferowanej konfiguracji.  </w:t>
            </w:r>
            <w:r w:rsidR="001D04A5"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ab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71D1" w:rsidRPr="007E3E04" w:rsidRDefault="003A71D1" w:rsidP="003A71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sz w:val="24"/>
                <w:szCs w:val="28"/>
              </w:rPr>
              <w:t>Producent:</w:t>
            </w:r>
          </w:p>
          <w:p w:rsidR="003A71D1" w:rsidRPr="007E3E04" w:rsidRDefault="003A71D1" w:rsidP="003A71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sz w:val="24"/>
                <w:szCs w:val="28"/>
              </w:rPr>
              <w:t>Model:</w:t>
            </w:r>
          </w:p>
          <w:p w:rsidR="003A71D1" w:rsidRPr="007E3E04" w:rsidRDefault="003A71D1" w:rsidP="003A71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sz w:val="24"/>
                <w:szCs w:val="28"/>
              </w:rPr>
              <w:t>Numer katalogowy (numer konfiguracji lub part numer):</w:t>
            </w:r>
          </w:p>
          <w:p w:rsidR="003A71D1" w:rsidRPr="007E3E04" w:rsidRDefault="003A71D1" w:rsidP="00ED7D17">
            <w:pPr>
              <w:rPr>
                <w:rStyle w:val="FontStyle22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E14736" w:rsidRPr="007E3E04" w:rsidTr="00A81A55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316A8" w:rsidRPr="007E3E04" w:rsidRDefault="00E14736" w:rsidP="005316A8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Komputer będzie wykorzystywany na potrzeby aplikacji edukacyjnych, biurowych, korzystania z </w:t>
            </w:r>
            <w:r w:rsidR="009C4F51" w:rsidRPr="007E3E04">
              <w:rPr>
                <w:rFonts w:ascii="Times New Roman" w:hAnsi="Times New Roman" w:cs="Times New Roman"/>
                <w:sz w:val="24"/>
              </w:rPr>
              <w:t>Internetu.</w:t>
            </w:r>
          </w:p>
          <w:p w:rsidR="00E14736" w:rsidRPr="007E3E04" w:rsidRDefault="00E14736" w:rsidP="005316A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316A8" w:rsidRPr="007E3E04" w:rsidRDefault="005316A8" w:rsidP="003A71D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Ekran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645E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Komputer przenośny</w:t>
            </w:r>
            <w:r w:rsidR="003040A2" w:rsidRPr="007E3E04">
              <w:rPr>
                <w:rFonts w:ascii="Times New Roman" w:hAnsi="Times New Roman" w:cs="Times New Roman"/>
                <w:sz w:val="24"/>
              </w:rPr>
              <w:t xml:space="preserve"> z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 ekranem minimum 15,6" o rozdzielczości: min. 1920x1080 60Hz</w:t>
            </w:r>
            <w:r w:rsidR="00777B05" w:rsidRPr="007E3E0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45E98" w:rsidRPr="007E3E04">
              <w:rPr>
                <w:rFonts w:ascii="Times New Roman" w:hAnsi="Times New Roman" w:cs="Times New Roman"/>
                <w:sz w:val="24"/>
              </w:rPr>
              <w:t>matryca matowa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064520" w:rsidP="00064520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Default="00064520" w:rsidP="00D70AA5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Procesor wielordzeniowy ze zintegrowaną grafiką, osiągający w teście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</w:rPr>
              <w:t>P</w:t>
            </w:r>
            <w:r w:rsidR="00C14873">
              <w:rPr>
                <w:rFonts w:ascii="Times New Roman" w:hAnsi="Times New Roman" w:cs="Times New Roman"/>
                <w:sz w:val="24"/>
              </w:rPr>
              <w:t>assMark</w:t>
            </w:r>
            <w:proofErr w:type="spellEnd"/>
            <w:r w:rsidR="0037241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4873">
              <w:rPr>
                <w:rFonts w:ascii="Times New Roman" w:hAnsi="Times New Roman" w:cs="Times New Roman"/>
                <w:sz w:val="24"/>
              </w:rPr>
              <w:lastRenderedPageBreak/>
              <w:t>CPU Mark wynik min. 10000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 punktów.</w:t>
            </w:r>
            <w:r w:rsidR="0037241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72414" w:rsidRPr="00372414" w:rsidRDefault="00372414" w:rsidP="00372414">
            <w:pPr>
              <w:rPr>
                <w:rFonts w:ascii="Times New Roman" w:hAnsi="Times New Roman" w:cs="Times New Roman"/>
                <w:sz w:val="24"/>
              </w:rPr>
            </w:pPr>
            <w:r w:rsidRPr="00372414">
              <w:rPr>
                <w:rFonts w:ascii="Times New Roman" w:hAnsi="Times New Roman" w:cs="Times New Roman"/>
                <w:sz w:val="24"/>
              </w:rPr>
              <w:t xml:space="preserve">Zamawiający oceniając spełnienie powyższego parametru </w:t>
            </w:r>
            <w:r>
              <w:rPr>
                <w:rFonts w:ascii="Times New Roman" w:hAnsi="Times New Roman" w:cs="Times New Roman"/>
                <w:sz w:val="24"/>
              </w:rPr>
              <w:t xml:space="preserve">w dniu otwarcia ofert </w:t>
            </w:r>
            <w:r w:rsidRPr="00372414">
              <w:rPr>
                <w:rFonts w:ascii="Times New Roman" w:hAnsi="Times New Roman" w:cs="Times New Roman"/>
                <w:sz w:val="24"/>
              </w:rPr>
              <w:t>dokona weryfikacji</w:t>
            </w:r>
            <w:r>
              <w:rPr>
                <w:rFonts w:ascii="Times New Roman" w:hAnsi="Times New Roman" w:cs="Times New Roman"/>
                <w:sz w:val="24"/>
              </w:rPr>
              <w:t xml:space="preserve"> wyniku, biorąc pod uwagę wyniki ze strony:</w:t>
            </w:r>
          </w:p>
          <w:p w:rsidR="00372414" w:rsidRPr="007E3E04" w:rsidRDefault="00372414" w:rsidP="00372414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372414">
              <w:rPr>
                <w:rFonts w:ascii="Times New Roman" w:hAnsi="Times New Roman" w:cs="Times New Roman"/>
                <w:sz w:val="24"/>
              </w:rPr>
              <w:t xml:space="preserve">https://www.cpubenchmark.net/cpu_list.php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064520" w:rsidP="00A6261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Producent:</w:t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Nazwa:</w:t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  <w:t>Model:</w:t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lastRenderedPageBreak/>
              <w:t xml:space="preserve">Pamięć operacyjna:  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min. 8 GB</w:t>
            </w:r>
          </w:p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064520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Podać wielkość pamięci operacyjnej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Parametry pamięci masowej: 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Dysk półprzewodnikowy o</w:t>
            </w:r>
            <w:r w:rsidR="005179D9">
              <w:rPr>
                <w:rFonts w:ascii="Times New Roman" w:hAnsi="Times New Roman" w:cs="Times New Roman"/>
                <w:sz w:val="24"/>
              </w:rPr>
              <w:t xml:space="preserve"> pojemności min. 238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 GB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F9534F" w:rsidP="00F9534F">
            <w:pPr>
              <w:tabs>
                <w:tab w:val="left" w:pos="0"/>
              </w:tabs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Podać pojemność oraz rodzaj dysku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Karta graficzna: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Zintegrowana z procesorem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F9534F" w:rsidP="00EB4EB8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Karty sieciowe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4E3992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Karta sieciowa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WiFi</w:t>
            </w:r>
            <w:proofErr w:type="spellEnd"/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F9534F" w:rsidP="00EB4EB8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Wyposażenie multimedialne: 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Karta dźwiękowa zintegrowana z płytą główną, wbudowany mikrofon i głośniki w obudowę matrycy.</w:t>
            </w:r>
          </w:p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Kamera internetowa z diodą informującą o aktywności trwale</w:t>
            </w:r>
          </w:p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zainstalowana w obudowie matrycy.</w:t>
            </w:r>
          </w:p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Port audio typu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</w:rPr>
              <w:t>combo</w:t>
            </w:r>
            <w:proofErr w:type="spellEnd"/>
            <w:r w:rsidRPr="007E3E04">
              <w:rPr>
                <w:rFonts w:ascii="Times New Roman" w:hAnsi="Times New Roman" w:cs="Times New Roman"/>
                <w:sz w:val="24"/>
              </w:rPr>
              <w:t xml:space="preserve"> (słuchawki i mikrofon)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B4EB8" w:rsidP="00EB4EB8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BIOS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BIOS producenta oferowanego komputera zgodny ze specyfikacją UEFI, wymagana pełna obsługa za pomocą </w:t>
            </w:r>
            <w:r w:rsidR="004E3992">
              <w:rPr>
                <w:rFonts w:ascii="Times New Roman" w:hAnsi="Times New Roman" w:cs="Times New Roman"/>
                <w:sz w:val="24"/>
              </w:rPr>
              <w:t>klawiatury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B4EB8" w:rsidP="00EB4EB8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Bateria i </w:t>
            </w:r>
            <w:r w:rsidRPr="007E3E04">
              <w:rPr>
                <w:rFonts w:ascii="Times New Roman" w:hAnsi="Times New Roman" w:cs="Times New Roman"/>
                <w:sz w:val="24"/>
              </w:rPr>
              <w:lastRenderedPageBreak/>
              <w:t>zasilanie: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4E3992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lastRenderedPageBreak/>
              <w:t>Komputer wyposażony w baterię oraz dedykowany zasilacz.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B4EB8" w:rsidP="00EB4EB8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Gwarancja: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m</w:t>
            </w: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in. 24 </w:t>
            </w:r>
            <w:proofErr w:type="spellStart"/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>miesiące</w:t>
            </w:r>
            <w:proofErr w:type="spellEnd"/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door-to-door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B4EB8" w:rsidP="00EB4EB8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>TAK/NIE*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Niezawodność/jakość wytwarzania: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Standardy i certyfikaty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a) Deklaracja zgodności CE dla oferowanego modelu laptopa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b) Certyfikat ISO 9001 dla producenta sprzętu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c) Certyfikat ISO 14001 dla producenta sprzętu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91" w:rsidRPr="007E3E04" w:rsidRDefault="00312491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:rsidR="00E14736" w:rsidRPr="007E3E04" w:rsidRDefault="00312491" w:rsidP="0031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System operacyjny: </w:t>
            </w: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90585A" w:rsidP="0090585A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Fabrycznie nowy</w:t>
            </w:r>
            <w:r w:rsidR="005D148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z</w:t>
            </w:r>
            <w:r w:rsidR="00446F3E" w:rsidRPr="007E3E04">
              <w:rPr>
                <w:rFonts w:ascii="Times New Roman" w:hAnsi="Times New Roman" w:cs="Times New Roman"/>
                <w:sz w:val="24"/>
              </w:rPr>
              <w:t>ainstalowany system operacyjny z wieczystą licencją w polskiej wersji językowej posiadający klucz systemu, który może być zapisany trwale w BIOS i umożliwiać instalację systemu opera</w:t>
            </w:r>
            <w:r w:rsidR="00A3389D">
              <w:rPr>
                <w:rFonts w:ascii="Times New Roman" w:hAnsi="Times New Roman" w:cs="Times New Roman"/>
                <w:sz w:val="24"/>
              </w:rPr>
              <w:t>cyjnego z nośnika bezpośrednio</w:t>
            </w:r>
            <w:r w:rsidR="006179AB">
              <w:rPr>
                <w:rFonts w:ascii="Times New Roman" w:hAnsi="Times New Roman" w:cs="Times New Roman"/>
                <w:sz w:val="24"/>
              </w:rPr>
              <w:t xml:space="preserve"> wbudowanego</w:t>
            </w:r>
            <w:r w:rsidR="00446F3E" w:rsidRPr="007E3E04">
              <w:rPr>
                <w:rFonts w:ascii="Times New Roman" w:hAnsi="Times New Roman" w:cs="Times New Roman"/>
                <w:sz w:val="24"/>
              </w:rPr>
              <w:t xml:space="preserve"> lub napędu lub zdalnie bez potrzeby ręcznego wpisywania klucza licencyjnego.  System operacyjny ma pozwalać na uruchomienie i pracę z większością aplikacji biurowych dostępnych na rynku.  Możliwość dokonywania bezpłatnych aktualizacji i poprawek w ramach wersji systemu operacyjnego poprzez </w:t>
            </w:r>
            <w:proofErr w:type="spellStart"/>
            <w:r w:rsidR="00446F3E" w:rsidRPr="007E3E04">
              <w:rPr>
                <w:rFonts w:ascii="Times New Roman" w:hAnsi="Times New Roman" w:cs="Times New Roman"/>
                <w:sz w:val="24"/>
              </w:rPr>
              <w:t>internet</w:t>
            </w:r>
            <w:proofErr w:type="spellEnd"/>
            <w:r w:rsidR="00446F3E" w:rsidRPr="007E3E04">
              <w:rPr>
                <w:rFonts w:ascii="Times New Roman" w:hAnsi="Times New Roman" w:cs="Times New Roman"/>
                <w:sz w:val="24"/>
              </w:rPr>
              <w:t xml:space="preserve">, mechanizmem udostępnianym przez producenta systemu. Wsparcie dla większości powszechnie używanych urządzeń peryferyjnych (drukarek, urządzeń sieciowych, standardów USB, </w:t>
            </w:r>
            <w:proofErr w:type="spellStart"/>
            <w:r w:rsidR="00446F3E" w:rsidRPr="007E3E04">
              <w:rPr>
                <w:rFonts w:ascii="Times New Roman" w:hAnsi="Times New Roman" w:cs="Times New Roman"/>
                <w:sz w:val="24"/>
              </w:rPr>
              <w:t>Plug&amp;Play</w:t>
            </w:r>
            <w:proofErr w:type="spellEnd"/>
            <w:r w:rsidR="00446F3E" w:rsidRPr="007E3E04">
              <w:rPr>
                <w:rFonts w:ascii="Times New Roman" w:hAnsi="Times New Roman" w:cs="Times New Roman"/>
                <w:sz w:val="24"/>
              </w:rPr>
              <w:t>, Wi-Fi). Zabezpieczony hasłem hierarchiczny dostęp do systemu, konta i profile użytkowników.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73550C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  <w:t>Nazwa:</w:t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  <w:t>Wersja:</w:t>
            </w:r>
          </w:p>
        </w:tc>
      </w:tr>
      <w:tr w:rsidR="00E14736" w:rsidRPr="007E3E04" w:rsidTr="00ED7D1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Wymagania dodatkowe: </w:t>
            </w:r>
          </w:p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446F3E" w:rsidP="00035086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Wbudowany moduł</w:t>
            </w:r>
            <w:r w:rsidR="00035086">
              <w:rPr>
                <w:rFonts w:ascii="Times New Roman" w:hAnsi="Times New Roman" w:cs="Times New Roman"/>
                <w:sz w:val="24"/>
              </w:rPr>
              <w:t xml:space="preserve"> Bluetooth, złącze USB-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C –min.1 szt., złącze </w:t>
            </w:r>
            <w:r w:rsidR="00226D5E">
              <w:rPr>
                <w:rFonts w:ascii="Times New Roman" w:hAnsi="Times New Roman" w:cs="Times New Roman"/>
                <w:sz w:val="24"/>
              </w:rPr>
              <w:t>USB</w:t>
            </w:r>
            <w:r w:rsidR="00714891">
              <w:rPr>
                <w:rFonts w:ascii="Times New Roman" w:hAnsi="Times New Roman" w:cs="Times New Roman"/>
                <w:sz w:val="24"/>
              </w:rPr>
              <w:t>-A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 –min.2 szt</w:t>
            </w:r>
            <w:r w:rsidR="00714891">
              <w:rPr>
                <w:rFonts w:ascii="Times New Roman" w:hAnsi="Times New Roman" w:cs="Times New Roman"/>
                <w:sz w:val="24"/>
              </w:rPr>
              <w:t>.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, złącze HDMI,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</w:rPr>
              <w:t>Touchpad</w:t>
            </w:r>
            <w:proofErr w:type="spellEnd"/>
            <w:r w:rsidRPr="007E3E04">
              <w:rPr>
                <w:rFonts w:ascii="Times New Roman" w:hAnsi="Times New Roman" w:cs="Times New Roman"/>
                <w:sz w:val="24"/>
              </w:rPr>
              <w:t>, klawiatura z polskimi znakami, klawiatura z czytelnymi znakami na klawiszach klawiatury, sprzęt fabrycznie nowy, oryginalnie zapakowany, bez śladów użytkowania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446F3E" w:rsidP="00446F3E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:rsidR="00A62611" w:rsidRPr="007E3E04" w:rsidRDefault="005D1489" w:rsidP="00ED7D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799"/>
        <w:gridCol w:w="4630"/>
      </w:tblGrid>
      <w:tr w:rsidR="00E14736" w:rsidRPr="007E3E04" w:rsidTr="00A33D5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lastRenderedPageBreak/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37A5" w:rsidRPr="007E3E04" w:rsidRDefault="002A37A5" w:rsidP="002A37A5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Oferowane parametry, nazwa i model urządzenia lub nazwa oprogramowania lub świadczonej usługi</w:t>
            </w:r>
          </w:p>
          <w:p w:rsidR="00E14736" w:rsidRPr="007E3E04" w:rsidRDefault="002A37A5" w:rsidP="002A37A5">
            <w:pPr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(Uwaga wypełniamy tylko białe pola!)</w:t>
            </w:r>
          </w:p>
        </w:tc>
      </w:tr>
      <w:tr w:rsidR="00E14736" w:rsidRPr="007E3E04" w:rsidTr="002A37A5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14736" w:rsidRPr="007E3E04" w:rsidRDefault="00E14736" w:rsidP="00DA4BF2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>Komputer stacj</w:t>
            </w:r>
            <w:r w:rsidR="009C1809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>onarny z monitorem, klawiaturą,</w:t>
            </w: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 xml:space="preserve"> myszką</w:t>
            </w:r>
            <w:r w:rsidR="002E679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2A37A5" w:rsidRPr="007E3E04" w:rsidRDefault="002A37A5" w:rsidP="00DA4BF2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>W ofercie należy podać nazwę producenta, typ, model, oraz numer katalogowy (numer konfiguracji lub part numer) oferowanego sprzętu umożliwiający jednoznaczną identyfikację oferowanej konfiguracji.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7A5" w:rsidRPr="007E3E04" w:rsidRDefault="002A37A5" w:rsidP="002A3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sz w:val="24"/>
                <w:szCs w:val="28"/>
              </w:rPr>
              <w:t>Producent:</w:t>
            </w:r>
          </w:p>
          <w:p w:rsidR="002A37A5" w:rsidRPr="007E3E04" w:rsidRDefault="002A37A5" w:rsidP="002A3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sz w:val="24"/>
                <w:szCs w:val="28"/>
              </w:rPr>
              <w:t>Model:</w:t>
            </w:r>
          </w:p>
          <w:p w:rsidR="00E14736" w:rsidRPr="007E3E04" w:rsidRDefault="002A37A5" w:rsidP="002A37A5">
            <w:pPr>
              <w:rPr>
                <w:rStyle w:val="FontStyle22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sz w:val="24"/>
                <w:szCs w:val="28"/>
              </w:rPr>
              <w:t>Numer katalogowy (numer konfiguracji lub part numer):</w:t>
            </w:r>
          </w:p>
        </w:tc>
      </w:tr>
      <w:tr w:rsidR="00E14736" w:rsidRPr="007E3E04" w:rsidTr="002A37A5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Komputer będzie wykorzystywany na potrzeby aplikacji edukacyjnych, biurowych, korzystania z </w:t>
            </w:r>
            <w:r w:rsidR="009C4F51" w:rsidRPr="007E3E04">
              <w:rPr>
                <w:rFonts w:ascii="Times New Roman" w:hAnsi="Times New Roman" w:cs="Times New Roman"/>
                <w:sz w:val="24"/>
              </w:rPr>
              <w:t>Internetu.</w:t>
            </w:r>
          </w:p>
          <w:p w:rsidR="000C32BD" w:rsidRPr="007E3E04" w:rsidRDefault="000C32BD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61" w:rsidRDefault="008A13C0" w:rsidP="009C7661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Procesor wielordzeniowy ze zintegrowaną grafiką, osiągający w teście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</w:rPr>
              <w:t>P</w:t>
            </w:r>
            <w:r w:rsidR="00F1357E">
              <w:rPr>
                <w:rFonts w:ascii="Times New Roman" w:hAnsi="Times New Roman" w:cs="Times New Roman"/>
                <w:sz w:val="24"/>
              </w:rPr>
              <w:t>assMark</w:t>
            </w:r>
            <w:proofErr w:type="spellEnd"/>
            <w:r w:rsidR="00F1357E">
              <w:rPr>
                <w:rFonts w:ascii="Times New Roman" w:hAnsi="Times New Roman" w:cs="Times New Roman"/>
                <w:sz w:val="24"/>
              </w:rPr>
              <w:t xml:space="preserve"> CPU Mark wynik min. 6500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 punktów. </w:t>
            </w:r>
          </w:p>
          <w:p w:rsidR="009C7661" w:rsidRPr="009C7661" w:rsidRDefault="009C7661" w:rsidP="00771B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C7661">
              <w:rPr>
                <w:rFonts w:ascii="Times New Roman" w:hAnsi="Times New Roman" w:cs="Times New Roman"/>
                <w:sz w:val="24"/>
              </w:rPr>
              <w:t>Zamawiający oceniając spełnienie powyższego parametru w dniu otwarcia ofert dokona weryfikacji wyniku, biorąc pod uwagę wyniki ze strony:</w:t>
            </w:r>
          </w:p>
          <w:p w:rsidR="00E14736" w:rsidRPr="007E3E04" w:rsidRDefault="009C7661" w:rsidP="00771B06">
            <w:pPr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C7661">
              <w:rPr>
                <w:rFonts w:ascii="Times New Roman" w:hAnsi="Times New Roman" w:cs="Times New Roman"/>
                <w:sz w:val="24"/>
              </w:rPr>
              <w:t>https://www.cpubenchmark.net/cpu_list.php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3C0" w:rsidRPr="007E3E04" w:rsidRDefault="008A13C0" w:rsidP="008A13C0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:rsidR="008A13C0" w:rsidRPr="007E3E04" w:rsidRDefault="008A13C0" w:rsidP="008A13C0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:rsidR="008A13C0" w:rsidRPr="007E3E04" w:rsidRDefault="008A13C0" w:rsidP="008A13C0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Nazwa:</w:t>
            </w:r>
          </w:p>
          <w:p w:rsidR="008A13C0" w:rsidRPr="007E3E04" w:rsidRDefault="008A13C0" w:rsidP="008A13C0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:rsidR="008A13C0" w:rsidRPr="007E3E04" w:rsidRDefault="008A13C0" w:rsidP="008A13C0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Model:</w:t>
            </w:r>
          </w:p>
          <w:p w:rsidR="008A13C0" w:rsidRPr="007E3E04" w:rsidRDefault="008A13C0" w:rsidP="008A13C0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:rsidR="00E14736" w:rsidRPr="007E3E04" w:rsidRDefault="00E14736" w:rsidP="008A13C0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lastRenderedPageBreak/>
              <w:t xml:space="preserve">Pamięć operacyjna:  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88" w:rsidRPr="007E3E04" w:rsidRDefault="00457388" w:rsidP="0045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zCs w:val="24"/>
              </w:rPr>
              <w:t>min. 8 GB</w:t>
            </w:r>
          </w:p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457388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Podać wielkość pamięci operacyjnej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Parametry pamięci masowej: 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Dysk półprzewodnikowy o</w:t>
            </w:r>
            <w:r w:rsidR="00E57C0E">
              <w:rPr>
                <w:rFonts w:ascii="Times New Roman" w:hAnsi="Times New Roman" w:cs="Times New Roman"/>
                <w:sz w:val="24"/>
              </w:rPr>
              <w:t xml:space="preserve"> pojemności min. 236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 GB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9143F2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Podać pojemność oraz rodzaj dysku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Karta graficzna: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Zintegrowana z procesorem z dynamicznie przydzielaną pamięcią współdzieloną lub zewnętrzna karta graficzna.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9143F2" w:rsidP="009143F2">
            <w:pPr>
              <w:tabs>
                <w:tab w:val="left" w:pos="1072"/>
              </w:tabs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Karty sieciowe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9143F2" w:rsidP="00546833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Karta sieciowa LAN Ethernet RJ 45 </w:t>
            </w:r>
            <w:r w:rsidR="0054683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lub karta sieciowa </w:t>
            </w:r>
            <w:proofErr w:type="spellStart"/>
            <w:r w:rsidR="00546833">
              <w:rPr>
                <w:rFonts w:ascii="Times New Roman" w:hAnsi="Times New Roman" w:cs="Times New Roman"/>
                <w:sz w:val="24"/>
                <w:shd w:val="clear" w:color="auto" w:fill="FFFFFF"/>
              </w:rPr>
              <w:t>WiFi</w:t>
            </w:r>
            <w:proofErr w:type="spellEnd"/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9143F2" w:rsidP="009143F2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Wyposażenie multimedialne: 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9143F2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Karta dźwiękowa zintegrowana z płytą główną lub zewnętrzna karta grafic</w:t>
            </w:r>
            <w:r w:rsidR="002E6794">
              <w:rPr>
                <w:rFonts w:ascii="Times New Roman" w:hAnsi="Times New Roman" w:cs="Times New Roman"/>
                <w:sz w:val="24"/>
              </w:rPr>
              <w:t>zna, zgodna z High Definition,</w:t>
            </w:r>
            <w:r w:rsidR="002E6794">
              <w:rPr>
                <w:rFonts w:ascii="Times New Roman" w:hAnsi="Times New Roman" w:cs="Times New Roman"/>
                <w:sz w:val="24"/>
              </w:rPr>
              <w:br/>
              <w:t>W</w:t>
            </w:r>
            <w:r w:rsidRPr="007E3E04">
              <w:rPr>
                <w:rFonts w:ascii="Times New Roman" w:hAnsi="Times New Roman" w:cs="Times New Roman"/>
                <w:sz w:val="24"/>
              </w:rPr>
              <w:t>ejście liniowe audio, wyjście lin</w:t>
            </w:r>
            <w:r w:rsidR="002E6794">
              <w:rPr>
                <w:rFonts w:ascii="Times New Roman" w:hAnsi="Times New Roman" w:cs="Times New Roman"/>
                <w:sz w:val="24"/>
              </w:rPr>
              <w:t>iowe audio, wejście mikrofonowe. G</w:t>
            </w:r>
            <w:r w:rsidRPr="007E3E04">
              <w:rPr>
                <w:rFonts w:ascii="Times New Roman" w:hAnsi="Times New Roman" w:cs="Times New Roman"/>
                <w:sz w:val="24"/>
              </w:rPr>
              <w:t>łośniki</w:t>
            </w:r>
            <w:r w:rsidR="00DD6F80">
              <w:rPr>
                <w:rFonts w:ascii="Times New Roman" w:hAnsi="Times New Roman" w:cs="Times New Roman"/>
                <w:sz w:val="24"/>
              </w:rPr>
              <w:t xml:space="preserve"> wbudowane lub zewnętrzne</w:t>
            </w:r>
            <w:r w:rsidRPr="007E3E04">
              <w:rPr>
                <w:rFonts w:ascii="Times New Roman" w:hAnsi="Times New Roman" w:cs="Times New Roman"/>
                <w:sz w:val="24"/>
              </w:rPr>
              <w:t>, mikrofon</w:t>
            </w:r>
            <w:r w:rsidR="00845155">
              <w:rPr>
                <w:rFonts w:ascii="Times New Roman" w:hAnsi="Times New Roman" w:cs="Times New Roman"/>
                <w:sz w:val="24"/>
              </w:rPr>
              <w:t>, kamera</w:t>
            </w:r>
            <w:r w:rsidR="002E679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9143F2" w:rsidP="009143F2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BIOS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4E3992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BIOS producenta oferowanego komputera zgodny ze specyfikacją UEFI, wymagana pełna obsługa za pomocą </w:t>
            </w:r>
            <w:r>
              <w:rPr>
                <w:rFonts w:ascii="Times New Roman" w:hAnsi="Times New Roman" w:cs="Times New Roman"/>
                <w:sz w:val="24"/>
              </w:rPr>
              <w:t>klawiatury</w:t>
            </w:r>
            <w:r w:rsidRPr="007E3E0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9143F2" w:rsidP="009143F2">
            <w:pPr>
              <w:ind w:firstLine="102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Zasilanie: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Komputer wyposażony w kabel zasilający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9143F2" w:rsidP="009143F2">
            <w:pPr>
              <w:ind w:firstLine="1803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Gwarancja: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m</w:t>
            </w: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in. 24 </w:t>
            </w:r>
            <w:proofErr w:type="spellStart"/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>miesięcy</w:t>
            </w:r>
            <w:proofErr w:type="spellEnd"/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door-to-door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4E0E69" w:rsidP="004E0E6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Niezawodność/jakość wytwarzania: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0B395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Standardy i certyfikaty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a) Deklaracja zgodności CE dla oferowanego modelu </w:t>
            </w:r>
            <w:r w:rsidR="000B3955"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komputera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b) Certyfikat ISO 9001 dla producenta sprzętu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c) Certyfikat ISO 14001 dla producenta sprzętu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4E0E69" w:rsidP="004E0E6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Monitor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371" w:rsidRPr="007E3E04" w:rsidRDefault="004E0E69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Min. 21”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</w:rPr>
              <w:lastRenderedPageBreak/>
              <w:t>Rozdzielczość min. 1920x1080 59Hz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  <w:t>Złącze HDMI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  <w:t>Kabel HDMI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  <w:t>Gniazdo zasilające z kablem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  <w:t>Matryca matowa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4E0E69" w:rsidP="004E0E6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lastRenderedPageBreak/>
              <w:t>Kamera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Rozdzielczość min. 1280x720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F1694C" w:rsidP="00F1694C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System operacyjny: 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90585A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Fabrycznie nowy zainstalowany</w:t>
            </w:r>
            <w:r w:rsidR="00F1694C" w:rsidRPr="007E3E04">
              <w:rPr>
                <w:rFonts w:ascii="Times New Roman" w:hAnsi="Times New Roman" w:cs="Times New Roman"/>
                <w:sz w:val="24"/>
              </w:rPr>
              <w:t xml:space="preserve"> system operacyjny z wieczystą licencją w polskiej wersji językowej posiadający klucz systemu, który może być zapisany trwale w BIOS i umożliwiać instalację systemu opera</w:t>
            </w:r>
            <w:r w:rsidR="00A3389D">
              <w:rPr>
                <w:rFonts w:ascii="Times New Roman" w:hAnsi="Times New Roman" w:cs="Times New Roman"/>
                <w:sz w:val="24"/>
              </w:rPr>
              <w:t>cyjnego z nośnika bezpośrednio</w:t>
            </w:r>
            <w:r w:rsidR="006179AB">
              <w:rPr>
                <w:rFonts w:ascii="Times New Roman" w:hAnsi="Times New Roman" w:cs="Times New Roman"/>
                <w:sz w:val="24"/>
              </w:rPr>
              <w:t xml:space="preserve"> wbudowanego</w:t>
            </w:r>
            <w:r w:rsidR="00F1694C" w:rsidRPr="007E3E04">
              <w:rPr>
                <w:rFonts w:ascii="Times New Roman" w:hAnsi="Times New Roman" w:cs="Times New Roman"/>
                <w:sz w:val="24"/>
              </w:rPr>
              <w:t xml:space="preserve"> lub napędu lub zdalnie bez potrzeby ręcznego wpisywania klucza licencyjnego.  System operacyjny ma pozwalać na uruchomienie i pracę z większością aplikacji biurowych dostępnych na rynku.  Możliwość dokonywania bezpłatnych aktualizacji i poprawek w ramach wersji systemu operacyjnego poprzez </w:t>
            </w:r>
            <w:proofErr w:type="spellStart"/>
            <w:r w:rsidR="00F1694C" w:rsidRPr="007E3E04">
              <w:rPr>
                <w:rFonts w:ascii="Times New Roman" w:hAnsi="Times New Roman" w:cs="Times New Roman"/>
                <w:sz w:val="24"/>
              </w:rPr>
              <w:t>internet</w:t>
            </w:r>
            <w:proofErr w:type="spellEnd"/>
            <w:r w:rsidR="00F1694C" w:rsidRPr="007E3E04">
              <w:rPr>
                <w:rFonts w:ascii="Times New Roman" w:hAnsi="Times New Roman" w:cs="Times New Roman"/>
                <w:sz w:val="24"/>
              </w:rPr>
              <w:t xml:space="preserve">, mechanizmem udostępnianym przez producenta systemu. Wsparcie dla większości powszechnie używanych urządzeń peryferyjnych (drukarek, urządzeń sieciowych, standardów USB, </w:t>
            </w:r>
            <w:proofErr w:type="spellStart"/>
            <w:r w:rsidR="00F1694C" w:rsidRPr="007E3E04">
              <w:rPr>
                <w:rFonts w:ascii="Times New Roman" w:hAnsi="Times New Roman" w:cs="Times New Roman"/>
                <w:sz w:val="24"/>
              </w:rPr>
              <w:t>Plug&amp;Play</w:t>
            </w:r>
            <w:proofErr w:type="spellEnd"/>
            <w:r w:rsidR="00F1694C" w:rsidRPr="007E3E04">
              <w:rPr>
                <w:rFonts w:ascii="Times New Roman" w:hAnsi="Times New Roman" w:cs="Times New Roman"/>
                <w:sz w:val="24"/>
              </w:rPr>
              <w:t>, Wi-Fi). Zabezpieczony hasłem hierarchiczny dostęp do systemu, konta i profile użytkowników.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F1694C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  <w:t>Nazwa:</w:t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br/>
              <w:t>Wersja: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Wymagania dodatkowe: </w:t>
            </w:r>
          </w:p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51702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Klawiatura, klawiatura z polskimi znakami, klawiatura z czytelnymi znakami na klawiszach klawiatury, mysz</w:t>
            </w:r>
            <w:r w:rsidR="00CD786A">
              <w:rPr>
                <w:rFonts w:ascii="Times New Roman" w:hAnsi="Times New Roman" w:cs="Times New Roman"/>
                <w:sz w:val="24"/>
              </w:rPr>
              <w:t>ka, DVD. W stacji złącze USB-A</w:t>
            </w:r>
            <w:r w:rsidR="006C3673">
              <w:rPr>
                <w:rFonts w:ascii="Times New Roman" w:hAnsi="Times New Roman" w:cs="Times New Roman"/>
                <w:sz w:val="24"/>
              </w:rPr>
              <w:t xml:space="preserve"> –min. 4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 szt</w:t>
            </w:r>
            <w:r w:rsidR="007E6FF4">
              <w:rPr>
                <w:rFonts w:ascii="Times New Roman" w:hAnsi="Times New Roman" w:cs="Times New Roman"/>
                <w:sz w:val="24"/>
              </w:rPr>
              <w:t>.</w:t>
            </w:r>
            <w:r w:rsidRPr="007E3E04">
              <w:rPr>
                <w:rFonts w:ascii="Times New Roman" w:hAnsi="Times New Roman" w:cs="Times New Roman"/>
                <w:sz w:val="24"/>
              </w:rPr>
              <w:t>, złącze HDMI. sprzęt fabrycznie nowy, oryginalnie zapakowany, bez śladów użytkowania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517026" w:rsidP="00517026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:rsidR="00A62611" w:rsidRPr="007E3E04" w:rsidRDefault="00A62611" w:rsidP="00ED7D17">
      <w:pPr>
        <w:rPr>
          <w:rFonts w:ascii="Times New Roman" w:hAnsi="Times New Roman" w:cs="Times New Roman"/>
          <w:sz w:val="24"/>
        </w:rPr>
      </w:pPr>
    </w:p>
    <w:tbl>
      <w:tblPr>
        <w:tblpPr w:leftFromText="141" w:rightFromText="141" w:vertAnchor="text" w:tblpX="40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839"/>
        <w:gridCol w:w="4590"/>
      </w:tblGrid>
      <w:tr w:rsidR="00E14736" w:rsidRPr="007E3E04" w:rsidTr="00A33D5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Nazwa komponentu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Wymagane minimalne parametry techniczne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5ED2" w:rsidRPr="007E3E04" w:rsidRDefault="00375ED2" w:rsidP="00375ED2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Oferowane parametry, nazwa i model urządzenia lub nazwa oprogramowania lub świadczonej usługi</w:t>
            </w:r>
          </w:p>
          <w:p w:rsidR="00E14736" w:rsidRPr="007E3E04" w:rsidRDefault="00375ED2" w:rsidP="00375ED2">
            <w:pPr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(Uwaga wypełniamy tylko białe pola!)</w:t>
            </w:r>
          </w:p>
        </w:tc>
      </w:tr>
      <w:tr w:rsidR="00E14736" w:rsidRPr="007E3E04" w:rsidTr="00375ED2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>Typ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 xml:space="preserve">Tablet </w:t>
            </w:r>
          </w:p>
          <w:p w:rsidR="00375ED2" w:rsidRPr="007E3E04" w:rsidRDefault="00375ED2" w:rsidP="00ED7D17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 xml:space="preserve">W ofercie należy podać nazwę producenta, typ, model, oraz numer katalogowy (numer konfiguracji lub part numer) oferowanego sprzętu umożliwiający jednoznaczną identyfikację oferowanej konfiguracji.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5ED2" w:rsidRPr="007E3E04" w:rsidRDefault="00375ED2" w:rsidP="00375E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sz w:val="24"/>
                <w:szCs w:val="28"/>
              </w:rPr>
              <w:t>Producent:</w:t>
            </w:r>
          </w:p>
          <w:p w:rsidR="00375ED2" w:rsidRPr="007E3E04" w:rsidRDefault="00375ED2" w:rsidP="00375E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sz w:val="24"/>
                <w:szCs w:val="28"/>
              </w:rPr>
              <w:t>Model:</w:t>
            </w:r>
          </w:p>
          <w:p w:rsidR="00E14736" w:rsidRPr="007E3E04" w:rsidRDefault="00375ED2" w:rsidP="00375ED2">
            <w:pPr>
              <w:rPr>
                <w:rStyle w:val="FontStyle22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Fonts w:ascii="Times New Roman" w:hAnsi="Times New Roman" w:cs="Times New Roman"/>
                <w:sz w:val="24"/>
                <w:szCs w:val="28"/>
              </w:rPr>
              <w:t>Numer katalogowy (numer konfiguracji lub part numer):</w:t>
            </w:r>
          </w:p>
        </w:tc>
      </w:tr>
      <w:tr w:rsidR="00E14736" w:rsidRPr="007E3E04" w:rsidTr="00375ED2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Tablet będzie  wykorzystywany na potrzeby aplikacji edukacyjnych, biurowych, korzystania z </w:t>
            </w:r>
            <w:r w:rsidR="009C4F51" w:rsidRPr="007E3E04">
              <w:rPr>
                <w:rFonts w:ascii="Times New Roman" w:hAnsi="Times New Roman" w:cs="Times New Roman"/>
                <w:sz w:val="24"/>
              </w:rPr>
              <w:t>Internetu.</w:t>
            </w:r>
          </w:p>
          <w:p w:rsidR="000C32BD" w:rsidRPr="007E3E04" w:rsidRDefault="000C32BD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Ekran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Tablet z wyświetlaczem min 10.1" </w:t>
            </w:r>
            <w:r w:rsidR="00375ED2" w:rsidRPr="007E3E04">
              <w:rPr>
                <w:rFonts w:ascii="Times New Roman" w:hAnsi="Times New Roman" w:cs="Times New Roman"/>
                <w:sz w:val="24"/>
              </w:rPr>
              <w:t>o rozdzielczości min.1920x 1200</w:t>
            </w:r>
            <w:r w:rsidRPr="007E3E04">
              <w:rPr>
                <w:rFonts w:ascii="Times New Roman" w:hAnsi="Times New Roman" w:cs="Times New Roman"/>
                <w:sz w:val="24"/>
              </w:rPr>
              <w:t>, ekran dotykowy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375ED2" w:rsidP="00375ED2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2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Procesor wielordzeniowy.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375ED2" w:rsidP="00375ED2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Pamięć operacyjna RAM:  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min. 4 GB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375ED2" w:rsidP="00375ED2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Podać wielkość pamięci operacyjnej: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Parametry pamięci </w:t>
            </w:r>
            <w:r w:rsidRPr="007E3E04">
              <w:rPr>
                <w:rFonts w:ascii="Times New Roman" w:hAnsi="Times New Roman" w:cs="Times New Roman"/>
                <w:sz w:val="24"/>
              </w:rPr>
              <w:lastRenderedPageBreak/>
              <w:t xml:space="preserve">wbudowanej: 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lastRenderedPageBreak/>
              <w:t xml:space="preserve"> min. 64 GB</w:t>
            </w:r>
          </w:p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2B12FE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Podać wielkość pamięci wbudowanej: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lastRenderedPageBreak/>
              <w:t>Karta graficzna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TAK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2B12FE" w:rsidP="002B12FE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Wyposażenie multimedialne: 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Wbudowane głośniki, mikrofon, złącze słuchawkowe</w:t>
            </w:r>
          </w:p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2B12FE" w:rsidP="002B12FE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Bateria i zasilanie:</w:t>
            </w:r>
          </w:p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Tablet wyposażony w akumulator o pojemności min. 5000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</w:rPr>
              <w:t>mAh</w:t>
            </w:r>
            <w:proofErr w:type="spellEnd"/>
            <w:r w:rsidRPr="007E3E04">
              <w:rPr>
                <w:rFonts w:ascii="Times New Roman" w:hAnsi="Times New Roman" w:cs="Times New Roman"/>
                <w:sz w:val="24"/>
              </w:rPr>
              <w:t xml:space="preserve"> oraz dedykowaną ładowarkę.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2B12FE" w:rsidP="002B12FE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Gwarancja: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24 miesięcy </w:t>
            </w:r>
            <w:proofErr w:type="spellStart"/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door</w:t>
            </w:r>
            <w:proofErr w:type="spellEnd"/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-to-</w:t>
            </w:r>
            <w:proofErr w:type="spellStart"/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door</w:t>
            </w:r>
            <w:proofErr w:type="spellEnd"/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0B3955" w:rsidP="000B3955">
            <w:pPr>
              <w:tabs>
                <w:tab w:val="left" w:pos="1661"/>
              </w:tabs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ab/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Niezawodność/jakość wytwarzania: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0B395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Standardy i certyfikaty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a) Deklaracja zgodn</w:t>
            </w:r>
            <w:r w:rsidR="000B3955"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ości CE dla oferowanego modelu tabletu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b) Certyfikat ISO 9001 dla producenta sprzętu</w:t>
            </w:r>
            <w:r w:rsidRPr="007E3E04">
              <w:rPr>
                <w:rFonts w:ascii="Times New Roman" w:hAnsi="Times New Roman" w:cs="Times New Roman"/>
                <w:sz w:val="24"/>
              </w:rPr>
              <w:br/>
            </w:r>
            <w:r w:rsidRPr="007E3E04">
              <w:rPr>
                <w:rFonts w:ascii="Times New Roman" w:hAnsi="Times New Roman" w:cs="Times New Roman"/>
                <w:sz w:val="24"/>
                <w:shd w:val="clear" w:color="auto" w:fill="FFFFFF"/>
              </w:rPr>
              <w:t>c) Certyfikat ISO 14001 dla producenta sprzętu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0B3955" w:rsidP="000B3955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System operacyjny: </w:t>
            </w: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090519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Nowy, z</w:t>
            </w:r>
            <w:r w:rsidR="00E14736" w:rsidRPr="007E3E04">
              <w:rPr>
                <w:rFonts w:ascii="Times New Roman" w:hAnsi="Times New Roman" w:cs="Times New Roman"/>
                <w:sz w:val="24"/>
              </w:rPr>
              <w:t>ainstalowany system operacyjny z aktywną i wieczystą licencją umożliwiający pobieranie aktualizacji od producenta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816971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Podać nazwę oferowanego systemu operacyjnego: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ED7D17">
            <w:pPr>
              <w:rPr>
                <w:rFonts w:ascii="Times New Roman" w:hAnsi="Times New Roman" w:cs="Times New Roman"/>
                <w:sz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 xml:space="preserve">Wymagania dodatkowe: </w:t>
            </w:r>
          </w:p>
          <w:p w:rsidR="00E14736" w:rsidRPr="007E3E04" w:rsidRDefault="00E14736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816971" w:rsidP="00ED7D1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</w:rPr>
              <w:t>Gniazdo kart SIM</w:t>
            </w:r>
            <w:r w:rsidR="00DD6F80">
              <w:rPr>
                <w:rFonts w:ascii="Times New Roman" w:hAnsi="Times New Roman" w:cs="Times New Roman"/>
                <w:sz w:val="24"/>
              </w:rPr>
              <w:t>, Micro SIM lub Nano SIM</w:t>
            </w:r>
            <w:r w:rsidRPr="007E3E04">
              <w:rPr>
                <w:rFonts w:ascii="Times New Roman" w:hAnsi="Times New Roman" w:cs="Times New Roman"/>
                <w:sz w:val="24"/>
              </w:rPr>
              <w:t xml:space="preserve"> , wbudowane kamery internetowe trwale zainstalowane w obudowie tabletu - aparat przedni min. 5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</w:rPr>
              <w:t>Mpix</w:t>
            </w:r>
            <w:proofErr w:type="spellEnd"/>
            <w:r w:rsidRPr="007E3E04">
              <w:rPr>
                <w:rFonts w:ascii="Times New Roman" w:hAnsi="Times New Roman" w:cs="Times New Roman"/>
                <w:sz w:val="24"/>
              </w:rPr>
              <w:t xml:space="preserve">, aparat tylny min. 8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</w:rPr>
              <w:t>Mpix</w:t>
            </w:r>
            <w:proofErr w:type="spellEnd"/>
            <w:r w:rsidRPr="007E3E04">
              <w:rPr>
                <w:rFonts w:ascii="Times New Roman" w:hAnsi="Times New Roman" w:cs="Times New Roman"/>
                <w:sz w:val="24"/>
              </w:rPr>
              <w:t xml:space="preserve">, wbudowana karta sieci bezprzewodowej WIFI , wbudowany moduł Bluetooth,  czytnik kart pamięci, złącze USB C –min.1 </w:t>
            </w:r>
            <w:proofErr w:type="spellStart"/>
            <w:r w:rsidRPr="007E3E04"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 w:rsidRPr="007E3E04">
              <w:rPr>
                <w:rFonts w:ascii="Times New Roman" w:hAnsi="Times New Roman" w:cs="Times New Roman"/>
                <w:sz w:val="24"/>
              </w:rPr>
              <w:t>, moduł GPS, sprzęt fabrycznie nowy, oryginalnie zapakowany, bez śladów użytkowania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816971" w:rsidP="00816971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:rsidR="00E14736" w:rsidRPr="007E3E04" w:rsidRDefault="00E14736">
      <w:pPr>
        <w:rPr>
          <w:rFonts w:ascii="Times New Roman" w:hAnsi="Times New Roman" w:cs="Times New Roman"/>
          <w:sz w:val="24"/>
          <w:szCs w:val="24"/>
        </w:rPr>
      </w:pP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  <w:r w:rsidRPr="007E3E0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799"/>
        <w:gridCol w:w="4630"/>
      </w:tblGrid>
      <w:tr w:rsidR="00E14736" w:rsidRPr="007E3E04" w:rsidTr="00A33D5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5D2421">
            <w:pPr>
              <w:pStyle w:val="Style2"/>
              <w:widowControl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5D2421">
            <w:pPr>
              <w:pStyle w:val="Style2"/>
              <w:widowControl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645E98" w:rsidP="005D2421">
            <w:pPr>
              <w:pStyle w:val="Style2"/>
              <w:widowControl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 xml:space="preserve">Nazwa/ </w:t>
            </w:r>
            <w:r w:rsidR="00E14736"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Oferowane parametry</w:t>
            </w:r>
          </w:p>
          <w:p w:rsidR="00E14736" w:rsidRPr="007E3E04" w:rsidRDefault="00E14736" w:rsidP="005D2421">
            <w:pPr>
              <w:pStyle w:val="Style2"/>
              <w:widowControl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bCs w:val="0"/>
                <w:iCs/>
                <w:sz w:val="24"/>
                <w:szCs w:val="28"/>
              </w:rPr>
              <w:t>(</w:t>
            </w:r>
            <w:r w:rsidR="00816971" w:rsidRPr="007E3E04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Uwaga wypełniamy tylko białe pola!)</w:t>
            </w:r>
          </w:p>
        </w:tc>
      </w:tr>
      <w:tr w:rsidR="00E14736" w:rsidRPr="007E3E04" w:rsidTr="0081697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736" w:rsidRPr="007E3E04" w:rsidRDefault="00E14736" w:rsidP="005D2421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/>
                <w:bCs/>
                <w:sz w:val="24"/>
                <w:szCs w:val="28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736" w:rsidRPr="007E3E04" w:rsidRDefault="00E14736" w:rsidP="005D2421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/>
                <w:bCs/>
                <w:sz w:val="24"/>
                <w:szCs w:val="28"/>
              </w:rPr>
              <w:t>Pakiet biurowy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736" w:rsidRPr="007E3E04" w:rsidRDefault="00816971" w:rsidP="005D2421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8"/>
              </w:rPr>
              <w:t>Podać nazwę, wersję oraz producenta oferowanego pakietu biurowego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5D2421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5F" w:rsidRPr="00070B5F" w:rsidRDefault="00070B5F" w:rsidP="0007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5F">
              <w:rPr>
                <w:rFonts w:ascii="Times New Roman" w:hAnsi="Times New Roman" w:cs="Times New Roman"/>
                <w:sz w:val="24"/>
                <w:szCs w:val="24"/>
              </w:rPr>
              <w:t>Pakiet oprogramowania biurowego z licencją do użytku domowego i do nauki, pozwalający na instalację i użytko</w:t>
            </w:r>
            <w:r w:rsidR="00330CB9">
              <w:rPr>
                <w:rFonts w:ascii="Times New Roman" w:hAnsi="Times New Roman" w:cs="Times New Roman"/>
                <w:sz w:val="24"/>
                <w:szCs w:val="24"/>
              </w:rPr>
              <w:t>wanie na komputerach</w:t>
            </w:r>
            <w:r w:rsidRPr="00070B5F">
              <w:rPr>
                <w:rFonts w:ascii="Times New Roman" w:hAnsi="Times New Roman" w:cs="Times New Roman"/>
                <w:sz w:val="24"/>
                <w:szCs w:val="24"/>
              </w:rPr>
              <w:t xml:space="preserve"> będących przedmiotem zamówienia, stabilny pakiet biurowy, spełniający poniższe warunki: </w:t>
            </w:r>
          </w:p>
          <w:p w:rsidR="00070B5F" w:rsidRPr="00070B5F" w:rsidRDefault="00070B5F" w:rsidP="00070B5F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biurowy zawiera: </w:t>
            </w:r>
          </w:p>
          <w:p w:rsidR="00070B5F" w:rsidRPr="00070B5F" w:rsidRDefault="00070B5F" w:rsidP="00070B5F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edytor tekstu, </w:t>
            </w:r>
          </w:p>
          <w:p w:rsidR="00070B5F" w:rsidRPr="00070B5F" w:rsidRDefault="00070B5F" w:rsidP="00070B5F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arkusz kalkulacyjny, </w:t>
            </w:r>
          </w:p>
          <w:p w:rsidR="00070B5F" w:rsidRPr="00070B5F" w:rsidRDefault="00070B5F" w:rsidP="00070B5F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narzędzie do przygotowywania i tworzenia prezentacji multimedialnych,</w:t>
            </w:r>
          </w:p>
          <w:p w:rsidR="00070B5F" w:rsidRPr="00070B5F" w:rsidRDefault="00070B5F" w:rsidP="00070B5F">
            <w:pPr>
              <w:numPr>
                <w:ilvl w:val="0"/>
                <w:numId w:val="2"/>
              </w:numPr>
              <w:spacing w:after="0" w:line="240" w:lineRule="auto"/>
              <w:ind w:left="417" w:hanging="28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Interfejs użytkownika w pełnej polskiej wersji językowej </w:t>
            </w:r>
          </w:p>
          <w:p w:rsidR="00070B5F" w:rsidRPr="00070B5F" w:rsidRDefault="00070B5F" w:rsidP="00070B5F">
            <w:pPr>
              <w:numPr>
                <w:ilvl w:val="0"/>
                <w:numId w:val="2"/>
              </w:numPr>
              <w:spacing w:after="0" w:line="240" w:lineRule="auto"/>
              <w:ind w:left="417" w:hanging="28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Prawidłowe odczytywanie i zapisywanie danych w dokumentach w formatach: .DOC, .DOCX, .XLS, .XLSX, XLSM, .PPT, .PPTX, w tym obsługa formatowania, makr, formuł i formularzy w plikach wytworzonych w MS </w:t>
            </w:r>
            <w:proofErr w:type="spellStart"/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Ofice</w:t>
            </w:r>
            <w:proofErr w:type="spellEnd"/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2013, MS Office 2016 bez utraty danych oraz bez konieczności </w:t>
            </w:r>
            <w:proofErr w:type="spellStart"/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reformatowania</w:t>
            </w:r>
            <w:proofErr w:type="spellEnd"/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dokumentów</w:t>
            </w:r>
          </w:p>
          <w:p w:rsidR="00070B5F" w:rsidRPr="00070B5F" w:rsidRDefault="00070B5F" w:rsidP="00070B5F">
            <w:pPr>
              <w:numPr>
                <w:ilvl w:val="0"/>
                <w:numId w:val="2"/>
              </w:numPr>
              <w:spacing w:after="0" w:line="240" w:lineRule="auto"/>
              <w:ind w:left="417" w:hanging="28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Możliwość automatycznego odzyskiwania dokumentów elektronicznych w wypadku nieoczkiwanego zamknięcia aplikacji, np. w wyniku wyłączenia komputera. </w:t>
            </w:r>
          </w:p>
          <w:p w:rsidR="00070B5F" w:rsidRPr="00070B5F" w:rsidRDefault="00070B5F" w:rsidP="00070B5F">
            <w:pPr>
              <w:numPr>
                <w:ilvl w:val="0"/>
                <w:numId w:val="2"/>
              </w:numPr>
              <w:spacing w:after="0" w:line="240" w:lineRule="auto"/>
              <w:ind w:left="417" w:hanging="28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Automatyczne wyróżnianie i aktywowanie hiperłączy w dokumentach podczas edycji i odczytu </w:t>
            </w:r>
          </w:p>
          <w:p w:rsidR="00070B5F" w:rsidRPr="00070B5F" w:rsidRDefault="00070B5F" w:rsidP="00070B5F">
            <w:pPr>
              <w:numPr>
                <w:ilvl w:val="0"/>
                <w:numId w:val="2"/>
              </w:numPr>
              <w:spacing w:after="0" w:line="240" w:lineRule="auto"/>
              <w:ind w:left="417" w:hanging="28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Oprogramowanie zawiera narzędzia programistyczne umożliwiające automatyzację pracy i wymianę danych pomiędzy dokumentami i aplikacjami (język makropoleceń, język </w:t>
            </w: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skryptów) </w:t>
            </w:r>
          </w:p>
          <w:p w:rsidR="00070B5F" w:rsidRPr="00070B5F" w:rsidRDefault="00070B5F" w:rsidP="00070B5F">
            <w:pPr>
              <w:numPr>
                <w:ilvl w:val="0"/>
                <w:numId w:val="2"/>
              </w:numPr>
              <w:spacing w:after="0" w:line="240" w:lineRule="auto"/>
              <w:ind w:left="417" w:hanging="28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Wszystkie aplikacje w pakiecie oprogramowania biurowego muszą być integralną częścią tego samego pakietu, współpracować ze sobą (osadzanie i wymiana danych), posiadać jednolity interfejs oraz ten sam jednolity sposób obsługi. </w:t>
            </w:r>
          </w:p>
          <w:p w:rsidR="00E14736" w:rsidRPr="007E3E04" w:rsidRDefault="00070B5F" w:rsidP="00070B5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3E0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Wyżej wymienione aplikacje muszą być zawarte w pakiecie oraz posiadać dożywotnią licencję na użytkowanie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070B5F" w:rsidP="00070B5F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TAK/NIE*</w:t>
            </w:r>
          </w:p>
        </w:tc>
      </w:tr>
      <w:tr w:rsidR="00E14736" w:rsidRPr="007E3E04" w:rsidTr="005D2421">
        <w:trPr>
          <w:trHeight w:val="469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736" w:rsidRPr="007E3E04" w:rsidRDefault="00E14736" w:rsidP="005D2421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Licencja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736" w:rsidRPr="007E3E04" w:rsidRDefault="00391E7A" w:rsidP="00B1315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Nowa l</w:t>
            </w:r>
            <w:r w:rsidR="00E14736"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icencja bezterminowa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736" w:rsidRPr="007E3E04" w:rsidRDefault="00070B5F" w:rsidP="00070B5F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:rsidR="00E14736" w:rsidRPr="007E3E04" w:rsidRDefault="00E14736">
      <w:pPr>
        <w:rPr>
          <w:rFonts w:ascii="Times New Roman" w:hAnsi="Times New Roman" w:cs="Times New Roman"/>
          <w:sz w:val="24"/>
          <w:szCs w:val="24"/>
        </w:rPr>
      </w:pPr>
      <w:r w:rsidRPr="007E3E04">
        <w:rPr>
          <w:rFonts w:ascii="Times New Roman" w:hAnsi="Times New Roman" w:cs="Times New Roman"/>
          <w:sz w:val="24"/>
          <w:szCs w:val="24"/>
        </w:rPr>
        <w:br/>
      </w:r>
    </w:p>
    <w:p w:rsidR="001868B7" w:rsidRPr="007E3E04" w:rsidRDefault="001868B7">
      <w:pPr>
        <w:rPr>
          <w:rFonts w:ascii="Times New Roman" w:hAnsi="Times New Roman" w:cs="Times New Roman"/>
          <w:sz w:val="24"/>
          <w:szCs w:val="24"/>
        </w:rPr>
      </w:pPr>
    </w:p>
    <w:p w:rsidR="001868B7" w:rsidRPr="007E3E04" w:rsidRDefault="001868B7">
      <w:pPr>
        <w:rPr>
          <w:rFonts w:ascii="Times New Roman" w:hAnsi="Times New Roman" w:cs="Times New Roman"/>
          <w:sz w:val="24"/>
          <w:szCs w:val="24"/>
        </w:rPr>
      </w:pPr>
    </w:p>
    <w:p w:rsidR="001868B7" w:rsidRPr="007E3E04" w:rsidRDefault="001868B7">
      <w:pPr>
        <w:rPr>
          <w:rFonts w:ascii="Times New Roman" w:hAnsi="Times New Roman" w:cs="Times New Roman"/>
          <w:sz w:val="24"/>
          <w:szCs w:val="24"/>
        </w:rPr>
      </w:pPr>
    </w:p>
    <w:p w:rsidR="001868B7" w:rsidRPr="007E3E04" w:rsidRDefault="001868B7">
      <w:pPr>
        <w:rPr>
          <w:rFonts w:ascii="Times New Roman" w:hAnsi="Times New Roman" w:cs="Times New Roman"/>
          <w:sz w:val="24"/>
          <w:szCs w:val="24"/>
        </w:rPr>
      </w:pPr>
    </w:p>
    <w:p w:rsidR="001868B7" w:rsidRPr="007E3E04" w:rsidRDefault="001868B7">
      <w:pPr>
        <w:rPr>
          <w:rFonts w:ascii="Times New Roman" w:hAnsi="Times New Roman" w:cs="Times New Roman"/>
          <w:sz w:val="24"/>
          <w:szCs w:val="24"/>
        </w:rPr>
      </w:pPr>
    </w:p>
    <w:p w:rsidR="001868B7" w:rsidRPr="007E3E04" w:rsidRDefault="001868B7">
      <w:pPr>
        <w:rPr>
          <w:rFonts w:ascii="Times New Roman" w:hAnsi="Times New Roman" w:cs="Times New Roman"/>
          <w:sz w:val="24"/>
          <w:szCs w:val="24"/>
        </w:rPr>
      </w:pPr>
    </w:p>
    <w:p w:rsidR="001868B7" w:rsidRPr="007E3E04" w:rsidRDefault="001868B7">
      <w:pPr>
        <w:rPr>
          <w:rFonts w:ascii="Times New Roman" w:hAnsi="Times New Roman" w:cs="Times New Roman"/>
          <w:sz w:val="24"/>
          <w:szCs w:val="24"/>
        </w:rPr>
      </w:pPr>
    </w:p>
    <w:p w:rsidR="001868B7" w:rsidRDefault="001868B7">
      <w:pPr>
        <w:rPr>
          <w:rFonts w:ascii="Times New Roman" w:hAnsi="Times New Roman" w:cs="Times New Roman"/>
          <w:sz w:val="24"/>
          <w:szCs w:val="24"/>
        </w:rPr>
      </w:pPr>
    </w:p>
    <w:p w:rsidR="00090519" w:rsidRPr="007E3E04" w:rsidRDefault="000905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68B7" w:rsidRPr="007E3E04" w:rsidRDefault="001868B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799"/>
        <w:gridCol w:w="4630"/>
      </w:tblGrid>
      <w:tr w:rsidR="00E14736" w:rsidRPr="007E3E04" w:rsidTr="00A33D5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5D2421">
            <w:pPr>
              <w:pStyle w:val="Style2"/>
              <w:widowControl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lastRenderedPageBreak/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14736" w:rsidRPr="007E3E04" w:rsidRDefault="00E14736" w:rsidP="005D2421">
            <w:pPr>
              <w:pStyle w:val="Style2"/>
              <w:widowControl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54DC6" w:rsidRPr="007E3E04" w:rsidRDefault="00054DC6" w:rsidP="00054DC6">
            <w:pPr>
              <w:pStyle w:val="Style2"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Nazwa/ Oferowane parametry</w:t>
            </w:r>
          </w:p>
          <w:p w:rsidR="00E14736" w:rsidRPr="007E3E04" w:rsidRDefault="00054DC6" w:rsidP="00054DC6">
            <w:pPr>
              <w:pStyle w:val="Style2"/>
              <w:widowControl/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0"/>
                <w:rFonts w:ascii="Times New Roman" w:hAnsi="Times New Roman" w:cs="Times New Roman"/>
                <w:sz w:val="24"/>
                <w:szCs w:val="28"/>
              </w:rPr>
              <w:t>(Uwaga wypełniamy tylko białe pola!)</w:t>
            </w:r>
          </w:p>
        </w:tc>
      </w:tr>
      <w:tr w:rsidR="00E14736" w:rsidRPr="007E3E04" w:rsidTr="00054DC6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736" w:rsidRPr="007E3E04" w:rsidRDefault="00E14736" w:rsidP="005D2421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736" w:rsidRPr="007E3E04" w:rsidRDefault="00E14736" w:rsidP="005D2421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bCs/>
                <w:sz w:val="24"/>
                <w:szCs w:val="28"/>
              </w:rPr>
              <w:t xml:space="preserve">Oprogramowanie antywirusowe i firewall 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736" w:rsidRPr="007E3E04" w:rsidRDefault="00054DC6" w:rsidP="00054DC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8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8"/>
              </w:rPr>
              <w:t>Podać nazwę, wersję oraz producenta oferowanego oprogramowania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5D2421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5D2421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Fonts w:ascii="Times New Roman" w:hAnsi="Times New Roman" w:cs="Times New Roman"/>
                <w:sz w:val="24"/>
                <w:szCs w:val="24"/>
              </w:rPr>
              <w:t>Pakiet oprogramowania zabezpieczającego pozwalający na instalację i użytko</w:t>
            </w:r>
            <w:r w:rsidR="00330CB9">
              <w:rPr>
                <w:rFonts w:ascii="Times New Roman" w:hAnsi="Times New Roman" w:cs="Times New Roman"/>
                <w:sz w:val="24"/>
                <w:szCs w:val="24"/>
              </w:rPr>
              <w:t>wanie na komputerach</w:t>
            </w:r>
            <w:r w:rsidRPr="007E3E04">
              <w:rPr>
                <w:rFonts w:ascii="Times New Roman" w:hAnsi="Times New Roman" w:cs="Times New Roman"/>
                <w:sz w:val="24"/>
                <w:szCs w:val="24"/>
              </w:rPr>
              <w:t xml:space="preserve"> będących przedmiotem zamówienia, zawierający funkcje:</w:t>
            </w:r>
          </w:p>
          <w:p w:rsidR="00E14736" w:rsidRPr="007E3E04" w:rsidRDefault="00E14736" w:rsidP="005D2421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E3E0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Ochrona plików w czasie rzeczywistym, </w:t>
            </w:r>
          </w:p>
          <w:p w:rsidR="00E14736" w:rsidRPr="007E3E04" w:rsidRDefault="00E14736" w:rsidP="005D2421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E3E0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Kontrola rodzicielska, </w:t>
            </w:r>
          </w:p>
          <w:p w:rsidR="00E14736" w:rsidRPr="007E3E04" w:rsidRDefault="00E14736" w:rsidP="005D2421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E3E0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Ochrona bankowości elektronicznej, </w:t>
            </w:r>
          </w:p>
          <w:p w:rsidR="00E14736" w:rsidRPr="007E3E04" w:rsidRDefault="00E14736" w:rsidP="005D2421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E3E0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Ochrona przed </w:t>
            </w:r>
            <w:proofErr w:type="spellStart"/>
            <w:r w:rsidRPr="007E3E0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ransomware</w:t>
            </w:r>
            <w:proofErr w:type="spellEnd"/>
            <w:r w:rsidRPr="007E3E0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14736" w:rsidRPr="007E3E04" w:rsidRDefault="00E14736" w:rsidP="005D2421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E3E0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Zapora ogniowa firewall</w:t>
            </w:r>
          </w:p>
          <w:p w:rsidR="00E14736" w:rsidRPr="007E3E04" w:rsidRDefault="00E14736" w:rsidP="005D24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E3E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Wyżej wymienione funkcje muszą być zawarte w programie i być jego integralną częścią.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A563C2" w:rsidP="00A563C2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E14736" w:rsidRPr="007E3E04" w:rsidTr="005D242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E14736" w:rsidP="005D2421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Licencja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391E7A" w:rsidP="008262C9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Nowa l</w:t>
            </w:r>
            <w:r w:rsidR="00E14736"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icencja ważna min. 2 lata umożliwiająca pobieranie aktualizacji aplikacji oraz sygnatur wirusów</w:t>
            </w:r>
            <w:r w:rsidR="008262C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36" w:rsidRPr="007E3E04" w:rsidRDefault="00A563C2" w:rsidP="00A563C2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E3E0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:rsidR="007E3E04" w:rsidRPr="007E3E04" w:rsidRDefault="00E14736" w:rsidP="007E3E04">
      <w:pPr>
        <w:rPr>
          <w:rFonts w:ascii="Times New Roman" w:hAnsi="Times New Roman" w:cs="Times New Roman"/>
        </w:rPr>
      </w:pPr>
      <w:r w:rsidRPr="007E3E04">
        <w:rPr>
          <w:rFonts w:ascii="Times New Roman" w:hAnsi="Times New Roman" w:cs="Times New Roman"/>
        </w:rPr>
        <w:br/>
      </w:r>
      <w:r w:rsidRPr="007E3E04">
        <w:rPr>
          <w:rFonts w:ascii="Times New Roman" w:hAnsi="Times New Roman" w:cs="Times New Roman"/>
        </w:rPr>
        <w:br/>
      </w:r>
      <w:r w:rsidR="00150C07" w:rsidRPr="007E3E04">
        <w:rPr>
          <w:rStyle w:val="FontStyle22"/>
          <w:rFonts w:ascii="Times New Roman" w:hAnsi="Times New Roman" w:cs="Times New Roman"/>
          <w:bCs/>
          <w:sz w:val="24"/>
          <w:szCs w:val="24"/>
        </w:rPr>
        <w:br/>
      </w:r>
      <w:r w:rsidR="00E97643" w:rsidRPr="007E3E04">
        <w:rPr>
          <w:rFonts w:ascii="Times New Roman" w:hAnsi="Times New Roman" w:cs="Times New Roman"/>
          <w:sz w:val="24"/>
          <w:szCs w:val="24"/>
        </w:rPr>
        <w:br/>
      </w:r>
      <w:r w:rsidR="007E3E04" w:rsidRPr="007E3E04">
        <w:rPr>
          <w:rFonts w:ascii="Times New Roman" w:hAnsi="Times New Roman" w:cs="Times New Roman"/>
        </w:rPr>
        <w:t>* Niepotrzebne skreślić</w:t>
      </w:r>
    </w:p>
    <w:p w:rsidR="00F8634E" w:rsidRPr="0036536E" w:rsidRDefault="00F8634E"/>
    <w:sectPr w:rsidR="00F8634E" w:rsidRPr="0036536E" w:rsidSect="00E14736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F0" w:rsidRDefault="00A83EF0" w:rsidP="006047B0">
      <w:pPr>
        <w:spacing w:after="0" w:line="240" w:lineRule="auto"/>
      </w:pPr>
      <w:r>
        <w:separator/>
      </w:r>
    </w:p>
  </w:endnote>
  <w:endnote w:type="continuationSeparator" w:id="0">
    <w:p w:rsidR="00A83EF0" w:rsidRDefault="00A83EF0" w:rsidP="0060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F0" w:rsidRDefault="00A83EF0" w:rsidP="006047B0">
      <w:pPr>
        <w:spacing w:after="0" w:line="240" w:lineRule="auto"/>
      </w:pPr>
      <w:r>
        <w:separator/>
      </w:r>
    </w:p>
  </w:footnote>
  <w:footnote w:type="continuationSeparator" w:id="0">
    <w:p w:rsidR="00A83EF0" w:rsidRDefault="00A83EF0" w:rsidP="0060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7B0" w:rsidRDefault="006A5957" w:rsidP="006047B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1881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807"/>
    <w:multiLevelType w:val="hybridMultilevel"/>
    <w:tmpl w:val="38044918"/>
    <w:lvl w:ilvl="0" w:tplc="0CF21D84">
      <w:start w:val="1"/>
      <w:numFmt w:val="bullet"/>
      <w:lvlText w:val=""/>
      <w:lvlJc w:val="left"/>
      <w:pPr>
        <w:ind w:left="365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93FF8"/>
    <w:multiLevelType w:val="hybridMultilevel"/>
    <w:tmpl w:val="AFBEAE88"/>
    <w:lvl w:ilvl="0" w:tplc="355EB3C2">
      <w:start w:val="1"/>
      <w:numFmt w:val="bullet"/>
      <w:lvlText w:val=""/>
      <w:lvlJc w:val="left"/>
      <w:pPr>
        <w:ind w:left="9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">
    <w:nsid w:val="57EF2ABD"/>
    <w:multiLevelType w:val="hybridMultilevel"/>
    <w:tmpl w:val="5C40940C"/>
    <w:lvl w:ilvl="0" w:tplc="0415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736"/>
    <w:rsid w:val="00035086"/>
    <w:rsid w:val="00054DC6"/>
    <w:rsid w:val="00055094"/>
    <w:rsid w:val="00064520"/>
    <w:rsid w:val="00070B5F"/>
    <w:rsid w:val="00071467"/>
    <w:rsid w:val="00074351"/>
    <w:rsid w:val="00090519"/>
    <w:rsid w:val="00093626"/>
    <w:rsid w:val="000B3955"/>
    <w:rsid w:val="000C32BD"/>
    <w:rsid w:val="0013536F"/>
    <w:rsid w:val="00150C07"/>
    <w:rsid w:val="001868B7"/>
    <w:rsid w:val="001A10E3"/>
    <w:rsid w:val="001C4181"/>
    <w:rsid w:val="001D04A5"/>
    <w:rsid w:val="001D1371"/>
    <w:rsid w:val="001F73F4"/>
    <w:rsid w:val="00226D5E"/>
    <w:rsid w:val="0026768A"/>
    <w:rsid w:val="002A37A5"/>
    <w:rsid w:val="002B12FE"/>
    <w:rsid w:val="002C23FF"/>
    <w:rsid w:val="002E6794"/>
    <w:rsid w:val="003040A2"/>
    <w:rsid w:val="00312491"/>
    <w:rsid w:val="00326EE7"/>
    <w:rsid w:val="00330CB9"/>
    <w:rsid w:val="0036536E"/>
    <w:rsid w:val="00372414"/>
    <w:rsid w:val="00375ED2"/>
    <w:rsid w:val="00391E7A"/>
    <w:rsid w:val="003A71D1"/>
    <w:rsid w:val="00446F3E"/>
    <w:rsid w:val="00457388"/>
    <w:rsid w:val="004C4198"/>
    <w:rsid w:val="004D57BD"/>
    <w:rsid w:val="004E0E69"/>
    <w:rsid w:val="004E3992"/>
    <w:rsid w:val="00517026"/>
    <w:rsid w:val="005179D9"/>
    <w:rsid w:val="005316A8"/>
    <w:rsid w:val="00542DCD"/>
    <w:rsid w:val="00546833"/>
    <w:rsid w:val="00593DA3"/>
    <w:rsid w:val="005C05D1"/>
    <w:rsid w:val="005D1489"/>
    <w:rsid w:val="006047B0"/>
    <w:rsid w:val="006179AB"/>
    <w:rsid w:val="00626564"/>
    <w:rsid w:val="0062684B"/>
    <w:rsid w:val="0063350C"/>
    <w:rsid w:val="00645E98"/>
    <w:rsid w:val="006620D0"/>
    <w:rsid w:val="006652B7"/>
    <w:rsid w:val="006A5957"/>
    <w:rsid w:val="006C3673"/>
    <w:rsid w:val="006C6B0E"/>
    <w:rsid w:val="00714891"/>
    <w:rsid w:val="00733736"/>
    <w:rsid w:val="0073550C"/>
    <w:rsid w:val="00771B06"/>
    <w:rsid w:val="00777B05"/>
    <w:rsid w:val="007C78F4"/>
    <w:rsid w:val="007E3E04"/>
    <w:rsid w:val="007E6FF4"/>
    <w:rsid w:val="007F188F"/>
    <w:rsid w:val="00813290"/>
    <w:rsid w:val="00816971"/>
    <w:rsid w:val="008262C9"/>
    <w:rsid w:val="00845155"/>
    <w:rsid w:val="00857188"/>
    <w:rsid w:val="008A13C0"/>
    <w:rsid w:val="008C60CE"/>
    <w:rsid w:val="008F19C4"/>
    <w:rsid w:val="0090585A"/>
    <w:rsid w:val="009143F2"/>
    <w:rsid w:val="00925C4F"/>
    <w:rsid w:val="00992094"/>
    <w:rsid w:val="009C1809"/>
    <w:rsid w:val="009C4F51"/>
    <w:rsid w:val="009C7661"/>
    <w:rsid w:val="00A05BC1"/>
    <w:rsid w:val="00A3389D"/>
    <w:rsid w:val="00A33D58"/>
    <w:rsid w:val="00A563C2"/>
    <w:rsid w:val="00A62611"/>
    <w:rsid w:val="00A81A55"/>
    <w:rsid w:val="00A83EF0"/>
    <w:rsid w:val="00B13157"/>
    <w:rsid w:val="00B14CC3"/>
    <w:rsid w:val="00B2021B"/>
    <w:rsid w:val="00B22AEA"/>
    <w:rsid w:val="00B619EA"/>
    <w:rsid w:val="00B7160D"/>
    <w:rsid w:val="00B87B47"/>
    <w:rsid w:val="00B90D95"/>
    <w:rsid w:val="00C14873"/>
    <w:rsid w:val="00C64454"/>
    <w:rsid w:val="00C91068"/>
    <w:rsid w:val="00C94C94"/>
    <w:rsid w:val="00CD786A"/>
    <w:rsid w:val="00D0281A"/>
    <w:rsid w:val="00D61C15"/>
    <w:rsid w:val="00D70AA5"/>
    <w:rsid w:val="00DA4BF2"/>
    <w:rsid w:val="00DD6F80"/>
    <w:rsid w:val="00DF4577"/>
    <w:rsid w:val="00E14736"/>
    <w:rsid w:val="00E57C0E"/>
    <w:rsid w:val="00E73EB1"/>
    <w:rsid w:val="00E97643"/>
    <w:rsid w:val="00EB1EDE"/>
    <w:rsid w:val="00EB4EB8"/>
    <w:rsid w:val="00ED3FBB"/>
    <w:rsid w:val="00ED7D17"/>
    <w:rsid w:val="00F1357E"/>
    <w:rsid w:val="00F1524B"/>
    <w:rsid w:val="00F1694C"/>
    <w:rsid w:val="00F42C35"/>
    <w:rsid w:val="00F44E0B"/>
    <w:rsid w:val="00F47C38"/>
    <w:rsid w:val="00F63DBC"/>
    <w:rsid w:val="00F709A3"/>
    <w:rsid w:val="00F73F10"/>
    <w:rsid w:val="00F8301C"/>
    <w:rsid w:val="00F8634E"/>
    <w:rsid w:val="00F9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7A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19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E14736"/>
    <w:rPr>
      <w:rFonts w:ascii="Calibri" w:hAnsi="Calibri" w:cs="Calibri"/>
      <w:b/>
      <w:bCs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E14736"/>
    <w:rPr>
      <w:rFonts w:ascii="Calibri" w:hAnsi="Calibri" w:cs="Calibr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E14736"/>
    <w:pPr>
      <w:ind w:left="720"/>
      <w:contextualSpacing/>
    </w:pPr>
    <w:rPr>
      <w:rFonts w:ascii="Calibri" w:eastAsia="Times New Roman" w:hAnsi="Calibri" w:cs="Calibri"/>
      <w:color w:val="00000A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14736"/>
    <w:rPr>
      <w:rFonts w:ascii="Calibri" w:eastAsia="Times New Roman" w:hAnsi="Calibri" w:cs="Calibri"/>
      <w:color w:val="00000A"/>
      <w:lang w:eastAsia="pl-PL"/>
    </w:rPr>
  </w:style>
  <w:style w:type="paragraph" w:customStyle="1" w:styleId="Akapitzlist1">
    <w:name w:val="Akapit z listą1"/>
    <w:basedOn w:val="Normalny"/>
    <w:link w:val="ListParagraphChar"/>
    <w:rsid w:val="00E147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E147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7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7B0"/>
  </w:style>
  <w:style w:type="paragraph" w:styleId="Stopka">
    <w:name w:val="footer"/>
    <w:basedOn w:val="Normalny"/>
    <w:link w:val="StopkaZnak"/>
    <w:uiPriority w:val="99"/>
    <w:unhideWhenUsed/>
    <w:rsid w:val="0060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7B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4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4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24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3C61-0D2C-423C-89E1-2EA8D6EF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1606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Jacek Martenka</cp:lastModifiedBy>
  <cp:revision>83</cp:revision>
  <dcterms:created xsi:type="dcterms:W3CDTF">2022-04-25T12:49:00Z</dcterms:created>
  <dcterms:modified xsi:type="dcterms:W3CDTF">2022-09-15T09:14:00Z</dcterms:modified>
</cp:coreProperties>
</file>