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E59" w:rsidRDefault="001D3313" w:rsidP="001D3313">
      <w:pPr>
        <w:jc w:val="center"/>
        <w:rPr>
          <w:b/>
        </w:rPr>
      </w:pPr>
      <w:r w:rsidRPr="001D3313">
        <w:rPr>
          <w:b/>
        </w:rPr>
        <w:t>Opis przedmiotu zamówienia</w:t>
      </w:r>
    </w:p>
    <w:p w:rsidR="001D3313" w:rsidRDefault="001D3313" w:rsidP="001D3313">
      <w:pPr>
        <w:jc w:val="center"/>
        <w:rPr>
          <w:b/>
        </w:rPr>
      </w:pPr>
    </w:p>
    <w:p w:rsidR="001D3313" w:rsidRDefault="001D3313" w:rsidP="001D3313">
      <w:pPr>
        <w:rPr>
          <w:b/>
        </w:rPr>
      </w:pPr>
    </w:p>
    <w:p w:rsidR="001D3313" w:rsidRDefault="001D3313" w:rsidP="001D3313">
      <w:pPr>
        <w:rPr>
          <w:b/>
        </w:rPr>
      </w:pPr>
      <w:r w:rsidRPr="001D3313">
        <w:rPr>
          <w:b/>
        </w:rPr>
        <w:t>Szafa na dokumenty ściśle tajne ze skarbczykiem</w:t>
      </w:r>
      <w:r>
        <w:rPr>
          <w:b/>
        </w:rPr>
        <w:t xml:space="preserve"> </w:t>
      </w:r>
      <w:r w:rsidRPr="001D3313">
        <w:rPr>
          <w:b/>
        </w:rPr>
        <w:t>(kl. S2, Typ 3)</w:t>
      </w:r>
    </w:p>
    <w:p w:rsidR="001D3313" w:rsidRPr="001D3313" w:rsidRDefault="001D3313" w:rsidP="001D3313">
      <w:r w:rsidRPr="001D3313">
        <w:t xml:space="preserve">- wymiary (wys. x szer. x </w:t>
      </w:r>
      <w:proofErr w:type="spellStart"/>
      <w:r w:rsidRPr="001D3313">
        <w:t>gł</w:t>
      </w:r>
      <w:proofErr w:type="spellEnd"/>
      <w:r w:rsidRPr="001D3313">
        <w:t xml:space="preserve">): </w:t>
      </w:r>
    </w:p>
    <w:p w:rsidR="001D3313" w:rsidRPr="001D3313" w:rsidRDefault="001D3313" w:rsidP="001D3313">
      <w:r w:rsidRPr="001D3313">
        <w:t>1500 x 700 x 500 mm (+/- 60 mm)</w:t>
      </w:r>
    </w:p>
    <w:p w:rsidR="001D3313" w:rsidRPr="001D3313" w:rsidRDefault="001D3313" w:rsidP="001D3313">
      <w:r w:rsidRPr="001D3313">
        <w:t>- szafa jednodrzwiowa do przechowywania dokumentów niejawnych z klauzulą „ściśle tajne”</w:t>
      </w:r>
    </w:p>
    <w:p w:rsidR="001D3313" w:rsidRPr="001D3313" w:rsidRDefault="001D3313" w:rsidP="001D3313">
      <w:r w:rsidRPr="001D3313">
        <w:t xml:space="preserve">- wykonanie Typ 3 wg Rozporządzenia Rady Ministrów z dnia 29 maja 2012 r., w sprawie środków bezpieczeństwa fizycznego stosowanych do zabezpieczenia informacji niejawnych </w:t>
      </w:r>
    </w:p>
    <w:p w:rsidR="001D3313" w:rsidRPr="001D3313" w:rsidRDefault="001D3313" w:rsidP="001D3313">
      <w:r w:rsidRPr="001D3313">
        <w:t>(Dz. U 2012 poz. 683 ze zm.)</w:t>
      </w:r>
    </w:p>
    <w:p w:rsidR="001D3313" w:rsidRPr="001D3313" w:rsidRDefault="001D3313" w:rsidP="001D3313">
      <w:r w:rsidRPr="001D3313">
        <w:t>- wykonanie klasa S2 wg normy PN-EN 14450 (lub równoważną)</w:t>
      </w:r>
    </w:p>
    <w:p w:rsidR="001D3313" w:rsidRPr="001D3313" w:rsidRDefault="001D3313" w:rsidP="001D3313">
      <w:r w:rsidRPr="001D3313">
        <w:t>- szafa powinna posiadać certyfikat wydany przez jednostkę akredytowaną w krajowym systemie akredytacji, potwierdzającą zgodność wyboru z wymaganiami klasy S2, Typ 3</w:t>
      </w:r>
    </w:p>
    <w:p w:rsidR="001D3313" w:rsidRPr="001D3313" w:rsidRDefault="001D3313" w:rsidP="001D3313">
      <w:r w:rsidRPr="001D3313">
        <w:t>- czterostronny system ryglujący drzwi</w:t>
      </w:r>
    </w:p>
    <w:p w:rsidR="001D3313" w:rsidRPr="001D3313" w:rsidRDefault="001D3313" w:rsidP="001D3313">
      <w:r w:rsidRPr="001D3313">
        <w:t>- dwupłaszczowa konstrukcja – korpus zewnętrzny z blachy stalowej o grubości 3 mm, korpus wewnętrzny z blachy stalowej o grubości 1,5 mm</w:t>
      </w:r>
    </w:p>
    <w:p w:rsidR="001D3313" w:rsidRPr="001D3313" w:rsidRDefault="001D3313" w:rsidP="001D3313">
      <w:r w:rsidRPr="001D3313">
        <w:t>- drzwi z blachy stalowej o grubości 3 mm</w:t>
      </w:r>
    </w:p>
    <w:p w:rsidR="001D3313" w:rsidRPr="001D3313" w:rsidRDefault="001D3313" w:rsidP="001D3313">
      <w:r w:rsidRPr="001D3313">
        <w:t xml:space="preserve">- zamek szyfrowy mechaniczny klasy B – Typ 3 z kluczem do zmiany szyfru </w:t>
      </w:r>
    </w:p>
    <w:p w:rsidR="001D3313" w:rsidRPr="001D3313" w:rsidRDefault="001D3313" w:rsidP="001D3313">
      <w:r w:rsidRPr="001D3313">
        <w:t>- dodatkowa skrytka zamykana na zamek cylindryczny z 2 kluczami o wysokości segregatorowej</w:t>
      </w:r>
    </w:p>
    <w:p w:rsidR="001D3313" w:rsidRPr="001D3313" w:rsidRDefault="001D3313" w:rsidP="001D3313">
      <w:r w:rsidRPr="001D3313">
        <w:t>- 2 przestane półki</w:t>
      </w:r>
    </w:p>
    <w:p w:rsidR="001D3313" w:rsidRPr="001D3313" w:rsidRDefault="001D3313" w:rsidP="001D3313">
      <w:r w:rsidRPr="001D3313">
        <w:t>- zestaw do plombowania drzwi głównych</w:t>
      </w:r>
    </w:p>
    <w:p w:rsidR="001D3313" w:rsidRDefault="001D3313" w:rsidP="001D3313">
      <w:r w:rsidRPr="001D3313">
        <w:t>- kolor RAL 7035</w:t>
      </w:r>
    </w:p>
    <w:p w:rsidR="001D3313" w:rsidRDefault="001D3313" w:rsidP="001D3313"/>
    <w:p w:rsidR="001D3313" w:rsidRPr="001D3313" w:rsidRDefault="001D3313" w:rsidP="001D3313">
      <w:pPr>
        <w:rPr>
          <w:b/>
        </w:rPr>
      </w:pPr>
      <w:bookmarkStart w:id="0" w:name="_GoBack"/>
      <w:bookmarkEnd w:id="0"/>
    </w:p>
    <w:sectPr w:rsidR="001D3313" w:rsidRPr="001D3313" w:rsidSect="001D331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3"/>
    <w:rsid w:val="00175543"/>
    <w:rsid w:val="001D3313"/>
    <w:rsid w:val="0032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639"/>
  <w15:chartTrackingRefBased/>
  <w15:docId w15:val="{7DEC3B86-B88E-47A0-B8C9-9723A85E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Daniluk</dc:creator>
  <cp:keywords/>
  <dc:description/>
  <cp:lastModifiedBy>Justyna Daniluk</cp:lastModifiedBy>
  <cp:revision>2</cp:revision>
  <dcterms:created xsi:type="dcterms:W3CDTF">2023-12-08T08:50:00Z</dcterms:created>
  <dcterms:modified xsi:type="dcterms:W3CDTF">2023-12-08T08:50:00Z</dcterms:modified>
</cp:coreProperties>
</file>