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7590" w14:textId="435881F5" w:rsidR="005060E9" w:rsidRPr="00BB1185" w:rsidRDefault="00E40FD9" w:rsidP="0022665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14:paraId="011CDA7A" w14:textId="77777777" w:rsidR="005060E9" w:rsidRPr="00BB1185" w:rsidRDefault="005060E9">
      <w:pPr>
        <w:rPr>
          <w:rFonts w:ascii="Arial" w:hAnsi="Arial" w:cs="Arial"/>
          <w:sz w:val="20"/>
        </w:rPr>
      </w:pPr>
    </w:p>
    <w:p w14:paraId="4AF62089" w14:textId="77777777" w:rsidR="00C323EE" w:rsidRPr="00BB1185" w:rsidRDefault="005060E9" w:rsidP="005060E9">
      <w:pPr>
        <w:jc w:val="center"/>
        <w:rPr>
          <w:rFonts w:ascii="Arial" w:hAnsi="Arial" w:cs="Arial"/>
          <w:b/>
          <w:sz w:val="20"/>
        </w:rPr>
      </w:pPr>
      <w:r w:rsidRPr="00BB1185">
        <w:rPr>
          <w:rFonts w:ascii="Arial" w:hAnsi="Arial" w:cs="Arial"/>
          <w:b/>
          <w:sz w:val="20"/>
        </w:rPr>
        <w:t>OPIS PRZEDMIOTU ZAMÓWIENIA</w:t>
      </w:r>
    </w:p>
    <w:p w14:paraId="5F4AF3AC" w14:textId="3F7323DF" w:rsidR="00BB1185" w:rsidRDefault="00BC6088" w:rsidP="00311D97">
      <w:pPr>
        <w:ind w:left="510"/>
        <w:jc w:val="both"/>
        <w:rPr>
          <w:rFonts w:ascii="Arial" w:hAnsi="Arial" w:cs="Arial"/>
          <w:bCs/>
          <w:kern w:val="2"/>
          <w:sz w:val="20"/>
        </w:rPr>
      </w:pPr>
      <w:r>
        <w:rPr>
          <w:rFonts w:ascii="Arial" w:eastAsia="Cambria" w:hAnsi="Arial" w:cs="Arial"/>
          <w:sz w:val="20"/>
          <w:lang w:eastAsia="en-US"/>
        </w:rPr>
        <w:t xml:space="preserve">                </w:t>
      </w:r>
      <w:r w:rsidR="00411D85" w:rsidRPr="00BB1185">
        <w:rPr>
          <w:rFonts w:ascii="Arial" w:eastAsia="Cambria" w:hAnsi="Arial" w:cs="Arial"/>
          <w:sz w:val="20"/>
          <w:lang w:eastAsia="en-US"/>
        </w:rPr>
        <w:t xml:space="preserve">Przedmiotem zamówienia jest realizacja zadania </w:t>
      </w:r>
      <w:r>
        <w:rPr>
          <w:rFonts w:ascii="Arial" w:eastAsia="Cambria" w:hAnsi="Arial" w:cs="Arial"/>
          <w:sz w:val="20"/>
          <w:lang w:eastAsia="en-US"/>
        </w:rPr>
        <w:t xml:space="preserve"> </w:t>
      </w:r>
      <w:r w:rsidR="0081610F" w:rsidRPr="00BB1185">
        <w:rPr>
          <w:rFonts w:ascii="Arial" w:eastAsia="Cambria" w:hAnsi="Arial" w:cs="Arial"/>
          <w:sz w:val="20"/>
          <w:lang w:eastAsia="en-US"/>
        </w:rPr>
        <w:t>pn.:</w:t>
      </w:r>
      <w:r w:rsidR="00094948">
        <w:rPr>
          <w:rFonts w:ascii="Arial" w:eastAsia="Cambria" w:hAnsi="Arial" w:cs="Arial"/>
          <w:sz w:val="20"/>
          <w:lang w:eastAsia="en-US"/>
        </w:rPr>
        <w:t xml:space="preserve"> </w:t>
      </w:r>
      <w:r w:rsidR="00622344">
        <w:rPr>
          <w:rFonts w:ascii="Arial" w:eastAsia="Cambria" w:hAnsi="Arial" w:cs="Arial"/>
          <w:sz w:val="20"/>
          <w:lang w:eastAsia="en-US"/>
        </w:rPr>
        <w:t>opracowanie projektu przebudowy odcinka drogi gminnej nr 164024 N położonej na działkach nr 158/8, 132/1 obręb Ruszajny oraz odcinka drogi wewnętrznej położonej na działkach nr 131, 89 obręb Ruszajny gmina Barczewo</w:t>
      </w:r>
      <w:r w:rsidR="00386FF0">
        <w:rPr>
          <w:rFonts w:ascii="Arial" w:eastAsia="Cambria" w:hAnsi="Arial" w:cs="Arial"/>
          <w:sz w:val="20"/>
          <w:lang w:eastAsia="en-US"/>
        </w:rPr>
        <w:t>.</w:t>
      </w:r>
      <w:r w:rsidR="00F11CC0">
        <w:rPr>
          <w:rFonts w:ascii="Arial" w:eastAsia="Cambria" w:hAnsi="Arial" w:cs="Arial"/>
          <w:sz w:val="20"/>
          <w:lang w:eastAsia="en-US"/>
        </w:rPr>
        <w:t xml:space="preserve"> </w:t>
      </w:r>
    </w:p>
    <w:p w14:paraId="688CBF63" w14:textId="7778096C" w:rsidR="00F54D68" w:rsidRPr="00F54D68" w:rsidRDefault="00622344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bookmarkStart w:id="0" w:name="_Hlk62547579"/>
      <w:r>
        <w:rPr>
          <w:rFonts w:ascii="Arial" w:hAnsi="Arial" w:cs="Arial"/>
          <w:bCs/>
          <w:kern w:val="2"/>
          <w:sz w:val="20"/>
        </w:rPr>
        <w:t xml:space="preserve">1. </w:t>
      </w:r>
      <w:r w:rsidR="00473746" w:rsidRPr="00BB1185">
        <w:rPr>
          <w:rFonts w:ascii="Arial" w:hAnsi="Arial" w:cs="Arial"/>
          <w:bCs/>
          <w:kern w:val="2"/>
          <w:sz w:val="20"/>
        </w:rPr>
        <w:t>Zakres przedmiotu zamówienia obejmuje:</w:t>
      </w:r>
    </w:p>
    <w:p w14:paraId="1317BF39" w14:textId="2FFBA2D5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>a)</w:t>
      </w:r>
      <w:r w:rsidRPr="00F54D68">
        <w:rPr>
          <w:rFonts w:ascii="Arial" w:hAnsi="Arial" w:cs="Arial"/>
          <w:bCs/>
          <w:kern w:val="2"/>
          <w:sz w:val="20"/>
        </w:rPr>
        <w:tab/>
      </w:r>
      <w:r w:rsidR="00622344">
        <w:rPr>
          <w:rFonts w:ascii="Arial" w:hAnsi="Arial" w:cs="Arial"/>
          <w:bCs/>
          <w:kern w:val="2"/>
          <w:sz w:val="20"/>
        </w:rPr>
        <w:t xml:space="preserve"> </w:t>
      </w:r>
      <w:r w:rsidRPr="00F54D68">
        <w:rPr>
          <w:rFonts w:ascii="Arial" w:hAnsi="Arial" w:cs="Arial"/>
          <w:bCs/>
          <w:kern w:val="2"/>
          <w:sz w:val="20"/>
        </w:rPr>
        <w:t xml:space="preserve">wykonanie projektu   przebudowy </w:t>
      </w:r>
      <w:r w:rsidR="00622344">
        <w:rPr>
          <w:rFonts w:ascii="Arial" w:hAnsi="Arial" w:cs="Arial"/>
          <w:bCs/>
          <w:kern w:val="2"/>
          <w:sz w:val="20"/>
        </w:rPr>
        <w:t>ww. odcinków dróg (zgodnie z załącznikiem mapowym)</w:t>
      </w:r>
      <w:r w:rsidRPr="00F54D68">
        <w:rPr>
          <w:rFonts w:ascii="Arial" w:hAnsi="Arial" w:cs="Arial"/>
          <w:bCs/>
          <w:kern w:val="2"/>
          <w:sz w:val="20"/>
        </w:rPr>
        <w:t xml:space="preserve">, </w:t>
      </w:r>
    </w:p>
    <w:p w14:paraId="110FADA0" w14:textId="568B0B1F" w:rsidR="00F54D68" w:rsidRPr="00F54D68" w:rsidRDefault="00622344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>b</w:t>
      </w:r>
      <w:r w:rsidR="00F54D68" w:rsidRPr="00F54D68">
        <w:rPr>
          <w:rFonts w:ascii="Arial" w:hAnsi="Arial" w:cs="Arial"/>
          <w:bCs/>
          <w:kern w:val="2"/>
          <w:sz w:val="20"/>
        </w:rPr>
        <w:t>)</w:t>
      </w:r>
      <w:r w:rsidR="00F54D68" w:rsidRPr="00F54D68">
        <w:rPr>
          <w:rFonts w:ascii="Arial" w:hAnsi="Arial" w:cs="Arial"/>
          <w:bCs/>
          <w:kern w:val="2"/>
          <w:sz w:val="20"/>
        </w:rPr>
        <w:tab/>
        <w:t xml:space="preserve"> wykonanie projektów branżowych przebudowy istniejącej infrastruktury,  (jeżeli zajdzie taka</w:t>
      </w:r>
    </w:p>
    <w:p w14:paraId="21848448" w14:textId="2F3686B8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 potrzeba</w:t>
      </w:r>
      <w:r w:rsidR="00622344">
        <w:rPr>
          <w:rFonts w:ascii="Arial" w:hAnsi="Arial" w:cs="Arial"/>
          <w:bCs/>
          <w:kern w:val="2"/>
          <w:sz w:val="20"/>
        </w:rPr>
        <w:t>.</w:t>
      </w:r>
    </w:p>
    <w:p w14:paraId="73D377A0" w14:textId="172A37E2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2. </w:t>
      </w:r>
      <w:r w:rsidR="008B4799">
        <w:rPr>
          <w:rFonts w:ascii="Arial" w:hAnsi="Arial" w:cs="Arial"/>
          <w:bCs/>
          <w:kern w:val="2"/>
          <w:sz w:val="20"/>
        </w:rPr>
        <w:t>Dane wyjściowe do projektowania:</w:t>
      </w:r>
    </w:p>
    <w:p w14:paraId="542EEC81" w14:textId="50B61549" w:rsidR="008B4799" w:rsidRDefault="00F54D68" w:rsidP="00381F49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>- nawierzchni</w:t>
      </w:r>
      <w:r w:rsidR="008B4799">
        <w:rPr>
          <w:rFonts w:ascii="Arial" w:hAnsi="Arial" w:cs="Arial"/>
          <w:bCs/>
          <w:kern w:val="2"/>
          <w:sz w:val="20"/>
        </w:rPr>
        <w:t>a</w:t>
      </w:r>
      <w:r w:rsidRPr="00F54D68">
        <w:rPr>
          <w:rFonts w:ascii="Arial" w:hAnsi="Arial" w:cs="Arial"/>
          <w:bCs/>
          <w:kern w:val="2"/>
          <w:sz w:val="20"/>
        </w:rPr>
        <w:t xml:space="preserve"> jezdni z kostki betonowej o szerokości:  5,</w:t>
      </w:r>
      <w:r w:rsidR="00381F49">
        <w:rPr>
          <w:rFonts w:ascii="Arial" w:hAnsi="Arial" w:cs="Arial"/>
          <w:bCs/>
          <w:kern w:val="2"/>
          <w:sz w:val="20"/>
        </w:rPr>
        <w:t>0</w:t>
      </w:r>
      <w:r w:rsidRPr="00F54D68">
        <w:rPr>
          <w:rFonts w:ascii="Arial" w:hAnsi="Arial" w:cs="Arial"/>
          <w:bCs/>
          <w:kern w:val="2"/>
          <w:sz w:val="20"/>
        </w:rPr>
        <w:t>0 m</w:t>
      </w:r>
    </w:p>
    <w:p w14:paraId="626C693B" w14:textId="0C0E7B89" w:rsidR="008B4799" w:rsidRPr="00F54D68" w:rsidRDefault="008B4799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>- utwardzone pobocza kruszywem łamanym</w:t>
      </w:r>
    </w:p>
    <w:p w14:paraId="7249790E" w14:textId="049593F7" w:rsidR="00381F49" w:rsidRPr="00F54D68" w:rsidRDefault="00F54D68" w:rsidP="00381F49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>- przebudow</w:t>
      </w:r>
      <w:r w:rsidR="008B4799">
        <w:rPr>
          <w:rFonts w:ascii="Arial" w:hAnsi="Arial" w:cs="Arial"/>
          <w:bCs/>
          <w:kern w:val="2"/>
          <w:sz w:val="20"/>
        </w:rPr>
        <w:t>a</w:t>
      </w:r>
      <w:r w:rsidRPr="00F54D68">
        <w:rPr>
          <w:rFonts w:ascii="Arial" w:hAnsi="Arial" w:cs="Arial"/>
          <w:bCs/>
          <w:kern w:val="2"/>
          <w:sz w:val="20"/>
        </w:rPr>
        <w:t xml:space="preserve"> kolizji z istniejącymi sieciami</w:t>
      </w:r>
      <w:r w:rsidR="00622344">
        <w:rPr>
          <w:rFonts w:ascii="Arial" w:hAnsi="Arial" w:cs="Arial"/>
          <w:bCs/>
          <w:kern w:val="2"/>
          <w:sz w:val="20"/>
        </w:rPr>
        <w:t xml:space="preserve"> (jeżeli zajdzie taka potrzeba)</w:t>
      </w:r>
      <w:r w:rsidRPr="00F54D68">
        <w:rPr>
          <w:rFonts w:ascii="Arial" w:hAnsi="Arial" w:cs="Arial"/>
          <w:bCs/>
          <w:kern w:val="2"/>
          <w:sz w:val="20"/>
        </w:rPr>
        <w:t xml:space="preserve">  </w:t>
      </w:r>
    </w:p>
    <w:p w14:paraId="6CB47C28" w14:textId="06666148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- długość  </w:t>
      </w:r>
      <w:r w:rsidR="00622344">
        <w:rPr>
          <w:rFonts w:ascii="Arial" w:hAnsi="Arial" w:cs="Arial"/>
          <w:bCs/>
          <w:kern w:val="2"/>
          <w:sz w:val="20"/>
        </w:rPr>
        <w:t>drogi do przebudowy</w:t>
      </w:r>
      <w:r w:rsidRPr="00F54D68">
        <w:rPr>
          <w:rFonts w:ascii="Arial" w:hAnsi="Arial" w:cs="Arial"/>
          <w:bCs/>
          <w:kern w:val="2"/>
          <w:sz w:val="20"/>
        </w:rPr>
        <w:t xml:space="preserve"> – ok. </w:t>
      </w:r>
      <w:r w:rsidR="00622344">
        <w:rPr>
          <w:rFonts w:ascii="Arial" w:hAnsi="Arial" w:cs="Arial"/>
          <w:bCs/>
          <w:kern w:val="2"/>
          <w:sz w:val="20"/>
        </w:rPr>
        <w:t>970</w:t>
      </w:r>
      <w:r w:rsidRPr="00F54D68">
        <w:rPr>
          <w:rFonts w:ascii="Arial" w:hAnsi="Arial" w:cs="Arial"/>
          <w:bCs/>
          <w:kern w:val="2"/>
          <w:sz w:val="20"/>
        </w:rPr>
        <w:t>,00 mb.</w:t>
      </w:r>
    </w:p>
    <w:p w14:paraId="630C0D5B" w14:textId="77777777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- sporządzenie map sytuacyjno-wysokościowych do celów projektowych (jeżeli zachodzi taka </w:t>
      </w:r>
    </w:p>
    <w:p w14:paraId="60693B97" w14:textId="77777777" w:rsidR="00F54D68" w:rsidRP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potrzeba).</w:t>
      </w:r>
    </w:p>
    <w:p w14:paraId="40200066" w14:textId="68771B91" w:rsidR="00F54D68" w:rsidRPr="00F54D68" w:rsidRDefault="00386FF0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 xml:space="preserve">- </w:t>
      </w:r>
      <w:r w:rsidR="00F54D68" w:rsidRPr="00F54D68">
        <w:rPr>
          <w:rFonts w:ascii="Arial" w:hAnsi="Arial" w:cs="Arial"/>
          <w:bCs/>
          <w:kern w:val="2"/>
          <w:sz w:val="20"/>
        </w:rPr>
        <w:t>uzyskanie w imieniu zamawiającego wszelkich uzgodnień, opinii, zgłoszeń  i pozwoleń</w:t>
      </w:r>
    </w:p>
    <w:p w14:paraId="26BC1C27" w14:textId="656AC832" w:rsidR="00F54D68" w:rsidRDefault="00F54D68" w:rsidP="0021053D">
      <w:pPr>
        <w:spacing w:line="36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umożliwiających zgłoszenie robót w Starostwie Powiatowym w Olsztynie i rozpoczęcie robót </w:t>
      </w:r>
      <w:r w:rsidR="00622344">
        <w:rPr>
          <w:rFonts w:ascii="Arial" w:hAnsi="Arial" w:cs="Arial"/>
          <w:bCs/>
          <w:kern w:val="2"/>
          <w:sz w:val="20"/>
        </w:rPr>
        <w:t xml:space="preserve"> </w:t>
      </w:r>
      <w:r w:rsidR="0021053D">
        <w:rPr>
          <w:rFonts w:ascii="Arial" w:hAnsi="Arial" w:cs="Arial"/>
          <w:bCs/>
          <w:kern w:val="2"/>
          <w:sz w:val="20"/>
        </w:rPr>
        <w:t xml:space="preserve">  </w:t>
      </w:r>
      <w:r w:rsidRPr="00F54D68">
        <w:rPr>
          <w:rFonts w:ascii="Arial" w:hAnsi="Arial" w:cs="Arial"/>
          <w:bCs/>
          <w:kern w:val="2"/>
          <w:sz w:val="20"/>
        </w:rPr>
        <w:t>budowlanych.</w:t>
      </w:r>
    </w:p>
    <w:p w14:paraId="123FBDAD" w14:textId="688E2716" w:rsidR="00381F49" w:rsidRPr="00F54D68" w:rsidRDefault="00381F49" w:rsidP="0021053D">
      <w:pPr>
        <w:spacing w:line="36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>W ciągu drogi gminnej nr 164024 N przebiega sieć SSPW sieć szerokopasmowa szkieletowa.</w:t>
      </w:r>
      <w:r w:rsidR="0021053D">
        <w:rPr>
          <w:rFonts w:ascii="Arial" w:hAnsi="Arial" w:cs="Arial"/>
          <w:bCs/>
          <w:kern w:val="2"/>
          <w:sz w:val="20"/>
        </w:rPr>
        <w:t xml:space="preserve"> Opracowanie nie obejmuje projektu budowy kanału technologicznego.</w:t>
      </w:r>
    </w:p>
    <w:bookmarkEnd w:id="0"/>
    <w:p w14:paraId="648B3771" w14:textId="3F494E3E" w:rsidR="00F54D68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>3.</w:t>
      </w:r>
      <w:r w:rsidRPr="00F54D68">
        <w:rPr>
          <w:rFonts w:ascii="Arial" w:hAnsi="Arial" w:cs="Arial"/>
          <w:bCs/>
          <w:kern w:val="2"/>
          <w:sz w:val="20"/>
        </w:rPr>
        <w:tab/>
        <w:t>Całość dokumentacji projektowej należy załączyć na nośniku elektronicznym, w formacie  pdf.</w:t>
      </w:r>
    </w:p>
    <w:p w14:paraId="7A4B65D4" w14:textId="70BB3398" w:rsidR="00386FF0" w:rsidRDefault="00386FF0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>4.</w:t>
      </w:r>
      <w:r w:rsidRPr="00386FF0">
        <w:rPr>
          <w:rFonts w:ascii="Arial" w:hAnsi="Arial" w:cs="Arial"/>
          <w:bCs/>
          <w:kern w:val="2"/>
          <w:sz w:val="20"/>
        </w:rPr>
        <w:tab/>
        <w:t xml:space="preserve"> Wykonawca wykona  opracowania w wersji papierowej w ilości:</w:t>
      </w:r>
    </w:p>
    <w:p w14:paraId="42B3D0FE" w14:textId="77777777" w:rsidR="00386FF0" w:rsidRPr="00386FF0" w:rsidRDefault="00386FF0" w:rsidP="00386FF0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386FF0">
        <w:rPr>
          <w:rFonts w:ascii="Arial" w:hAnsi="Arial" w:cs="Arial"/>
          <w:bCs/>
          <w:kern w:val="2"/>
          <w:sz w:val="20"/>
        </w:rPr>
        <w:t>1) Dokumentacja projektowa – 4 egz.</w:t>
      </w:r>
    </w:p>
    <w:p w14:paraId="0F3F88D9" w14:textId="58B73924" w:rsidR="00386FF0" w:rsidRDefault="00386FF0" w:rsidP="00386FF0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386FF0">
        <w:rPr>
          <w:rFonts w:ascii="Arial" w:hAnsi="Arial" w:cs="Arial"/>
          <w:bCs/>
          <w:kern w:val="2"/>
          <w:sz w:val="20"/>
        </w:rPr>
        <w:t>2) Pozostałe opracowania – 1 egz.</w:t>
      </w:r>
      <w:r>
        <w:rPr>
          <w:rFonts w:ascii="Arial" w:hAnsi="Arial" w:cs="Arial"/>
          <w:bCs/>
          <w:kern w:val="2"/>
          <w:sz w:val="20"/>
        </w:rPr>
        <w:t>:</w:t>
      </w:r>
    </w:p>
    <w:p w14:paraId="48491E00" w14:textId="69DDDA42" w:rsidR="00386FF0" w:rsidRPr="00386FF0" w:rsidRDefault="00386FF0" w:rsidP="00386FF0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386FF0">
        <w:rPr>
          <w:rFonts w:ascii="Arial" w:hAnsi="Arial" w:cs="Arial"/>
          <w:bCs/>
          <w:kern w:val="2"/>
          <w:sz w:val="20"/>
        </w:rPr>
        <w:t xml:space="preserve">    </w:t>
      </w:r>
      <w:r>
        <w:rPr>
          <w:rFonts w:ascii="Arial" w:hAnsi="Arial" w:cs="Arial"/>
          <w:bCs/>
          <w:kern w:val="2"/>
          <w:sz w:val="20"/>
        </w:rPr>
        <w:t>a)</w:t>
      </w:r>
      <w:r w:rsidRPr="00386FF0">
        <w:rPr>
          <w:rFonts w:ascii="Arial" w:hAnsi="Arial" w:cs="Arial"/>
          <w:bCs/>
          <w:kern w:val="2"/>
          <w:sz w:val="20"/>
        </w:rPr>
        <w:t xml:space="preserve"> przedmiar robót</w:t>
      </w:r>
    </w:p>
    <w:p w14:paraId="3810B49A" w14:textId="28656FBC" w:rsidR="00386FF0" w:rsidRPr="00386FF0" w:rsidRDefault="00386FF0" w:rsidP="00386FF0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386FF0">
        <w:rPr>
          <w:rFonts w:ascii="Arial" w:hAnsi="Arial" w:cs="Arial"/>
          <w:bCs/>
          <w:kern w:val="2"/>
          <w:sz w:val="20"/>
        </w:rPr>
        <w:t xml:space="preserve">    </w:t>
      </w:r>
      <w:r>
        <w:rPr>
          <w:rFonts w:ascii="Arial" w:hAnsi="Arial" w:cs="Arial"/>
          <w:bCs/>
          <w:kern w:val="2"/>
          <w:sz w:val="20"/>
        </w:rPr>
        <w:t>b</w:t>
      </w:r>
      <w:r w:rsidRPr="00386FF0">
        <w:rPr>
          <w:rFonts w:ascii="Arial" w:hAnsi="Arial" w:cs="Arial"/>
          <w:bCs/>
          <w:kern w:val="2"/>
          <w:sz w:val="20"/>
        </w:rPr>
        <w:t>)  kosztorys inwestorski</w:t>
      </w:r>
    </w:p>
    <w:p w14:paraId="7FC32CB9" w14:textId="77777777" w:rsidR="00386FF0" w:rsidRDefault="00386FF0" w:rsidP="00386FF0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386FF0">
        <w:rPr>
          <w:rFonts w:ascii="Arial" w:hAnsi="Arial" w:cs="Arial"/>
          <w:bCs/>
          <w:kern w:val="2"/>
          <w:sz w:val="20"/>
        </w:rPr>
        <w:t xml:space="preserve">    </w:t>
      </w:r>
      <w:r>
        <w:rPr>
          <w:rFonts w:ascii="Arial" w:hAnsi="Arial" w:cs="Arial"/>
          <w:bCs/>
          <w:kern w:val="2"/>
          <w:sz w:val="20"/>
        </w:rPr>
        <w:t>c</w:t>
      </w:r>
      <w:r w:rsidRPr="00386FF0">
        <w:rPr>
          <w:rFonts w:ascii="Arial" w:hAnsi="Arial" w:cs="Arial"/>
          <w:bCs/>
          <w:kern w:val="2"/>
          <w:sz w:val="20"/>
        </w:rPr>
        <w:t>)  specyfikacje techniczne wykonania i odbioru robót.</w:t>
      </w:r>
    </w:p>
    <w:p w14:paraId="318267DA" w14:textId="77777777" w:rsidR="00386FF0" w:rsidRDefault="00F54D68" w:rsidP="00386FF0">
      <w:pPr>
        <w:spacing w:line="24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 4. Koszt wszelkich czynności związanych z wykonaniem przedmiotu zamówienia ponosi</w:t>
      </w:r>
      <w:r w:rsidR="00386FF0">
        <w:rPr>
          <w:rFonts w:ascii="Arial" w:hAnsi="Arial" w:cs="Arial"/>
          <w:bCs/>
          <w:kern w:val="2"/>
          <w:sz w:val="20"/>
        </w:rPr>
        <w:t xml:space="preserve"> </w:t>
      </w:r>
    </w:p>
    <w:p w14:paraId="77D7AF35" w14:textId="72D6EAC9" w:rsidR="00F54D68" w:rsidRPr="00F54D68" w:rsidRDefault="00F54D68" w:rsidP="00386FF0">
      <w:pPr>
        <w:spacing w:line="24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     wyłącznie Wykonawca.</w:t>
      </w:r>
    </w:p>
    <w:p w14:paraId="5307E858" w14:textId="77777777" w:rsidR="00386FF0" w:rsidRDefault="00F54D68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 5. Dokumentację projektową i techniczną należy wykonać z najwyższą starannością,</w:t>
      </w:r>
      <w:r w:rsidR="00386FF0">
        <w:rPr>
          <w:rFonts w:ascii="Arial" w:hAnsi="Arial" w:cs="Arial"/>
          <w:bCs/>
          <w:kern w:val="2"/>
          <w:sz w:val="20"/>
        </w:rPr>
        <w:t xml:space="preserve"> </w:t>
      </w:r>
      <w:r w:rsidRPr="00F54D68">
        <w:rPr>
          <w:rFonts w:ascii="Arial" w:hAnsi="Arial" w:cs="Arial"/>
          <w:bCs/>
          <w:kern w:val="2"/>
          <w:sz w:val="20"/>
        </w:rPr>
        <w:t xml:space="preserve">zgodnie z </w:t>
      </w:r>
    </w:p>
    <w:p w14:paraId="155E24C5" w14:textId="77777777" w:rsidR="00386FF0" w:rsidRDefault="00386FF0" w:rsidP="00386FF0">
      <w:pPr>
        <w:spacing w:line="24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 xml:space="preserve">      </w:t>
      </w:r>
      <w:r w:rsidR="00F54D68" w:rsidRPr="00F54D68">
        <w:rPr>
          <w:rFonts w:ascii="Arial" w:hAnsi="Arial" w:cs="Arial"/>
          <w:bCs/>
          <w:kern w:val="2"/>
          <w:sz w:val="20"/>
        </w:rPr>
        <w:t>umową, planem zagospodarowania przestrzennego, zasadami aktualnej wiedzy</w:t>
      </w:r>
      <w:r>
        <w:rPr>
          <w:rFonts w:ascii="Arial" w:hAnsi="Arial" w:cs="Arial"/>
          <w:bCs/>
          <w:kern w:val="2"/>
          <w:sz w:val="20"/>
        </w:rPr>
        <w:t xml:space="preserve"> </w:t>
      </w:r>
      <w:r w:rsidR="00F54D68" w:rsidRPr="00F54D68">
        <w:rPr>
          <w:rFonts w:ascii="Arial" w:hAnsi="Arial" w:cs="Arial"/>
          <w:bCs/>
          <w:kern w:val="2"/>
          <w:sz w:val="20"/>
        </w:rPr>
        <w:t>technicznej,</w:t>
      </w:r>
    </w:p>
    <w:p w14:paraId="3A58B5C6" w14:textId="1C168636" w:rsidR="00F54D68" w:rsidRPr="00F54D68" w:rsidRDefault="00386FF0" w:rsidP="00425F0D">
      <w:pPr>
        <w:spacing w:line="240" w:lineRule="auto"/>
        <w:ind w:left="510"/>
        <w:jc w:val="both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 xml:space="preserve">     </w:t>
      </w:r>
      <w:r w:rsidR="00F54D68" w:rsidRPr="00F54D68">
        <w:rPr>
          <w:rFonts w:ascii="Arial" w:hAnsi="Arial" w:cs="Arial"/>
          <w:bCs/>
          <w:kern w:val="2"/>
          <w:sz w:val="20"/>
        </w:rPr>
        <w:t xml:space="preserve"> zgodnie z normami, a także z obowiązującymi przepisami prawa.   </w:t>
      </w:r>
    </w:p>
    <w:p w14:paraId="784251EE" w14:textId="0CAC576D" w:rsidR="00F54D68" w:rsidRPr="00F54D68" w:rsidRDefault="0021053D" w:rsidP="00622344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>
        <w:rPr>
          <w:rFonts w:ascii="Arial" w:hAnsi="Arial" w:cs="Arial"/>
          <w:bCs/>
          <w:kern w:val="2"/>
          <w:sz w:val="20"/>
        </w:rPr>
        <w:t xml:space="preserve">   </w:t>
      </w:r>
      <w:r w:rsidR="00425F0D">
        <w:rPr>
          <w:rFonts w:ascii="Arial" w:hAnsi="Arial" w:cs="Arial"/>
          <w:bCs/>
          <w:kern w:val="2"/>
          <w:sz w:val="20"/>
        </w:rPr>
        <w:t>6</w:t>
      </w:r>
      <w:r w:rsidR="00F54D68" w:rsidRPr="00F54D68">
        <w:rPr>
          <w:rFonts w:ascii="Arial" w:hAnsi="Arial" w:cs="Arial"/>
          <w:bCs/>
          <w:kern w:val="2"/>
          <w:sz w:val="20"/>
        </w:rPr>
        <w:t>. Termin wykonania zamówienia.</w:t>
      </w:r>
    </w:p>
    <w:p w14:paraId="160929D2" w14:textId="7A5CEA05" w:rsidR="0066267D" w:rsidRDefault="00F54D68" w:rsidP="00836E3A">
      <w:pPr>
        <w:spacing w:line="240" w:lineRule="auto"/>
        <w:ind w:left="510"/>
        <w:rPr>
          <w:rFonts w:ascii="Arial" w:hAnsi="Arial" w:cs="Arial"/>
          <w:bCs/>
          <w:kern w:val="2"/>
          <w:sz w:val="20"/>
        </w:rPr>
      </w:pPr>
      <w:r w:rsidRPr="00F54D68">
        <w:rPr>
          <w:rFonts w:ascii="Arial" w:hAnsi="Arial" w:cs="Arial"/>
          <w:bCs/>
          <w:kern w:val="2"/>
          <w:sz w:val="20"/>
        </w:rPr>
        <w:t xml:space="preserve">              30.</w:t>
      </w:r>
      <w:r w:rsidR="00CB5E51">
        <w:rPr>
          <w:rFonts w:ascii="Arial" w:hAnsi="Arial" w:cs="Arial"/>
          <w:bCs/>
          <w:kern w:val="2"/>
          <w:sz w:val="20"/>
        </w:rPr>
        <w:t>0</w:t>
      </w:r>
      <w:r w:rsidR="00F37952">
        <w:rPr>
          <w:rFonts w:ascii="Arial" w:hAnsi="Arial" w:cs="Arial"/>
          <w:bCs/>
          <w:kern w:val="2"/>
          <w:sz w:val="20"/>
        </w:rPr>
        <w:t>7</w:t>
      </w:r>
      <w:bookmarkStart w:id="1" w:name="_GoBack"/>
      <w:bookmarkEnd w:id="1"/>
      <w:r w:rsidRPr="00F54D68">
        <w:rPr>
          <w:rFonts w:ascii="Arial" w:hAnsi="Arial" w:cs="Arial"/>
          <w:bCs/>
          <w:kern w:val="2"/>
          <w:sz w:val="20"/>
        </w:rPr>
        <w:t xml:space="preserve">.2021r. </w:t>
      </w:r>
    </w:p>
    <w:sectPr w:rsidR="0066267D" w:rsidSect="00473746">
      <w:footnotePr>
        <w:pos w:val="beneathText"/>
      </w:footnotePr>
      <w:pgSz w:w="11906" w:h="16838"/>
      <w:pgMar w:top="1417" w:right="127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41F1" w14:textId="77777777" w:rsidR="00693C38" w:rsidRDefault="00693C38" w:rsidP="008977D7">
      <w:pPr>
        <w:spacing w:after="0" w:line="240" w:lineRule="auto"/>
      </w:pPr>
      <w:r>
        <w:separator/>
      </w:r>
    </w:p>
  </w:endnote>
  <w:endnote w:type="continuationSeparator" w:id="0">
    <w:p w14:paraId="7C2FEB24" w14:textId="77777777" w:rsidR="00693C38" w:rsidRDefault="00693C38" w:rsidP="008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6D5BD" w14:textId="77777777" w:rsidR="00693C38" w:rsidRDefault="00693C38" w:rsidP="008977D7">
      <w:pPr>
        <w:spacing w:after="0" w:line="240" w:lineRule="auto"/>
      </w:pPr>
      <w:r>
        <w:separator/>
      </w:r>
    </w:p>
  </w:footnote>
  <w:footnote w:type="continuationSeparator" w:id="0">
    <w:p w14:paraId="4189311A" w14:textId="77777777" w:rsidR="00693C38" w:rsidRDefault="00693C38" w:rsidP="0089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E03"/>
    <w:multiLevelType w:val="multilevel"/>
    <w:tmpl w:val="16F2B9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</w:rPr>
    </w:lvl>
  </w:abstractNum>
  <w:abstractNum w:abstractNumId="1" w15:restartNumberingAfterBreak="0">
    <w:nsid w:val="1BEF502C"/>
    <w:multiLevelType w:val="hybridMultilevel"/>
    <w:tmpl w:val="239C62EE"/>
    <w:lvl w:ilvl="0" w:tplc="EE00F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44AEF"/>
    <w:multiLevelType w:val="hybridMultilevel"/>
    <w:tmpl w:val="409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3E0C"/>
    <w:multiLevelType w:val="hybridMultilevel"/>
    <w:tmpl w:val="CDA0FA9A"/>
    <w:lvl w:ilvl="0" w:tplc="C05647C6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6565"/>
    <w:multiLevelType w:val="multilevel"/>
    <w:tmpl w:val="EDBA7834"/>
    <w:lvl w:ilvl="0">
      <w:start w:val="3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/>
      </w:rPr>
    </w:lvl>
  </w:abstractNum>
  <w:abstractNum w:abstractNumId="5" w15:restartNumberingAfterBreak="0">
    <w:nsid w:val="651E0106"/>
    <w:multiLevelType w:val="hybridMultilevel"/>
    <w:tmpl w:val="87DC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0BE6"/>
    <w:multiLevelType w:val="multilevel"/>
    <w:tmpl w:val="DA769F5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/>
      </w:rPr>
    </w:lvl>
  </w:abstractNum>
  <w:num w:numId="1">
    <w:abstractNumId w:val="6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D"/>
    <w:rsid w:val="00035435"/>
    <w:rsid w:val="00050642"/>
    <w:rsid w:val="00090229"/>
    <w:rsid w:val="00094948"/>
    <w:rsid w:val="000C319D"/>
    <w:rsid w:val="0010535C"/>
    <w:rsid w:val="001425BA"/>
    <w:rsid w:val="001F5733"/>
    <w:rsid w:val="0021053D"/>
    <w:rsid w:val="0022665C"/>
    <w:rsid w:val="00243953"/>
    <w:rsid w:val="002E1A6E"/>
    <w:rsid w:val="00302252"/>
    <w:rsid w:val="00311D97"/>
    <w:rsid w:val="00344383"/>
    <w:rsid w:val="00381F49"/>
    <w:rsid w:val="00386FF0"/>
    <w:rsid w:val="003B2C0F"/>
    <w:rsid w:val="003B563F"/>
    <w:rsid w:val="003D0B3B"/>
    <w:rsid w:val="003D4253"/>
    <w:rsid w:val="003E6BD0"/>
    <w:rsid w:val="00407F0E"/>
    <w:rsid w:val="00411D85"/>
    <w:rsid w:val="00425F0D"/>
    <w:rsid w:val="00473746"/>
    <w:rsid w:val="0047626D"/>
    <w:rsid w:val="004B069A"/>
    <w:rsid w:val="004D69F9"/>
    <w:rsid w:val="005060E9"/>
    <w:rsid w:val="005E54B0"/>
    <w:rsid w:val="006047C4"/>
    <w:rsid w:val="00622344"/>
    <w:rsid w:val="0066267D"/>
    <w:rsid w:val="0067489B"/>
    <w:rsid w:val="00693C38"/>
    <w:rsid w:val="006C3B0B"/>
    <w:rsid w:val="0081610F"/>
    <w:rsid w:val="00836E3A"/>
    <w:rsid w:val="008540E9"/>
    <w:rsid w:val="008637C2"/>
    <w:rsid w:val="008711BC"/>
    <w:rsid w:val="008977D7"/>
    <w:rsid w:val="008B4799"/>
    <w:rsid w:val="00950E11"/>
    <w:rsid w:val="00951881"/>
    <w:rsid w:val="00982DB9"/>
    <w:rsid w:val="00A8085A"/>
    <w:rsid w:val="00B24478"/>
    <w:rsid w:val="00B46A9D"/>
    <w:rsid w:val="00B57851"/>
    <w:rsid w:val="00BB1185"/>
    <w:rsid w:val="00BC6088"/>
    <w:rsid w:val="00BD3C2F"/>
    <w:rsid w:val="00C323EE"/>
    <w:rsid w:val="00C70E6C"/>
    <w:rsid w:val="00C758E8"/>
    <w:rsid w:val="00CB5E51"/>
    <w:rsid w:val="00CC29D4"/>
    <w:rsid w:val="00CE54F0"/>
    <w:rsid w:val="00D36CA0"/>
    <w:rsid w:val="00DD45DB"/>
    <w:rsid w:val="00DE20EC"/>
    <w:rsid w:val="00E03A82"/>
    <w:rsid w:val="00E30FD8"/>
    <w:rsid w:val="00E40FD9"/>
    <w:rsid w:val="00F1070C"/>
    <w:rsid w:val="00F11CC0"/>
    <w:rsid w:val="00F37952"/>
    <w:rsid w:val="00F54D68"/>
    <w:rsid w:val="00F57BA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9AE669"/>
  <w15:docId w15:val="{F9128F39-FDB5-4562-9668-10924A35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C0F"/>
    <w:pPr>
      <w:suppressAutoHyphens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2C0F"/>
  </w:style>
  <w:style w:type="paragraph" w:customStyle="1" w:styleId="Nagwek">
    <w:name w:val="Nag?ówek"/>
    <w:basedOn w:val="Normalny"/>
    <w:next w:val="Tekstpodstawowy"/>
    <w:rsid w:val="003B2C0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3B2C0F"/>
    <w:pPr>
      <w:spacing w:after="120"/>
    </w:pPr>
  </w:style>
  <w:style w:type="paragraph" w:styleId="Lista">
    <w:name w:val="List"/>
    <w:basedOn w:val="Tekstpodstawowy"/>
    <w:semiHidden/>
    <w:rsid w:val="003B2C0F"/>
  </w:style>
  <w:style w:type="paragraph" w:styleId="Podpis">
    <w:name w:val="Signature"/>
    <w:basedOn w:val="Normalny"/>
    <w:rsid w:val="003B2C0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3B2C0F"/>
    <w:pPr>
      <w:suppressLineNumbers/>
    </w:pPr>
  </w:style>
  <w:style w:type="paragraph" w:customStyle="1" w:styleId="Akapitzlist1">
    <w:name w:val="Akapit z listą1"/>
    <w:basedOn w:val="Normalny"/>
    <w:rsid w:val="003B2C0F"/>
    <w:pPr>
      <w:ind w:left="720"/>
    </w:pPr>
  </w:style>
  <w:style w:type="character" w:customStyle="1" w:styleId="Domylnaczcionkaakapitu10">
    <w:name w:val="Domyślna czcionka akapitu1"/>
    <w:rsid w:val="005060E9"/>
  </w:style>
  <w:style w:type="paragraph" w:customStyle="1" w:styleId="Standard">
    <w:name w:val="Standard"/>
    <w:rsid w:val="005060E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0">
    <w:name w:val="header"/>
    <w:basedOn w:val="Normalny"/>
    <w:link w:val="NagwekZnak"/>
    <w:unhideWhenUsed/>
    <w:rsid w:val="00897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uiPriority w:val="99"/>
    <w:rsid w:val="008977D7"/>
    <w:rPr>
      <w:rFonts w:ascii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897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7D7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B2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Edyta Olszewska</cp:lastModifiedBy>
  <cp:revision>4</cp:revision>
  <cp:lastPrinted>2019-05-14T12:01:00Z</cp:lastPrinted>
  <dcterms:created xsi:type="dcterms:W3CDTF">2021-01-28T08:21:00Z</dcterms:created>
  <dcterms:modified xsi:type="dcterms:W3CDTF">2021-02-15T10:56:00Z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