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56D6" w14:textId="5D501B70" w:rsidR="007F6D80" w:rsidRPr="00F36BDE" w:rsidRDefault="007F6D80" w:rsidP="007F6D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36BDE">
        <w:rPr>
          <w:rFonts w:ascii="Arial" w:eastAsia="Times New Roman" w:hAnsi="Arial" w:cs="Arial"/>
          <w:sz w:val="24"/>
          <w:szCs w:val="24"/>
          <w:lang w:eastAsia="pl-PL"/>
        </w:rPr>
        <w:t>Kołbaskowo,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6FD5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F76FD5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1BAD168D" w14:textId="0A2AFF2D" w:rsidR="007F6D80" w:rsidRPr="00120164" w:rsidRDefault="007F6D80" w:rsidP="007F6D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6BDE">
        <w:rPr>
          <w:rFonts w:ascii="Arial" w:eastAsia="Times New Roman" w:hAnsi="Arial" w:cs="Arial"/>
          <w:sz w:val="24"/>
          <w:szCs w:val="24"/>
          <w:lang w:eastAsia="pl-PL"/>
        </w:rPr>
        <w:t>ZP.271.</w:t>
      </w:r>
      <w:r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.AS</w:t>
      </w:r>
    </w:p>
    <w:p w14:paraId="5A46EBA6" w14:textId="77777777" w:rsidR="007F6D80" w:rsidRPr="000A2642" w:rsidRDefault="007F6D80" w:rsidP="007F6D80">
      <w:pPr>
        <w:rPr>
          <w:rFonts w:ascii="Arial" w:eastAsiaTheme="minorEastAsia" w:hAnsi="Arial" w:cs="Arial"/>
          <w:lang w:eastAsia="pl-PL"/>
        </w:rPr>
      </w:pPr>
    </w:p>
    <w:p w14:paraId="6DCB23A2" w14:textId="5060A4CE" w:rsidR="007F6D80" w:rsidRPr="000A2642" w:rsidRDefault="007F6D80" w:rsidP="007F6D80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Odpowiedź na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zestaw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pyta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ń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nr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1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złożone</w:t>
      </w:r>
    </w:p>
    <w:p w14:paraId="2522E002" w14:textId="16DFF861" w:rsidR="007F6D80" w:rsidRPr="000A2642" w:rsidRDefault="007F6D80" w:rsidP="007F6D8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w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postępowaniu prowadzonym w trybie p</w:t>
      </w:r>
      <w:r w:rsidR="00933067">
        <w:rPr>
          <w:rFonts w:ascii="Arial" w:eastAsiaTheme="minorEastAsia" w:hAnsi="Arial" w:cs="Arial"/>
          <w:b/>
          <w:sz w:val="24"/>
          <w:szCs w:val="24"/>
          <w:lang w:eastAsia="pl-PL"/>
        </w:rPr>
        <w:t>rzetargu nieograniczonego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pn.: </w:t>
      </w:r>
    </w:p>
    <w:p w14:paraId="45F884C4" w14:textId="316187FE" w:rsidR="007F6D80" w:rsidRPr="00933067" w:rsidRDefault="007F6D80" w:rsidP="00933067">
      <w:pPr>
        <w:widowControl w:val="0"/>
        <w:tabs>
          <w:tab w:val="left" w:pos="8460"/>
          <w:tab w:val="left" w:pos="8910"/>
        </w:tabs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„</w:t>
      </w:r>
      <w:r w:rsidR="00933067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933067" w:rsidRPr="00933067">
        <w:rPr>
          <w:rFonts w:ascii="Arial" w:eastAsia="Times New Roman" w:hAnsi="Arial" w:cs="Arial"/>
          <w:b/>
          <w:sz w:val="24"/>
          <w:szCs w:val="24"/>
          <w:lang w:eastAsia="pl-PL"/>
        </w:rPr>
        <w:t>dbiór, transport i zagospodarowanie odpadów komunalnych od właścicieli nieruchomości zamieszkałych oraz ze wskazanych nieruchomości niezamieszkałych na terenie Gminy Kołbaskowo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”</w:t>
      </w:r>
    </w:p>
    <w:p w14:paraId="6A0A3D73" w14:textId="77777777" w:rsidR="007F6D80" w:rsidRPr="000A2642" w:rsidRDefault="007F6D80" w:rsidP="007F6D8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5E45459" w14:textId="77777777" w:rsidR="007F6D80" w:rsidRDefault="007F6D80" w:rsidP="007F6D80">
      <w:pPr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 dn. 25.05.2021 r. Wykonawca wniósł pytania o następującej treści: </w:t>
      </w:r>
    </w:p>
    <w:p w14:paraId="10E9973E" w14:textId="77777777" w:rsidR="007F6D80" w:rsidRDefault="007F6D80" w:rsidP="007F6D80">
      <w:pPr>
        <w:pStyle w:val="Akapitzlist"/>
        <w:numPr>
          <w:ilvl w:val="0"/>
          <w:numId w:val="1"/>
        </w:numPr>
        <w:spacing w:after="0" w:line="240" w:lineRule="auto"/>
        <w:ind w:left="0" w:right="193" w:firstLine="0"/>
        <w:rPr>
          <w:rFonts w:ascii="Arial" w:hAnsi="Arial" w:cs="Arial"/>
          <w:sz w:val="22"/>
          <w:szCs w:val="22"/>
          <w:lang w:val="pl-PL"/>
        </w:rPr>
      </w:pPr>
      <w:r w:rsidRPr="00941ACC">
        <w:rPr>
          <w:rFonts w:ascii="Arial" w:hAnsi="Arial" w:cs="Arial"/>
          <w:sz w:val="22"/>
          <w:szCs w:val="22"/>
          <w:lang w:val="pl-PL"/>
        </w:rPr>
        <w:t>Zamawiający w</w:t>
      </w:r>
      <w:r>
        <w:rPr>
          <w:rFonts w:ascii="Arial" w:hAnsi="Arial" w:cs="Arial"/>
          <w:sz w:val="22"/>
          <w:szCs w:val="22"/>
          <w:lang w:val="pl-PL"/>
        </w:rPr>
        <w:t xml:space="preserve"> opisie przedmiotu zamówienia w rozdziale I ustęp 3 punkt 10 określił:</w:t>
      </w:r>
    </w:p>
    <w:p w14:paraId="6C5BD6C0" w14:textId="77777777" w:rsidR="007F6D80" w:rsidRDefault="007F6D80" w:rsidP="007F6D80">
      <w:pPr>
        <w:pStyle w:val="Akapitzlist"/>
        <w:spacing w:after="0" w:line="240" w:lineRule="auto"/>
        <w:ind w:right="193"/>
        <w:jc w:val="left"/>
        <w:rPr>
          <w:rFonts w:ascii="Arial" w:hAnsi="Arial" w:cs="Arial"/>
          <w:i/>
          <w:iCs/>
          <w:sz w:val="22"/>
          <w:szCs w:val="22"/>
          <w:lang w:val="pl-PL"/>
        </w:rPr>
      </w:pPr>
    </w:p>
    <w:p w14:paraId="1A4A6A8E" w14:textId="77777777" w:rsidR="007F6D80" w:rsidRPr="005B61A6" w:rsidRDefault="007F6D80" w:rsidP="007F6D80">
      <w:pPr>
        <w:pStyle w:val="Akapitzlist"/>
        <w:spacing w:after="0" w:line="240" w:lineRule="auto"/>
        <w:ind w:right="193"/>
        <w:jc w:val="left"/>
        <w:rPr>
          <w:rFonts w:ascii="Arial" w:hAnsi="Arial" w:cs="Arial"/>
          <w:i/>
          <w:iCs/>
          <w:sz w:val="22"/>
          <w:szCs w:val="22"/>
          <w:lang w:val="pl-PL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>„</w:t>
      </w:r>
      <w:r w:rsidRPr="005B61A6">
        <w:rPr>
          <w:rFonts w:ascii="Arial" w:hAnsi="Arial" w:cs="Arial"/>
          <w:i/>
          <w:iCs/>
          <w:sz w:val="22"/>
          <w:szCs w:val="22"/>
          <w:lang w:val="pl-PL"/>
        </w:rPr>
        <w:t>10)</w:t>
      </w:r>
      <w:r w:rsidRPr="005B61A6">
        <w:rPr>
          <w:rFonts w:ascii="Arial" w:hAnsi="Arial" w:cs="Arial"/>
          <w:i/>
          <w:iCs/>
          <w:sz w:val="22"/>
          <w:szCs w:val="22"/>
          <w:lang w:val="pl-PL"/>
        </w:rPr>
        <w:tab/>
        <w:t>Wykonawca realizując odbiór, transport i zagospodarowanie odpadów zmieszanych odebranych z nieruchomości zamieszkałych, domków letniskowych i nieruchomości rekreacyjno- letniskowych zobowiązany jest do przekazania:</w:t>
      </w:r>
    </w:p>
    <w:p w14:paraId="33E68528" w14:textId="77777777" w:rsidR="007F6D80" w:rsidRDefault="007F6D80" w:rsidP="007F6D80">
      <w:pPr>
        <w:pStyle w:val="Akapitzlist"/>
        <w:spacing w:after="0" w:line="240" w:lineRule="auto"/>
        <w:ind w:right="193"/>
        <w:jc w:val="left"/>
        <w:rPr>
          <w:rFonts w:ascii="Arial" w:hAnsi="Arial" w:cs="Arial"/>
          <w:i/>
          <w:iCs/>
          <w:sz w:val="22"/>
          <w:szCs w:val="22"/>
          <w:lang w:val="pl-PL"/>
        </w:rPr>
      </w:pPr>
      <w:r w:rsidRPr="005B61A6">
        <w:rPr>
          <w:rFonts w:ascii="Arial" w:hAnsi="Arial" w:cs="Arial"/>
          <w:i/>
          <w:iCs/>
          <w:sz w:val="22"/>
          <w:szCs w:val="22"/>
          <w:lang w:val="pl-PL"/>
        </w:rPr>
        <w:t>a)</w:t>
      </w:r>
      <w:r w:rsidRPr="005B61A6">
        <w:rPr>
          <w:rFonts w:ascii="Arial" w:hAnsi="Arial" w:cs="Arial"/>
          <w:i/>
          <w:iCs/>
          <w:sz w:val="22"/>
          <w:szCs w:val="22"/>
          <w:lang w:val="pl-PL"/>
        </w:rPr>
        <w:tab/>
        <w:t xml:space="preserve">zmieszanych odpadów komunalnych, </w:t>
      </w:r>
      <w:r w:rsidRPr="005B61A6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odpadów ulegających biodegradacji</w:t>
      </w:r>
      <w:r w:rsidRPr="005B61A6">
        <w:rPr>
          <w:rFonts w:ascii="Arial" w:hAnsi="Arial" w:cs="Arial"/>
          <w:i/>
          <w:iCs/>
          <w:sz w:val="22"/>
          <w:szCs w:val="22"/>
          <w:lang w:val="pl-PL"/>
        </w:rPr>
        <w:t xml:space="preserve"> do Instalacji Komunalnych, określonych  na liście prowadzonej przez Marszałka Województwa, zgodnie z obowiązującymi przepisami prawa,</w:t>
      </w:r>
      <w:r>
        <w:rPr>
          <w:rFonts w:ascii="Arial" w:hAnsi="Arial" w:cs="Arial"/>
          <w:i/>
          <w:iCs/>
          <w:sz w:val="22"/>
          <w:szCs w:val="22"/>
          <w:lang w:val="pl-PL"/>
        </w:rPr>
        <w:t>”</w:t>
      </w:r>
    </w:p>
    <w:p w14:paraId="2D8F1285" w14:textId="77777777" w:rsidR="007F6D80" w:rsidRPr="00EC7214" w:rsidRDefault="007F6D80" w:rsidP="007F6D80">
      <w:pPr>
        <w:pStyle w:val="Akapitzlist"/>
        <w:spacing w:after="0" w:line="240" w:lineRule="auto"/>
        <w:ind w:left="720" w:right="193"/>
        <w:rPr>
          <w:rFonts w:ascii="Arial" w:hAnsi="Arial" w:cs="Arial"/>
          <w:i/>
          <w:iCs/>
          <w:sz w:val="22"/>
          <w:szCs w:val="22"/>
          <w:lang w:val="pl-PL"/>
        </w:rPr>
      </w:pPr>
    </w:p>
    <w:p w14:paraId="64C63AA0" w14:textId="653990B2" w:rsidR="007F6D80" w:rsidRDefault="007F6D80" w:rsidP="007F6D80">
      <w:pPr>
        <w:spacing w:after="0" w:line="240" w:lineRule="auto"/>
        <w:ind w:right="193" w:firstLine="360"/>
        <w:rPr>
          <w:rFonts w:ascii="Arial" w:hAnsi="Arial" w:cs="Arial"/>
        </w:rPr>
      </w:pPr>
      <w:r w:rsidRPr="005B61A6">
        <w:rPr>
          <w:rFonts w:ascii="Arial" w:hAnsi="Arial" w:cs="Arial"/>
        </w:rPr>
        <w:t>Instalacja komunalna przeznaczona jest wyłącznie dla zmieszanych odpadów komunalnych oraz pozostałości z przetwarzania tych odpadów. Wskazanie</w:t>
      </w:r>
      <w:r>
        <w:rPr>
          <w:rFonts w:ascii="Arial" w:hAnsi="Arial" w:cs="Arial"/>
        </w:rPr>
        <w:t xml:space="preserve"> przez Zamawiającego</w:t>
      </w:r>
      <w:r w:rsidRPr="005B61A6">
        <w:rPr>
          <w:rFonts w:ascii="Arial" w:hAnsi="Arial" w:cs="Arial"/>
        </w:rPr>
        <w:t xml:space="preserve">, że odpady </w:t>
      </w:r>
      <w:r>
        <w:rPr>
          <w:rFonts w:ascii="Arial" w:hAnsi="Arial" w:cs="Arial"/>
        </w:rPr>
        <w:t xml:space="preserve">ulegające </w:t>
      </w:r>
      <w:r w:rsidRPr="005B61A6">
        <w:rPr>
          <w:rFonts w:ascii="Arial" w:hAnsi="Arial" w:cs="Arial"/>
        </w:rPr>
        <w:t>bio</w:t>
      </w:r>
      <w:r>
        <w:rPr>
          <w:rFonts w:ascii="Arial" w:hAnsi="Arial" w:cs="Arial"/>
        </w:rPr>
        <w:t>degradacji</w:t>
      </w:r>
      <w:r w:rsidRPr="005B61A6">
        <w:rPr>
          <w:rFonts w:ascii="Arial" w:hAnsi="Arial" w:cs="Arial"/>
        </w:rPr>
        <w:t xml:space="preserve"> mają trafiać do instalacji komunalnej jest niezgodne</w:t>
      </w:r>
      <w:r>
        <w:rPr>
          <w:rFonts w:ascii="Arial" w:hAnsi="Arial" w:cs="Arial"/>
        </w:rPr>
        <w:t xml:space="preserve"> z aktualnie obowiązującymi </w:t>
      </w:r>
      <w:r w:rsidRPr="005B61A6">
        <w:rPr>
          <w:rFonts w:ascii="Arial" w:hAnsi="Arial" w:cs="Arial"/>
        </w:rPr>
        <w:t>przepisami prawa</w:t>
      </w:r>
      <w:r>
        <w:rPr>
          <w:rFonts w:ascii="Arial" w:hAnsi="Arial" w:cs="Arial"/>
        </w:rPr>
        <w:t>. Wnioskuję o korektę zapisów dotyczących sposobu przekazania odpadów ulegających biodegradacji do zagospodarowania.</w:t>
      </w:r>
    </w:p>
    <w:p w14:paraId="73453FA9" w14:textId="10DF55D5" w:rsidR="00F76FD5" w:rsidRPr="00F76FD5" w:rsidRDefault="00F76FD5" w:rsidP="00F76FD5">
      <w:pPr>
        <w:spacing w:after="0" w:line="240" w:lineRule="auto"/>
        <w:ind w:right="1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Odp.: Wykreśla się fragment o treści: „odpadów ulegających biodegradacji”</w:t>
      </w:r>
    </w:p>
    <w:p w14:paraId="23C402D0" w14:textId="77777777" w:rsidR="007F6D80" w:rsidRPr="00EC7214" w:rsidRDefault="007F6D80" w:rsidP="007F6D80">
      <w:pPr>
        <w:spacing w:after="0" w:line="240" w:lineRule="auto"/>
        <w:ind w:right="193"/>
        <w:rPr>
          <w:rFonts w:ascii="Arial" w:hAnsi="Arial" w:cs="Arial"/>
          <w:i/>
          <w:iCs/>
        </w:rPr>
      </w:pPr>
    </w:p>
    <w:p w14:paraId="31ACB49D" w14:textId="77777777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</w:p>
    <w:p w14:paraId="4999B6B6" w14:textId="77777777" w:rsidR="007F6D80" w:rsidRDefault="007F6D80" w:rsidP="007F6D80">
      <w:pPr>
        <w:pStyle w:val="Akapitzlist"/>
        <w:numPr>
          <w:ilvl w:val="0"/>
          <w:numId w:val="1"/>
        </w:numPr>
        <w:spacing w:after="0" w:line="240" w:lineRule="auto"/>
        <w:ind w:left="0" w:right="193" w:firstLine="0"/>
        <w:rPr>
          <w:rFonts w:ascii="Arial" w:hAnsi="Arial" w:cs="Arial"/>
          <w:sz w:val="22"/>
          <w:szCs w:val="22"/>
          <w:lang w:val="pl-PL"/>
        </w:rPr>
      </w:pPr>
      <w:r w:rsidRPr="00941ACC">
        <w:rPr>
          <w:rFonts w:ascii="Arial" w:hAnsi="Arial" w:cs="Arial"/>
          <w:sz w:val="22"/>
          <w:szCs w:val="22"/>
          <w:lang w:val="pl-PL"/>
        </w:rPr>
        <w:t>Zamawiający w</w:t>
      </w:r>
      <w:r>
        <w:rPr>
          <w:rFonts w:ascii="Arial" w:hAnsi="Arial" w:cs="Arial"/>
          <w:sz w:val="22"/>
          <w:szCs w:val="22"/>
          <w:lang w:val="pl-PL"/>
        </w:rPr>
        <w:t xml:space="preserve"> opisie przedmiotu zamówienia w rozdziale II (Realizacja przedmiotu zamówienia) w ustępie 9 punkt 1 c) oraz 2 c) określił częstotliwość odbioru odpadów ulegających biodegradacji. </w:t>
      </w:r>
    </w:p>
    <w:p w14:paraId="29034F7E" w14:textId="77777777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</w:p>
    <w:p w14:paraId="7F0D5369" w14:textId="661C5F0C" w:rsidR="007F6D80" w:rsidRDefault="007F6D80" w:rsidP="007F6D80">
      <w:pPr>
        <w:pStyle w:val="Akapitzlist"/>
        <w:spacing w:after="0" w:line="240" w:lineRule="auto"/>
        <w:ind w:right="193" w:firstLine="720"/>
        <w:rPr>
          <w:rFonts w:ascii="Arial" w:hAnsi="Arial" w:cs="Arial"/>
          <w:sz w:val="22"/>
          <w:szCs w:val="22"/>
          <w:lang w:val="pl-PL"/>
        </w:rPr>
      </w:pPr>
      <w:r w:rsidRPr="00B13912">
        <w:rPr>
          <w:rFonts w:ascii="Arial" w:hAnsi="Arial" w:cs="Arial"/>
          <w:sz w:val="22"/>
          <w:szCs w:val="22"/>
          <w:lang w:val="pl-PL"/>
        </w:rPr>
        <w:t>Informuję, że podana częstotliwość jest niezgodna z Uchwałą NR XVII/198/2020 RADY GMINY KOŁBASKOWO z dnia 10 kwietnia 2020 r. w sprawie uchwalenia Regulaminu utrzymania czystości i porządku na terenie Gminy Kołbaskowo. Proszę zatem o zmianę zapisów i dostosowanie częstotliwości do aktualnego prawa miejscowego.</w:t>
      </w:r>
    </w:p>
    <w:p w14:paraId="6977455F" w14:textId="2F9EAFD9" w:rsidR="00F76FD5" w:rsidRPr="00F76FD5" w:rsidRDefault="00F76FD5" w:rsidP="00F76FD5">
      <w:pPr>
        <w:spacing w:after="0" w:line="240" w:lineRule="auto"/>
        <w:ind w:right="193"/>
        <w:rPr>
          <w:rFonts w:ascii="Arial" w:hAnsi="Arial" w:cs="Arial"/>
          <w:b/>
          <w:bCs/>
        </w:rPr>
      </w:pPr>
      <w:bookmarkStart w:id="0" w:name="_Hlk76113038"/>
      <w:r>
        <w:rPr>
          <w:rFonts w:ascii="Arial" w:hAnsi="Arial" w:cs="Arial"/>
          <w:b/>
          <w:bCs/>
        </w:rPr>
        <w:t xml:space="preserve">Odp.: Przedmiotowy regulamin zostanie zmieniony </w:t>
      </w:r>
      <w:r w:rsidR="007B09FA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końca 2021 r. Do tego czasu należy przyjąć częstotliwość odbioru odpadów określoną w OPZ.</w:t>
      </w:r>
    </w:p>
    <w:bookmarkEnd w:id="0"/>
    <w:p w14:paraId="3D45DDA7" w14:textId="77777777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</w:p>
    <w:p w14:paraId="3C5528E8" w14:textId="77777777" w:rsidR="007F6D80" w:rsidRDefault="007F6D80" w:rsidP="007F6D80">
      <w:pPr>
        <w:pStyle w:val="Akapitzlist"/>
        <w:numPr>
          <w:ilvl w:val="0"/>
          <w:numId w:val="1"/>
        </w:numPr>
        <w:spacing w:after="0" w:line="240" w:lineRule="auto"/>
        <w:ind w:left="0" w:right="193" w:firstLine="0"/>
        <w:rPr>
          <w:rFonts w:ascii="Arial" w:hAnsi="Arial" w:cs="Arial"/>
          <w:sz w:val="22"/>
          <w:szCs w:val="22"/>
          <w:lang w:val="pl-PL"/>
        </w:rPr>
      </w:pPr>
      <w:r w:rsidRPr="00941ACC">
        <w:rPr>
          <w:rFonts w:ascii="Arial" w:hAnsi="Arial" w:cs="Arial"/>
          <w:sz w:val="22"/>
          <w:szCs w:val="22"/>
          <w:lang w:val="pl-PL"/>
        </w:rPr>
        <w:t>Zamawiający w</w:t>
      </w:r>
      <w:r>
        <w:rPr>
          <w:rFonts w:ascii="Arial" w:hAnsi="Arial" w:cs="Arial"/>
          <w:sz w:val="22"/>
          <w:szCs w:val="22"/>
          <w:lang w:val="pl-PL"/>
        </w:rPr>
        <w:t xml:space="preserve"> opisie przedmiotu zamówienia w rozdziale II (Realizacja przedmiotu zamówienia) w ustępie 9 punkt 2 b) określił częstotliwość odbioru odpadów  ze szkła 15 01 07 z zabudowy wielorodzinnej: 1 raz na dwa tygodnie. </w:t>
      </w:r>
    </w:p>
    <w:p w14:paraId="2A0F32EF" w14:textId="77777777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</w:p>
    <w:p w14:paraId="2421CED2" w14:textId="77777777" w:rsidR="007F6D80" w:rsidRDefault="007F6D80" w:rsidP="007F6D80">
      <w:pPr>
        <w:pStyle w:val="Akapitzlist"/>
        <w:spacing w:after="0" w:line="240" w:lineRule="auto"/>
        <w:ind w:right="193" w:firstLine="64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Informuję, że podana częstotliwość jest niezgodna </w:t>
      </w:r>
      <w:bookmarkStart w:id="1" w:name="_Hlk44405651"/>
      <w:r>
        <w:rPr>
          <w:rFonts w:ascii="Arial" w:hAnsi="Arial" w:cs="Arial"/>
          <w:sz w:val="22"/>
          <w:szCs w:val="22"/>
          <w:lang w:val="pl-PL"/>
        </w:rPr>
        <w:t xml:space="preserve">z </w:t>
      </w:r>
      <w:r w:rsidRPr="00DB204F">
        <w:rPr>
          <w:rFonts w:ascii="Arial" w:hAnsi="Arial" w:cs="Arial"/>
          <w:sz w:val="22"/>
          <w:szCs w:val="22"/>
          <w:lang w:val="pl-PL"/>
        </w:rPr>
        <w:t>U</w:t>
      </w:r>
      <w:r>
        <w:rPr>
          <w:rFonts w:ascii="Arial" w:hAnsi="Arial" w:cs="Arial"/>
          <w:sz w:val="22"/>
          <w:szCs w:val="22"/>
          <w:lang w:val="pl-PL"/>
        </w:rPr>
        <w:t>chwałą</w:t>
      </w:r>
      <w:r w:rsidRPr="00DB204F">
        <w:rPr>
          <w:rFonts w:ascii="Arial" w:hAnsi="Arial" w:cs="Arial"/>
          <w:sz w:val="22"/>
          <w:szCs w:val="22"/>
          <w:lang w:val="pl-PL"/>
        </w:rPr>
        <w:t xml:space="preserve"> NR XVII/198/2020 RADY GMINY KOŁBASKOWO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DB204F">
        <w:rPr>
          <w:rFonts w:ascii="Arial" w:hAnsi="Arial" w:cs="Arial"/>
          <w:sz w:val="22"/>
          <w:szCs w:val="22"/>
          <w:lang w:val="pl-PL"/>
        </w:rPr>
        <w:t>z dnia 10 kwietnia 2020 r.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DB204F">
        <w:rPr>
          <w:rFonts w:ascii="Arial" w:hAnsi="Arial" w:cs="Arial"/>
          <w:sz w:val="22"/>
          <w:szCs w:val="22"/>
          <w:lang w:val="pl-PL"/>
        </w:rPr>
        <w:t>w sprawie uchwalenia Regulaminu utrzymania czystości i porządku na terenie Gminy Kołbaskowo</w:t>
      </w:r>
      <w:bookmarkEnd w:id="1"/>
      <w:r>
        <w:rPr>
          <w:rFonts w:ascii="Arial" w:hAnsi="Arial" w:cs="Arial"/>
          <w:sz w:val="22"/>
          <w:szCs w:val="22"/>
          <w:lang w:val="pl-PL"/>
        </w:rPr>
        <w:t>. Proszę zatem o zmianę zapisów i dostosowanie częstotliwości do aktualnego prawa miejscowego.</w:t>
      </w:r>
    </w:p>
    <w:p w14:paraId="40081984" w14:textId="7E453411" w:rsidR="007F6D80" w:rsidRDefault="00195EE3" w:rsidP="00195EE3">
      <w:pPr>
        <w:spacing w:after="0" w:line="240" w:lineRule="auto"/>
        <w:ind w:right="1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Odp.: Przedmiotowy regulamin zostanie zmieniony </w:t>
      </w:r>
      <w:r w:rsidR="007B09FA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końca 2021 r. Do tego czasu należy przyjąć częstotliwość odbioru odpadów określoną w OPZ.</w:t>
      </w:r>
    </w:p>
    <w:p w14:paraId="13531281" w14:textId="77777777" w:rsidR="00195EE3" w:rsidRPr="00195EE3" w:rsidRDefault="00195EE3" w:rsidP="00195EE3">
      <w:pPr>
        <w:spacing w:after="0" w:line="240" w:lineRule="auto"/>
        <w:ind w:right="193"/>
        <w:rPr>
          <w:rFonts w:ascii="Arial" w:hAnsi="Arial" w:cs="Arial"/>
          <w:b/>
          <w:bCs/>
        </w:rPr>
      </w:pPr>
    </w:p>
    <w:p w14:paraId="11C7C4E2" w14:textId="77777777" w:rsidR="007F6D80" w:rsidRDefault="007F6D80" w:rsidP="007F6D80">
      <w:pPr>
        <w:pStyle w:val="Akapitzlist"/>
        <w:numPr>
          <w:ilvl w:val="0"/>
          <w:numId w:val="1"/>
        </w:numPr>
        <w:spacing w:after="0" w:line="240" w:lineRule="auto"/>
        <w:ind w:left="0" w:right="193" w:firstLine="0"/>
        <w:rPr>
          <w:rFonts w:ascii="Arial" w:hAnsi="Arial" w:cs="Arial"/>
          <w:sz w:val="22"/>
          <w:szCs w:val="22"/>
          <w:lang w:val="pl-PL"/>
        </w:rPr>
      </w:pPr>
      <w:r w:rsidRPr="00941ACC">
        <w:rPr>
          <w:rFonts w:ascii="Arial" w:hAnsi="Arial" w:cs="Arial"/>
          <w:sz w:val="22"/>
          <w:szCs w:val="22"/>
          <w:lang w:val="pl-PL"/>
        </w:rPr>
        <w:lastRenderedPageBreak/>
        <w:t>Zamawiający w</w:t>
      </w:r>
      <w:r>
        <w:rPr>
          <w:rFonts w:ascii="Arial" w:hAnsi="Arial" w:cs="Arial"/>
          <w:sz w:val="22"/>
          <w:szCs w:val="22"/>
          <w:lang w:val="pl-PL"/>
        </w:rPr>
        <w:t xml:space="preserve"> opisie przedmiotu zamówienia w rozdziale II (Realizacja przedmiotu zamówienia) w ustępie 9 punkt 3  określił częstotliwość odbioru odpadów  z domków letniskowych oraz innych nieruchomości wykorzystywanych na cele rekreacyjno-wypoczynkowe. W związku z tym, że kwestia częstotliwości odbioru odpadów z ww. nieruchomości nie jest opisana w </w:t>
      </w:r>
      <w:r w:rsidRPr="00DB204F">
        <w:rPr>
          <w:rFonts w:ascii="Arial" w:hAnsi="Arial" w:cs="Arial"/>
          <w:sz w:val="22"/>
          <w:szCs w:val="22"/>
          <w:lang w:val="pl-PL"/>
        </w:rPr>
        <w:t>U</w:t>
      </w:r>
      <w:r>
        <w:rPr>
          <w:rFonts w:ascii="Arial" w:hAnsi="Arial" w:cs="Arial"/>
          <w:sz w:val="22"/>
          <w:szCs w:val="22"/>
          <w:lang w:val="pl-PL"/>
        </w:rPr>
        <w:t>chwale</w:t>
      </w:r>
      <w:r w:rsidRPr="00DB204F">
        <w:rPr>
          <w:rFonts w:ascii="Arial" w:hAnsi="Arial" w:cs="Arial"/>
          <w:sz w:val="22"/>
          <w:szCs w:val="22"/>
          <w:lang w:val="pl-PL"/>
        </w:rPr>
        <w:t xml:space="preserve"> NR XVII/198/2020 RADY GMINY KOŁBASKOWO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DB204F">
        <w:rPr>
          <w:rFonts w:ascii="Arial" w:hAnsi="Arial" w:cs="Arial"/>
          <w:sz w:val="22"/>
          <w:szCs w:val="22"/>
          <w:lang w:val="pl-PL"/>
        </w:rPr>
        <w:t>z dnia 10 kwietnia 2020 r.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DB204F">
        <w:rPr>
          <w:rFonts w:ascii="Arial" w:hAnsi="Arial" w:cs="Arial"/>
          <w:sz w:val="22"/>
          <w:szCs w:val="22"/>
          <w:lang w:val="pl-PL"/>
        </w:rPr>
        <w:t>w sprawie uchwalenia Regulaminu utrzymania czystości i porządku na terenie Gminy Kołbaskowo</w:t>
      </w:r>
      <w:r>
        <w:rPr>
          <w:rFonts w:ascii="Arial" w:hAnsi="Arial" w:cs="Arial"/>
          <w:sz w:val="22"/>
          <w:szCs w:val="22"/>
          <w:lang w:val="pl-PL"/>
        </w:rPr>
        <w:t xml:space="preserve"> zwracam się z prośbą o potwierdzenie, że zaproponowana częstotliwość odbioru odpadów jest zgodna z oczekiwaniem Zamawiającego.</w:t>
      </w:r>
    </w:p>
    <w:p w14:paraId="37D8C31B" w14:textId="77777777" w:rsidR="007F6D80" w:rsidRDefault="007F6D80" w:rsidP="007F6D80">
      <w:pPr>
        <w:pStyle w:val="Akapitzlist"/>
        <w:spacing w:after="0" w:line="240" w:lineRule="auto"/>
        <w:ind w:left="720" w:right="193"/>
        <w:rPr>
          <w:rFonts w:ascii="Arial" w:hAnsi="Arial" w:cs="Arial"/>
          <w:sz w:val="22"/>
          <w:szCs w:val="22"/>
          <w:lang w:val="pl-PL"/>
        </w:rPr>
      </w:pPr>
    </w:p>
    <w:p w14:paraId="11C1B4B5" w14:textId="77777777" w:rsidR="007F6D80" w:rsidRDefault="007F6D80" w:rsidP="007F6D80">
      <w:pPr>
        <w:pStyle w:val="Akapitzlist"/>
        <w:spacing w:after="0" w:line="240" w:lineRule="auto"/>
        <w:ind w:left="720" w:right="19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Ponadto informuję, że nie jest wskazana częstotliwość wywozów papieru i tektury oraz szkła z domków letniskowych w okresie od maja do października. Proszę o uzupełnienie danych w opisie przedmiotu zamówienia.</w:t>
      </w:r>
    </w:p>
    <w:p w14:paraId="28DF7DB5" w14:textId="65D9A436" w:rsidR="00195EE3" w:rsidRDefault="00195EE3" w:rsidP="00195EE3">
      <w:pPr>
        <w:spacing w:after="0" w:line="240" w:lineRule="auto"/>
        <w:ind w:right="1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Odp.: Przedmiotowy regulamin zostanie zmieniony </w:t>
      </w:r>
      <w:r w:rsidR="007B09FA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końca 2021 r. Do tego czasu należy przyjąć częstotliwość odbioru odpadów określoną w OPZ.</w:t>
      </w:r>
      <w:r>
        <w:rPr>
          <w:rFonts w:ascii="Arial" w:hAnsi="Arial" w:cs="Arial"/>
          <w:b/>
          <w:bCs/>
        </w:rPr>
        <w:t xml:space="preserve"> Dla wywozu papieru i tektury oraz szkła należy przyjąć częstotliwość 1 raz w tygodniu, tak jak to wskazano na końcu wiersza w podpunkt „b”.</w:t>
      </w:r>
    </w:p>
    <w:p w14:paraId="4F3E4BAF" w14:textId="77777777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</w:p>
    <w:p w14:paraId="23EA60CD" w14:textId="77777777" w:rsidR="007F6D80" w:rsidRDefault="007F6D80" w:rsidP="007F6D80">
      <w:pPr>
        <w:pStyle w:val="Akapitzlist"/>
        <w:numPr>
          <w:ilvl w:val="0"/>
          <w:numId w:val="1"/>
        </w:numPr>
        <w:spacing w:after="0" w:line="240" w:lineRule="auto"/>
        <w:ind w:left="0" w:right="193" w:firstLine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</w:t>
      </w:r>
      <w:r w:rsidRPr="00941ACC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opisie przedmiotu zamówienia w rozdziale II (Realizacja przedmiotu zamówienia) w ustępie 9 określił częstotliwość odbioru odpadów. Zamawiający również określił częstotliwość odbioru odpadów we wzorze umowy, która jest niezgodna z zapisami opisu przedmiotu zamówienia. Wnioskuję o korektę zapisów dotyczących częstotliwości odbioru poszczególnych odpadów, a mianowicie:</w:t>
      </w:r>
    </w:p>
    <w:p w14:paraId="71906559" w14:textId="77777777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 szkła w zabudowie wielorodzinnej,</w:t>
      </w:r>
    </w:p>
    <w:p w14:paraId="4B8CEF1B" w14:textId="77777777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 odpadów zbieranych selektywnie z domków letniskowych w okresie od maja do października,</w:t>
      </w:r>
    </w:p>
    <w:p w14:paraId="78BDCEAC" w14:textId="35B5D542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 odpadów wielkogabarytowych dla zabudowy wielorodzinnej.</w:t>
      </w:r>
    </w:p>
    <w:p w14:paraId="1BC317DA" w14:textId="41DE95C5" w:rsidR="00FF6758" w:rsidRDefault="00FF6758" w:rsidP="007F6D80">
      <w:pPr>
        <w:pStyle w:val="Akapitzlist"/>
        <w:spacing w:after="0" w:line="240" w:lineRule="auto"/>
        <w:ind w:right="193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Odp.:  We wzorze umowy należy przyjąć częstotliwość tę samą, co w opisie przedmiotu zamówienia tj.:</w:t>
      </w:r>
    </w:p>
    <w:p w14:paraId="55379A23" w14:textId="662BD400" w:rsidR="00FF6758" w:rsidRPr="00FF6758" w:rsidRDefault="00FF6758" w:rsidP="00FF6758">
      <w:pPr>
        <w:pStyle w:val="Akapitzlist"/>
        <w:spacing w:after="0" w:line="240" w:lineRule="auto"/>
        <w:ind w:right="193"/>
        <w:rPr>
          <w:rFonts w:ascii="Arial" w:hAnsi="Arial" w:cs="Arial"/>
          <w:b/>
          <w:bCs/>
          <w:sz w:val="22"/>
          <w:szCs w:val="22"/>
          <w:lang w:val="pl-PL"/>
        </w:rPr>
      </w:pPr>
      <w:r w:rsidRPr="00FF6758">
        <w:rPr>
          <w:rFonts w:ascii="Arial" w:hAnsi="Arial" w:cs="Arial"/>
          <w:b/>
          <w:bCs/>
          <w:sz w:val="22"/>
          <w:szCs w:val="22"/>
          <w:lang w:val="pl-PL"/>
        </w:rPr>
        <w:t>- szkła w zabudowie wielorodzinnej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– 1 raz w tygodniu,</w:t>
      </w:r>
    </w:p>
    <w:p w14:paraId="512120E2" w14:textId="7DE570F8" w:rsidR="00FF6758" w:rsidRPr="00FF6758" w:rsidRDefault="00FF6758" w:rsidP="00FF6758">
      <w:pPr>
        <w:pStyle w:val="Akapitzlist"/>
        <w:spacing w:after="0" w:line="240" w:lineRule="auto"/>
        <w:ind w:right="193"/>
        <w:rPr>
          <w:rFonts w:ascii="Arial" w:hAnsi="Arial" w:cs="Arial"/>
          <w:b/>
          <w:bCs/>
          <w:sz w:val="22"/>
          <w:szCs w:val="22"/>
          <w:lang w:val="pl-PL"/>
        </w:rPr>
      </w:pPr>
      <w:r w:rsidRPr="00FF6758">
        <w:rPr>
          <w:rFonts w:ascii="Arial" w:hAnsi="Arial" w:cs="Arial"/>
          <w:b/>
          <w:bCs/>
          <w:sz w:val="22"/>
          <w:szCs w:val="22"/>
          <w:lang w:val="pl-PL"/>
        </w:rPr>
        <w:t>- odpadów zbieranych selektywnie z domków letniskowych w okresie od maja do października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– 1 raz w tygodniu,</w:t>
      </w:r>
    </w:p>
    <w:p w14:paraId="24AEA3F5" w14:textId="79256522" w:rsidR="007F6D80" w:rsidRPr="007314FB" w:rsidRDefault="00FF6758" w:rsidP="007F6D80">
      <w:pPr>
        <w:pStyle w:val="Akapitzlist"/>
        <w:spacing w:after="0" w:line="240" w:lineRule="auto"/>
        <w:ind w:right="193"/>
        <w:rPr>
          <w:rFonts w:ascii="Arial" w:hAnsi="Arial" w:cs="Arial"/>
          <w:b/>
          <w:bCs/>
          <w:sz w:val="22"/>
          <w:szCs w:val="22"/>
          <w:lang w:val="pl-PL"/>
        </w:rPr>
      </w:pPr>
      <w:r w:rsidRPr="00FF6758">
        <w:rPr>
          <w:rFonts w:ascii="Arial" w:hAnsi="Arial" w:cs="Arial"/>
          <w:b/>
          <w:bCs/>
          <w:sz w:val="22"/>
          <w:szCs w:val="22"/>
          <w:lang w:val="pl-PL"/>
        </w:rPr>
        <w:t>- odpadów wielkogabarytowych dla zabudowy wielorodzinnej</w:t>
      </w:r>
      <w:r w:rsidR="007314FB">
        <w:rPr>
          <w:rFonts w:ascii="Arial" w:hAnsi="Arial" w:cs="Arial"/>
          <w:b/>
          <w:bCs/>
          <w:sz w:val="22"/>
          <w:szCs w:val="22"/>
          <w:lang w:val="pl-PL"/>
        </w:rPr>
        <w:t xml:space="preserve"> – nie mniej niż 1 raz w miesiącu.</w:t>
      </w:r>
    </w:p>
    <w:p w14:paraId="5AD4B110" w14:textId="77777777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</w:p>
    <w:p w14:paraId="2C99A275" w14:textId="77777777" w:rsidR="007F6D80" w:rsidRDefault="007F6D80" w:rsidP="007F6D80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  <w:lang w:val="pl-PL"/>
        </w:rPr>
      </w:pPr>
      <w:r w:rsidRPr="00945117">
        <w:rPr>
          <w:rFonts w:ascii="Arial" w:hAnsi="Arial" w:cs="Arial"/>
          <w:sz w:val="22"/>
          <w:szCs w:val="22"/>
          <w:lang w:val="pl-PL"/>
        </w:rPr>
        <w:t>Zamawiający w opisie przedmiotu zamówienia w rozdziale I</w:t>
      </w:r>
      <w:r>
        <w:rPr>
          <w:rFonts w:ascii="Arial" w:hAnsi="Arial" w:cs="Arial"/>
          <w:sz w:val="22"/>
          <w:szCs w:val="22"/>
          <w:lang w:val="pl-PL"/>
        </w:rPr>
        <w:t>I (Realizacja przedmiotu zamówienia)</w:t>
      </w:r>
      <w:r w:rsidRPr="00945117">
        <w:rPr>
          <w:rFonts w:ascii="Arial" w:hAnsi="Arial" w:cs="Arial"/>
          <w:sz w:val="22"/>
          <w:szCs w:val="22"/>
          <w:lang w:val="pl-PL"/>
        </w:rPr>
        <w:t xml:space="preserve"> ustęp </w:t>
      </w:r>
      <w:r>
        <w:rPr>
          <w:rFonts w:ascii="Arial" w:hAnsi="Arial" w:cs="Arial"/>
          <w:sz w:val="22"/>
          <w:szCs w:val="22"/>
          <w:lang w:val="pl-PL"/>
        </w:rPr>
        <w:t xml:space="preserve">1 </w:t>
      </w:r>
      <w:r w:rsidRPr="00945117">
        <w:rPr>
          <w:rFonts w:ascii="Arial" w:hAnsi="Arial" w:cs="Arial"/>
          <w:sz w:val="22"/>
          <w:szCs w:val="22"/>
          <w:lang w:val="pl-PL"/>
        </w:rPr>
        <w:t xml:space="preserve">punkt </w:t>
      </w:r>
      <w:r>
        <w:rPr>
          <w:rFonts w:ascii="Arial" w:hAnsi="Arial" w:cs="Arial"/>
          <w:sz w:val="22"/>
          <w:szCs w:val="22"/>
          <w:lang w:val="pl-PL"/>
        </w:rPr>
        <w:t>12</w:t>
      </w:r>
      <w:r w:rsidRPr="00945117">
        <w:rPr>
          <w:rFonts w:ascii="Arial" w:hAnsi="Arial" w:cs="Arial"/>
          <w:sz w:val="22"/>
          <w:szCs w:val="22"/>
          <w:lang w:val="pl-PL"/>
        </w:rPr>
        <w:t xml:space="preserve"> określił:</w:t>
      </w:r>
    </w:p>
    <w:p w14:paraId="1CFA2EB5" w14:textId="77777777" w:rsidR="007F6D80" w:rsidRDefault="007F6D80" w:rsidP="007F6D80">
      <w:pPr>
        <w:pStyle w:val="Akapitzlist"/>
        <w:rPr>
          <w:rFonts w:ascii="Arial" w:hAnsi="Arial" w:cs="Arial"/>
          <w:i/>
          <w:iCs/>
          <w:sz w:val="22"/>
          <w:szCs w:val="22"/>
          <w:lang w:val="pl-PL"/>
        </w:rPr>
      </w:pPr>
      <w:r w:rsidRPr="00025DCA">
        <w:rPr>
          <w:rFonts w:ascii="Arial" w:hAnsi="Arial" w:cs="Arial"/>
          <w:i/>
          <w:iCs/>
          <w:sz w:val="22"/>
          <w:szCs w:val="22"/>
          <w:lang w:val="pl-PL"/>
        </w:rPr>
        <w:t xml:space="preserve">14) dokumentowanie nieprawidłowości, o których mowa w </w:t>
      </w:r>
      <w:proofErr w:type="spellStart"/>
      <w:r w:rsidRPr="00025DCA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ppkt</w:t>
      </w:r>
      <w:proofErr w:type="spellEnd"/>
      <w:r w:rsidRPr="00025DCA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 xml:space="preserve"> 14 ),</w:t>
      </w:r>
      <w:r w:rsidRPr="00025DCA">
        <w:rPr>
          <w:rFonts w:ascii="Arial" w:hAnsi="Arial" w:cs="Arial"/>
          <w:i/>
          <w:iCs/>
          <w:sz w:val="22"/>
          <w:szCs w:val="22"/>
          <w:lang w:val="pl-PL"/>
        </w:rPr>
        <w:t xml:space="preserve"> poprzez wykonywanie zdjęć lub filmów video,</w:t>
      </w:r>
      <w:r>
        <w:rPr>
          <w:rFonts w:ascii="Arial" w:hAnsi="Arial" w:cs="Arial"/>
          <w:i/>
          <w:iCs/>
          <w:sz w:val="22"/>
          <w:szCs w:val="22"/>
          <w:lang w:val="pl-PL"/>
        </w:rPr>
        <w:t>…”</w:t>
      </w:r>
    </w:p>
    <w:p w14:paraId="44DEA52E" w14:textId="77777777" w:rsidR="007F6D80" w:rsidRDefault="007F6D80" w:rsidP="007F6D80">
      <w:pPr>
        <w:pStyle w:val="Akapitzlis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Proszę o zmianę błędnie przytoczonego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ppkt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14 na prawidłowy,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tj</w:t>
      </w:r>
      <w:proofErr w:type="spellEnd"/>
      <w:r>
        <w:rPr>
          <w:rFonts w:ascii="Arial" w:hAnsi="Arial" w:cs="Arial"/>
          <w:sz w:val="22"/>
          <w:szCs w:val="22"/>
          <w:lang w:val="pl-PL"/>
        </w:rPr>
        <w:t>:</w:t>
      </w:r>
    </w:p>
    <w:p w14:paraId="2C739DDE" w14:textId="2AA5CAFB" w:rsidR="007F6D80" w:rsidRDefault="007F6D80" w:rsidP="007314FB">
      <w:pPr>
        <w:pStyle w:val="Akapitzlist"/>
        <w:spacing w:after="0"/>
        <w:rPr>
          <w:rFonts w:ascii="Arial" w:hAnsi="Arial" w:cs="Arial"/>
          <w:i/>
          <w:iCs/>
          <w:sz w:val="22"/>
          <w:szCs w:val="22"/>
          <w:lang w:val="pl-PL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>„</w:t>
      </w:r>
      <w:r w:rsidRPr="00025DCA">
        <w:rPr>
          <w:rFonts w:ascii="Arial" w:hAnsi="Arial" w:cs="Arial"/>
          <w:i/>
          <w:iCs/>
          <w:sz w:val="22"/>
          <w:szCs w:val="22"/>
          <w:lang w:val="pl-PL"/>
        </w:rPr>
        <w:t xml:space="preserve">14) dokumentowanie nieprawidłowości, o których mowa w </w:t>
      </w:r>
      <w:proofErr w:type="spellStart"/>
      <w:r w:rsidRPr="00025DCA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ppkt</w:t>
      </w:r>
      <w:proofErr w:type="spellEnd"/>
      <w:r w:rsidRPr="00025DCA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 xml:space="preserve"> 1</w:t>
      </w:r>
      <w:r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3</w:t>
      </w:r>
      <w:r w:rsidRPr="00025DCA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 xml:space="preserve"> ),</w:t>
      </w:r>
      <w:r w:rsidRPr="00025DCA">
        <w:rPr>
          <w:rFonts w:ascii="Arial" w:hAnsi="Arial" w:cs="Arial"/>
          <w:i/>
          <w:iCs/>
          <w:sz w:val="22"/>
          <w:szCs w:val="22"/>
          <w:lang w:val="pl-PL"/>
        </w:rPr>
        <w:t xml:space="preserve"> poprzez wykonywanie zdjęć lub filmów video,</w:t>
      </w:r>
      <w:r>
        <w:rPr>
          <w:rFonts w:ascii="Arial" w:hAnsi="Arial" w:cs="Arial"/>
          <w:i/>
          <w:iCs/>
          <w:sz w:val="22"/>
          <w:szCs w:val="22"/>
          <w:lang w:val="pl-PL"/>
        </w:rPr>
        <w:t>…”</w:t>
      </w:r>
    </w:p>
    <w:p w14:paraId="3568BBF4" w14:textId="7347774E" w:rsidR="007314FB" w:rsidRPr="007314FB" w:rsidRDefault="007314FB" w:rsidP="007F6D80">
      <w:pPr>
        <w:pStyle w:val="Akapitzlist"/>
        <w:rPr>
          <w:rFonts w:ascii="Arial" w:hAnsi="Arial" w:cs="Arial"/>
          <w:b/>
          <w:bCs/>
          <w:sz w:val="22"/>
          <w:szCs w:val="22"/>
          <w:lang w:val="pl-PL"/>
        </w:rPr>
      </w:pPr>
      <w:r w:rsidRPr="007314FB">
        <w:rPr>
          <w:rFonts w:ascii="Arial" w:hAnsi="Arial" w:cs="Arial"/>
          <w:b/>
          <w:bCs/>
          <w:sz w:val="22"/>
          <w:szCs w:val="22"/>
          <w:lang w:val="pl-PL"/>
        </w:rPr>
        <w:t>Odp.: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Zamawiający dokona wnioskowanej korekty błędu edycyjnego.</w:t>
      </w:r>
    </w:p>
    <w:p w14:paraId="6A7C246A" w14:textId="77777777" w:rsidR="007F6D80" w:rsidRDefault="007F6D80" w:rsidP="007F6D80">
      <w:pPr>
        <w:pStyle w:val="Akapitzlist"/>
        <w:numPr>
          <w:ilvl w:val="0"/>
          <w:numId w:val="1"/>
        </w:numPr>
        <w:spacing w:after="0" w:line="240" w:lineRule="auto"/>
        <w:ind w:left="0" w:right="193" w:firstLine="0"/>
        <w:rPr>
          <w:rFonts w:ascii="Arial" w:hAnsi="Arial" w:cs="Arial"/>
          <w:sz w:val="22"/>
          <w:szCs w:val="22"/>
          <w:lang w:val="pl-PL"/>
        </w:rPr>
      </w:pPr>
      <w:r w:rsidRPr="00941ACC">
        <w:rPr>
          <w:rFonts w:ascii="Arial" w:hAnsi="Arial" w:cs="Arial"/>
          <w:sz w:val="22"/>
          <w:szCs w:val="22"/>
          <w:lang w:val="pl-PL"/>
        </w:rPr>
        <w:t>Zamawiający w</w:t>
      </w:r>
      <w:r>
        <w:rPr>
          <w:rFonts w:ascii="Arial" w:hAnsi="Arial" w:cs="Arial"/>
          <w:sz w:val="22"/>
          <w:szCs w:val="22"/>
          <w:lang w:val="pl-PL"/>
        </w:rPr>
        <w:t xml:space="preserve"> opisie przedmiotu zamówienia w rozdziale II (Realizacja przedmiotu zamówienia) w ustępie 14 określił:</w:t>
      </w:r>
    </w:p>
    <w:p w14:paraId="378DDD63" w14:textId="77777777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</w:p>
    <w:p w14:paraId="5872E180" w14:textId="3ADD3A2B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i/>
          <w:i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r w:rsidRPr="00F26825">
        <w:rPr>
          <w:rFonts w:ascii="Arial" w:hAnsi="Arial" w:cs="Arial"/>
          <w:i/>
          <w:iCs/>
          <w:sz w:val="22"/>
          <w:szCs w:val="22"/>
          <w:lang w:val="pl-PL"/>
        </w:rPr>
        <w:t>Wykonawca jest zobowiązany odbierać odpady w każdej ilości zgromadzonej w pojemniku lub worku przez właściciela danej nieruchomości.”</w:t>
      </w:r>
    </w:p>
    <w:p w14:paraId="540D5392" w14:textId="77777777" w:rsidR="006A12A3" w:rsidRPr="00F26825" w:rsidRDefault="006A12A3" w:rsidP="007F6D80">
      <w:pPr>
        <w:pStyle w:val="Akapitzlist"/>
        <w:spacing w:after="0" w:line="240" w:lineRule="auto"/>
        <w:ind w:right="193"/>
        <w:rPr>
          <w:rFonts w:ascii="Arial" w:hAnsi="Arial" w:cs="Arial"/>
          <w:i/>
          <w:iCs/>
          <w:sz w:val="22"/>
          <w:szCs w:val="22"/>
          <w:lang w:val="pl-PL"/>
        </w:rPr>
      </w:pPr>
    </w:p>
    <w:p w14:paraId="59F1589E" w14:textId="5F0E72F4" w:rsidR="007F6D80" w:rsidRDefault="007F6D80" w:rsidP="006A12A3">
      <w:pPr>
        <w:pStyle w:val="Akapitzlist"/>
        <w:spacing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Zwracam się z prośbą o potwierdzenie przez Zamawiającego czy jako Wykonawca dobrze </w:t>
      </w:r>
      <w:r>
        <w:rPr>
          <w:rFonts w:ascii="Arial" w:hAnsi="Arial" w:cs="Arial"/>
          <w:sz w:val="22"/>
          <w:szCs w:val="22"/>
          <w:lang w:val="pl-PL"/>
        </w:rPr>
        <w:lastRenderedPageBreak/>
        <w:t>rozumiem powyższy zapis. Jeżeli podczas odbioru ww. odpadów będą zgromadzone tzw. „luzy” poza pojemnikiem czy workami, których nagromadzenie nie jest związane z opóźnieniem odbioru w stosunku do przyjętego harmonogramu to Wykonawca tych odpadów nie odbiera?</w:t>
      </w:r>
    </w:p>
    <w:p w14:paraId="485CE424" w14:textId="7A967573" w:rsidR="006A12A3" w:rsidRPr="006A12A3" w:rsidRDefault="006A12A3" w:rsidP="006A12A3">
      <w:pPr>
        <w:pStyle w:val="Akapitzlist"/>
        <w:spacing w:after="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Odp.: </w:t>
      </w:r>
      <w:bookmarkStart w:id="2" w:name="_Hlk76132142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Wykonawca </w:t>
      </w:r>
      <w:r w:rsidR="007B09FA">
        <w:rPr>
          <w:rFonts w:ascii="Arial" w:hAnsi="Arial" w:cs="Arial"/>
          <w:b/>
          <w:bCs/>
          <w:sz w:val="22"/>
          <w:szCs w:val="22"/>
          <w:lang w:val="pl-PL"/>
        </w:rPr>
        <w:t>odbiera odpady zgodnie z harmonogramem</w:t>
      </w:r>
      <w:r w:rsidR="006678A7">
        <w:rPr>
          <w:rFonts w:ascii="Arial" w:hAnsi="Arial" w:cs="Arial"/>
          <w:b/>
          <w:bCs/>
          <w:sz w:val="22"/>
          <w:szCs w:val="22"/>
          <w:lang w:val="pl-PL"/>
        </w:rPr>
        <w:t>. Gdy w terminach wywozu takowe „luzy” się pojawią, wykonawca odbiera odpady</w:t>
      </w:r>
      <w:r>
        <w:rPr>
          <w:rFonts w:ascii="Arial" w:hAnsi="Arial" w:cs="Arial"/>
          <w:b/>
          <w:bCs/>
          <w:sz w:val="22"/>
          <w:szCs w:val="22"/>
          <w:lang w:val="pl-PL"/>
        </w:rPr>
        <w:t>, ale powiadamia o tym fakcie Zamawiającego.</w:t>
      </w:r>
      <w:r w:rsidR="006678A7">
        <w:rPr>
          <w:rFonts w:ascii="Arial" w:hAnsi="Arial" w:cs="Arial"/>
          <w:b/>
          <w:bCs/>
          <w:sz w:val="22"/>
          <w:szCs w:val="22"/>
          <w:lang w:val="pl-PL"/>
        </w:rPr>
        <w:t xml:space="preserve"> Wykonawca w tej sytuacji nie odbiera gabarytów.</w:t>
      </w:r>
    </w:p>
    <w:bookmarkEnd w:id="2"/>
    <w:p w14:paraId="1AE19891" w14:textId="77777777" w:rsidR="007F6D80" w:rsidRDefault="007F6D80" w:rsidP="007F6D80">
      <w:pPr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BA6AD1E" w14:textId="77777777" w:rsidR="007F6D80" w:rsidRDefault="007F6D80" w:rsidP="007F6D80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  <w:lang w:val="pl-PL"/>
        </w:rPr>
      </w:pPr>
      <w:r w:rsidRPr="00945117">
        <w:rPr>
          <w:rFonts w:ascii="Arial" w:hAnsi="Arial" w:cs="Arial"/>
          <w:sz w:val="22"/>
          <w:szCs w:val="22"/>
          <w:lang w:val="pl-PL"/>
        </w:rPr>
        <w:t>Zamawiający w opisie przedmiotu zamówienia w rozdziale I</w:t>
      </w:r>
      <w:r>
        <w:rPr>
          <w:rFonts w:ascii="Arial" w:hAnsi="Arial" w:cs="Arial"/>
          <w:sz w:val="22"/>
          <w:szCs w:val="22"/>
          <w:lang w:val="pl-PL"/>
        </w:rPr>
        <w:t>I (Realizacja przedmiotu zamówienia)</w:t>
      </w:r>
      <w:r w:rsidRPr="00945117">
        <w:rPr>
          <w:rFonts w:ascii="Arial" w:hAnsi="Arial" w:cs="Arial"/>
          <w:sz w:val="22"/>
          <w:szCs w:val="22"/>
          <w:lang w:val="pl-PL"/>
        </w:rPr>
        <w:t xml:space="preserve"> ustęp </w:t>
      </w:r>
      <w:r>
        <w:rPr>
          <w:rFonts w:ascii="Arial" w:hAnsi="Arial" w:cs="Arial"/>
          <w:sz w:val="22"/>
          <w:szCs w:val="22"/>
          <w:lang w:val="pl-PL"/>
        </w:rPr>
        <w:t xml:space="preserve">1 </w:t>
      </w:r>
      <w:r w:rsidRPr="00945117">
        <w:rPr>
          <w:rFonts w:ascii="Arial" w:hAnsi="Arial" w:cs="Arial"/>
          <w:sz w:val="22"/>
          <w:szCs w:val="22"/>
          <w:lang w:val="pl-PL"/>
        </w:rPr>
        <w:t xml:space="preserve">punkt </w:t>
      </w:r>
      <w:r>
        <w:rPr>
          <w:rFonts w:ascii="Arial" w:hAnsi="Arial" w:cs="Arial"/>
          <w:sz w:val="22"/>
          <w:szCs w:val="22"/>
          <w:lang w:val="pl-PL"/>
        </w:rPr>
        <w:t xml:space="preserve">10 </w:t>
      </w:r>
      <w:r w:rsidRPr="00945117">
        <w:rPr>
          <w:rFonts w:ascii="Arial" w:hAnsi="Arial" w:cs="Arial"/>
          <w:sz w:val="22"/>
          <w:szCs w:val="22"/>
          <w:lang w:val="pl-PL"/>
        </w:rPr>
        <w:t>określił:</w:t>
      </w:r>
    </w:p>
    <w:p w14:paraId="1E054454" w14:textId="6FB29EBD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i/>
          <w:iCs/>
          <w:sz w:val="22"/>
          <w:szCs w:val="22"/>
          <w:lang w:val="pl-PL"/>
        </w:rPr>
      </w:pPr>
      <w:r w:rsidRPr="00BC2376">
        <w:rPr>
          <w:rFonts w:ascii="Arial" w:hAnsi="Arial" w:cs="Arial"/>
          <w:i/>
          <w:iCs/>
          <w:sz w:val="22"/>
          <w:szCs w:val="22"/>
          <w:lang w:val="pl-PL"/>
        </w:rPr>
        <w:t>„10) odbiór odpadów zgromadzonych w pojemnikach poza harmonogramem odbioru odpadów, w dni robocze, w czasie do 24 godzin od momentu zgłoszenia przez Zamawiającego konieczności dokonania takiego odbioru,”</w:t>
      </w:r>
    </w:p>
    <w:p w14:paraId="4B1B1538" w14:textId="3280AF93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24 godzinny czas na dokonanie odbioru odpadów poza harmonogramem jest bardzo krótkim okresem na reakcję ograniczającym Wykonawcy w dużym stopniu czynności logistyczne. Z racji powyższego zwracam się z prośbą o wydłużenie ww. okresu minimum do 48 godzin.</w:t>
      </w:r>
    </w:p>
    <w:p w14:paraId="0DDC6F00" w14:textId="3E23E6D7" w:rsidR="006A12A3" w:rsidRPr="006A12A3" w:rsidRDefault="006A12A3" w:rsidP="007F6D80">
      <w:pPr>
        <w:pStyle w:val="Akapitzlist"/>
        <w:spacing w:after="0" w:line="240" w:lineRule="auto"/>
        <w:ind w:right="193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Odp.: Zamawiający wydłuża czas realizacji do 48 godzin. </w:t>
      </w:r>
    </w:p>
    <w:p w14:paraId="6909E2DA" w14:textId="77777777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</w:p>
    <w:p w14:paraId="3B50B969" w14:textId="77777777" w:rsidR="007F6D80" w:rsidRDefault="007F6D80" w:rsidP="007F6D80">
      <w:pPr>
        <w:pStyle w:val="Akapitzlist"/>
        <w:numPr>
          <w:ilvl w:val="0"/>
          <w:numId w:val="1"/>
        </w:numPr>
        <w:spacing w:after="0" w:line="240" w:lineRule="auto"/>
        <w:ind w:left="0" w:right="193" w:firstLine="0"/>
        <w:rPr>
          <w:rFonts w:ascii="Arial" w:hAnsi="Arial" w:cs="Arial"/>
          <w:sz w:val="22"/>
          <w:szCs w:val="22"/>
          <w:lang w:val="pl-PL"/>
        </w:rPr>
      </w:pPr>
      <w:r w:rsidRPr="00941ACC">
        <w:rPr>
          <w:rFonts w:ascii="Arial" w:hAnsi="Arial" w:cs="Arial"/>
          <w:sz w:val="22"/>
          <w:szCs w:val="22"/>
          <w:lang w:val="pl-PL"/>
        </w:rPr>
        <w:t>Zamawiający w</w:t>
      </w:r>
      <w:r>
        <w:rPr>
          <w:rFonts w:ascii="Arial" w:hAnsi="Arial" w:cs="Arial"/>
          <w:sz w:val="22"/>
          <w:szCs w:val="22"/>
          <w:lang w:val="pl-PL"/>
        </w:rPr>
        <w:t xml:space="preserve"> opisie przedmiotu zamówienia w rozdziale VI ustęp 1 określił, że:</w:t>
      </w:r>
    </w:p>
    <w:p w14:paraId="22E5C06C" w14:textId="77777777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r w:rsidRPr="006621CF">
        <w:rPr>
          <w:rFonts w:ascii="Arial" w:hAnsi="Arial" w:cs="Arial"/>
          <w:i/>
          <w:iCs/>
          <w:sz w:val="22"/>
          <w:szCs w:val="22"/>
          <w:lang w:val="pl-PL"/>
        </w:rPr>
        <w:t xml:space="preserve">Przewidywana całkowita ilość odpadów objętych przedmiotem zmówienia  w okresie jego realizacji (ilość nominalna): </w:t>
      </w:r>
      <w:r w:rsidRPr="006621CF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4647,4090 Mg</w:t>
      </w:r>
      <w:r w:rsidRPr="006621CF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>”</w:t>
      </w:r>
    </w:p>
    <w:p w14:paraId="6313A974" w14:textId="77777777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</w:p>
    <w:p w14:paraId="0458A627" w14:textId="1FEF9910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 przeanalizowaniu rocznych ilości poszczególnych rodzajów odpadów informujemy, że suma odpadów jest wyliczona błędnie. Proszę o korektę zapisów.</w:t>
      </w:r>
    </w:p>
    <w:p w14:paraId="45CFD0AE" w14:textId="1A138AB9" w:rsidR="003A295A" w:rsidRPr="003A295A" w:rsidRDefault="003A295A" w:rsidP="007F6D80">
      <w:pPr>
        <w:pStyle w:val="Akapitzlist"/>
        <w:spacing w:after="0" w:line="240" w:lineRule="auto"/>
        <w:ind w:right="193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Odp.: Zamawiający poprawił przewidywaną ilość odpadów objętych zamówieniem: 4692,409</w:t>
      </w:r>
      <w:r w:rsidR="00F04645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57EAE5EE" w14:textId="77777777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i/>
          <w:iCs/>
          <w:sz w:val="22"/>
          <w:szCs w:val="22"/>
          <w:lang w:val="pl-PL"/>
        </w:rPr>
      </w:pPr>
    </w:p>
    <w:p w14:paraId="6983CB67" w14:textId="77777777" w:rsidR="007F6D80" w:rsidRDefault="007F6D80" w:rsidP="007F6D80">
      <w:pPr>
        <w:pStyle w:val="Akapitzlist"/>
        <w:numPr>
          <w:ilvl w:val="0"/>
          <w:numId w:val="1"/>
        </w:numPr>
        <w:spacing w:after="0" w:line="240" w:lineRule="auto"/>
        <w:ind w:left="0" w:right="193" w:firstLine="0"/>
        <w:rPr>
          <w:rFonts w:ascii="Arial" w:hAnsi="Arial" w:cs="Arial"/>
          <w:sz w:val="22"/>
          <w:szCs w:val="22"/>
          <w:lang w:val="pl-PL"/>
        </w:rPr>
      </w:pPr>
      <w:r w:rsidRPr="00941ACC">
        <w:rPr>
          <w:rFonts w:ascii="Arial" w:hAnsi="Arial" w:cs="Arial"/>
          <w:sz w:val="22"/>
          <w:szCs w:val="22"/>
          <w:lang w:val="pl-PL"/>
        </w:rPr>
        <w:t>Zamawiający w</w:t>
      </w:r>
      <w:r>
        <w:rPr>
          <w:rFonts w:ascii="Arial" w:hAnsi="Arial" w:cs="Arial"/>
          <w:sz w:val="22"/>
          <w:szCs w:val="22"/>
          <w:lang w:val="pl-PL"/>
        </w:rPr>
        <w:t xml:space="preserve"> opisie przedmiotu zamówienia w rozdziale VI ustęp 3 w tabeli zawierającej informacje na temat szacowanej ilości miejsc do gromadzenia odpadów w zabudowie jednorodzinnej określił łączną ilość miejsc na ok. </w:t>
      </w:r>
      <w:r w:rsidRPr="00B6571C">
        <w:rPr>
          <w:rFonts w:ascii="Arial" w:hAnsi="Arial" w:cs="Arial"/>
          <w:b/>
          <w:bCs/>
          <w:sz w:val="22"/>
          <w:szCs w:val="22"/>
          <w:lang w:val="pl-PL"/>
        </w:rPr>
        <w:t>1961.</w:t>
      </w:r>
      <w:r>
        <w:rPr>
          <w:rFonts w:ascii="Arial" w:hAnsi="Arial" w:cs="Arial"/>
          <w:sz w:val="22"/>
          <w:szCs w:val="22"/>
          <w:lang w:val="pl-PL"/>
        </w:rPr>
        <w:t xml:space="preserve"> Zwracam uwagę na fakt, że w tożsamym postępowaniu ogłoszonym w roku 2020 ilość miejsc do gromadzenia odpadów w zabudowie jednorodzinnej wynosiła ponad 3000. Z racji tak dużej redukcji ilości miejsc proszę o potwierdzenie, że przytoczona ilość miejsc w liczbie ok. 1961 jest prawidłowa lub proszę o korektę wyliczeń.</w:t>
      </w:r>
    </w:p>
    <w:p w14:paraId="001F167F" w14:textId="77777777" w:rsidR="007F6D80" w:rsidRDefault="007F6D80" w:rsidP="007F6D80">
      <w:pPr>
        <w:pStyle w:val="Akapitzlist"/>
        <w:spacing w:after="0" w:line="240" w:lineRule="auto"/>
        <w:ind w:left="720" w:right="193"/>
        <w:rPr>
          <w:rFonts w:ascii="Arial" w:hAnsi="Arial" w:cs="Arial"/>
          <w:sz w:val="22"/>
          <w:szCs w:val="22"/>
          <w:lang w:val="pl-PL"/>
        </w:rPr>
      </w:pPr>
    </w:p>
    <w:p w14:paraId="43AEC514" w14:textId="12D48A84" w:rsidR="007F6D80" w:rsidRDefault="007F6D80" w:rsidP="007F6D80">
      <w:pPr>
        <w:pStyle w:val="Akapitzlist"/>
        <w:spacing w:after="0" w:line="240" w:lineRule="auto"/>
        <w:ind w:left="720" w:right="19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Dodatkowo informuję ,że ilość miejsc do gromadzenia odpadów jest błędnie zsumowana dla zabudowy wielorodzinnej. </w:t>
      </w:r>
    </w:p>
    <w:p w14:paraId="7ED2B554" w14:textId="42A32A55" w:rsidR="00B25AEA" w:rsidRPr="00B25AEA" w:rsidRDefault="00B25AEA" w:rsidP="006508ED">
      <w:pPr>
        <w:spacing w:after="0" w:line="240" w:lineRule="auto"/>
        <w:ind w:right="1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Odp.: </w:t>
      </w:r>
      <w:r w:rsidR="006508ED">
        <w:rPr>
          <w:rFonts w:ascii="Arial" w:hAnsi="Arial" w:cs="Arial"/>
          <w:b/>
          <w:bCs/>
        </w:rPr>
        <w:t>Prawidłowa ilość miejsc do gromadzenia odpadów wynosi 2055. Ilość ta została poprawiona w opisie przedmiotu zamówienia.</w:t>
      </w:r>
    </w:p>
    <w:p w14:paraId="22CB59EC" w14:textId="77777777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</w:p>
    <w:p w14:paraId="7CC459DB" w14:textId="566C1790" w:rsidR="007F6D80" w:rsidRDefault="007F6D80" w:rsidP="007F6D80">
      <w:pPr>
        <w:pStyle w:val="Akapitzlist"/>
        <w:numPr>
          <w:ilvl w:val="0"/>
          <w:numId w:val="1"/>
        </w:numPr>
        <w:spacing w:after="0" w:line="240" w:lineRule="auto"/>
        <w:ind w:left="0" w:right="193" w:firstLine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we wzorze formularza ofertowego w tabeli cenowej określił ilości odpadów oszacowane na okres jednego roku. Jednocześnie w punkcie 1 formularza ofertowego Wykonawca oświadcza, że oferuje wykonanie zamówienia zgodnie z opisem przedmiotu zamówienia i na warunkach określonych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swz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za cenę umowną netto:… Z uwagi na fakt, że Zamawiający określił termin wykonania zamówienia na okres 36 miesięcy wnioskujemy o korektę formularza ofertowego aby umożliwiał wyliczenie i podanie kwoty zamówienia dla okresu 3 lat a nie jak aktualnie jest przygotowany na okres 1 roku.</w:t>
      </w:r>
    </w:p>
    <w:p w14:paraId="0BD0D73E" w14:textId="6F189D07" w:rsidR="00E16947" w:rsidRPr="00E16947" w:rsidRDefault="00E16947" w:rsidP="00E16947">
      <w:pPr>
        <w:pStyle w:val="Akapitzlist"/>
        <w:spacing w:after="0" w:line="240" w:lineRule="auto"/>
        <w:ind w:right="193"/>
        <w:rPr>
          <w:rFonts w:ascii="Arial" w:hAnsi="Arial" w:cs="Arial"/>
          <w:b/>
          <w:bCs/>
          <w:sz w:val="22"/>
          <w:szCs w:val="22"/>
          <w:lang w:val="pl-PL"/>
        </w:rPr>
      </w:pPr>
      <w:bookmarkStart w:id="3" w:name="_Hlk76117711"/>
      <w:r>
        <w:rPr>
          <w:rFonts w:ascii="Arial" w:hAnsi="Arial" w:cs="Arial"/>
          <w:b/>
          <w:bCs/>
          <w:sz w:val="22"/>
          <w:szCs w:val="22"/>
          <w:lang w:val="pl-PL"/>
        </w:rPr>
        <w:t>Odp.: Formularz oferty cenowej został dostosowany do całego okresu rozliczeniowego.</w:t>
      </w:r>
    </w:p>
    <w:bookmarkEnd w:id="3"/>
    <w:p w14:paraId="14130AF1" w14:textId="77777777" w:rsidR="00E16947" w:rsidRPr="00E16947" w:rsidRDefault="00E16947" w:rsidP="00E16947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</w:p>
    <w:p w14:paraId="13B8256A" w14:textId="77777777" w:rsidR="007F6D80" w:rsidRDefault="007F6D80" w:rsidP="007F6D80">
      <w:pPr>
        <w:pStyle w:val="Akapitzlist"/>
        <w:numPr>
          <w:ilvl w:val="0"/>
          <w:numId w:val="1"/>
        </w:numPr>
        <w:spacing w:after="0" w:line="240" w:lineRule="auto"/>
        <w:ind w:left="0" w:right="193" w:firstLine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 w treści Specyfikacji Warunków Zamówienia w  rozdziale</w:t>
      </w:r>
      <w:r w:rsidRPr="00440B63">
        <w:rPr>
          <w:rFonts w:ascii="Arial" w:hAnsi="Arial" w:cs="Arial"/>
          <w:sz w:val="22"/>
          <w:szCs w:val="22"/>
          <w:lang w:val="pl-PL"/>
        </w:rPr>
        <w:t xml:space="preserve"> XVI – Opis kryteriów oceny ofert, wraz z podaniem wag tych kryteriów i sposobu oceny ofert</w:t>
      </w:r>
      <w:r>
        <w:rPr>
          <w:rFonts w:ascii="Arial" w:hAnsi="Arial" w:cs="Arial"/>
          <w:sz w:val="22"/>
          <w:szCs w:val="22"/>
          <w:lang w:val="pl-PL"/>
        </w:rPr>
        <w:t xml:space="preserve"> jako jedno z kryteriów określił:</w:t>
      </w:r>
    </w:p>
    <w:p w14:paraId="3F9560D2" w14:textId="77777777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„</w:t>
      </w:r>
      <w:r w:rsidRPr="00440B63">
        <w:rPr>
          <w:rFonts w:ascii="Arial" w:hAnsi="Arial" w:cs="Arial"/>
          <w:sz w:val="22"/>
          <w:szCs w:val="22"/>
          <w:lang w:val="pl-PL"/>
        </w:rPr>
        <w:t xml:space="preserve">zwiększenie częstotliwości odbioru odpadów wielkogabarytowych, </w:t>
      </w:r>
      <w:r w:rsidRPr="00440B63">
        <w:rPr>
          <w:rFonts w:ascii="Arial" w:hAnsi="Arial" w:cs="Arial"/>
          <w:b/>
          <w:bCs/>
          <w:sz w:val="22"/>
          <w:szCs w:val="22"/>
          <w:lang w:val="pl-PL"/>
        </w:rPr>
        <w:t>zużytego sprzętu elektrycznego i elektronicznego oraz zużytych opon</w:t>
      </w:r>
      <w:r w:rsidRPr="00440B63">
        <w:rPr>
          <w:rFonts w:ascii="Arial" w:hAnsi="Arial" w:cs="Arial"/>
          <w:sz w:val="22"/>
          <w:szCs w:val="22"/>
          <w:lang w:val="pl-PL"/>
        </w:rPr>
        <w:t>: 1 dodatkowy wywóz – 5 punktów, 2 dodatkowe wywozy – 15 punktów, 3 i więcej dodatkowych wywozów - 30 punktów; brak dodatkowego wywozu – 0 punktów.</w:t>
      </w:r>
    </w:p>
    <w:p w14:paraId="60B01BA6" w14:textId="77777777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</w:p>
    <w:p w14:paraId="5F219475" w14:textId="77777777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 uwagi na fakt, że zamówieniem nie są objęte odpady takie jak: </w:t>
      </w:r>
      <w:r w:rsidRPr="00440B63">
        <w:rPr>
          <w:rFonts w:ascii="Arial" w:hAnsi="Arial" w:cs="Arial"/>
          <w:sz w:val="22"/>
          <w:szCs w:val="22"/>
          <w:lang w:val="pl-PL"/>
        </w:rPr>
        <w:t>zużyt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440B63">
        <w:rPr>
          <w:rFonts w:ascii="Arial" w:hAnsi="Arial" w:cs="Arial"/>
          <w:sz w:val="22"/>
          <w:szCs w:val="22"/>
          <w:lang w:val="pl-PL"/>
        </w:rPr>
        <w:t xml:space="preserve"> sprzęt elektryczn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440B63">
        <w:rPr>
          <w:rFonts w:ascii="Arial" w:hAnsi="Arial" w:cs="Arial"/>
          <w:sz w:val="22"/>
          <w:szCs w:val="22"/>
          <w:lang w:val="pl-PL"/>
        </w:rPr>
        <w:t xml:space="preserve"> i elektroniczn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440B63">
        <w:rPr>
          <w:rFonts w:ascii="Arial" w:hAnsi="Arial" w:cs="Arial"/>
          <w:sz w:val="22"/>
          <w:szCs w:val="22"/>
          <w:lang w:val="pl-PL"/>
        </w:rPr>
        <w:t xml:space="preserve"> oraz zużyt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440B63">
        <w:rPr>
          <w:rFonts w:ascii="Arial" w:hAnsi="Arial" w:cs="Arial"/>
          <w:sz w:val="22"/>
          <w:szCs w:val="22"/>
          <w:lang w:val="pl-PL"/>
        </w:rPr>
        <w:t xml:space="preserve"> opon</w:t>
      </w:r>
      <w:r>
        <w:rPr>
          <w:rFonts w:ascii="Arial" w:hAnsi="Arial" w:cs="Arial"/>
          <w:sz w:val="22"/>
          <w:szCs w:val="22"/>
          <w:lang w:val="pl-PL"/>
        </w:rPr>
        <w:t>y proszę o wykreślenie ww. zapisów zarówno z treści specyfikacji warunków zamówienia jak i formularza ofertowego.</w:t>
      </w:r>
    </w:p>
    <w:p w14:paraId="110F90AC" w14:textId="2AAB5616" w:rsidR="00E16947" w:rsidRPr="00E16947" w:rsidRDefault="00E16947" w:rsidP="00E16947">
      <w:pPr>
        <w:pStyle w:val="Akapitzlist"/>
        <w:spacing w:after="0" w:line="240" w:lineRule="auto"/>
        <w:ind w:right="193"/>
        <w:rPr>
          <w:rFonts w:ascii="Arial" w:hAnsi="Arial" w:cs="Arial"/>
          <w:b/>
          <w:bCs/>
          <w:sz w:val="22"/>
          <w:szCs w:val="22"/>
          <w:lang w:val="pl-PL"/>
        </w:rPr>
      </w:pPr>
      <w:bookmarkStart w:id="4" w:name="_Hlk76117852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Odp.: Formularz oferty cenowej został </w:t>
      </w:r>
      <w:r>
        <w:rPr>
          <w:rFonts w:ascii="Arial" w:hAnsi="Arial" w:cs="Arial"/>
          <w:b/>
          <w:bCs/>
          <w:sz w:val="22"/>
          <w:szCs w:val="22"/>
          <w:lang w:val="pl-PL"/>
        </w:rPr>
        <w:t>poprawiony.</w:t>
      </w:r>
    </w:p>
    <w:bookmarkEnd w:id="4"/>
    <w:p w14:paraId="26492E96" w14:textId="77777777" w:rsidR="007F6D80" w:rsidRPr="00440B63" w:rsidRDefault="007F6D80" w:rsidP="007F6D80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608D016A" w14:textId="77777777" w:rsidR="007F6D80" w:rsidRDefault="007F6D80" w:rsidP="007F6D80">
      <w:pPr>
        <w:pStyle w:val="Akapitzlist"/>
        <w:numPr>
          <w:ilvl w:val="0"/>
          <w:numId w:val="1"/>
        </w:numPr>
        <w:spacing w:after="0" w:line="240" w:lineRule="auto"/>
        <w:ind w:left="0" w:right="193" w:firstLine="0"/>
        <w:rPr>
          <w:rFonts w:ascii="Arial" w:hAnsi="Arial" w:cs="Arial"/>
          <w:sz w:val="22"/>
          <w:szCs w:val="22"/>
          <w:lang w:val="pl-PL"/>
        </w:rPr>
      </w:pPr>
      <w:r w:rsidRPr="00945117">
        <w:rPr>
          <w:rFonts w:ascii="Arial" w:hAnsi="Arial" w:cs="Arial"/>
          <w:sz w:val="22"/>
          <w:szCs w:val="22"/>
          <w:lang w:val="pl-PL"/>
        </w:rPr>
        <w:t>Zamawiający w opisie przedmiotu zamówienia w rozdziale I</w:t>
      </w:r>
      <w:r>
        <w:rPr>
          <w:rFonts w:ascii="Arial" w:hAnsi="Arial" w:cs="Arial"/>
          <w:sz w:val="22"/>
          <w:szCs w:val="22"/>
          <w:lang w:val="pl-PL"/>
        </w:rPr>
        <w:t xml:space="preserve"> określił sposób dystrybucji worków przez Wykonawcę w następujący sposób:</w:t>
      </w:r>
    </w:p>
    <w:p w14:paraId="1C7C1FF1" w14:textId="77777777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</w:p>
    <w:p w14:paraId="60E2319F" w14:textId="77777777" w:rsidR="007F6D80" w:rsidRPr="00804B55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i/>
          <w:iCs/>
          <w:sz w:val="22"/>
          <w:szCs w:val="22"/>
          <w:lang w:val="pl-PL"/>
        </w:rPr>
      </w:pPr>
      <w:r w:rsidRPr="00804B55">
        <w:rPr>
          <w:rFonts w:ascii="Arial" w:hAnsi="Arial" w:cs="Arial"/>
          <w:i/>
          <w:iCs/>
          <w:sz w:val="22"/>
          <w:szCs w:val="22"/>
          <w:lang w:val="pl-PL"/>
        </w:rPr>
        <w:t>„Wykonawca na początek dostarczy po 3 komplety worków do selektywnej zbiórki  odpadów do gospodarstw na terenie zabudowy jednorodzinnej, domków letniskowych i nieruchomości  rekreacyjno- wypoczynkowych.</w:t>
      </w:r>
    </w:p>
    <w:p w14:paraId="60968F21" w14:textId="77777777" w:rsidR="007F6D80" w:rsidRPr="00804B55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i/>
          <w:iCs/>
          <w:sz w:val="22"/>
          <w:szCs w:val="22"/>
          <w:lang w:val="pl-PL"/>
        </w:rPr>
      </w:pPr>
      <w:r w:rsidRPr="00804B55">
        <w:rPr>
          <w:rFonts w:ascii="Arial" w:hAnsi="Arial" w:cs="Arial"/>
          <w:i/>
          <w:iCs/>
          <w:sz w:val="22"/>
          <w:szCs w:val="22"/>
          <w:lang w:val="pl-PL"/>
        </w:rPr>
        <w:t>Wykonawca w trakcie realizacji zadania dostarczy do gospodarstw na terenie zabudowy jednorodzinnej, domków letniskowych i nieruchomości rekreacyjno- wypoczynkowych nowe worki w zamian za odebrane  (czyli worek za worek), a w przypadku zgłoszonego nowego punktu wywozowego dostarczy w ciągu 7 dni kalendarzowych po trzy komplety worków z każdej frakcji.”</w:t>
      </w:r>
    </w:p>
    <w:p w14:paraId="0AFDD42F" w14:textId="77777777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</w:p>
    <w:p w14:paraId="46C1D7D4" w14:textId="6B7993AB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Czy Zamawiający przewiduje zmianę sposobu dystrybucji worków przez Wykonawcę np. na trzykrotnym dostarczeniu do nieruchomości objętych gminnym systemem gospodarowania odpadami kompletu worków wyposażając gospodarstwa w odpowiednią ilość worków odpowiadającą zapotrzebowaniu na okres jednego roku?</w:t>
      </w:r>
    </w:p>
    <w:p w14:paraId="277A09FA" w14:textId="5BD48B25" w:rsidR="00E16947" w:rsidRPr="00E16947" w:rsidRDefault="00E16947" w:rsidP="00E16947">
      <w:pPr>
        <w:pStyle w:val="Akapitzlist"/>
        <w:spacing w:after="0" w:line="240" w:lineRule="auto"/>
        <w:ind w:right="193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Odp.: </w:t>
      </w:r>
      <w:r>
        <w:rPr>
          <w:rFonts w:ascii="Arial" w:hAnsi="Arial" w:cs="Arial"/>
          <w:b/>
          <w:bCs/>
          <w:sz w:val="22"/>
          <w:szCs w:val="22"/>
          <w:lang w:val="pl-PL"/>
        </w:rPr>
        <w:t>Nie.</w:t>
      </w:r>
    </w:p>
    <w:p w14:paraId="1581C82B" w14:textId="77777777" w:rsidR="007F6D80" w:rsidRDefault="007F6D80" w:rsidP="007F6D80">
      <w:pPr>
        <w:pStyle w:val="Akapitzlist"/>
        <w:spacing w:after="0" w:line="240" w:lineRule="auto"/>
        <w:ind w:right="193"/>
        <w:rPr>
          <w:rFonts w:ascii="Arial" w:hAnsi="Arial" w:cs="Arial"/>
          <w:sz w:val="22"/>
          <w:szCs w:val="22"/>
          <w:lang w:val="pl-PL"/>
        </w:rPr>
      </w:pPr>
    </w:p>
    <w:p w14:paraId="2EE8DF88" w14:textId="77777777" w:rsidR="007F6D80" w:rsidRPr="00350D05" w:rsidRDefault="007F6D80" w:rsidP="007F6D80">
      <w:pPr>
        <w:pStyle w:val="Akapitzlist"/>
        <w:numPr>
          <w:ilvl w:val="0"/>
          <w:numId w:val="1"/>
        </w:numPr>
        <w:spacing w:after="0" w:line="240" w:lineRule="auto"/>
        <w:ind w:left="0" w:right="193" w:firstLine="0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we wzorze umowy w </w:t>
      </w:r>
      <w:r w:rsidRPr="00350D05">
        <w:rPr>
          <w:rFonts w:ascii="Arial" w:hAnsi="Arial" w:cs="Arial"/>
          <w:bCs/>
          <w:sz w:val="22"/>
          <w:szCs w:val="22"/>
          <w:lang w:val="pl-PL"/>
        </w:rPr>
        <w:t>§6 (Obowiązki Wykonawcy)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określił, że do obowiązków Wykonawcy należy zgodnie z ustępem nr 2:</w:t>
      </w:r>
    </w:p>
    <w:p w14:paraId="36D429F1" w14:textId="77777777" w:rsidR="007F6D80" w:rsidRDefault="007F6D80" w:rsidP="007F6D80">
      <w:pPr>
        <w:pStyle w:val="Akapitzlist"/>
        <w:spacing w:after="0" w:line="240" w:lineRule="auto"/>
        <w:ind w:right="193" w:firstLine="720"/>
        <w:rPr>
          <w:rFonts w:ascii="Arial" w:hAnsi="Arial" w:cs="Arial"/>
          <w:sz w:val="22"/>
          <w:szCs w:val="22"/>
          <w:lang w:val="pl-PL"/>
        </w:rPr>
      </w:pPr>
    </w:p>
    <w:p w14:paraId="0459CB9C" w14:textId="77777777" w:rsidR="007F6D80" w:rsidRDefault="007F6D80" w:rsidP="007F6D80">
      <w:pPr>
        <w:pStyle w:val="Akapitzlist"/>
        <w:spacing w:after="0" w:line="240" w:lineRule="auto"/>
        <w:ind w:right="193" w:firstLine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>„</w:t>
      </w:r>
      <w:r w:rsidRPr="00350D05">
        <w:rPr>
          <w:rFonts w:ascii="Arial" w:hAnsi="Arial" w:cs="Arial"/>
          <w:i/>
          <w:iCs/>
          <w:sz w:val="22"/>
          <w:szCs w:val="22"/>
          <w:lang w:val="pl-PL"/>
        </w:rPr>
        <w:t xml:space="preserve">W zakresie zagospodarowania odpadów należy zagospodarować je w instalacjach komunalnych, które są wpisane na listę funkcjonujących instalacji prowadzoną przez Marszałka Województwa. Wykonawca jest obowiązany do ważenia wszystkich odebranych zmieszanych odpadów komunalnych w punkcie wagowym zlokalizowanym w miejscu przekazywania odpadów do </w:t>
      </w:r>
      <w:r w:rsidRPr="00350D05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składowania</w:t>
      </w:r>
      <w:r w:rsidRPr="00350D05">
        <w:rPr>
          <w:rFonts w:ascii="Arial" w:hAnsi="Arial" w:cs="Arial"/>
          <w:i/>
          <w:iCs/>
          <w:sz w:val="22"/>
          <w:szCs w:val="22"/>
          <w:lang w:val="pl-PL"/>
        </w:rPr>
        <w:t xml:space="preserve"> oraz selektywnie zebranych odpadów komunalnych przed przekazaniem do instalacji odzysku i unieszkodliwiania oraz podmiotów zajmujących się  recyklingiem, procesami odzysku</w:t>
      </w:r>
      <w:r w:rsidRPr="00350D05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>”</w:t>
      </w:r>
    </w:p>
    <w:p w14:paraId="03E4D6F9" w14:textId="77777777" w:rsidR="007F6D80" w:rsidRDefault="007F6D80" w:rsidP="007F6D80">
      <w:pPr>
        <w:pStyle w:val="Akapitzlist"/>
        <w:spacing w:after="0" w:line="240" w:lineRule="auto"/>
        <w:ind w:right="193" w:firstLine="720"/>
        <w:rPr>
          <w:rFonts w:ascii="Arial" w:hAnsi="Arial" w:cs="Arial"/>
          <w:sz w:val="22"/>
          <w:szCs w:val="22"/>
          <w:lang w:val="pl-PL"/>
        </w:rPr>
      </w:pPr>
    </w:p>
    <w:p w14:paraId="7D17C3E1" w14:textId="77777777" w:rsidR="007F6D80" w:rsidRDefault="007F6D80" w:rsidP="007F6D80">
      <w:pPr>
        <w:pStyle w:val="Akapitzlist"/>
        <w:spacing w:after="0" w:line="240" w:lineRule="auto"/>
        <w:ind w:right="193" w:firstLine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Wnioskuję o zmianę zapisu na:</w:t>
      </w:r>
    </w:p>
    <w:p w14:paraId="13C27C23" w14:textId="77777777" w:rsidR="007F6D80" w:rsidRDefault="007F6D80" w:rsidP="007F6D80">
      <w:pPr>
        <w:pStyle w:val="Akapitzlist"/>
        <w:spacing w:after="0" w:line="240" w:lineRule="auto"/>
        <w:ind w:right="193" w:firstLine="720"/>
        <w:rPr>
          <w:rFonts w:ascii="Arial" w:hAnsi="Arial" w:cs="Arial"/>
          <w:sz w:val="22"/>
          <w:szCs w:val="22"/>
          <w:lang w:val="pl-PL"/>
        </w:rPr>
      </w:pPr>
    </w:p>
    <w:p w14:paraId="272105AF" w14:textId="77777777" w:rsidR="007F6D80" w:rsidRDefault="007F6D80" w:rsidP="007F6D80">
      <w:pPr>
        <w:pStyle w:val="Akapitzlist"/>
        <w:spacing w:after="0" w:line="240" w:lineRule="auto"/>
        <w:ind w:right="193" w:firstLine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>„</w:t>
      </w:r>
      <w:r w:rsidRPr="00350D05">
        <w:rPr>
          <w:rFonts w:ascii="Arial" w:hAnsi="Arial" w:cs="Arial"/>
          <w:i/>
          <w:iCs/>
          <w:sz w:val="22"/>
          <w:szCs w:val="22"/>
          <w:lang w:val="pl-PL"/>
        </w:rPr>
        <w:t xml:space="preserve">W zakresie zagospodarowania odpadów należy zagospodarować je w instalacjach komunalnych, które są wpisane na listę funkcjonujących instalacji prowadzoną przez Marszałka Województwa. Wykonawca jest obowiązany do ważenia wszystkich odebranych zmieszanych odpadów komunalnych w punkcie wagowym zlokalizowanym w miejscu przekazywania odpadów do </w:t>
      </w:r>
      <w:r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zagospodarowania</w:t>
      </w:r>
      <w:r w:rsidRPr="00350D05">
        <w:rPr>
          <w:rFonts w:ascii="Arial" w:hAnsi="Arial" w:cs="Arial"/>
          <w:i/>
          <w:iCs/>
          <w:sz w:val="22"/>
          <w:szCs w:val="22"/>
          <w:lang w:val="pl-PL"/>
        </w:rPr>
        <w:t xml:space="preserve"> oraz selektywnie zebranych odpadów komunalnych przed przekazaniem do instalacji odzysku i unieszkodliwiania oraz podmiotów zajmujących się  recyklingiem, procesami odzysku</w:t>
      </w:r>
      <w:r w:rsidRPr="00350D05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>”</w:t>
      </w:r>
    </w:p>
    <w:p w14:paraId="17D4B9BD" w14:textId="4ABDFC60" w:rsidR="00E16947" w:rsidRPr="00E16947" w:rsidRDefault="00E16947" w:rsidP="00E16947">
      <w:pPr>
        <w:pStyle w:val="Akapitzlist"/>
        <w:spacing w:after="0" w:line="240" w:lineRule="auto"/>
        <w:ind w:right="193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Odp.: </w:t>
      </w:r>
      <w:r>
        <w:rPr>
          <w:rFonts w:ascii="Arial" w:hAnsi="Arial" w:cs="Arial"/>
          <w:b/>
          <w:bCs/>
          <w:sz w:val="22"/>
          <w:szCs w:val="22"/>
          <w:lang w:val="pl-PL"/>
        </w:rPr>
        <w:t>Wzór umowy we wskazanym punkcie zostaje zmieniony.</w:t>
      </w:r>
    </w:p>
    <w:p w14:paraId="38E3E28A" w14:textId="77777777" w:rsidR="007F6D80" w:rsidRPr="00E16947" w:rsidRDefault="007F6D80" w:rsidP="00E16947">
      <w:pPr>
        <w:spacing w:after="0" w:line="240" w:lineRule="auto"/>
        <w:ind w:right="193"/>
        <w:rPr>
          <w:rFonts w:ascii="Arial" w:hAnsi="Arial" w:cs="Arial"/>
        </w:rPr>
      </w:pPr>
    </w:p>
    <w:p w14:paraId="1976AB6A" w14:textId="77777777" w:rsidR="007F6D80" w:rsidRDefault="007F6D80" w:rsidP="007F6D80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  <w:lang w:val="pl-PL"/>
        </w:rPr>
      </w:pPr>
      <w:r w:rsidRPr="00945117">
        <w:rPr>
          <w:rFonts w:ascii="Arial" w:hAnsi="Arial" w:cs="Arial"/>
          <w:sz w:val="22"/>
          <w:szCs w:val="22"/>
          <w:lang w:val="pl-PL"/>
        </w:rPr>
        <w:t>Zamawiający w opisie przedmiotu zamówienia w rozdziale I</w:t>
      </w:r>
      <w:r>
        <w:rPr>
          <w:rFonts w:ascii="Arial" w:hAnsi="Arial" w:cs="Arial"/>
          <w:sz w:val="22"/>
          <w:szCs w:val="22"/>
          <w:lang w:val="pl-PL"/>
        </w:rPr>
        <w:t>I (Realizacja przedmiotu zamówienia)</w:t>
      </w:r>
      <w:r w:rsidRPr="00945117">
        <w:rPr>
          <w:rFonts w:ascii="Arial" w:hAnsi="Arial" w:cs="Arial"/>
          <w:sz w:val="22"/>
          <w:szCs w:val="22"/>
          <w:lang w:val="pl-PL"/>
        </w:rPr>
        <w:t xml:space="preserve"> ustęp </w:t>
      </w:r>
      <w:r>
        <w:rPr>
          <w:rFonts w:ascii="Arial" w:hAnsi="Arial" w:cs="Arial"/>
          <w:sz w:val="22"/>
          <w:szCs w:val="22"/>
          <w:lang w:val="pl-PL"/>
        </w:rPr>
        <w:t xml:space="preserve">1 </w:t>
      </w:r>
      <w:r w:rsidRPr="00945117">
        <w:rPr>
          <w:rFonts w:ascii="Arial" w:hAnsi="Arial" w:cs="Arial"/>
          <w:sz w:val="22"/>
          <w:szCs w:val="22"/>
          <w:lang w:val="pl-PL"/>
        </w:rPr>
        <w:t xml:space="preserve">punkt </w:t>
      </w:r>
      <w:r>
        <w:rPr>
          <w:rFonts w:ascii="Arial" w:hAnsi="Arial" w:cs="Arial"/>
          <w:sz w:val="22"/>
          <w:szCs w:val="22"/>
          <w:lang w:val="pl-PL"/>
        </w:rPr>
        <w:t xml:space="preserve">18 </w:t>
      </w:r>
      <w:r w:rsidRPr="00945117">
        <w:rPr>
          <w:rFonts w:ascii="Arial" w:hAnsi="Arial" w:cs="Arial"/>
          <w:sz w:val="22"/>
          <w:szCs w:val="22"/>
          <w:lang w:val="pl-PL"/>
        </w:rPr>
        <w:t>określił:</w:t>
      </w:r>
    </w:p>
    <w:p w14:paraId="789ACED5" w14:textId="77777777" w:rsidR="007F6D80" w:rsidRDefault="007F6D80" w:rsidP="007F6D80">
      <w:pPr>
        <w:pStyle w:val="Akapitzlist"/>
        <w:ind w:firstLine="720"/>
        <w:rPr>
          <w:rFonts w:ascii="Arial" w:hAnsi="Arial" w:cs="Arial"/>
          <w:i/>
          <w:iCs/>
          <w:sz w:val="22"/>
          <w:szCs w:val="22"/>
          <w:lang w:val="pl-PL"/>
        </w:rPr>
      </w:pPr>
      <w:r w:rsidRPr="00B5792C">
        <w:rPr>
          <w:rFonts w:ascii="Arial" w:hAnsi="Arial" w:cs="Arial"/>
          <w:i/>
          <w:iCs/>
          <w:sz w:val="22"/>
          <w:szCs w:val="22"/>
          <w:lang w:val="pl-PL"/>
        </w:rPr>
        <w:t xml:space="preserve">„Wyposażenie nowych punktów adresowych w pojemniki do gromadzenia odpadów </w:t>
      </w:r>
      <w:r w:rsidRPr="00B5792C">
        <w:rPr>
          <w:rFonts w:ascii="Arial" w:hAnsi="Arial" w:cs="Arial"/>
          <w:i/>
          <w:iCs/>
          <w:sz w:val="22"/>
          <w:szCs w:val="22"/>
          <w:lang w:val="pl-PL"/>
        </w:rPr>
        <w:lastRenderedPageBreak/>
        <w:t>zmieszanych na kolor czarny lub stalowy.”</w:t>
      </w:r>
    </w:p>
    <w:p w14:paraId="4FD36716" w14:textId="7B84B2BC" w:rsidR="007F6D80" w:rsidRDefault="007F6D80" w:rsidP="00E16947">
      <w:pPr>
        <w:pStyle w:val="Akapitzlist"/>
        <w:spacing w:after="0"/>
        <w:ind w:firstLine="720"/>
        <w:rPr>
          <w:rFonts w:ascii="Arial" w:hAnsi="Arial" w:cs="Arial"/>
          <w:sz w:val="22"/>
          <w:szCs w:val="22"/>
          <w:lang w:val="pl-PL"/>
        </w:rPr>
      </w:pPr>
      <w:r w:rsidRPr="00F31231">
        <w:rPr>
          <w:rFonts w:ascii="Arial" w:hAnsi="Arial" w:cs="Arial"/>
          <w:sz w:val="22"/>
          <w:szCs w:val="22"/>
          <w:lang w:val="pl-PL"/>
        </w:rPr>
        <w:t xml:space="preserve">Czy Zamawiający dopuszcza </w:t>
      </w:r>
      <w:r>
        <w:rPr>
          <w:rFonts w:ascii="Arial" w:hAnsi="Arial" w:cs="Arial"/>
          <w:sz w:val="22"/>
          <w:szCs w:val="22"/>
          <w:lang w:val="pl-PL"/>
        </w:rPr>
        <w:t>aby w awaryjnych sytuacjach wyposażyć nieruchomość w pojemnik w innym kolorze niż czarny lub stalowy ale odpowiednio oznaczony i przystosowany do odbioru odpadów komunalnych zmieszanych?</w:t>
      </w:r>
    </w:p>
    <w:p w14:paraId="2CC9D24E" w14:textId="603BAF79" w:rsidR="00E16947" w:rsidRPr="00E16947" w:rsidRDefault="00E16947" w:rsidP="00E169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Odp.: Zamawiający dopuszcza w awaryjnych sytuacjach wyposażenie nieruchomości w pojemniki w innym kolorze niż czarny lub stalowy z wyłączeniem koloru brązowego.</w:t>
      </w:r>
    </w:p>
    <w:p w14:paraId="7C269A58" w14:textId="77777777" w:rsidR="007F6D80" w:rsidRDefault="007F6D80" w:rsidP="007F6D80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  <w:lang w:val="pl-PL"/>
        </w:rPr>
      </w:pPr>
      <w:r w:rsidRPr="00945117">
        <w:rPr>
          <w:rFonts w:ascii="Arial" w:hAnsi="Arial" w:cs="Arial"/>
          <w:sz w:val="22"/>
          <w:szCs w:val="22"/>
          <w:lang w:val="pl-PL"/>
        </w:rPr>
        <w:t>Zamawiający w opisie przedmiotu zamówienia w rozdziale I</w:t>
      </w:r>
      <w:r>
        <w:rPr>
          <w:rFonts w:ascii="Arial" w:hAnsi="Arial" w:cs="Arial"/>
          <w:sz w:val="22"/>
          <w:szCs w:val="22"/>
          <w:lang w:val="pl-PL"/>
        </w:rPr>
        <w:t>V (</w:t>
      </w:r>
      <w:r w:rsidRPr="00711FA8">
        <w:rPr>
          <w:rFonts w:ascii="Arial" w:hAnsi="Arial" w:cs="Arial"/>
          <w:sz w:val="22"/>
          <w:szCs w:val="22"/>
          <w:lang w:val="pl-PL"/>
        </w:rPr>
        <w:t>Wymagania wobec podmiotu realizującego przedmiot zamówienia:</w:t>
      </w:r>
      <w:r>
        <w:rPr>
          <w:rFonts w:ascii="Arial" w:hAnsi="Arial" w:cs="Arial"/>
          <w:sz w:val="22"/>
          <w:szCs w:val="22"/>
          <w:lang w:val="pl-PL"/>
        </w:rPr>
        <w:t>)</w:t>
      </w:r>
      <w:r w:rsidRPr="00945117">
        <w:rPr>
          <w:rFonts w:ascii="Arial" w:hAnsi="Arial" w:cs="Arial"/>
          <w:sz w:val="22"/>
          <w:szCs w:val="22"/>
          <w:lang w:val="pl-PL"/>
        </w:rPr>
        <w:t xml:space="preserve"> ustęp </w:t>
      </w:r>
      <w:r>
        <w:rPr>
          <w:rFonts w:ascii="Arial" w:hAnsi="Arial" w:cs="Arial"/>
          <w:sz w:val="22"/>
          <w:szCs w:val="22"/>
          <w:lang w:val="pl-PL"/>
        </w:rPr>
        <w:t xml:space="preserve">5 </w:t>
      </w:r>
      <w:r w:rsidRPr="00945117">
        <w:rPr>
          <w:rFonts w:ascii="Arial" w:hAnsi="Arial" w:cs="Arial"/>
          <w:sz w:val="22"/>
          <w:szCs w:val="22"/>
          <w:lang w:val="pl-PL"/>
        </w:rPr>
        <w:t>określił:</w:t>
      </w:r>
    </w:p>
    <w:p w14:paraId="6FFC1CA0" w14:textId="77777777" w:rsidR="007F6D80" w:rsidRPr="00711FA8" w:rsidRDefault="007F6D80" w:rsidP="007F6D80">
      <w:pPr>
        <w:pStyle w:val="Akapitzlist"/>
        <w:ind w:left="720"/>
        <w:rPr>
          <w:rFonts w:ascii="Arial" w:hAnsi="Arial" w:cs="Arial"/>
          <w:i/>
          <w:iCs/>
          <w:sz w:val="22"/>
          <w:szCs w:val="22"/>
          <w:lang w:val="pl-PL"/>
        </w:rPr>
      </w:pPr>
      <w:r w:rsidRPr="00711FA8">
        <w:rPr>
          <w:rFonts w:ascii="Arial" w:hAnsi="Arial" w:cs="Arial"/>
          <w:i/>
          <w:iCs/>
          <w:sz w:val="22"/>
          <w:szCs w:val="22"/>
          <w:lang w:val="pl-PL"/>
        </w:rPr>
        <w:t>„Podmiot realizujący usługę w całym okresie obowiązywania umowy gwarantuje odpowiedni stan sanitarny pojazdów,</w:t>
      </w:r>
      <w:r w:rsidRPr="00711FA8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 xml:space="preserve"> kontenerów</w:t>
      </w:r>
      <w:r w:rsidRPr="00711FA8">
        <w:rPr>
          <w:rFonts w:ascii="Arial" w:hAnsi="Arial" w:cs="Arial"/>
          <w:i/>
          <w:iCs/>
          <w:sz w:val="22"/>
          <w:szCs w:val="22"/>
          <w:lang w:val="pl-PL"/>
        </w:rPr>
        <w:t xml:space="preserve"> i pojemników.”</w:t>
      </w:r>
    </w:p>
    <w:p w14:paraId="35E30D4D" w14:textId="105A56C0" w:rsidR="007F6D80" w:rsidRDefault="007F6D80" w:rsidP="005F72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 uwagi na fakt, iż usługi będące przedmiotem zamówienia nie dotyczą odbioru i wywozu odpadów systemem kontenerowym, zwracam się z prośbą o usunięcie zapisu dotyczącego kontenerów.</w:t>
      </w:r>
    </w:p>
    <w:p w14:paraId="74BEAD08" w14:textId="1DC0FB7F" w:rsidR="005F7277" w:rsidRPr="005F7277" w:rsidRDefault="005F7277" w:rsidP="007F6D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Odp.: Zapis dotyczący kontenerów zostaje usunięty.</w:t>
      </w:r>
      <w:r w:rsidR="006678A7">
        <w:rPr>
          <w:rFonts w:ascii="Arial" w:hAnsi="Arial" w:cs="Arial"/>
          <w:b/>
          <w:bCs/>
        </w:rPr>
        <w:t xml:space="preserve"> Do wyrazu „pojemników” dodaje się określenie „nowo dostarczanych”</w:t>
      </w:r>
    </w:p>
    <w:p w14:paraId="62822175" w14:textId="77777777" w:rsidR="007F6D80" w:rsidRPr="009347BA" w:rsidRDefault="007F6D80" w:rsidP="007F6D80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we wzorze umowy w </w:t>
      </w:r>
      <w:r w:rsidRPr="00350D05">
        <w:rPr>
          <w:rFonts w:ascii="Arial" w:hAnsi="Arial" w:cs="Arial"/>
          <w:bCs/>
          <w:sz w:val="22"/>
          <w:szCs w:val="22"/>
          <w:lang w:val="pl-PL"/>
        </w:rPr>
        <w:t>§</w:t>
      </w:r>
      <w:r>
        <w:rPr>
          <w:rFonts w:ascii="Arial" w:hAnsi="Arial" w:cs="Arial"/>
          <w:bCs/>
          <w:sz w:val="22"/>
          <w:szCs w:val="22"/>
          <w:lang w:val="pl-PL"/>
        </w:rPr>
        <w:t xml:space="preserve">7 </w:t>
      </w:r>
      <w:r w:rsidRPr="00350D05">
        <w:rPr>
          <w:rFonts w:ascii="Arial" w:hAnsi="Arial" w:cs="Arial"/>
          <w:bCs/>
          <w:sz w:val="22"/>
          <w:szCs w:val="22"/>
          <w:lang w:val="pl-PL"/>
        </w:rPr>
        <w:t>(</w:t>
      </w:r>
      <w:r>
        <w:rPr>
          <w:rFonts w:ascii="Arial" w:hAnsi="Arial" w:cs="Arial"/>
          <w:bCs/>
          <w:sz w:val="22"/>
          <w:szCs w:val="22"/>
          <w:lang w:val="pl-PL"/>
        </w:rPr>
        <w:t>Kary umowne</w:t>
      </w:r>
      <w:r w:rsidRPr="00350D05">
        <w:rPr>
          <w:rFonts w:ascii="Arial" w:hAnsi="Arial" w:cs="Arial"/>
          <w:bCs/>
          <w:sz w:val="22"/>
          <w:szCs w:val="22"/>
          <w:lang w:val="pl-PL"/>
        </w:rPr>
        <w:t>)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określił, że w ustępie 1 pkt 2:</w:t>
      </w:r>
    </w:p>
    <w:p w14:paraId="354A6138" w14:textId="77777777" w:rsidR="007F6D80" w:rsidRDefault="007F6D80" w:rsidP="007F6D80">
      <w:pPr>
        <w:pStyle w:val="Akapitzlist"/>
        <w:ind w:firstLine="720"/>
        <w:rPr>
          <w:rFonts w:ascii="Arial" w:hAnsi="Arial" w:cs="Arial"/>
          <w:i/>
          <w:iCs/>
          <w:sz w:val="22"/>
          <w:szCs w:val="22"/>
          <w:lang w:val="pl-PL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>„</w:t>
      </w:r>
      <w:r w:rsidRPr="009347BA">
        <w:rPr>
          <w:rFonts w:ascii="Arial" w:hAnsi="Arial" w:cs="Arial"/>
          <w:i/>
          <w:iCs/>
          <w:sz w:val="22"/>
          <w:szCs w:val="22"/>
          <w:lang w:val="pl-PL"/>
        </w:rPr>
        <w:t>Za wypowiedzenie umowy przez Zamawiającego z przyczyn leżących po stronie Wykonawcy – w wysokości 2% wynagrodzenia brutto określonego w § 4 ust.3.</w:t>
      </w:r>
      <w:r>
        <w:rPr>
          <w:rFonts w:ascii="Arial" w:hAnsi="Arial" w:cs="Arial"/>
          <w:i/>
          <w:iCs/>
          <w:sz w:val="22"/>
          <w:szCs w:val="22"/>
          <w:lang w:val="pl-PL"/>
        </w:rPr>
        <w:t>”</w:t>
      </w:r>
    </w:p>
    <w:p w14:paraId="01806169" w14:textId="77777777" w:rsidR="007F6D80" w:rsidRPr="009347BA" w:rsidRDefault="007F6D80" w:rsidP="007F6D80">
      <w:pPr>
        <w:pStyle w:val="Akapitzlist"/>
        <w:ind w:firstLine="720"/>
        <w:rPr>
          <w:rFonts w:ascii="Arial" w:hAnsi="Arial" w:cs="Arial"/>
          <w:bCs/>
          <w:sz w:val="22"/>
          <w:szCs w:val="22"/>
          <w:lang w:val="pl-PL"/>
        </w:rPr>
      </w:pPr>
      <w:r w:rsidRPr="009347BA">
        <w:rPr>
          <w:rFonts w:ascii="Arial" w:hAnsi="Arial" w:cs="Arial"/>
          <w:sz w:val="22"/>
          <w:szCs w:val="22"/>
          <w:lang w:val="pl-PL"/>
        </w:rPr>
        <w:t xml:space="preserve">Jednocześnie </w:t>
      </w:r>
      <w:r w:rsidRPr="009347BA">
        <w:rPr>
          <w:rFonts w:ascii="Arial" w:hAnsi="Arial" w:cs="Arial"/>
          <w:bCs/>
          <w:sz w:val="22"/>
          <w:szCs w:val="22"/>
          <w:lang w:val="pl-PL"/>
        </w:rPr>
        <w:t>§7 umowy (Kary umowne) ustęp 4 mówi:</w:t>
      </w:r>
    </w:p>
    <w:p w14:paraId="3525B83C" w14:textId="77777777" w:rsidR="007F6D80" w:rsidRPr="009347BA" w:rsidRDefault="007F6D80" w:rsidP="007F6D80">
      <w:pPr>
        <w:pStyle w:val="Akapitzlist"/>
        <w:spacing w:after="120"/>
        <w:ind w:firstLine="720"/>
        <w:rPr>
          <w:rFonts w:ascii="Arial" w:hAnsi="Arial" w:cs="Arial"/>
          <w:i/>
          <w:iCs/>
          <w:sz w:val="22"/>
          <w:szCs w:val="22"/>
          <w:lang w:val="pl-PL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>„</w:t>
      </w:r>
      <w:r w:rsidRPr="009347BA">
        <w:rPr>
          <w:rFonts w:ascii="Arial" w:hAnsi="Arial" w:cs="Arial"/>
          <w:i/>
          <w:iCs/>
          <w:sz w:val="22"/>
          <w:szCs w:val="22"/>
          <w:lang w:val="pl-PL"/>
        </w:rPr>
        <w:t>4.</w:t>
      </w:r>
      <w:r w:rsidRPr="009347BA">
        <w:rPr>
          <w:rFonts w:ascii="Arial" w:hAnsi="Arial" w:cs="Arial"/>
          <w:i/>
          <w:iCs/>
          <w:sz w:val="22"/>
          <w:szCs w:val="22"/>
          <w:lang w:val="pl-PL"/>
        </w:rPr>
        <w:tab/>
        <w:t xml:space="preserve">Zamawiający zapłaci Wykonawcy karę umowną: </w:t>
      </w:r>
    </w:p>
    <w:p w14:paraId="0319AD65" w14:textId="77777777" w:rsidR="007F6D80" w:rsidRPr="009347BA" w:rsidRDefault="007F6D80" w:rsidP="007F6D80">
      <w:pPr>
        <w:pStyle w:val="Akapitzlist"/>
        <w:spacing w:after="120"/>
        <w:ind w:firstLine="720"/>
        <w:rPr>
          <w:rFonts w:ascii="Arial" w:hAnsi="Arial" w:cs="Arial"/>
          <w:i/>
          <w:iCs/>
          <w:sz w:val="22"/>
          <w:szCs w:val="22"/>
          <w:lang w:val="pl-PL"/>
        </w:rPr>
      </w:pPr>
      <w:r w:rsidRPr="009347BA">
        <w:rPr>
          <w:rFonts w:ascii="Arial" w:hAnsi="Arial" w:cs="Arial"/>
          <w:i/>
          <w:iCs/>
          <w:sz w:val="22"/>
          <w:szCs w:val="22"/>
          <w:lang w:val="pl-PL"/>
        </w:rPr>
        <w:t>a)</w:t>
      </w:r>
      <w:r w:rsidRPr="009347BA">
        <w:rPr>
          <w:rFonts w:ascii="Arial" w:hAnsi="Arial" w:cs="Arial"/>
          <w:i/>
          <w:iCs/>
          <w:sz w:val="22"/>
          <w:szCs w:val="22"/>
          <w:lang w:val="pl-PL"/>
        </w:rPr>
        <w:tab/>
        <w:t>za odstąpienie od umowy lub rozwiązanie umowy przez Wykonawcę z przyczyn, za które ponosi odpowiedzialność Zamawiający, w wysokości 1% wynagrodzenia umownego, o którym mowa § 4 ust. 3  umowy,</w:t>
      </w:r>
    </w:p>
    <w:p w14:paraId="0B1DA146" w14:textId="77777777" w:rsidR="007F6D80" w:rsidRPr="009347BA" w:rsidRDefault="007F6D80" w:rsidP="007F6D80">
      <w:pPr>
        <w:pStyle w:val="Akapitzlist"/>
        <w:ind w:firstLine="720"/>
        <w:rPr>
          <w:rFonts w:ascii="Arial" w:hAnsi="Arial" w:cs="Arial"/>
          <w:i/>
          <w:iCs/>
          <w:sz w:val="22"/>
          <w:szCs w:val="22"/>
          <w:lang w:val="pl-PL"/>
        </w:rPr>
      </w:pPr>
      <w:r w:rsidRPr="009347BA">
        <w:rPr>
          <w:rFonts w:ascii="Arial" w:hAnsi="Arial" w:cs="Arial"/>
          <w:i/>
          <w:iCs/>
          <w:sz w:val="22"/>
          <w:szCs w:val="22"/>
          <w:lang w:val="pl-PL"/>
        </w:rPr>
        <w:t>b)</w:t>
      </w:r>
      <w:r w:rsidRPr="009347BA">
        <w:rPr>
          <w:rFonts w:ascii="Arial" w:hAnsi="Arial" w:cs="Arial"/>
          <w:i/>
          <w:iCs/>
          <w:sz w:val="22"/>
          <w:szCs w:val="22"/>
          <w:lang w:val="pl-PL"/>
        </w:rPr>
        <w:tab/>
        <w:t>za odstąpienie od  umowy lub rozwiązanie umowy przez Zamawiającego z przyczyn niezależnych od Wykonawcy - w wysokości 1% wynagrodzenia umownego, o którym mowa § 4 ust. 3  umowy.</w:t>
      </w:r>
      <w:r>
        <w:rPr>
          <w:rFonts w:ascii="Arial" w:hAnsi="Arial" w:cs="Arial"/>
          <w:i/>
          <w:iCs/>
          <w:sz w:val="22"/>
          <w:szCs w:val="22"/>
          <w:lang w:val="pl-PL"/>
        </w:rPr>
        <w:t>”</w:t>
      </w:r>
    </w:p>
    <w:p w14:paraId="7DEDCBFD" w14:textId="19ABE04D" w:rsidR="0096521C" w:rsidRDefault="007F6D80" w:rsidP="005F7277">
      <w:pPr>
        <w:pStyle w:val="Akapitzlist"/>
        <w:spacing w:after="0"/>
        <w:ind w:firstLine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Zwracam się z wnioskiem o ujednolicenie wysokości kar umownych. </w:t>
      </w:r>
    </w:p>
    <w:p w14:paraId="61C4B2D9" w14:textId="77777777" w:rsidR="005F7277" w:rsidRPr="005F7277" w:rsidRDefault="005F7277" w:rsidP="005F7277">
      <w:pPr>
        <w:pStyle w:val="Akapitzlist"/>
        <w:rPr>
          <w:rFonts w:ascii="Arial" w:hAnsi="Arial" w:cs="Arial"/>
          <w:b/>
          <w:bCs/>
          <w:sz w:val="22"/>
          <w:szCs w:val="22"/>
          <w:lang w:val="pl-PL"/>
        </w:rPr>
      </w:pPr>
      <w:r w:rsidRPr="005F7277">
        <w:rPr>
          <w:rFonts w:ascii="Arial" w:hAnsi="Arial" w:cs="Arial"/>
          <w:b/>
          <w:bCs/>
          <w:sz w:val="22"/>
          <w:szCs w:val="22"/>
          <w:lang w:val="pl-PL"/>
        </w:rPr>
        <w:t xml:space="preserve">Odp.: W wymienionych przypadkach ustala się karę w wysokości 1% wynagrodzenia umownego </w:t>
      </w:r>
      <w:r w:rsidRPr="005F7277">
        <w:rPr>
          <w:rFonts w:ascii="Arial" w:hAnsi="Arial" w:cs="Arial"/>
          <w:b/>
          <w:bCs/>
          <w:sz w:val="22"/>
          <w:szCs w:val="22"/>
          <w:lang w:val="pl-PL"/>
        </w:rPr>
        <w:t>o którym mowa § 4 ust. 3  umowy.”</w:t>
      </w:r>
    </w:p>
    <w:p w14:paraId="71C8BAAB" w14:textId="4B7AB2AD" w:rsidR="005F7277" w:rsidRDefault="005F7277" w:rsidP="005F7277">
      <w:pPr>
        <w:spacing w:after="0"/>
        <w:jc w:val="both"/>
        <w:rPr>
          <w:rFonts w:ascii="Arial" w:hAnsi="Arial" w:cs="Arial"/>
          <w:b/>
          <w:bCs/>
        </w:rPr>
      </w:pPr>
    </w:p>
    <w:p w14:paraId="3D257C60" w14:textId="4142966A" w:rsidR="007D7043" w:rsidRDefault="007D7043" w:rsidP="005F7277">
      <w:pPr>
        <w:spacing w:after="0"/>
        <w:jc w:val="both"/>
        <w:rPr>
          <w:rFonts w:ascii="Arial" w:hAnsi="Arial" w:cs="Arial"/>
          <w:b/>
          <w:bCs/>
        </w:rPr>
      </w:pPr>
    </w:p>
    <w:p w14:paraId="32912FDC" w14:textId="77777777" w:rsidR="007D7043" w:rsidRDefault="007D7043" w:rsidP="005F7277">
      <w:pPr>
        <w:spacing w:after="0"/>
        <w:jc w:val="both"/>
        <w:rPr>
          <w:rFonts w:ascii="Arial" w:hAnsi="Arial" w:cs="Arial"/>
          <w:b/>
          <w:bCs/>
        </w:rPr>
      </w:pPr>
    </w:p>
    <w:p w14:paraId="32A47E02" w14:textId="195732BF" w:rsidR="007D7043" w:rsidRPr="007D7043" w:rsidRDefault="007D7043" w:rsidP="007D704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sectPr w:rsidR="007D7043" w:rsidRPr="007D70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76DA" w14:textId="77777777" w:rsidR="00154081" w:rsidRDefault="00154081" w:rsidP="007D7043">
      <w:pPr>
        <w:spacing w:after="0" w:line="240" w:lineRule="auto"/>
      </w:pPr>
      <w:r>
        <w:separator/>
      </w:r>
    </w:p>
  </w:endnote>
  <w:endnote w:type="continuationSeparator" w:id="0">
    <w:p w14:paraId="372D68C8" w14:textId="77777777" w:rsidR="00154081" w:rsidRDefault="00154081" w:rsidP="007D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079905"/>
      <w:docPartObj>
        <w:docPartGallery w:val="Page Numbers (Bottom of Page)"/>
        <w:docPartUnique/>
      </w:docPartObj>
    </w:sdtPr>
    <w:sdtContent>
      <w:p w14:paraId="14A8D928" w14:textId="01D6E933" w:rsidR="007D7043" w:rsidRDefault="007D70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DD1C4" w14:textId="77777777" w:rsidR="007D7043" w:rsidRDefault="007D7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A3F3" w14:textId="77777777" w:rsidR="00154081" w:rsidRDefault="00154081" w:rsidP="007D7043">
      <w:pPr>
        <w:spacing w:after="0" w:line="240" w:lineRule="auto"/>
      </w:pPr>
      <w:r>
        <w:separator/>
      </w:r>
    </w:p>
  </w:footnote>
  <w:footnote w:type="continuationSeparator" w:id="0">
    <w:p w14:paraId="1BC8D307" w14:textId="77777777" w:rsidR="00154081" w:rsidRDefault="00154081" w:rsidP="007D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86EFA"/>
    <w:multiLevelType w:val="hybridMultilevel"/>
    <w:tmpl w:val="2D020836"/>
    <w:lvl w:ilvl="0" w:tplc="61FA2C1C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80"/>
    <w:rsid w:val="00154081"/>
    <w:rsid w:val="00195EE3"/>
    <w:rsid w:val="00264DDE"/>
    <w:rsid w:val="003A295A"/>
    <w:rsid w:val="004A7C14"/>
    <w:rsid w:val="005F7277"/>
    <w:rsid w:val="00611ABB"/>
    <w:rsid w:val="006508ED"/>
    <w:rsid w:val="006678A7"/>
    <w:rsid w:val="006A12A3"/>
    <w:rsid w:val="007314FB"/>
    <w:rsid w:val="007B09FA"/>
    <w:rsid w:val="007D7043"/>
    <w:rsid w:val="007F6D80"/>
    <w:rsid w:val="00933067"/>
    <w:rsid w:val="0096521C"/>
    <w:rsid w:val="00A158EF"/>
    <w:rsid w:val="00B25AEA"/>
    <w:rsid w:val="00E14406"/>
    <w:rsid w:val="00E16947"/>
    <w:rsid w:val="00F04645"/>
    <w:rsid w:val="00F76FD5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44AD"/>
  <w15:chartTrackingRefBased/>
  <w15:docId w15:val="{90FED773-9434-4F7E-A53C-4490123D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F6D80"/>
    <w:pPr>
      <w:widowControl w:val="0"/>
      <w:spacing w:after="240" w:line="280" w:lineRule="exact"/>
      <w:jc w:val="both"/>
    </w:pPr>
    <w:rPr>
      <w:rFonts w:eastAsia="Arial"/>
      <w:color w:val="231F20"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7D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043"/>
  </w:style>
  <w:style w:type="paragraph" w:styleId="Stopka">
    <w:name w:val="footer"/>
    <w:basedOn w:val="Normalny"/>
    <w:link w:val="StopkaZnak"/>
    <w:uiPriority w:val="99"/>
    <w:unhideWhenUsed/>
    <w:rsid w:val="007D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1961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6</cp:revision>
  <cp:lastPrinted>2021-07-02T13:19:00Z</cp:lastPrinted>
  <dcterms:created xsi:type="dcterms:W3CDTF">2021-06-28T11:02:00Z</dcterms:created>
  <dcterms:modified xsi:type="dcterms:W3CDTF">2021-07-02T13:39:00Z</dcterms:modified>
</cp:coreProperties>
</file>