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F22B4" w14:textId="242E443F" w:rsidR="00CC0380" w:rsidRPr="00505209" w:rsidRDefault="00CC0380" w:rsidP="00CC0380">
      <w:pPr>
        <w:tabs>
          <w:tab w:val="left" w:pos="1305"/>
          <w:tab w:val="right" w:pos="9072"/>
        </w:tabs>
        <w:jc w:val="right"/>
        <w:rPr>
          <w:rFonts w:asciiTheme="minorHAnsi" w:hAnsiTheme="minorHAnsi"/>
          <w:b/>
          <w:sz w:val="22"/>
        </w:rPr>
      </w:pPr>
      <w:r w:rsidRPr="00505209">
        <w:rPr>
          <w:rFonts w:asciiTheme="minorHAnsi" w:hAnsiTheme="minorHAnsi"/>
          <w:b/>
          <w:sz w:val="22"/>
        </w:rPr>
        <w:t xml:space="preserve">Załącznik nr </w:t>
      </w:r>
      <w:r>
        <w:rPr>
          <w:rFonts w:asciiTheme="minorHAnsi" w:hAnsiTheme="minorHAnsi"/>
          <w:b/>
          <w:sz w:val="22"/>
        </w:rPr>
        <w:t>4</w:t>
      </w:r>
      <w:r w:rsidRPr="00505209">
        <w:rPr>
          <w:rFonts w:asciiTheme="minorHAnsi" w:hAnsiTheme="minorHAnsi"/>
          <w:b/>
          <w:sz w:val="22"/>
        </w:rPr>
        <w:t xml:space="preserve"> do zapytania ofertowego z dnia </w:t>
      </w:r>
      <w:r w:rsidR="00FE2F1F">
        <w:rPr>
          <w:rFonts w:asciiTheme="minorHAnsi" w:hAnsiTheme="minorHAnsi"/>
          <w:b/>
          <w:sz w:val="22"/>
        </w:rPr>
        <w:t>25.09</w:t>
      </w:r>
      <w:r w:rsidRPr="00505209">
        <w:rPr>
          <w:rFonts w:asciiTheme="minorHAnsi" w:hAnsiTheme="minorHAnsi"/>
          <w:b/>
          <w:sz w:val="22"/>
        </w:rPr>
        <w:t>.202</w:t>
      </w:r>
      <w:r>
        <w:rPr>
          <w:rFonts w:asciiTheme="minorHAnsi" w:hAnsiTheme="minorHAnsi"/>
          <w:b/>
          <w:sz w:val="22"/>
        </w:rPr>
        <w:t>3</w:t>
      </w:r>
      <w:r w:rsidRPr="00505209">
        <w:rPr>
          <w:rFonts w:asciiTheme="minorHAnsi" w:hAnsiTheme="minorHAnsi"/>
          <w:b/>
          <w:sz w:val="22"/>
        </w:rPr>
        <w:t xml:space="preserve"> r.</w:t>
      </w:r>
    </w:p>
    <w:p w14:paraId="55832955" w14:textId="77777777" w:rsidR="00CC0380" w:rsidRDefault="00CC0380" w:rsidP="00CC0380">
      <w:pPr>
        <w:jc w:val="center"/>
        <w:rPr>
          <w:rFonts w:asciiTheme="minorHAnsi" w:hAnsiTheme="minorHAnsi"/>
          <w:b/>
        </w:rPr>
      </w:pPr>
    </w:p>
    <w:p w14:paraId="23D588D5" w14:textId="77777777" w:rsidR="00CC0380" w:rsidRPr="00F45ABA" w:rsidRDefault="00CC0380" w:rsidP="00CC038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45ABA">
        <w:rPr>
          <w:rFonts w:asciiTheme="minorHAnsi" w:hAnsiTheme="minorHAnsi" w:cstheme="minorHAnsi"/>
          <w:b/>
          <w:sz w:val="22"/>
          <w:szCs w:val="22"/>
        </w:rPr>
        <w:t>UMOWA NR ……………………</w:t>
      </w:r>
    </w:p>
    <w:p w14:paraId="51EF1CE2" w14:textId="77777777" w:rsidR="00CC0380" w:rsidRPr="00F45ABA" w:rsidRDefault="00CC0380" w:rsidP="00CC0380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F45ABA">
        <w:rPr>
          <w:rFonts w:asciiTheme="minorHAnsi" w:hAnsiTheme="minorHAnsi" w:cstheme="minorHAnsi"/>
          <w:sz w:val="22"/>
          <w:szCs w:val="22"/>
        </w:rPr>
        <w:t>zawarta w dniu …………….r. w Zawałach pomiędzy:</w:t>
      </w:r>
    </w:p>
    <w:p w14:paraId="5D33EB35" w14:textId="77777777" w:rsidR="00CC0380" w:rsidRPr="00F45ABA" w:rsidRDefault="00CC0380" w:rsidP="00CC0380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F45ABA">
        <w:rPr>
          <w:rFonts w:asciiTheme="minorHAnsi" w:hAnsiTheme="minorHAnsi" w:cstheme="minorHAnsi"/>
          <w:sz w:val="22"/>
          <w:szCs w:val="22"/>
        </w:rPr>
        <w:t xml:space="preserve">Skarbem Państwa Państwowym Gospodarstwem Leśnym Lasy Państwowe Nadleśnictwem </w:t>
      </w:r>
    </w:p>
    <w:p w14:paraId="2BD339AE" w14:textId="77777777" w:rsidR="00CC0380" w:rsidRPr="00F45ABA" w:rsidRDefault="00CC0380" w:rsidP="00CC0380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F45ABA">
        <w:rPr>
          <w:rFonts w:asciiTheme="minorHAnsi" w:hAnsiTheme="minorHAnsi" w:cstheme="minorHAnsi"/>
          <w:sz w:val="22"/>
          <w:szCs w:val="22"/>
        </w:rPr>
        <w:t>Dobrzejewice, reprezentowanym przez:</w:t>
      </w:r>
    </w:p>
    <w:p w14:paraId="6158917D" w14:textId="77777777" w:rsidR="00CC0380" w:rsidRPr="00F45ABA" w:rsidRDefault="00CC0380" w:rsidP="00CC0380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F45ABA">
        <w:rPr>
          <w:rFonts w:asciiTheme="minorHAnsi" w:hAnsiTheme="minorHAnsi" w:cstheme="minorHAnsi"/>
          <w:sz w:val="22"/>
          <w:szCs w:val="22"/>
        </w:rPr>
        <w:t xml:space="preserve">- </w:t>
      </w:r>
      <w:r>
        <w:rPr>
          <w:rFonts w:asciiTheme="minorHAnsi" w:hAnsiTheme="minorHAnsi" w:cstheme="minorHAnsi"/>
          <w:sz w:val="22"/>
          <w:szCs w:val="22"/>
        </w:rPr>
        <w:t>………………………………..</w:t>
      </w:r>
      <w:r w:rsidRPr="00F45ABA">
        <w:rPr>
          <w:rFonts w:asciiTheme="minorHAnsi" w:hAnsiTheme="minorHAnsi" w:cstheme="minorHAnsi"/>
          <w:sz w:val="22"/>
          <w:szCs w:val="22"/>
        </w:rPr>
        <w:t xml:space="preserve"> – 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…………………………………………………..</w:t>
      </w:r>
      <w:r w:rsidRPr="00F45ABA">
        <w:rPr>
          <w:rFonts w:asciiTheme="minorHAnsi" w:hAnsiTheme="minorHAnsi" w:cstheme="minorHAnsi"/>
          <w:sz w:val="22"/>
          <w:szCs w:val="22"/>
        </w:rPr>
        <w:t>,</w:t>
      </w:r>
    </w:p>
    <w:p w14:paraId="1DD25AFA" w14:textId="77777777" w:rsidR="00CC0380" w:rsidRPr="00F45ABA" w:rsidRDefault="00CC0380" w:rsidP="00CC0380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F45ABA">
        <w:rPr>
          <w:rFonts w:asciiTheme="minorHAnsi" w:hAnsiTheme="minorHAnsi" w:cstheme="minorHAnsi"/>
          <w:sz w:val="22"/>
          <w:szCs w:val="22"/>
        </w:rPr>
        <w:t xml:space="preserve">z siedzibą w Zawałach 101, 87-123 Dobrzejewice </w:t>
      </w:r>
    </w:p>
    <w:p w14:paraId="29F8F83F" w14:textId="77777777" w:rsidR="00CC0380" w:rsidRPr="00F45ABA" w:rsidRDefault="00CC0380" w:rsidP="00CC0380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F45ABA">
        <w:rPr>
          <w:rFonts w:asciiTheme="minorHAnsi" w:hAnsiTheme="minorHAnsi" w:cstheme="minorHAnsi"/>
          <w:sz w:val="22"/>
          <w:szCs w:val="22"/>
        </w:rPr>
        <w:t>NIP 879-018-04-59</w:t>
      </w:r>
    </w:p>
    <w:p w14:paraId="4F58510B" w14:textId="77777777" w:rsidR="00CC0380" w:rsidRPr="00F45ABA" w:rsidRDefault="00CC0380" w:rsidP="00CC0380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F45ABA">
        <w:rPr>
          <w:rFonts w:asciiTheme="minorHAnsi" w:hAnsiTheme="minorHAnsi" w:cstheme="minorHAnsi"/>
          <w:sz w:val="22"/>
          <w:szCs w:val="22"/>
        </w:rPr>
        <w:t>REGON – 870530000</w:t>
      </w:r>
    </w:p>
    <w:p w14:paraId="0A29E9C4" w14:textId="77777777" w:rsidR="00CC0380" w:rsidRDefault="00CC0380" w:rsidP="00CC0380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117087">
        <w:rPr>
          <w:rFonts w:asciiTheme="minorHAnsi" w:hAnsiTheme="minorHAnsi" w:cstheme="minorHAnsi"/>
          <w:sz w:val="22"/>
          <w:szCs w:val="22"/>
        </w:rPr>
        <w:t>zwanym dalej „Inwestorem”</w:t>
      </w:r>
    </w:p>
    <w:p w14:paraId="04F9C4B8" w14:textId="77777777" w:rsidR="00CC0380" w:rsidRPr="00F45ABA" w:rsidRDefault="00CC0380" w:rsidP="00CC0380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F45ABA">
        <w:rPr>
          <w:rFonts w:asciiTheme="minorHAnsi" w:hAnsiTheme="minorHAnsi" w:cstheme="minorHAnsi"/>
          <w:sz w:val="22"/>
          <w:szCs w:val="22"/>
        </w:rPr>
        <w:t>a</w:t>
      </w:r>
    </w:p>
    <w:p w14:paraId="7CFC8960" w14:textId="77777777" w:rsidR="00CC0380" w:rsidRPr="00F45ABA" w:rsidRDefault="00CC0380" w:rsidP="00CC0380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F45ABA">
        <w:rPr>
          <w:rFonts w:asciiTheme="minorHAnsi" w:hAnsiTheme="minorHAnsi" w:cstheme="minorHAnsi"/>
          <w:sz w:val="22"/>
          <w:szCs w:val="22"/>
        </w:rPr>
        <w:t>………………….</w:t>
      </w:r>
    </w:p>
    <w:p w14:paraId="7F2F3376" w14:textId="77777777" w:rsidR="00CC0380" w:rsidRPr="00F45ABA" w:rsidRDefault="00CC0380" w:rsidP="00CC0380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F45ABA">
        <w:rPr>
          <w:rFonts w:asciiTheme="minorHAnsi" w:hAnsiTheme="minorHAnsi" w:cstheme="minorHAnsi"/>
          <w:sz w:val="22"/>
          <w:szCs w:val="22"/>
        </w:rPr>
        <w:t>NIP ………………….</w:t>
      </w:r>
    </w:p>
    <w:p w14:paraId="50D6455B" w14:textId="77777777" w:rsidR="00CC0380" w:rsidRPr="00F45ABA" w:rsidRDefault="00CC0380" w:rsidP="00CC0380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F45ABA">
        <w:rPr>
          <w:rFonts w:asciiTheme="minorHAnsi" w:hAnsiTheme="minorHAnsi" w:cstheme="minorHAnsi"/>
          <w:sz w:val="22"/>
          <w:szCs w:val="22"/>
        </w:rPr>
        <w:t>REGON – ………………….</w:t>
      </w:r>
    </w:p>
    <w:p w14:paraId="472F87E7" w14:textId="77777777" w:rsidR="00CC0380" w:rsidRDefault="00CC0380" w:rsidP="00CC0380">
      <w:pPr>
        <w:jc w:val="both"/>
        <w:rPr>
          <w:rFonts w:asciiTheme="minorHAnsi" w:hAnsiTheme="minorHAnsi" w:cstheme="minorHAnsi"/>
          <w:sz w:val="22"/>
          <w:szCs w:val="22"/>
        </w:rPr>
      </w:pPr>
      <w:r w:rsidRPr="00117087">
        <w:rPr>
          <w:rFonts w:asciiTheme="minorHAnsi" w:hAnsiTheme="minorHAnsi" w:cstheme="minorHAnsi"/>
          <w:sz w:val="22"/>
          <w:szCs w:val="22"/>
        </w:rPr>
        <w:t>zwaną  dalej „Wykonawcą”</w:t>
      </w:r>
    </w:p>
    <w:p w14:paraId="057D8C94" w14:textId="77777777" w:rsidR="00CC0380" w:rsidRPr="00F45ABA" w:rsidRDefault="00CC0380" w:rsidP="00CC03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86AD35" w14:textId="1DFCF2BD" w:rsidR="00CC0380" w:rsidRPr="00F45ABA" w:rsidRDefault="00CC0380" w:rsidP="00CC0380">
      <w:pPr>
        <w:jc w:val="both"/>
        <w:rPr>
          <w:rFonts w:asciiTheme="minorHAnsi" w:hAnsiTheme="minorHAnsi" w:cstheme="minorHAnsi"/>
          <w:sz w:val="22"/>
          <w:szCs w:val="22"/>
        </w:rPr>
      </w:pPr>
      <w:r w:rsidRPr="00F45ABA">
        <w:rPr>
          <w:rFonts w:asciiTheme="minorHAnsi" w:hAnsiTheme="minorHAnsi" w:cstheme="minorHAnsi"/>
          <w:sz w:val="22"/>
          <w:szCs w:val="22"/>
        </w:rPr>
        <w:t xml:space="preserve">W wyniku przeprowadzonego postępowania w trybie zarządzenia Nr </w:t>
      </w:r>
      <w:r>
        <w:rPr>
          <w:rFonts w:asciiTheme="minorHAnsi" w:hAnsiTheme="minorHAnsi" w:cstheme="minorHAnsi"/>
          <w:sz w:val="22"/>
          <w:szCs w:val="22"/>
        </w:rPr>
        <w:t>20</w:t>
      </w:r>
      <w:r w:rsidRPr="00F45ABA">
        <w:rPr>
          <w:rFonts w:asciiTheme="minorHAnsi" w:hAnsiTheme="minorHAnsi" w:cstheme="minorHAnsi"/>
          <w:sz w:val="22"/>
          <w:szCs w:val="22"/>
        </w:rPr>
        <w:t>/202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F45ABA">
        <w:rPr>
          <w:rFonts w:asciiTheme="minorHAnsi" w:hAnsiTheme="minorHAnsi" w:cstheme="minorHAnsi"/>
          <w:sz w:val="22"/>
          <w:szCs w:val="22"/>
        </w:rPr>
        <w:t xml:space="preserve"> Nadleśniczego Nadleśnictwa Dobrzejewice z dnia </w:t>
      </w:r>
      <w:r>
        <w:rPr>
          <w:rFonts w:asciiTheme="minorHAnsi" w:hAnsiTheme="minorHAnsi" w:cstheme="minorHAnsi"/>
          <w:sz w:val="22"/>
          <w:szCs w:val="22"/>
        </w:rPr>
        <w:t>16</w:t>
      </w:r>
      <w:r w:rsidRPr="00F45ABA">
        <w:rPr>
          <w:rFonts w:asciiTheme="minorHAnsi" w:hAnsiTheme="minorHAnsi" w:cstheme="minorHAnsi"/>
          <w:sz w:val="22"/>
          <w:szCs w:val="22"/>
        </w:rPr>
        <w:t xml:space="preserve"> sierpnia 202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F45ABA">
        <w:rPr>
          <w:rFonts w:asciiTheme="minorHAnsi" w:hAnsiTheme="minorHAnsi" w:cstheme="minorHAnsi"/>
          <w:sz w:val="22"/>
          <w:szCs w:val="22"/>
        </w:rPr>
        <w:t xml:space="preserve"> roku w sprawie zasad zamawiania dostaw, usług i robót budowlanych przez Nadleśnictwo Dobrzejewice o wartości szacunkowej nieprzekraczającej równowartości w złotych kwoty określonej w art. 2 ust. 1 ustawy z dnia 11 września 2019 roku Prawo zamówień publicznych (tekst jedn.: Dz.U. </w:t>
      </w:r>
      <w:r w:rsidR="00FE2F1F" w:rsidRPr="00FE2F1F">
        <w:rPr>
          <w:rFonts w:asciiTheme="minorHAnsi" w:hAnsiTheme="minorHAnsi" w:cstheme="minorHAnsi"/>
          <w:sz w:val="22"/>
          <w:szCs w:val="22"/>
        </w:rPr>
        <w:t>2023 poz. 1605</w:t>
      </w:r>
      <w:r w:rsidRPr="00F45ABA">
        <w:rPr>
          <w:rFonts w:asciiTheme="minorHAnsi" w:hAnsiTheme="minorHAnsi" w:cstheme="minorHAnsi"/>
          <w:sz w:val="22"/>
          <w:szCs w:val="22"/>
        </w:rPr>
        <w:t>), została zawarta umowa następującej treści:</w:t>
      </w:r>
    </w:p>
    <w:p w14:paraId="15AFA0E0" w14:textId="77777777" w:rsidR="00CC0380" w:rsidRDefault="00CC0380" w:rsidP="00CC038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DBB63F4" w14:textId="77777777" w:rsidR="00CC0380" w:rsidRPr="00117087" w:rsidRDefault="00CC0380" w:rsidP="00CC0380">
      <w:pPr>
        <w:jc w:val="center"/>
        <w:rPr>
          <w:rFonts w:asciiTheme="minorHAnsi" w:hAnsiTheme="minorHAnsi" w:cstheme="minorHAnsi"/>
          <w:sz w:val="22"/>
          <w:szCs w:val="22"/>
        </w:rPr>
      </w:pPr>
      <w:r w:rsidRPr="00117087">
        <w:rPr>
          <w:rFonts w:asciiTheme="minorHAnsi" w:hAnsiTheme="minorHAnsi" w:cstheme="minorHAnsi"/>
          <w:sz w:val="22"/>
          <w:szCs w:val="22"/>
        </w:rPr>
        <w:t>§ 1</w:t>
      </w:r>
    </w:p>
    <w:p w14:paraId="68F6526B" w14:textId="0BF90BF0" w:rsidR="00CC0380" w:rsidRPr="00CC0380" w:rsidRDefault="00CC0380" w:rsidP="00CC0380">
      <w:pPr>
        <w:pStyle w:val="Bezodstpw"/>
        <w:numPr>
          <w:ilvl w:val="3"/>
          <w:numId w:val="5"/>
        </w:num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117087">
        <w:rPr>
          <w:rFonts w:asciiTheme="minorHAnsi" w:hAnsiTheme="minorHAnsi" w:cstheme="minorHAnsi"/>
        </w:rPr>
        <w:t xml:space="preserve">Przedmiotem </w:t>
      </w:r>
      <w:r w:rsidRPr="00CC0380">
        <w:rPr>
          <w:rFonts w:asciiTheme="minorHAnsi" w:hAnsiTheme="minorHAnsi" w:cstheme="minorHAnsi"/>
        </w:rPr>
        <w:t>umowy są: „</w:t>
      </w:r>
      <w:r w:rsidR="00FE2F1F" w:rsidRPr="00FE2F1F">
        <w:rPr>
          <w:rFonts w:cs="Arial"/>
        </w:rPr>
        <w:t>Remont wlotu do zbiornika ujęcia wód powierzchniowych na rzece Bacha (Struga Lubicka) w km 2+200 wraz z robotami konserwacyjnymi górnego stanowiska stopnia wodnego</w:t>
      </w:r>
      <w:r w:rsidRPr="00CC0380">
        <w:rPr>
          <w:rFonts w:cs="Arial"/>
        </w:rPr>
        <w:t>”</w:t>
      </w:r>
    </w:p>
    <w:p w14:paraId="4CC4B759" w14:textId="77777777" w:rsidR="00CC0380" w:rsidRPr="00117087" w:rsidRDefault="00CC0380" w:rsidP="00CC0380">
      <w:pPr>
        <w:pStyle w:val="Bezodstpw"/>
        <w:spacing w:line="276" w:lineRule="auto"/>
        <w:ind w:left="284"/>
        <w:jc w:val="both"/>
        <w:rPr>
          <w:rFonts w:asciiTheme="minorHAnsi" w:hAnsiTheme="minorHAnsi" w:cstheme="minorHAnsi"/>
        </w:rPr>
      </w:pPr>
    </w:p>
    <w:p w14:paraId="31BAC16D" w14:textId="77777777" w:rsidR="00CC0380" w:rsidRPr="00117087" w:rsidRDefault="00CC0380" w:rsidP="00CC0380">
      <w:pPr>
        <w:pStyle w:val="Bezodstpw"/>
        <w:numPr>
          <w:ilvl w:val="3"/>
          <w:numId w:val="5"/>
        </w:num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117087">
        <w:rPr>
          <w:rFonts w:asciiTheme="minorHAnsi" w:hAnsiTheme="minorHAnsi" w:cstheme="minorHAnsi"/>
        </w:rPr>
        <w:t>Opis i parametry przewidzianych do wykonania robót  znajdują się w zapytaniu ofertowym stanowiącym załącznik Nr 1.</w:t>
      </w:r>
    </w:p>
    <w:p w14:paraId="649B423F" w14:textId="77777777" w:rsidR="00CC0380" w:rsidRDefault="00CC0380" w:rsidP="00CC038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34947F3" w14:textId="77777777" w:rsidR="00CC0380" w:rsidRPr="00117087" w:rsidRDefault="00CC0380" w:rsidP="00CC0380">
      <w:pPr>
        <w:jc w:val="center"/>
        <w:rPr>
          <w:rFonts w:asciiTheme="minorHAnsi" w:hAnsiTheme="minorHAnsi" w:cstheme="minorHAnsi"/>
          <w:sz w:val="22"/>
          <w:szCs w:val="22"/>
        </w:rPr>
      </w:pPr>
      <w:r w:rsidRPr="00117087">
        <w:rPr>
          <w:rFonts w:asciiTheme="minorHAnsi" w:hAnsiTheme="minorHAnsi" w:cstheme="minorHAnsi"/>
          <w:sz w:val="22"/>
          <w:szCs w:val="22"/>
        </w:rPr>
        <w:t>§ 2</w:t>
      </w:r>
    </w:p>
    <w:p w14:paraId="1D59FFAF" w14:textId="77777777" w:rsidR="00CC0380" w:rsidRPr="00117087" w:rsidRDefault="00CC0380" w:rsidP="00CC0380">
      <w:pPr>
        <w:pStyle w:val="Akapitzlist"/>
        <w:ind w:left="284"/>
        <w:jc w:val="both"/>
        <w:rPr>
          <w:rFonts w:cstheme="minorHAnsi"/>
        </w:rPr>
      </w:pPr>
      <w:r w:rsidRPr="00117087">
        <w:rPr>
          <w:rFonts w:cstheme="minorHAnsi"/>
        </w:rPr>
        <w:t xml:space="preserve">Wykonawca zobowiązuje się wykonać zakres robót określony niniejszą umową </w:t>
      </w:r>
      <w:r w:rsidRPr="00117087">
        <w:rPr>
          <w:rFonts w:cstheme="minorHAnsi"/>
        </w:rPr>
        <w:br/>
        <w:t>w terminie:</w:t>
      </w:r>
    </w:p>
    <w:p w14:paraId="20B29E37" w14:textId="66167F82" w:rsidR="00CC0380" w:rsidRPr="00117087" w:rsidRDefault="00CC0380" w:rsidP="00CC0380">
      <w:pPr>
        <w:ind w:left="284" w:firstLine="348"/>
        <w:jc w:val="both"/>
        <w:rPr>
          <w:rFonts w:asciiTheme="minorHAnsi" w:hAnsiTheme="minorHAnsi" w:cstheme="minorHAnsi"/>
          <w:sz w:val="22"/>
          <w:szCs w:val="22"/>
        </w:rPr>
      </w:pPr>
      <w:r w:rsidRPr="00117087">
        <w:rPr>
          <w:rFonts w:asciiTheme="minorHAnsi" w:hAnsiTheme="minorHAnsi" w:cstheme="minorHAnsi"/>
          <w:sz w:val="22"/>
          <w:szCs w:val="22"/>
        </w:rPr>
        <w:t xml:space="preserve">- zakończenie robót nastąpi w terminie </w:t>
      </w:r>
      <w:r w:rsidR="00FE2F1F">
        <w:rPr>
          <w:rFonts w:asciiTheme="minorHAnsi" w:hAnsiTheme="minorHAnsi" w:cstheme="minorHAnsi"/>
          <w:b/>
          <w:sz w:val="22"/>
          <w:szCs w:val="22"/>
        </w:rPr>
        <w:t>30.11</w:t>
      </w:r>
      <w:r w:rsidRPr="00117087">
        <w:rPr>
          <w:rFonts w:asciiTheme="minorHAnsi" w:hAnsiTheme="minorHAnsi" w:cstheme="minorHAnsi"/>
          <w:b/>
          <w:sz w:val="22"/>
          <w:szCs w:val="22"/>
        </w:rPr>
        <w:t>.20</w:t>
      </w:r>
      <w:r>
        <w:rPr>
          <w:rFonts w:asciiTheme="minorHAnsi" w:hAnsiTheme="minorHAnsi" w:cstheme="minorHAnsi"/>
          <w:b/>
          <w:sz w:val="22"/>
          <w:szCs w:val="22"/>
        </w:rPr>
        <w:t>2</w:t>
      </w:r>
      <w:r w:rsidR="005A0615">
        <w:rPr>
          <w:rFonts w:asciiTheme="minorHAnsi" w:hAnsiTheme="minorHAnsi" w:cstheme="minorHAnsi"/>
          <w:b/>
          <w:sz w:val="22"/>
          <w:szCs w:val="22"/>
        </w:rPr>
        <w:t>3</w:t>
      </w:r>
      <w:r w:rsidRPr="00117087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14:paraId="7F6C5BF3" w14:textId="77777777" w:rsidR="00CC0380" w:rsidRPr="00117087" w:rsidRDefault="00CC0380" w:rsidP="00CC0380">
      <w:pPr>
        <w:pStyle w:val="Bezodstpw"/>
        <w:spacing w:line="276" w:lineRule="auto"/>
        <w:ind w:left="2160"/>
        <w:jc w:val="both"/>
        <w:rPr>
          <w:rFonts w:asciiTheme="minorHAnsi" w:hAnsiTheme="minorHAnsi" w:cstheme="minorHAnsi"/>
        </w:rPr>
      </w:pPr>
    </w:p>
    <w:p w14:paraId="7B106D6A" w14:textId="77777777" w:rsidR="00CC0380" w:rsidRPr="00117087" w:rsidRDefault="00CC0380" w:rsidP="00CC0380">
      <w:pPr>
        <w:pStyle w:val="Bezodstpw"/>
        <w:spacing w:line="276" w:lineRule="auto"/>
        <w:ind w:left="2160"/>
        <w:jc w:val="both"/>
        <w:rPr>
          <w:rFonts w:asciiTheme="minorHAnsi" w:hAnsiTheme="minorHAnsi" w:cstheme="minorHAnsi"/>
        </w:rPr>
      </w:pPr>
    </w:p>
    <w:p w14:paraId="40426A54" w14:textId="77777777" w:rsidR="00CC0380" w:rsidRPr="00117087" w:rsidRDefault="00CC0380" w:rsidP="00CC0380">
      <w:pPr>
        <w:jc w:val="center"/>
        <w:rPr>
          <w:rFonts w:asciiTheme="minorHAnsi" w:hAnsiTheme="minorHAnsi" w:cstheme="minorHAnsi"/>
          <w:sz w:val="22"/>
          <w:szCs w:val="22"/>
        </w:rPr>
      </w:pPr>
      <w:r w:rsidRPr="00117087">
        <w:rPr>
          <w:rFonts w:asciiTheme="minorHAnsi" w:hAnsiTheme="minorHAnsi" w:cstheme="minorHAnsi"/>
          <w:sz w:val="22"/>
          <w:szCs w:val="22"/>
        </w:rPr>
        <w:t>§ 3</w:t>
      </w:r>
    </w:p>
    <w:p w14:paraId="4EF5E4DE" w14:textId="77777777" w:rsidR="00CC0380" w:rsidRPr="00117087" w:rsidRDefault="00CC0380" w:rsidP="00CC0380">
      <w:pPr>
        <w:pStyle w:val="Akapitzlist"/>
        <w:numPr>
          <w:ilvl w:val="0"/>
          <w:numId w:val="9"/>
        </w:numPr>
        <w:ind w:left="284"/>
        <w:jc w:val="both"/>
        <w:rPr>
          <w:rFonts w:cstheme="minorHAnsi"/>
        </w:rPr>
      </w:pPr>
      <w:r w:rsidRPr="00117087">
        <w:rPr>
          <w:rFonts w:cstheme="minorHAnsi"/>
        </w:rPr>
        <w:t xml:space="preserve">W przypadku sporów dotyczących zakresu rzeczowego strony uzgadniają, że podstawowym dokumentem jest przedmiar robót. </w:t>
      </w:r>
    </w:p>
    <w:p w14:paraId="4A59F602" w14:textId="77777777" w:rsidR="00CC0380" w:rsidRPr="00117087" w:rsidRDefault="00CC0380" w:rsidP="00CC0380">
      <w:pPr>
        <w:pStyle w:val="Akapitzlist"/>
        <w:numPr>
          <w:ilvl w:val="0"/>
          <w:numId w:val="9"/>
        </w:numPr>
        <w:ind w:left="284"/>
        <w:jc w:val="both"/>
        <w:rPr>
          <w:rFonts w:cstheme="minorHAnsi"/>
        </w:rPr>
      </w:pPr>
      <w:r w:rsidRPr="00117087">
        <w:rPr>
          <w:rFonts w:cstheme="minorHAnsi"/>
        </w:rPr>
        <w:t>Pobór energii elektrycznej i wody będzie odbywał się na koszt Wykonawcy.</w:t>
      </w:r>
    </w:p>
    <w:p w14:paraId="783F9100" w14:textId="77777777" w:rsidR="00CC0380" w:rsidRPr="00117087" w:rsidRDefault="00CC0380" w:rsidP="00CC0380">
      <w:pPr>
        <w:pStyle w:val="Akapitzlist"/>
        <w:ind w:left="284"/>
        <w:jc w:val="both"/>
        <w:rPr>
          <w:rFonts w:cstheme="minorHAnsi"/>
        </w:rPr>
      </w:pPr>
    </w:p>
    <w:p w14:paraId="39AAAAE1" w14:textId="77777777" w:rsidR="00CC0380" w:rsidRDefault="00CC0380" w:rsidP="00CC038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36A5992" w14:textId="77777777" w:rsidR="00CC0380" w:rsidRDefault="00CC0380" w:rsidP="00CC038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1FB1C18" w14:textId="77777777" w:rsidR="00CC0380" w:rsidRDefault="00CC0380" w:rsidP="00CC038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3618DB7" w14:textId="77777777" w:rsidR="00CC0380" w:rsidRPr="00117087" w:rsidRDefault="00CC0380" w:rsidP="00CC0380">
      <w:pPr>
        <w:jc w:val="center"/>
        <w:rPr>
          <w:rFonts w:asciiTheme="minorHAnsi" w:hAnsiTheme="minorHAnsi" w:cstheme="minorHAnsi"/>
          <w:sz w:val="22"/>
          <w:szCs w:val="22"/>
        </w:rPr>
      </w:pPr>
      <w:r w:rsidRPr="00117087">
        <w:rPr>
          <w:rFonts w:asciiTheme="minorHAnsi" w:hAnsiTheme="minorHAnsi" w:cstheme="minorHAnsi"/>
          <w:sz w:val="22"/>
          <w:szCs w:val="22"/>
        </w:rPr>
        <w:t>§ 4</w:t>
      </w:r>
    </w:p>
    <w:p w14:paraId="40867B0D" w14:textId="77777777" w:rsidR="00CC0380" w:rsidRPr="00117087" w:rsidRDefault="00CC0380" w:rsidP="00CC0380">
      <w:pPr>
        <w:pStyle w:val="Akapitzlist"/>
        <w:numPr>
          <w:ilvl w:val="3"/>
          <w:numId w:val="11"/>
        </w:numPr>
        <w:ind w:left="284"/>
        <w:jc w:val="both"/>
        <w:rPr>
          <w:rFonts w:cstheme="minorHAnsi"/>
        </w:rPr>
      </w:pPr>
      <w:r w:rsidRPr="00117087">
        <w:rPr>
          <w:rFonts w:cstheme="minorHAnsi"/>
        </w:rPr>
        <w:t>Strony ustalają, że z tytułu wykonania przedmiotu umowy Wykonawcy przysługuje wynagrodzenie ryczałtowe, w wysokości wynosi brutto: ……………….. zł, (słownie brutto: …………………………………………..), w tym podatek VAT w wysokości ………………………. zł, wartość netto: …………………………………… zł.  zgodnie z ofertą stanowiącą załącznik nr 2 do umowy</w:t>
      </w:r>
    </w:p>
    <w:p w14:paraId="022B65D6" w14:textId="77777777" w:rsidR="00CC0380" w:rsidRPr="00117087" w:rsidRDefault="00CC0380" w:rsidP="00CC0380">
      <w:pPr>
        <w:pStyle w:val="Akapitzlist"/>
        <w:numPr>
          <w:ilvl w:val="3"/>
          <w:numId w:val="11"/>
        </w:numPr>
        <w:spacing w:after="0"/>
        <w:ind w:left="284"/>
        <w:jc w:val="both"/>
        <w:rPr>
          <w:rFonts w:cstheme="minorHAnsi"/>
        </w:rPr>
      </w:pPr>
      <w:r w:rsidRPr="00117087">
        <w:rPr>
          <w:rFonts w:cstheme="minorHAnsi"/>
        </w:rPr>
        <w:t xml:space="preserve">Wynagrodzenie określone w ust. 1 niniejszego paragrafu zawiera wszelkie koszty związane </w:t>
      </w:r>
      <w:r w:rsidRPr="00117087">
        <w:rPr>
          <w:rFonts w:cstheme="minorHAnsi"/>
        </w:rPr>
        <w:br/>
        <w:t xml:space="preserve">z realizacją przedmiotu umowy wynikające z przedmiaru robót jak również w niej nie ujęte </w:t>
      </w:r>
      <w:r w:rsidRPr="00117087">
        <w:rPr>
          <w:rFonts w:cstheme="minorHAnsi"/>
        </w:rPr>
        <w:br/>
        <w:t xml:space="preserve">a niezbędne do wykonania, w tym miedzy innymi roboty przygotowawcze i porządkowe, wywóz </w:t>
      </w:r>
      <w:r w:rsidRPr="00117087">
        <w:rPr>
          <w:rFonts w:cstheme="minorHAnsi"/>
        </w:rPr>
        <w:br/>
        <w:t xml:space="preserve">i utylizację odpadów, zagospodarowanie i utrzymanie zaplecza. Niedoszacowanie, pominięcie oraz brak rozpoznania zakresu przedmiotu umowy nie może być podstawą do żądania zmiany wynagrodzenia ryczałtowego określonego w ust 1 niniejszego paragrafu.  </w:t>
      </w:r>
    </w:p>
    <w:p w14:paraId="55EE7A7D" w14:textId="77777777" w:rsidR="00CC0380" w:rsidRPr="00117087" w:rsidRDefault="00CC0380" w:rsidP="00CC0380">
      <w:pPr>
        <w:pStyle w:val="Akapitzlist"/>
        <w:numPr>
          <w:ilvl w:val="3"/>
          <w:numId w:val="11"/>
        </w:numPr>
        <w:spacing w:after="0"/>
        <w:ind w:left="284"/>
        <w:jc w:val="both"/>
        <w:rPr>
          <w:rFonts w:cstheme="minorHAnsi"/>
        </w:rPr>
      </w:pPr>
      <w:r w:rsidRPr="00117087">
        <w:rPr>
          <w:rFonts w:cstheme="minorHAnsi"/>
        </w:rPr>
        <w:t>Wysokość wynagrodzenia określona w ust. 1 niniejszego paragrafu jest kwotą nieprzekraczalną. Strony niniejszej umowy nie mogą zmienić ceny wykonania zamówienia.</w:t>
      </w:r>
    </w:p>
    <w:p w14:paraId="38DDECA6" w14:textId="77777777" w:rsidR="00CC0380" w:rsidRPr="00117087" w:rsidRDefault="00CC0380" w:rsidP="00CC0380">
      <w:pPr>
        <w:pStyle w:val="Akapitzlist"/>
        <w:numPr>
          <w:ilvl w:val="3"/>
          <w:numId w:val="11"/>
        </w:numPr>
        <w:spacing w:after="0"/>
        <w:ind w:left="284"/>
        <w:jc w:val="both"/>
        <w:rPr>
          <w:rFonts w:cstheme="minorHAnsi"/>
        </w:rPr>
      </w:pPr>
      <w:r w:rsidRPr="00117087">
        <w:rPr>
          <w:rFonts w:cstheme="minorHAnsi"/>
        </w:rPr>
        <w:t xml:space="preserve">Strony ustalają, że wynagrodzenie płatne będzie jedną fakturą końcową. </w:t>
      </w:r>
    </w:p>
    <w:p w14:paraId="34CC619D" w14:textId="77777777" w:rsidR="00CC0380" w:rsidRPr="00117087" w:rsidRDefault="00CC0380" w:rsidP="00CC0380">
      <w:pPr>
        <w:pStyle w:val="Akapitzlist"/>
        <w:numPr>
          <w:ilvl w:val="3"/>
          <w:numId w:val="11"/>
        </w:numPr>
        <w:spacing w:after="0"/>
        <w:ind w:left="284"/>
        <w:jc w:val="both"/>
        <w:rPr>
          <w:rFonts w:cstheme="minorHAnsi"/>
        </w:rPr>
      </w:pPr>
      <w:r w:rsidRPr="00117087">
        <w:rPr>
          <w:rFonts w:cstheme="minorHAnsi"/>
        </w:rPr>
        <w:t>Podstawą wystawienia faktury będzie podpisany przez strony bezusterkowy protokół odbioru robót potwierdzający wykonanie przedmiotu umowy.</w:t>
      </w:r>
    </w:p>
    <w:p w14:paraId="1FC99E8D" w14:textId="77777777" w:rsidR="00CC0380" w:rsidRPr="00117087" w:rsidRDefault="00CC0380" w:rsidP="00CC0380">
      <w:pPr>
        <w:pStyle w:val="Akapitzlist"/>
        <w:numPr>
          <w:ilvl w:val="3"/>
          <w:numId w:val="11"/>
        </w:numPr>
        <w:spacing w:after="0"/>
        <w:ind w:left="284"/>
        <w:jc w:val="both"/>
        <w:rPr>
          <w:rFonts w:cstheme="minorHAnsi"/>
        </w:rPr>
      </w:pPr>
      <w:r w:rsidRPr="00117087">
        <w:rPr>
          <w:rFonts w:cstheme="minorHAnsi"/>
        </w:rPr>
        <w:t xml:space="preserve">Zapłata należności nastąpi przelewem w terminie </w:t>
      </w:r>
      <w:r>
        <w:rPr>
          <w:rFonts w:cstheme="minorHAnsi"/>
        </w:rPr>
        <w:t>14</w:t>
      </w:r>
      <w:r w:rsidRPr="00117087">
        <w:rPr>
          <w:rFonts w:cstheme="minorHAnsi"/>
        </w:rPr>
        <w:t xml:space="preserve"> dni od daty wpływu faktury do Inwestora na konto Wykonawcy wskazane na fakturze. Za datę zapłaty Strony uznają datę obciążenia rachunku bankowego Inwestora.</w:t>
      </w:r>
    </w:p>
    <w:p w14:paraId="14D44AE3" w14:textId="77777777" w:rsidR="00CC0380" w:rsidRPr="00117087" w:rsidRDefault="00CC0380" w:rsidP="00CC0380">
      <w:pPr>
        <w:pStyle w:val="Akapitzlist"/>
        <w:numPr>
          <w:ilvl w:val="3"/>
          <w:numId w:val="11"/>
        </w:numPr>
        <w:spacing w:after="0"/>
        <w:ind w:left="284"/>
        <w:jc w:val="both"/>
        <w:rPr>
          <w:rFonts w:cstheme="minorHAnsi"/>
        </w:rPr>
      </w:pPr>
      <w:r w:rsidRPr="00117087">
        <w:rPr>
          <w:rFonts w:cstheme="minorHAnsi"/>
        </w:rPr>
        <w:t>W przypadku zlecenia robót podwykonawcy zapłata za wykonane i odebrane elementy robót nastąpi w terminie wskazanym w ust. 6 niniejszego paragrafu pod warunkiem udokumentowania przez Wykonawcę zapłaty podwykonawcy poprzez załączenie do wystawionej faktury podpisanego przez podwykonawcę oświadczenia potwierdzającego uregulowanie wobec niego należności stanowiącego zał. nr 3 do niniejszej umowy.</w:t>
      </w:r>
    </w:p>
    <w:p w14:paraId="2F499AC4" w14:textId="77777777" w:rsidR="00CC0380" w:rsidRPr="00117087" w:rsidRDefault="00CC0380" w:rsidP="00CC0380">
      <w:pPr>
        <w:pStyle w:val="Akapitzlist"/>
        <w:numPr>
          <w:ilvl w:val="3"/>
          <w:numId w:val="11"/>
        </w:numPr>
        <w:spacing w:after="0"/>
        <w:ind w:left="284"/>
        <w:jc w:val="both"/>
        <w:rPr>
          <w:rFonts w:cstheme="minorHAnsi"/>
        </w:rPr>
      </w:pPr>
      <w:r w:rsidRPr="00117087">
        <w:rPr>
          <w:rFonts w:cstheme="minorHAnsi"/>
        </w:rPr>
        <w:t>Błędnie wystawiona faktura lub oświadczenia podwykonawcy, o którym mowa w ust. 7 niniejszego paragrafu, będzie skutkował odmową ze strony Inwestora przyjęcia faktury. W takiej sytuacji termin zapłaty faktury, o którym mowa w ust. 6 niniejszego paragrafu, będzie liczony od dnia usunięcia powyższych uchybień.</w:t>
      </w:r>
    </w:p>
    <w:p w14:paraId="35C322CD" w14:textId="77777777" w:rsidR="00CC0380" w:rsidRPr="00117087" w:rsidRDefault="00CC0380" w:rsidP="00CC03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1AE4E5" w14:textId="77777777" w:rsidR="00CC0380" w:rsidRPr="00117087" w:rsidRDefault="00CC0380" w:rsidP="00CC0380">
      <w:pPr>
        <w:jc w:val="center"/>
        <w:rPr>
          <w:rFonts w:asciiTheme="minorHAnsi" w:hAnsiTheme="minorHAnsi" w:cstheme="minorHAnsi"/>
          <w:sz w:val="22"/>
          <w:szCs w:val="22"/>
        </w:rPr>
      </w:pPr>
      <w:r w:rsidRPr="00117087">
        <w:rPr>
          <w:rFonts w:asciiTheme="minorHAnsi" w:hAnsiTheme="minorHAnsi" w:cstheme="minorHAnsi"/>
          <w:sz w:val="22"/>
          <w:szCs w:val="22"/>
        </w:rPr>
        <w:t>§ 5</w:t>
      </w:r>
    </w:p>
    <w:p w14:paraId="14CBF78A" w14:textId="77777777" w:rsidR="00CC0380" w:rsidRPr="00117087" w:rsidRDefault="00CC0380" w:rsidP="00CC0380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17087">
        <w:rPr>
          <w:rFonts w:asciiTheme="minorHAnsi" w:hAnsiTheme="minorHAnsi" w:cstheme="minorHAnsi"/>
          <w:sz w:val="22"/>
          <w:szCs w:val="22"/>
        </w:rPr>
        <w:t>Wykonawca przyjmuje na siebie następujące obowiązki szczegółowe:</w:t>
      </w:r>
    </w:p>
    <w:p w14:paraId="6FE43482" w14:textId="77777777" w:rsidR="00CC0380" w:rsidRPr="00117087" w:rsidRDefault="00CC0380" w:rsidP="00CC0380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17087">
        <w:rPr>
          <w:rFonts w:asciiTheme="minorHAnsi" w:hAnsiTheme="minorHAnsi" w:cstheme="minorHAnsi"/>
          <w:sz w:val="22"/>
          <w:szCs w:val="22"/>
        </w:rPr>
        <w:t xml:space="preserve">informowania Inwestora o konieczności wykonania robót dodatkowych </w:t>
      </w:r>
      <w:r w:rsidRPr="00117087">
        <w:rPr>
          <w:rFonts w:asciiTheme="minorHAnsi" w:hAnsiTheme="minorHAnsi" w:cstheme="minorHAnsi"/>
          <w:sz w:val="22"/>
          <w:szCs w:val="22"/>
        </w:rPr>
        <w:br/>
        <w:t>i zamiennych, w terminie 7 dni od stwierdzenia konieczności ich wykonania,</w:t>
      </w:r>
    </w:p>
    <w:p w14:paraId="20BF5517" w14:textId="77777777" w:rsidR="00CC0380" w:rsidRPr="00117087" w:rsidRDefault="00CC0380" w:rsidP="00CC0380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17087">
        <w:rPr>
          <w:rFonts w:asciiTheme="minorHAnsi" w:hAnsiTheme="minorHAnsi" w:cstheme="minorHAnsi"/>
          <w:sz w:val="22"/>
          <w:szCs w:val="22"/>
        </w:rPr>
        <w:t>informowania Inwestora o terminie odbioru robót zanikających lub ulegających zakryciu. Jeżeli Wykonawca nie poinformuje o tych faktach:</w:t>
      </w:r>
    </w:p>
    <w:p w14:paraId="6730228D" w14:textId="77777777" w:rsidR="00CC0380" w:rsidRPr="00117087" w:rsidRDefault="00CC0380" w:rsidP="00CC0380">
      <w:pPr>
        <w:ind w:left="851" w:hanging="142"/>
        <w:jc w:val="both"/>
        <w:rPr>
          <w:rFonts w:asciiTheme="minorHAnsi" w:hAnsiTheme="minorHAnsi" w:cstheme="minorHAnsi"/>
          <w:sz w:val="22"/>
          <w:szCs w:val="22"/>
        </w:rPr>
      </w:pPr>
      <w:r w:rsidRPr="00117087">
        <w:rPr>
          <w:rFonts w:asciiTheme="minorHAnsi" w:hAnsiTheme="minorHAnsi" w:cstheme="minorHAnsi"/>
          <w:sz w:val="22"/>
          <w:szCs w:val="22"/>
        </w:rPr>
        <w:t>- będzie zobowiązany do odkrycia robót lub wykonania otworów niezbędnych do zbadania robót, a następnie przywrócenia roboty do stanu pierwotnego,</w:t>
      </w:r>
    </w:p>
    <w:p w14:paraId="3CAA7B33" w14:textId="77777777" w:rsidR="00CC0380" w:rsidRPr="00117087" w:rsidRDefault="00CC0380" w:rsidP="00CC0380">
      <w:pPr>
        <w:ind w:left="851" w:hanging="142"/>
        <w:jc w:val="both"/>
        <w:rPr>
          <w:rFonts w:asciiTheme="minorHAnsi" w:hAnsiTheme="minorHAnsi" w:cstheme="minorHAnsi"/>
          <w:sz w:val="22"/>
          <w:szCs w:val="22"/>
        </w:rPr>
      </w:pPr>
      <w:r w:rsidRPr="00117087">
        <w:rPr>
          <w:rFonts w:asciiTheme="minorHAnsi" w:hAnsiTheme="minorHAnsi" w:cstheme="minorHAnsi"/>
          <w:sz w:val="22"/>
          <w:szCs w:val="22"/>
        </w:rPr>
        <w:t>- w przypadku zniszczenia lub uszkodzenia robót – naprawienia ich lub doprowadzenia do stanu poprzedniego.</w:t>
      </w:r>
    </w:p>
    <w:p w14:paraId="734536A8" w14:textId="77777777" w:rsidR="00CC0380" w:rsidRPr="00117087" w:rsidRDefault="00CC0380" w:rsidP="00CC0380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17087">
        <w:rPr>
          <w:rFonts w:asciiTheme="minorHAnsi" w:hAnsiTheme="minorHAnsi" w:cstheme="minorHAnsi"/>
          <w:sz w:val="22"/>
          <w:szCs w:val="22"/>
        </w:rPr>
        <w:t>Wykonawca udziela Inwestorowi gwarancji na wykonany przedmiot zamówienia na okres 60 miesięcy zgodnie z wystawioną przez Wykonawcę kartą gwarancyjną wzór stanowi załącznik nr 4 do niniejszej umowy.</w:t>
      </w:r>
    </w:p>
    <w:p w14:paraId="414EB0C9" w14:textId="77777777" w:rsidR="00CC0380" w:rsidRPr="00117087" w:rsidRDefault="00CC0380" w:rsidP="00CC0380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17087">
        <w:rPr>
          <w:rFonts w:asciiTheme="minorHAnsi" w:hAnsiTheme="minorHAnsi" w:cstheme="minorHAnsi"/>
          <w:sz w:val="22"/>
          <w:szCs w:val="22"/>
        </w:rPr>
        <w:t xml:space="preserve">Istnienie wad w okresie gwarancji musi być stwierdzone protokołem. O dacie i miejscu oględzin mających na celu stwierdzenie istnienia wad Inwestor zawiadomi Wykonawcę na piśmie. </w:t>
      </w:r>
      <w:r w:rsidRPr="00117087">
        <w:rPr>
          <w:rFonts w:asciiTheme="minorHAnsi" w:hAnsiTheme="minorHAnsi" w:cstheme="minorHAnsi"/>
          <w:sz w:val="22"/>
          <w:szCs w:val="22"/>
        </w:rPr>
        <w:br/>
      </w:r>
      <w:r w:rsidRPr="00117087">
        <w:rPr>
          <w:rFonts w:asciiTheme="minorHAnsi" w:hAnsiTheme="minorHAnsi" w:cstheme="minorHAnsi"/>
          <w:sz w:val="22"/>
          <w:szCs w:val="22"/>
        </w:rPr>
        <w:lastRenderedPageBreak/>
        <w:t>W przypadku niestawienia się Wykonawcy  w celu dokonania oględzin Inwestor jednostronnie sporządzi protokół stwierdzający istnienie wad, wyznaczy termin na ich usunięcie i powiadomi pisemnie o tym fakcie Inwestora.</w:t>
      </w:r>
    </w:p>
    <w:p w14:paraId="02E0DC46" w14:textId="77777777" w:rsidR="00CC0380" w:rsidRPr="00117087" w:rsidRDefault="00CC0380" w:rsidP="00CC0380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17087">
        <w:rPr>
          <w:rFonts w:asciiTheme="minorHAnsi" w:hAnsiTheme="minorHAnsi" w:cstheme="minorHAnsi"/>
          <w:sz w:val="22"/>
          <w:szCs w:val="22"/>
        </w:rPr>
        <w:t>Wykonawca zobowiązuje się do:</w:t>
      </w:r>
    </w:p>
    <w:p w14:paraId="076F2753" w14:textId="77777777" w:rsidR="00CC0380" w:rsidRPr="00117087" w:rsidRDefault="00CC0380" w:rsidP="00CC0380">
      <w:pPr>
        <w:numPr>
          <w:ilvl w:val="1"/>
          <w:numId w:val="8"/>
        </w:numPr>
        <w:tabs>
          <w:tab w:val="clear" w:pos="1440"/>
          <w:tab w:val="num" w:pos="1134"/>
        </w:tabs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117087">
        <w:rPr>
          <w:rFonts w:asciiTheme="minorHAnsi" w:hAnsiTheme="minorHAnsi" w:cstheme="minorHAnsi"/>
          <w:sz w:val="22"/>
          <w:szCs w:val="22"/>
        </w:rPr>
        <w:t>przygotowania wykonanych robót do odbioru,</w:t>
      </w:r>
    </w:p>
    <w:p w14:paraId="4E444FFB" w14:textId="77777777" w:rsidR="00CC0380" w:rsidRPr="00117087" w:rsidRDefault="00CC0380" w:rsidP="00CC0380">
      <w:pPr>
        <w:numPr>
          <w:ilvl w:val="1"/>
          <w:numId w:val="8"/>
        </w:numPr>
        <w:tabs>
          <w:tab w:val="clear" w:pos="1440"/>
          <w:tab w:val="num" w:pos="1134"/>
        </w:tabs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117087">
        <w:rPr>
          <w:rFonts w:asciiTheme="minorHAnsi" w:hAnsiTheme="minorHAnsi" w:cstheme="minorHAnsi"/>
          <w:sz w:val="22"/>
          <w:szCs w:val="22"/>
        </w:rPr>
        <w:t>przekazania Inwestorowi terenu po zakończeniu robót w terminie ustalonym na odbiór robót,</w:t>
      </w:r>
    </w:p>
    <w:p w14:paraId="2DBD1CD4" w14:textId="77777777" w:rsidR="00CC0380" w:rsidRPr="00117087" w:rsidRDefault="00CC0380" w:rsidP="00CC0380">
      <w:pPr>
        <w:numPr>
          <w:ilvl w:val="1"/>
          <w:numId w:val="8"/>
        </w:numPr>
        <w:tabs>
          <w:tab w:val="clear" w:pos="1440"/>
          <w:tab w:val="num" w:pos="1134"/>
        </w:tabs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117087">
        <w:rPr>
          <w:rFonts w:asciiTheme="minorHAnsi" w:hAnsiTheme="minorHAnsi" w:cstheme="minorHAnsi"/>
          <w:sz w:val="22"/>
          <w:szCs w:val="22"/>
        </w:rPr>
        <w:t>usunięcia na swój koszt wszelkich szkód powstałych w miejscu wykonywania robót wynikających z działań Wykonawcy,</w:t>
      </w:r>
    </w:p>
    <w:p w14:paraId="4B07B49A" w14:textId="77777777" w:rsidR="00CC0380" w:rsidRPr="00117087" w:rsidRDefault="00CC0380" w:rsidP="00CC0380">
      <w:pPr>
        <w:numPr>
          <w:ilvl w:val="1"/>
          <w:numId w:val="8"/>
        </w:numPr>
        <w:tabs>
          <w:tab w:val="clear" w:pos="1440"/>
          <w:tab w:val="num" w:pos="1134"/>
        </w:tabs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117087">
        <w:rPr>
          <w:rFonts w:asciiTheme="minorHAnsi" w:hAnsiTheme="minorHAnsi" w:cstheme="minorHAnsi"/>
          <w:sz w:val="22"/>
          <w:szCs w:val="22"/>
        </w:rPr>
        <w:t>usuwania podczas odbioru i w okresie trwania gwarancji stwierdzonych wad, zgłoszonych na piśmie, w terminie ustalonym przez Inwestora, przy czym Inwestor brać będzie pod uwagę możliwości techniczne wykonania prac związanych z usunięciem danej wady.</w:t>
      </w:r>
    </w:p>
    <w:p w14:paraId="01A84BA5" w14:textId="77777777" w:rsidR="00CC0380" w:rsidRPr="00117087" w:rsidRDefault="00CC0380" w:rsidP="00CC038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06AA84C" w14:textId="77777777" w:rsidR="00CC0380" w:rsidRPr="00117087" w:rsidRDefault="00CC0380" w:rsidP="00CC0380">
      <w:pPr>
        <w:jc w:val="center"/>
        <w:rPr>
          <w:rFonts w:asciiTheme="minorHAnsi" w:hAnsiTheme="minorHAnsi" w:cstheme="minorHAnsi"/>
          <w:sz w:val="22"/>
          <w:szCs w:val="22"/>
        </w:rPr>
      </w:pPr>
      <w:r w:rsidRPr="00117087">
        <w:rPr>
          <w:rFonts w:asciiTheme="minorHAnsi" w:hAnsiTheme="minorHAnsi" w:cstheme="minorHAnsi"/>
          <w:sz w:val="22"/>
          <w:szCs w:val="22"/>
        </w:rPr>
        <w:t>§ 6</w:t>
      </w:r>
    </w:p>
    <w:p w14:paraId="06C73DA9" w14:textId="77777777" w:rsidR="00CC0380" w:rsidRPr="00117087" w:rsidRDefault="00CC0380" w:rsidP="00CC0380">
      <w:pPr>
        <w:pStyle w:val="Akapitzlist"/>
        <w:numPr>
          <w:ilvl w:val="0"/>
          <w:numId w:val="6"/>
        </w:numPr>
        <w:ind w:left="284" w:hanging="284"/>
        <w:jc w:val="both"/>
        <w:rPr>
          <w:rFonts w:cstheme="minorHAnsi"/>
        </w:rPr>
      </w:pPr>
      <w:r w:rsidRPr="00117087">
        <w:rPr>
          <w:rFonts w:cstheme="minorHAnsi"/>
        </w:rPr>
        <w:t xml:space="preserve">W razie zaistnienia istotnej zmiany okoliczności powodującej, że wykonanie umowy  nie leży </w:t>
      </w:r>
      <w:r w:rsidRPr="00117087">
        <w:rPr>
          <w:rFonts w:cstheme="minorHAnsi"/>
        </w:rPr>
        <w:br/>
        <w:t>w interesie publicznym, czego nie można było przewidzieć w dniu zawarcia niniejszej umowy Inwestor może odstąpić od umowy w terminie 14 dni od  powzięcia wiadomości o tych okolicznościach.</w:t>
      </w:r>
    </w:p>
    <w:p w14:paraId="24953767" w14:textId="77777777" w:rsidR="00CC0380" w:rsidRPr="00117087" w:rsidRDefault="00CC0380" w:rsidP="00CC0380">
      <w:pPr>
        <w:pStyle w:val="Akapitzlist"/>
        <w:numPr>
          <w:ilvl w:val="0"/>
          <w:numId w:val="6"/>
        </w:numPr>
        <w:ind w:left="284" w:hanging="284"/>
        <w:jc w:val="both"/>
        <w:rPr>
          <w:rFonts w:cstheme="minorHAnsi"/>
        </w:rPr>
      </w:pPr>
      <w:r w:rsidRPr="00117087">
        <w:rPr>
          <w:rFonts w:cstheme="minorHAnsi"/>
        </w:rPr>
        <w:t>W przypadku niewykonania  lub nienależytego wykonania zobowiązań wynikających z niniejszej umowy strony mogą dochodzić roszczeń do rzeczywiście poniesionych szkód powstałych z tytułu nienależytego wykonania bądź nie wykonania umowy.</w:t>
      </w:r>
    </w:p>
    <w:p w14:paraId="0B7B32B1" w14:textId="77777777" w:rsidR="00CC0380" w:rsidRPr="00117087" w:rsidRDefault="00CC0380" w:rsidP="00CC0380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cstheme="minorHAnsi"/>
        </w:rPr>
      </w:pPr>
      <w:r w:rsidRPr="00117087">
        <w:rPr>
          <w:rFonts w:cstheme="minorHAnsi"/>
        </w:rPr>
        <w:t xml:space="preserve">W przypadku nie dotrzymania terminu wykonania przedmiotu umowy o którym mowa w § 2 niniejszej umowy, Inwestor </w:t>
      </w:r>
      <w:r w:rsidR="003A3DB8">
        <w:rPr>
          <w:rFonts w:cstheme="minorHAnsi"/>
        </w:rPr>
        <w:t>jest uprawniony do naliczenia</w:t>
      </w:r>
      <w:r w:rsidRPr="00117087">
        <w:rPr>
          <w:rFonts w:cstheme="minorHAnsi"/>
        </w:rPr>
        <w:t xml:space="preserve"> kar umownych </w:t>
      </w:r>
      <w:r w:rsidR="003A3DB8">
        <w:rPr>
          <w:rFonts w:cstheme="minorHAnsi"/>
        </w:rPr>
        <w:t xml:space="preserve">Wykonawcy, </w:t>
      </w:r>
      <w:r w:rsidRPr="00117087">
        <w:rPr>
          <w:rFonts w:cstheme="minorHAnsi"/>
        </w:rPr>
        <w:t>w wysokości 1% wartości umowy brutto za każdy dzień zwłoki.</w:t>
      </w:r>
    </w:p>
    <w:p w14:paraId="105457FB" w14:textId="77777777" w:rsidR="00CC0380" w:rsidRPr="00117087" w:rsidRDefault="00CC0380" w:rsidP="00CC0380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cstheme="minorHAnsi"/>
        </w:rPr>
      </w:pPr>
      <w:r w:rsidRPr="00117087">
        <w:rPr>
          <w:rFonts w:cstheme="minorHAnsi"/>
        </w:rPr>
        <w:t>W przypadku nie dotrzymania wyznaczonego terminu w usunięciu wad o którym mowa w §</w:t>
      </w:r>
      <w:r w:rsidRPr="00117087">
        <w:rPr>
          <w:rFonts w:eastAsia="Times New Roman" w:cstheme="minorHAnsi"/>
          <w:color w:val="000000"/>
        </w:rPr>
        <w:t xml:space="preserve"> </w:t>
      </w:r>
      <w:r w:rsidRPr="00117087">
        <w:rPr>
          <w:rFonts w:cstheme="minorHAnsi"/>
        </w:rPr>
        <w:t xml:space="preserve">5 ust. 3 niniejszej umowy, Inwestor </w:t>
      </w:r>
      <w:r w:rsidR="003A3DB8">
        <w:rPr>
          <w:rFonts w:cstheme="minorHAnsi"/>
        </w:rPr>
        <w:t>jest uprawniony do</w:t>
      </w:r>
      <w:r w:rsidRPr="00117087">
        <w:rPr>
          <w:rFonts w:cstheme="minorHAnsi"/>
        </w:rPr>
        <w:t xml:space="preserve"> naliczenia </w:t>
      </w:r>
      <w:r w:rsidR="003A3DB8">
        <w:rPr>
          <w:rFonts w:cstheme="minorHAnsi"/>
        </w:rPr>
        <w:t xml:space="preserve">Wykonawcy </w:t>
      </w:r>
      <w:r w:rsidRPr="00117087">
        <w:rPr>
          <w:rFonts w:cstheme="minorHAnsi"/>
        </w:rPr>
        <w:t>kar umownych w wysokości 1% wartości umowy brutto za każdy dzień zwłoki.</w:t>
      </w:r>
    </w:p>
    <w:p w14:paraId="0EBFDF56" w14:textId="77777777" w:rsidR="00CC0380" w:rsidRPr="00117087" w:rsidRDefault="00CC0380" w:rsidP="00CC0380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cstheme="minorHAnsi"/>
        </w:rPr>
      </w:pPr>
      <w:r w:rsidRPr="00117087">
        <w:rPr>
          <w:rFonts w:cstheme="minorHAnsi"/>
        </w:rPr>
        <w:t>W razie opóźnienia w zapłacie wynagrodzenia przez Inwestora, Wykonawca jest uprawniony do żądania odsetek ustawowych za okres opóźnienia.</w:t>
      </w:r>
    </w:p>
    <w:p w14:paraId="71E7A956" w14:textId="77777777" w:rsidR="00CC0380" w:rsidRPr="00117087" w:rsidRDefault="00CC0380" w:rsidP="00CC03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584E8D" w14:textId="77777777" w:rsidR="00CC0380" w:rsidRPr="00117087" w:rsidRDefault="00CC0380" w:rsidP="00CC0380">
      <w:pPr>
        <w:jc w:val="center"/>
        <w:rPr>
          <w:rFonts w:asciiTheme="minorHAnsi" w:hAnsiTheme="minorHAnsi" w:cstheme="minorHAnsi"/>
          <w:sz w:val="22"/>
          <w:szCs w:val="22"/>
        </w:rPr>
      </w:pPr>
      <w:r w:rsidRPr="00117087">
        <w:rPr>
          <w:rFonts w:asciiTheme="minorHAnsi" w:hAnsiTheme="minorHAnsi" w:cstheme="minorHAnsi"/>
          <w:sz w:val="22"/>
          <w:szCs w:val="22"/>
        </w:rPr>
        <w:t>§ 7</w:t>
      </w:r>
    </w:p>
    <w:p w14:paraId="59CA54A8" w14:textId="77777777" w:rsidR="00CC0380" w:rsidRPr="00117087" w:rsidRDefault="00CC0380" w:rsidP="00CC0380">
      <w:pPr>
        <w:jc w:val="both"/>
        <w:rPr>
          <w:rFonts w:asciiTheme="minorHAnsi" w:hAnsiTheme="minorHAnsi" w:cstheme="minorHAnsi"/>
          <w:sz w:val="22"/>
          <w:szCs w:val="22"/>
        </w:rPr>
      </w:pPr>
      <w:r w:rsidRPr="00117087">
        <w:rPr>
          <w:rFonts w:asciiTheme="minorHAnsi" w:hAnsiTheme="minorHAnsi" w:cstheme="minorHAnsi"/>
          <w:sz w:val="22"/>
          <w:szCs w:val="22"/>
        </w:rPr>
        <w:t>W sprawach nieuregulowanych niniejszą umową będą mieć zastosowanie przepisy Kodeksu Cywilnego.</w:t>
      </w:r>
    </w:p>
    <w:p w14:paraId="421E9E47" w14:textId="77777777" w:rsidR="00CC0380" w:rsidRDefault="00CC0380" w:rsidP="00CC038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BAADD31" w14:textId="77777777" w:rsidR="00CC0380" w:rsidRPr="00117087" w:rsidRDefault="00CC0380" w:rsidP="00CC0380">
      <w:pPr>
        <w:jc w:val="center"/>
        <w:rPr>
          <w:rFonts w:asciiTheme="minorHAnsi" w:hAnsiTheme="minorHAnsi" w:cstheme="minorHAnsi"/>
          <w:sz w:val="22"/>
          <w:szCs w:val="22"/>
        </w:rPr>
      </w:pPr>
      <w:r w:rsidRPr="00117087">
        <w:rPr>
          <w:rFonts w:asciiTheme="minorHAnsi" w:hAnsiTheme="minorHAnsi" w:cstheme="minorHAnsi"/>
          <w:sz w:val="22"/>
          <w:szCs w:val="22"/>
        </w:rPr>
        <w:t>§ 8</w:t>
      </w:r>
    </w:p>
    <w:p w14:paraId="54F45AA5" w14:textId="77777777" w:rsidR="00CC0380" w:rsidRPr="00117087" w:rsidRDefault="00CC0380" w:rsidP="00CC0380">
      <w:pPr>
        <w:pStyle w:val="Akapitzlist"/>
        <w:numPr>
          <w:ilvl w:val="0"/>
          <w:numId w:val="7"/>
        </w:numPr>
        <w:ind w:left="284" w:hanging="284"/>
        <w:jc w:val="both"/>
        <w:rPr>
          <w:rFonts w:cstheme="minorHAnsi"/>
        </w:rPr>
      </w:pPr>
      <w:r w:rsidRPr="00117087">
        <w:rPr>
          <w:rFonts w:cstheme="minorHAnsi"/>
        </w:rPr>
        <w:t>Wykonawca poinformuje niezwłocznie Inwestora o wszczęciu w stosunku do niego postępowania upadłościowego lub o wszelkich innych sytuacjach  mogących mieć wpływ na realizację umowy.</w:t>
      </w:r>
    </w:p>
    <w:p w14:paraId="3D464E79" w14:textId="77777777" w:rsidR="00CC0380" w:rsidRPr="00117087" w:rsidRDefault="00CC0380" w:rsidP="00CC0380">
      <w:pPr>
        <w:pStyle w:val="Akapitzlist"/>
        <w:numPr>
          <w:ilvl w:val="0"/>
          <w:numId w:val="7"/>
        </w:numPr>
        <w:ind w:left="284" w:hanging="284"/>
        <w:jc w:val="both"/>
        <w:rPr>
          <w:rFonts w:cstheme="minorHAnsi"/>
        </w:rPr>
      </w:pPr>
      <w:r w:rsidRPr="00117087">
        <w:rPr>
          <w:rFonts w:cstheme="minorHAnsi"/>
        </w:rPr>
        <w:t>Ewentualne spory powstałe na tle wykonywania przedmiotu umowy Strony rozstrzygać będą polubownie. W przypadku braku osiągnięcia porozumienia w terminie 14 dni od dnia zgłoszenia problemu drugiej stronie, wszelkie spory rozstrzygane będą przez właściwy dla Inwestora Sąd Powszechny.</w:t>
      </w:r>
    </w:p>
    <w:p w14:paraId="4D3D4C53" w14:textId="77777777" w:rsidR="00CC0380" w:rsidRPr="00117087" w:rsidRDefault="00CC0380" w:rsidP="00CC0380">
      <w:pPr>
        <w:jc w:val="center"/>
        <w:rPr>
          <w:rFonts w:asciiTheme="minorHAnsi" w:hAnsiTheme="minorHAnsi" w:cstheme="minorHAnsi"/>
          <w:sz w:val="22"/>
          <w:szCs w:val="22"/>
        </w:rPr>
      </w:pPr>
      <w:r w:rsidRPr="00117087">
        <w:rPr>
          <w:rFonts w:asciiTheme="minorHAnsi" w:hAnsiTheme="minorHAnsi" w:cstheme="minorHAnsi"/>
          <w:sz w:val="22"/>
          <w:szCs w:val="22"/>
        </w:rPr>
        <w:t>§ 9</w:t>
      </w:r>
    </w:p>
    <w:p w14:paraId="43A5FA39" w14:textId="77777777" w:rsidR="00CC0380" w:rsidRPr="00117087" w:rsidRDefault="00CC0380" w:rsidP="00CC0380">
      <w:pPr>
        <w:jc w:val="both"/>
        <w:rPr>
          <w:rFonts w:asciiTheme="minorHAnsi" w:hAnsiTheme="minorHAnsi" w:cstheme="minorHAnsi"/>
          <w:sz w:val="22"/>
          <w:szCs w:val="22"/>
        </w:rPr>
      </w:pPr>
      <w:r w:rsidRPr="00117087">
        <w:rPr>
          <w:rFonts w:asciiTheme="minorHAnsi" w:hAnsiTheme="minorHAnsi" w:cstheme="minorHAnsi"/>
          <w:sz w:val="22"/>
          <w:szCs w:val="22"/>
        </w:rPr>
        <w:t>Wszelkie zmiany dotyczące wykonania niniejszej umowy wymagają formy pisemnej pod rygorem nieważności.</w:t>
      </w:r>
    </w:p>
    <w:p w14:paraId="517D3007" w14:textId="77777777" w:rsidR="00CC0380" w:rsidRDefault="00CC0380" w:rsidP="00CC038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AA855C8" w14:textId="77777777" w:rsidR="00CC0380" w:rsidRPr="00117087" w:rsidRDefault="00CC0380" w:rsidP="00CC0380">
      <w:pPr>
        <w:jc w:val="center"/>
        <w:rPr>
          <w:rFonts w:asciiTheme="minorHAnsi" w:hAnsiTheme="minorHAnsi" w:cstheme="minorHAnsi"/>
          <w:sz w:val="22"/>
          <w:szCs w:val="22"/>
        </w:rPr>
      </w:pPr>
      <w:r w:rsidRPr="00117087">
        <w:rPr>
          <w:rFonts w:asciiTheme="minorHAnsi" w:hAnsiTheme="minorHAnsi" w:cstheme="minorHAnsi"/>
          <w:sz w:val="22"/>
          <w:szCs w:val="22"/>
        </w:rPr>
        <w:t>§ 10</w:t>
      </w:r>
    </w:p>
    <w:p w14:paraId="36EFC04F" w14:textId="77777777" w:rsidR="00CC0380" w:rsidRPr="00117087" w:rsidRDefault="00CC0380" w:rsidP="00CC0380">
      <w:pPr>
        <w:jc w:val="both"/>
        <w:rPr>
          <w:rFonts w:asciiTheme="minorHAnsi" w:hAnsiTheme="minorHAnsi" w:cstheme="minorHAnsi"/>
          <w:sz w:val="22"/>
          <w:szCs w:val="22"/>
        </w:rPr>
      </w:pPr>
      <w:r w:rsidRPr="00117087">
        <w:rPr>
          <w:rFonts w:asciiTheme="minorHAnsi" w:hAnsiTheme="minorHAnsi" w:cstheme="minorHAnsi"/>
          <w:sz w:val="22"/>
          <w:szCs w:val="22"/>
        </w:rPr>
        <w:t>Umowa została sporządzona w dwóch jednobrzmiących egzemplarzach, po jednym dla każdej ze Stron.</w:t>
      </w:r>
    </w:p>
    <w:p w14:paraId="26B16AB2" w14:textId="77777777" w:rsidR="00CC0380" w:rsidRPr="00117087" w:rsidRDefault="00CC0380" w:rsidP="00CC03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56F9E3" w14:textId="77777777" w:rsidR="00CC0380" w:rsidRDefault="00CC0380" w:rsidP="00CC0380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46BD87C1" w14:textId="77777777" w:rsidR="00CC0380" w:rsidRPr="00117087" w:rsidRDefault="00CC0380" w:rsidP="00CC0380">
      <w:pPr>
        <w:jc w:val="center"/>
        <w:rPr>
          <w:rFonts w:asciiTheme="minorHAnsi" w:hAnsiTheme="minorHAnsi" w:cstheme="minorHAnsi"/>
          <w:sz w:val="22"/>
          <w:szCs w:val="22"/>
        </w:rPr>
      </w:pPr>
      <w:r w:rsidRPr="00117087">
        <w:rPr>
          <w:rFonts w:asciiTheme="minorHAnsi" w:hAnsiTheme="minorHAnsi" w:cstheme="minorHAnsi"/>
          <w:bCs/>
          <w:sz w:val="22"/>
          <w:szCs w:val="22"/>
        </w:rPr>
        <w:t>§ 11</w:t>
      </w:r>
    </w:p>
    <w:p w14:paraId="700DCE8D" w14:textId="77777777" w:rsidR="00CC0380" w:rsidRPr="00117087" w:rsidRDefault="00CC0380" w:rsidP="00CC0380">
      <w:pPr>
        <w:jc w:val="both"/>
        <w:rPr>
          <w:rFonts w:asciiTheme="minorHAnsi" w:hAnsiTheme="minorHAnsi" w:cstheme="minorHAnsi"/>
          <w:sz w:val="22"/>
          <w:szCs w:val="22"/>
        </w:rPr>
      </w:pPr>
      <w:r w:rsidRPr="00117087">
        <w:rPr>
          <w:rFonts w:asciiTheme="minorHAnsi" w:hAnsiTheme="minorHAnsi" w:cstheme="minorHAnsi"/>
          <w:sz w:val="22"/>
          <w:szCs w:val="22"/>
        </w:rPr>
        <w:t xml:space="preserve">Integralną część niniejszej umowy stanowią następujące załączniki: </w:t>
      </w:r>
    </w:p>
    <w:p w14:paraId="5CB9F673" w14:textId="77777777" w:rsidR="00CC0380" w:rsidRPr="00117087" w:rsidRDefault="00CC0380" w:rsidP="00CC0380">
      <w:pPr>
        <w:jc w:val="both"/>
        <w:rPr>
          <w:rFonts w:asciiTheme="minorHAnsi" w:hAnsiTheme="minorHAnsi" w:cstheme="minorHAnsi"/>
          <w:sz w:val="22"/>
          <w:szCs w:val="22"/>
        </w:rPr>
      </w:pPr>
      <w:r w:rsidRPr="00117087">
        <w:rPr>
          <w:rFonts w:asciiTheme="minorHAnsi" w:hAnsiTheme="minorHAnsi" w:cstheme="minorHAnsi"/>
          <w:sz w:val="22"/>
          <w:szCs w:val="22"/>
        </w:rPr>
        <w:t>1. Zapytanie ofertowe.</w:t>
      </w:r>
    </w:p>
    <w:p w14:paraId="65308419" w14:textId="77777777" w:rsidR="00CC0380" w:rsidRPr="00117087" w:rsidRDefault="00CC0380" w:rsidP="00CC0380">
      <w:pPr>
        <w:jc w:val="both"/>
        <w:rPr>
          <w:rFonts w:asciiTheme="minorHAnsi" w:hAnsiTheme="minorHAnsi" w:cstheme="minorHAnsi"/>
          <w:sz w:val="22"/>
          <w:szCs w:val="22"/>
        </w:rPr>
      </w:pPr>
      <w:r w:rsidRPr="00117087">
        <w:rPr>
          <w:rFonts w:asciiTheme="minorHAnsi" w:hAnsiTheme="minorHAnsi" w:cstheme="minorHAnsi"/>
          <w:sz w:val="22"/>
          <w:szCs w:val="22"/>
        </w:rPr>
        <w:t>2. Oferta.</w:t>
      </w:r>
    </w:p>
    <w:p w14:paraId="1148A99F" w14:textId="77777777" w:rsidR="00CC0380" w:rsidRPr="00117087" w:rsidRDefault="00CC0380" w:rsidP="00CC0380">
      <w:pPr>
        <w:jc w:val="both"/>
        <w:rPr>
          <w:rFonts w:asciiTheme="minorHAnsi" w:hAnsiTheme="minorHAnsi" w:cstheme="minorHAnsi"/>
          <w:sz w:val="22"/>
          <w:szCs w:val="22"/>
        </w:rPr>
      </w:pPr>
      <w:r w:rsidRPr="00117087">
        <w:rPr>
          <w:rFonts w:asciiTheme="minorHAnsi" w:hAnsiTheme="minorHAnsi" w:cstheme="minorHAnsi"/>
          <w:sz w:val="22"/>
          <w:szCs w:val="22"/>
        </w:rPr>
        <w:t>3. Oświadczenie podwykonawcy.</w:t>
      </w:r>
    </w:p>
    <w:p w14:paraId="2B9FF9E0" w14:textId="77777777" w:rsidR="00CC0380" w:rsidRPr="00117087" w:rsidRDefault="00CC0380" w:rsidP="00CC0380">
      <w:pPr>
        <w:jc w:val="both"/>
        <w:rPr>
          <w:rFonts w:asciiTheme="minorHAnsi" w:hAnsiTheme="minorHAnsi" w:cstheme="minorHAnsi"/>
          <w:sz w:val="22"/>
          <w:szCs w:val="22"/>
        </w:rPr>
      </w:pPr>
      <w:r w:rsidRPr="00117087">
        <w:rPr>
          <w:rFonts w:asciiTheme="minorHAnsi" w:hAnsiTheme="minorHAnsi" w:cstheme="minorHAnsi"/>
          <w:sz w:val="22"/>
          <w:szCs w:val="22"/>
        </w:rPr>
        <w:t>4. Wzór karty gwarancyjnej.</w:t>
      </w:r>
    </w:p>
    <w:p w14:paraId="3341DA4C" w14:textId="77777777" w:rsidR="00CC0380" w:rsidRPr="00117087" w:rsidRDefault="00CC0380" w:rsidP="00CC0380">
      <w:pPr>
        <w:rPr>
          <w:rFonts w:asciiTheme="minorHAnsi" w:hAnsiTheme="minorHAnsi" w:cstheme="minorHAnsi"/>
          <w:sz w:val="22"/>
          <w:szCs w:val="22"/>
        </w:rPr>
      </w:pPr>
    </w:p>
    <w:p w14:paraId="006059E0" w14:textId="77777777" w:rsidR="00CC0380" w:rsidRDefault="00CC0380" w:rsidP="00CC0380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0B6485B3" w14:textId="77777777" w:rsidR="00CC0380" w:rsidRPr="00117087" w:rsidRDefault="00CC0380" w:rsidP="00CC0380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117087">
        <w:rPr>
          <w:rFonts w:asciiTheme="minorHAnsi" w:hAnsiTheme="minorHAnsi" w:cstheme="minorHAnsi"/>
          <w:sz w:val="22"/>
          <w:szCs w:val="22"/>
        </w:rPr>
        <w:t xml:space="preserve">INWESTOR: </w:t>
      </w:r>
      <w:r w:rsidRPr="00117087">
        <w:rPr>
          <w:rFonts w:asciiTheme="minorHAnsi" w:hAnsiTheme="minorHAnsi" w:cstheme="minorHAnsi"/>
          <w:sz w:val="22"/>
          <w:szCs w:val="22"/>
        </w:rPr>
        <w:tab/>
        <w:t>WYKONAWCA:</w:t>
      </w:r>
    </w:p>
    <w:p w14:paraId="2A69D4A9" w14:textId="77777777" w:rsidR="00CC0380" w:rsidRPr="00117087" w:rsidRDefault="00CC0380" w:rsidP="00CC03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1014D4" w14:textId="77777777" w:rsidR="00CC0380" w:rsidRPr="00117087" w:rsidRDefault="00CC0380" w:rsidP="00CC03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FBD182" w14:textId="77777777" w:rsidR="00CC0380" w:rsidRPr="00117087" w:rsidRDefault="00CC0380" w:rsidP="00CC03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A14B22" w14:textId="77777777" w:rsidR="00CC0380" w:rsidRPr="00117087" w:rsidRDefault="00CC0380" w:rsidP="00CC03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CC2833" w14:textId="77777777" w:rsidR="00CC0380" w:rsidRPr="00117087" w:rsidRDefault="00CC0380" w:rsidP="00CC03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2F05FF" w14:textId="77777777" w:rsidR="00CC0380" w:rsidRPr="00117087" w:rsidRDefault="00CC0380" w:rsidP="00CC03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05B678" w14:textId="77777777" w:rsidR="00CC0380" w:rsidRPr="00117087" w:rsidRDefault="00CC0380" w:rsidP="00CC03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35E139" w14:textId="77777777" w:rsidR="00CC0380" w:rsidRDefault="00CC0380" w:rsidP="00CC0380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530E3A6C" w14:textId="77777777" w:rsidR="00CC0380" w:rsidRDefault="00CC0380" w:rsidP="00CC0380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63E41E98" w14:textId="77777777" w:rsidR="00CC0380" w:rsidRDefault="00CC0380" w:rsidP="00CC0380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4176937F" w14:textId="77777777" w:rsidR="00CC0380" w:rsidRDefault="00CC0380" w:rsidP="00CC0380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D0546A6" w14:textId="77777777" w:rsidR="00CC0380" w:rsidRDefault="00CC0380" w:rsidP="00CC0380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4E745480" w14:textId="77777777" w:rsidR="00CC0380" w:rsidRDefault="00CC0380" w:rsidP="00CC0380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5FDA98A0" w14:textId="77777777" w:rsidR="00CC0380" w:rsidRDefault="00CC0380" w:rsidP="00CC0380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601E2211" w14:textId="77777777" w:rsidR="00CC0380" w:rsidRDefault="00CC0380" w:rsidP="00CC0380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F0DCE3F" w14:textId="77777777" w:rsidR="00CC0380" w:rsidRDefault="00CC0380" w:rsidP="00CC0380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4FAE528D" w14:textId="77777777" w:rsidR="00CC0380" w:rsidRDefault="00CC0380" w:rsidP="00CC0380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6DA1DB3D" w14:textId="77777777" w:rsidR="00CC0380" w:rsidRDefault="00CC0380" w:rsidP="00CC0380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564A233" w14:textId="77777777" w:rsidR="00CC0380" w:rsidRDefault="00CC0380" w:rsidP="00CC0380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30AF8639" w14:textId="77777777" w:rsidR="00CC0380" w:rsidRDefault="00CC0380" w:rsidP="00CC0380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58BD10BF" w14:textId="77777777" w:rsidR="00CC0380" w:rsidRDefault="00CC0380" w:rsidP="00CC0380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683859A2" w14:textId="77777777" w:rsidR="00CC0380" w:rsidRDefault="00CC0380" w:rsidP="00CC0380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54D38B6B" w14:textId="77777777" w:rsidR="00CC0380" w:rsidRDefault="00CC0380" w:rsidP="00CC0380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52987378" w14:textId="77777777" w:rsidR="00CC0380" w:rsidRDefault="00CC0380" w:rsidP="00CC0380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3D929624" w14:textId="77777777" w:rsidR="00CC0380" w:rsidRDefault="00CC0380" w:rsidP="00CC0380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3B96AADC" w14:textId="77777777" w:rsidR="00CC0380" w:rsidRDefault="00CC0380" w:rsidP="00CC0380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1E259436" w14:textId="77777777" w:rsidR="00CC0380" w:rsidRDefault="00CC0380" w:rsidP="00CC0380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22B3B0BD" w14:textId="77777777" w:rsidR="00CC0380" w:rsidRDefault="00CC0380" w:rsidP="00CC0380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62900352" w14:textId="77777777" w:rsidR="00CC0380" w:rsidRDefault="00CC0380" w:rsidP="00CC0380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49DC57A0" w14:textId="77777777" w:rsidR="00CC0380" w:rsidRDefault="00CC0380" w:rsidP="00CC0380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251A721D" w14:textId="77777777" w:rsidR="00CC0380" w:rsidRDefault="00CC0380" w:rsidP="00CC0380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029885FA" w14:textId="08268E2C" w:rsidR="00CC0380" w:rsidRDefault="00CC0380" w:rsidP="00CC0380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4A28EFB2" w14:textId="1F8064F8" w:rsidR="00FE2F1F" w:rsidRDefault="00FE2F1F" w:rsidP="00CC0380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1BAE47C0" w14:textId="0803596F" w:rsidR="00FE2F1F" w:rsidRDefault="00FE2F1F" w:rsidP="00CC0380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038AB226" w14:textId="7AE0FF78" w:rsidR="00FE2F1F" w:rsidRDefault="00FE2F1F" w:rsidP="00CC0380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24B58A1E" w14:textId="77777777" w:rsidR="00FE2F1F" w:rsidRDefault="00FE2F1F" w:rsidP="00CC0380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30586737" w14:textId="77777777" w:rsidR="00CC0380" w:rsidRDefault="00CC0380" w:rsidP="00CC0380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4A7C86F1" w14:textId="77777777" w:rsidR="00CC0380" w:rsidRDefault="00CC0380" w:rsidP="00CC0380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2651B3DA" w14:textId="77777777" w:rsidR="00CC0380" w:rsidRDefault="00CC0380" w:rsidP="00CC0380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276D860B" w14:textId="77777777" w:rsidR="00CC0380" w:rsidRDefault="00CC0380" w:rsidP="00CC0380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2FBC114A" w14:textId="77777777" w:rsidR="00CC0380" w:rsidRDefault="00CC0380" w:rsidP="00CC0380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5CF00DB0" w14:textId="77777777" w:rsidR="00CC0380" w:rsidRPr="00117087" w:rsidRDefault="00CC0380" w:rsidP="00CC0380">
      <w:pPr>
        <w:jc w:val="right"/>
        <w:rPr>
          <w:rFonts w:asciiTheme="minorHAnsi" w:hAnsiTheme="minorHAnsi" w:cstheme="minorHAnsi"/>
          <w:sz w:val="22"/>
          <w:szCs w:val="22"/>
        </w:rPr>
      </w:pPr>
      <w:r w:rsidRPr="00117087">
        <w:rPr>
          <w:rFonts w:asciiTheme="minorHAnsi" w:hAnsiTheme="minorHAnsi" w:cstheme="minorHAnsi"/>
          <w:sz w:val="22"/>
          <w:szCs w:val="22"/>
        </w:rPr>
        <w:lastRenderedPageBreak/>
        <w:t xml:space="preserve">Załącznik Nr 3 do umowy Nr </w:t>
      </w:r>
      <w:r w:rsidRPr="00117087">
        <w:rPr>
          <w:rFonts w:asciiTheme="minorHAnsi" w:hAnsiTheme="minorHAnsi" w:cstheme="minorHAnsi"/>
          <w:b/>
          <w:sz w:val="22"/>
          <w:szCs w:val="22"/>
        </w:rPr>
        <w:t>……………………………….</w:t>
      </w:r>
      <w:r w:rsidRPr="0011708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49EF8F" w14:textId="77777777" w:rsidR="00CC0380" w:rsidRPr="00117087" w:rsidRDefault="00CC0380" w:rsidP="00CC0380">
      <w:pPr>
        <w:autoSpaceDE w:val="0"/>
        <w:autoSpaceDN w:val="0"/>
        <w:adjustRightInd w:val="0"/>
        <w:snapToGri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2F77F387" w14:textId="77777777" w:rsidR="00CC0380" w:rsidRPr="00117087" w:rsidRDefault="00CC0380" w:rsidP="00CC0380">
      <w:pPr>
        <w:autoSpaceDE w:val="0"/>
        <w:autoSpaceDN w:val="0"/>
        <w:adjustRightInd w:val="0"/>
        <w:snapToGrid w:val="0"/>
        <w:rPr>
          <w:rFonts w:asciiTheme="minorHAnsi" w:hAnsiTheme="minorHAnsi" w:cstheme="minorHAnsi"/>
          <w:color w:val="000000"/>
          <w:sz w:val="22"/>
          <w:szCs w:val="22"/>
        </w:rPr>
      </w:pPr>
      <w:r w:rsidRPr="00117087">
        <w:rPr>
          <w:rFonts w:asciiTheme="minorHAnsi" w:hAnsiTheme="minorHAnsi" w:cstheme="minorHAnsi"/>
          <w:color w:val="000000"/>
          <w:sz w:val="22"/>
          <w:szCs w:val="22"/>
        </w:rPr>
        <w:t>………………………………..</w:t>
      </w:r>
    </w:p>
    <w:p w14:paraId="27C64CD3" w14:textId="77777777" w:rsidR="00CC0380" w:rsidRPr="00117087" w:rsidRDefault="00CC0380" w:rsidP="00CC0380">
      <w:pPr>
        <w:autoSpaceDE w:val="0"/>
        <w:autoSpaceDN w:val="0"/>
        <w:adjustRightInd w:val="0"/>
        <w:snapToGrid w:val="0"/>
        <w:rPr>
          <w:rFonts w:asciiTheme="minorHAnsi" w:hAnsiTheme="minorHAnsi" w:cstheme="minorHAnsi"/>
          <w:color w:val="000000"/>
          <w:sz w:val="22"/>
          <w:szCs w:val="22"/>
        </w:rPr>
      </w:pPr>
      <w:r w:rsidRPr="00117087">
        <w:rPr>
          <w:rFonts w:asciiTheme="minorHAnsi" w:hAnsiTheme="minorHAnsi" w:cstheme="minorHAnsi"/>
          <w:color w:val="000000"/>
          <w:sz w:val="22"/>
          <w:szCs w:val="22"/>
        </w:rPr>
        <w:t>………………………………..</w:t>
      </w:r>
    </w:p>
    <w:p w14:paraId="7D7E0727" w14:textId="77777777" w:rsidR="00CC0380" w:rsidRPr="00117087" w:rsidRDefault="00CC0380" w:rsidP="00CC0380">
      <w:pPr>
        <w:autoSpaceDE w:val="0"/>
        <w:autoSpaceDN w:val="0"/>
        <w:adjustRightInd w:val="0"/>
        <w:snapToGrid w:val="0"/>
        <w:rPr>
          <w:rFonts w:asciiTheme="minorHAnsi" w:hAnsiTheme="minorHAnsi" w:cstheme="minorHAnsi"/>
          <w:color w:val="000000"/>
          <w:sz w:val="22"/>
          <w:szCs w:val="22"/>
        </w:rPr>
      </w:pPr>
      <w:r w:rsidRPr="00117087">
        <w:rPr>
          <w:rFonts w:asciiTheme="minorHAnsi" w:hAnsiTheme="minorHAnsi" w:cstheme="minorHAnsi"/>
          <w:color w:val="000000"/>
          <w:sz w:val="22"/>
          <w:szCs w:val="22"/>
        </w:rPr>
        <w:t>………………………………..</w:t>
      </w:r>
    </w:p>
    <w:p w14:paraId="66E54E77" w14:textId="77777777" w:rsidR="00CC0380" w:rsidRPr="00117087" w:rsidRDefault="00CC0380" w:rsidP="00CC0380">
      <w:pPr>
        <w:autoSpaceDE w:val="0"/>
        <w:autoSpaceDN w:val="0"/>
        <w:adjustRightInd w:val="0"/>
        <w:snapToGri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06000945" w14:textId="77777777" w:rsidR="00CC0380" w:rsidRPr="00117087" w:rsidRDefault="00CC0380" w:rsidP="00CC0380">
      <w:pPr>
        <w:autoSpaceDE w:val="0"/>
        <w:autoSpaceDN w:val="0"/>
        <w:adjustRightInd w:val="0"/>
        <w:snapToGri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4A704DF8" w14:textId="77777777" w:rsidR="00CC0380" w:rsidRPr="00117087" w:rsidRDefault="00CC0380" w:rsidP="00CC038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516BFBE2" w14:textId="77777777" w:rsidR="00CC0380" w:rsidRPr="00505209" w:rsidRDefault="00CC0380" w:rsidP="00CC0380">
      <w:pPr>
        <w:pStyle w:val="Nagwek1"/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05209">
        <w:rPr>
          <w:rFonts w:asciiTheme="minorHAnsi" w:hAnsiTheme="minorHAnsi" w:cstheme="minorHAnsi"/>
          <w:color w:val="000000" w:themeColor="text1"/>
          <w:sz w:val="22"/>
          <w:szCs w:val="22"/>
        </w:rPr>
        <w:t>Oświadczenie Podwykonawcy</w:t>
      </w:r>
    </w:p>
    <w:p w14:paraId="36AAF04F" w14:textId="77777777" w:rsidR="00CC0380" w:rsidRPr="00117087" w:rsidRDefault="00CC0380" w:rsidP="00CC03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6D1CD0E" w14:textId="77777777" w:rsidR="00CC0380" w:rsidRPr="00117087" w:rsidRDefault="00CC0380" w:rsidP="00CC0380">
      <w:pPr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117087">
        <w:rPr>
          <w:rFonts w:asciiTheme="minorHAnsi" w:hAnsiTheme="minorHAnsi" w:cstheme="minorHAnsi"/>
          <w:sz w:val="22"/>
          <w:szCs w:val="22"/>
        </w:rPr>
        <w:t>Zgodnie z umową o podwykonawstwo zawartą w dniu …………………. oświadczam, że wykonałem następujące roboty:</w:t>
      </w:r>
    </w:p>
    <w:p w14:paraId="49B4816E" w14:textId="77777777" w:rsidR="00CC0380" w:rsidRPr="00117087" w:rsidRDefault="00CC0380" w:rsidP="00FE2F1F">
      <w:pPr>
        <w:autoSpaceDE w:val="0"/>
        <w:autoSpaceDN w:val="0"/>
        <w:adjustRightInd w:val="0"/>
        <w:ind w:left="567"/>
        <w:jc w:val="right"/>
        <w:rPr>
          <w:rFonts w:asciiTheme="minorHAnsi" w:hAnsiTheme="minorHAnsi" w:cstheme="minorHAnsi"/>
          <w:sz w:val="22"/>
          <w:szCs w:val="22"/>
        </w:rPr>
      </w:pPr>
      <w:r w:rsidRPr="0011708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2CD62FA8" w14:textId="77777777" w:rsidR="00CC0380" w:rsidRPr="00117087" w:rsidRDefault="00CC0380" w:rsidP="00FE2F1F">
      <w:pPr>
        <w:autoSpaceDE w:val="0"/>
        <w:autoSpaceDN w:val="0"/>
        <w:adjustRightInd w:val="0"/>
        <w:ind w:left="567"/>
        <w:jc w:val="right"/>
        <w:rPr>
          <w:rFonts w:asciiTheme="minorHAnsi" w:hAnsiTheme="minorHAnsi" w:cstheme="minorHAnsi"/>
          <w:sz w:val="22"/>
          <w:szCs w:val="22"/>
        </w:rPr>
      </w:pPr>
      <w:r w:rsidRPr="0011708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2FEEF994" w14:textId="77777777" w:rsidR="00CC0380" w:rsidRPr="00117087" w:rsidRDefault="00CC0380" w:rsidP="00FE2F1F">
      <w:pPr>
        <w:autoSpaceDE w:val="0"/>
        <w:autoSpaceDN w:val="0"/>
        <w:adjustRightInd w:val="0"/>
        <w:ind w:left="567"/>
        <w:jc w:val="right"/>
        <w:rPr>
          <w:rFonts w:asciiTheme="minorHAnsi" w:hAnsiTheme="minorHAnsi" w:cstheme="minorHAnsi"/>
          <w:sz w:val="22"/>
          <w:szCs w:val="22"/>
        </w:rPr>
      </w:pPr>
      <w:r w:rsidRPr="0011708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7DE9696B" w14:textId="77777777" w:rsidR="00CC0380" w:rsidRPr="00117087" w:rsidRDefault="00CC0380" w:rsidP="00FE2F1F">
      <w:pPr>
        <w:autoSpaceDE w:val="0"/>
        <w:autoSpaceDN w:val="0"/>
        <w:adjustRightInd w:val="0"/>
        <w:ind w:left="567"/>
        <w:jc w:val="right"/>
        <w:rPr>
          <w:rFonts w:asciiTheme="minorHAnsi" w:hAnsiTheme="minorHAnsi" w:cstheme="minorHAnsi"/>
          <w:sz w:val="22"/>
          <w:szCs w:val="22"/>
        </w:rPr>
      </w:pPr>
      <w:r w:rsidRPr="0011708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7E7E3916" w14:textId="77777777" w:rsidR="00CC0380" w:rsidRPr="00117087" w:rsidRDefault="00CC0380" w:rsidP="00CC0380">
      <w:pPr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117087">
        <w:rPr>
          <w:rFonts w:asciiTheme="minorHAnsi" w:hAnsiTheme="minorHAnsi" w:cstheme="minorHAnsi"/>
          <w:sz w:val="22"/>
          <w:szCs w:val="22"/>
        </w:rPr>
        <w:t>Za roboty te otrzymałem od Wykonawcy w dniu ........................ zgodnie z zawarta umową wynagrodzenie w kwocie .......................................... zł brutto i niniejszym zrzekam się wszelkich roszczeń względem Wykonawcy lub Inwestora związanych z ww. wynagrodzeniem za roboty.</w:t>
      </w:r>
    </w:p>
    <w:p w14:paraId="4B60EDB6" w14:textId="77777777" w:rsidR="00CC0380" w:rsidRPr="00117087" w:rsidRDefault="00CC0380" w:rsidP="00CC03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608C4E89" w14:textId="77777777" w:rsidR="00CC0380" w:rsidRPr="00117087" w:rsidRDefault="00CC0380" w:rsidP="00CC03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01ADBB6F" w14:textId="77777777" w:rsidR="00CC0380" w:rsidRPr="00117087" w:rsidRDefault="00CC0380" w:rsidP="00CC03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00FC46C1" w14:textId="77777777" w:rsidR="00CC0380" w:rsidRPr="00117087" w:rsidRDefault="00CC0380" w:rsidP="00CC03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6932FAC8" w14:textId="77777777" w:rsidR="00CC0380" w:rsidRPr="00117087" w:rsidRDefault="00CC0380" w:rsidP="00CC03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117087">
        <w:rPr>
          <w:rFonts w:asciiTheme="minorHAnsi" w:hAnsiTheme="minorHAnsi" w:cstheme="minorHAnsi"/>
          <w:sz w:val="22"/>
          <w:szCs w:val="22"/>
        </w:rPr>
        <w:t>..................................</w:t>
      </w:r>
      <w:r w:rsidRPr="00117087">
        <w:rPr>
          <w:rFonts w:asciiTheme="minorHAnsi" w:hAnsiTheme="minorHAnsi" w:cstheme="minorHAnsi"/>
          <w:sz w:val="22"/>
          <w:szCs w:val="22"/>
        </w:rPr>
        <w:tab/>
      </w:r>
      <w:r w:rsidRPr="00117087">
        <w:rPr>
          <w:rFonts w:asciiTheme="minorHAnsi" w:hAnsiTheme="minorHAnsi" w:cstheme="minorHAnsi"/>
          <w:sz w:val="22"/>
          <w:szCs w:val="22"/>
        </w:rPr>
        <w:tab/>
      </w:r>
      <w:r w:rsidRPr="00117087">
        <w:rPr>
          <w:rFonts w:asciiTheme="minorHAnsi" w:hAnsiTheme="minorHAnsi" w:cstheme="minorHAnsi"/>
          <w:sz w:val="22"/>
          <w:szCs w:val="22"/>
        </w:rPr>
        <w:tab/>
      </w:r>
      <w:r w:rsidRPr="00117087">
        <w:rPr>
          <w:rFonts w:asciiTheme="minorHAnsi" w:hAnsiTheme="minorHAnsi" w:cstheme="minorHAnsi"/>
          <w:sz w:val="22"/>
          <w:szCs w:val="22"/>
        </w:rPr>
        <w:tab/>
      </w:r>
      <w:r w:rsidRPr="00117087">
        <w:rPr>
          <w:rFonts w:asciiTheme="minorHAnsi" w:hAnsiTheme="minorHAnsi" w:cstheme="minorHAnsi"/>
          <w:sz w:val="22"/>
          <w:szCs w:val="22"/>
        </w:rPr>
        <w:tab/>
      </w:r>
      <w:r w:rsidRPr="00117087">
        <w:rPr>
          <w:rFonts w:asciiTheme="minorHAnsi" w:hAnsiTheme="minorHAnsi" w:cstheme="minorHAnsi"/>
          <w:sz w:val="22"/>
          <w:szCs w:val="22"/>
        </w:rPr>
        <w:tab/>
        <w:t>.................................................</w:t>
      </w:r>
    </w:p>
    <w:p w14:paraId="63CBC2FC" w14:textId="77777777" w:rsidR="00CC0380" w:rsidRPr="00117087" w:rsidRDefault="00CC0380" w:rsidP="00CC03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117087">
        <w:rPr>
          <w:rFonts w:asciiTheme="minorHAnsi" w:hAnsiTheme="minorHAnsi" w:cstheme="minorHAnsi"/>
          <w:sz w:val="22"/>
          <w:szCs w:val="22"/>
        </w:rPr>
        <w:t xml:space="preserve">miejscowość, data </w:t>
      </w:r>
      <w:r w:rsidRPr="00117087">
        <w:rPr>
          <w:rFonts w:asciiTheme="minorHAnsi" w:hAnsiTheme="minorHAnsi" w:cstheme="minorHAnsi"/>
          <w:sz w:val="22"/>
          <w:szCs w:val="22"/>
        </w:rPr>
        <w:tab/>
      </w:r>
      <w:r w:rsidRPr="00117087">
        <w:rPr>
          <w:rFonts w:asciiTheme="minorHAnsi" w:hAnsiTheme="minorHAnsi" w:cstheme="minorHAnsi"/>
          <w:sz w:val="22"/>
          <w:szCs w:val="22"/>
        </w:rPr>
        <w:tab/>
      </w:r>
      <w:r w:rsidRPr="00117087">
        <w:rPr>
          <w:rFonts w:asciiTheme="minorHAnsi" w:hAnsiTheme="minorHAnsi" w:cstheme="minorHAnsi"/>
          <w:sz w:val="22"/>
          <w:szCs w:val="22"/>
        </w:rPr>
        <w:tab/>
      </w:r>
      <w:r w:rsidRPr="00117087">
        <w:rPr>
          <w:rFonts w:asciiTheme="minorHAnsi" w:hAnsiTheme="minorHAnsi" w:cstheme="minorHAnsi"/>
          <w:sz w:val="22"/>
          <w:szCs w:val="22"/>
        </w:rPr>
        <w:tab/>
      </w:r>
      <w:r w:rsidRPr="00117087">
        <w:rPr>
          <w:rFonts w:asciiTheme="minorHAnsi" w:hAnsiTheme="minorHAnsi" w:cstheme="minorHAnsi"/>
          <w:sz w:val="22"/>
          <w:szCs w:val="22"/>
        </w:rPr>
        <w:tab/>
      </w:r>
      <w:r w:rsidRPr="00117087">
        <w:rPr>
          <w:rFonts w:asciiTheme="minorHAnsi" w:hAnsiTheme="minorHAnsi" w:cstheme="minorHAnsi"/>
          <w:sz w:val="22"/>
          <w:szCs w:val="22"/>
        </w:rPr>
        <w:tab/>
        <w:t xml:space="preserve">      podpis Podwykonawcy</w:t>
      </w:r>
    </w:p>
    <w:p w14:paraId="1B041FB5" w14:textId="77777777" w:rsidR="00CC0380" w:rsidRPr="00117087" w:rsidRDefault="00CC0380" w:rsidP="00CC03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411449" w14:textId="77777777" w:rsidR="00CC0380" w:rsidRDefault="00CC0380" w:rsidP="00CC03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B3EA78" w14:textId="77777777" w:rsidR="00CC0380" w:rsidRDefault="00CC0380" w:rsidP="00CC03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36CF0A" w14:textId="77777777" w:rsidR="00CC0380" w:rsidRDefault="00CC0380" w:rsidP="00CC03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B19D7C" w14:textId="77777777" w:rsidR="00CC0380" w:rsidRDefault="00CC0380" w:rsidP="00CC03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F35245" w14:textId="77777777" w:rsidR="00CC0380" w:rsidRDefault="00CC0380" w:rsidP="00CC03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A81210" w14:textId="77777777" w:rsidR="00CC0380" w:rsidRDefault="00CC0380" w:rsidP="00CC03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C99FFD" w14:textId="77777777" w:rsidR="00CC0380" w:rsidRDefault="00CC0380" w:rsidP="00CC03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0BA540" w14:textId="77777777" w:rsidR="00CC0380" w:rsidRDefault="00CC0380" w:rsidP="00CC03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CF30EF" w14:textId="77777777" w:rsidR="00CC0380" w:rsidRDefault="00CC0380" w:rsidP="00CC03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9532DD" w14:textId="77777777" w:rsidR="00CC0380" w:rsidRDefault="00CC0380" w:rsidP="00CC03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CD33CF" w14:textId="77777777" w:rsidR="00CC0380" w:rsidRDefault="00CC0380" w:rsidP="00CC03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4958DB" w14:textId="77777777" w:rsidR="00CC0380" w:rsidRDefault="00CC0380" w:rsidP="00CC03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E27611" w14:textId="77777777" w:rsidR="00CC0380" w:rsidRDefault="00CC0380" w:rsidP="00CC03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D83FF9" w14:textId="77777777" w:rsidR="00CC0380" w:rsidRDefault="00CC0380" w:rsidP="00CC03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1AFD1D" w14:textId="77777777" w:rsidR="00CC0380" w:rsidRDefault="00CC0380" w:rsidP="00CC03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6D0A38" w14:textId="77777777" w:rsidR="00CC0380" w:rsidRDefault="00CC0380" w:rsidP="00CC03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2DC12A" w14:textId="77777777" w:rsidR="00CC0380" w:rsidRDefault="00CC0380" w:rsidP="00CC03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583249" w14:textId="77777777" w:rsidR="00CC0380" w:rsidRDefault="00CC0380" w:rsidP="00CC03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8E1D0C" w14:textId="77777777" w:rsidR="00CC0380" w:rsidRDefault="00CC0380" w:rsidP="00CC03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FD1905" w14:textId="77777777" w:rsidR="00CC0380" w:rsidRDefault="00CC0380" w:rsidP="00CC03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B5AF7B" w14:textId="77777777" w:rsidR="00CC0380" w:rsidRDefault="00CC0380" w:rsidP="00CC03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19D347" w14:textId="77777777" w:rsidR="00CC0380" w:rsidRDefault="00CC0380" w:rsidP="00CC03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CB4394" w14:textId="77777777" w:rsidR="00CC0380" w:rsidRDefault="00CC0380" w:rsidP="00CC03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EC571D" w14:textId="77777777" w:rsidR="00CC0380" w:rsidRPr="00117087" w:rsidRDefault="00CC0380" w:rsidP="00CC03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D6BEEA" w14:textId="77777777" w:rsidR="00CC0380" w:rsidRPr="00117087" w:rsidRDefault="00CC0380" w:rsidP="00CC0380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117087">
        <w:rPr>
          <w:rFonts w:asciiTheme="minorHAnsi" w:hAnsiTheme="minorHAnsi" w:cstheme="minorHAnsi"/>
          <w:sz w:val="22"/>
          <w:szCs w:val="22"/>
        </w:rPr>
        <w:lastRenderedPageBreak/>
        <w:tab/>
      </w:r>
      <w:r w:rsidRPr="00117087">
        <w:rPr>
          <w:rFonts w:asciiTheme="minorHAnsi" w:hAnsiTheme="minorHAnsi" w:cstheme="minorHAnsi"/>
          <w:sz w:val="22"/>
          <w:szCs w:val="22"/>
        </w:rPr>
        <w:tab/>
      </w:r>
      <w:r w:rsidRPr="00117087">
        <w:rPr>
          <w:rFonts w:asciiTheme="minorHAnsi" w:hAnsiTheme="minorHAnsi" w:cstheme="minorHAnsi"/>
          <w:sz w:val="22"/>
          <w:szCs w:val="22"/>
        </w:rPr>
        <w:tab/>
      </w:r>
      <w:r w:rsidRPr="00117087">
        <w:rPr>
          <w:rFonts w:asciiTheme="minorHAnsi" w:hAnsiTheme="minorHAnsi" w:cstheme="minorHAnsi"/>
          <w:sz w:val="22"/>
          <w:szCs w:val="22"/>
        </w:rPr>
        <w:tab/>
      </w:r>
      <w:r w:rsidRPr="00117087">
        <w:rPr>
          <w:rFonts w:asciiTheme="minorHAnsi" w:hAnsiTheme="minorHAnsi" w:cstheme="minorHAnsi"/>
          <w:sz w:val="22"/>
          <w:szCs w:val="22"/>
        </w:rPr>
        <w:tab/>
      </w:r>
      <w:r w:rsidRPr="00117087">
        <w:rPr>
          <w:rFonts w:asciiTheme="minorHAnsi" w:hAnsiTheme="minorHAnsi" w:cstheme="minorHAnsi"/>
          <w:sz w:val="22"/>
          <w:szCs w:val="22"/>
        </w:rPr>
        <w:tab/>
      </w:r>
      <w:r w:rsidRPr="00117087">
        <w:rPr>
          <w:rFonts w:asciiTheme="minorHAnsi" w:hAnsiTheme="minorHAnsi" w:cstheme="minorHAnsi"/>
          <w:sz w:val="22"/>
          <w:szCs w:val="22"/>
        </w:rPr>
        <w:tab/>
        <w:t xml:space="preserve">Załącznik Nr 4 do umowy Nr </w:t>
      </w:r>
      <w:r w:rsidRPr="00117087">
        <w:rPr>
          <w:rFonts w:asciiTheme="minorHAnsi" w:hAnsiTheme="minorHAnsi" w:cstheme="minorHAnsi"/>
          <w:b/>
          <w:sz w:val="22"/>
          <w:szCs w:val="22"/>
        </w:rPr>
        <w:t>…………………..</w:t>
      </w:r>
    </w:p>
    <w:p w14:paraId="3666E682" w14:textId="77777777" w:rsidR="00CC0380" w:rsidRDefault="00CC0380" w:rsidP="00CC0380">
      <w:pPr>
        <w:autoSpaceDE w:val="0"/>
        <w:autoSpaceDN w:val="0"/>
        <w:adjustRightInd w:val="0"/>
        <w:snapToGrid w:val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4A5D85A" w14:textId="77777777" w:rsidR="00CC0380" w:rsidRDefault="00CC0380" w:rsidP="00CC0380">
      <w:pPr>
        <w:autoSpaceDE w:val="0"/>
        <w:autoSpaceDN w:val="0"/>
        <w:adjustRightInd w:val="0"/>
        <w:snapToGrid w:val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969C758" w14:textId="77777777" w:rsidR="00CC0380" w:rsidRPr="00117087" w:rsidRDefault="00CC0380" w:rsidP="00CC0380">
      <w:pPr>
        <w:autoSpaceDE w:val="0"/>
        <w:autoSpaceDN w:val="0"/>
        <w:adjustRightInd w:val="0"/>
        <w:snapToGrid w:val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17087">
        <w:rPr>
          <w:rFonts w:asciiTheme="minorHAnsi" w:hAnsiTheme="minorHAnsi" w:cstheme="minorHAnsi"/>
          <w:b/>
          <w:color w:val="000000"/>
          <w:sz w:val="22"/>
          <w:szCs w:val="22"/>
        </w:rPr>
        <w:t>Karta gwarancji jakości wykonanych robót</w:t>
      </w:r>
    </w:p>
    <w:p w14:paraId="3A113BDB" w14:textId="77777777" w:rsidR="00CC0380" w:rsidRPr="00117087" w:rsidRDefault="00CC0380" w:rsidP="00CC0380">
      <w:pPr>
        <w:autoSpaceDE w:val="0"/>
        <w:autoSpaceDN w:val="0"/>
        <w:adjustRightInd w:val="0"/>
        <w:snapToGri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423225F0" w14:textId="77777777" w:rsidR="00CC0380" w:rsidRPr="00117087" w:rsidRDefault="00CC0380" w:rsidP="00CC0380">
      <w:pPr>
        <w:autoSpaceDE w:val="0"/>
        <w:autoSpaceDN w:val="0"/>
        <w:adjustRightInd w:val="0"/>
        <w:snapToGrid w:val="0"/>
        <w:rPr>
          <w:rFonts w:asciiTheme="minorHAnsi" w:hAnsiTheme="minorHAnsi" w:cstheme="minorHAnsi"/>
          <w:color w:val="000000"/>
          <w:sz w:val="22"/>
          <w:szCs w:val="22"/>
        </w:rPr>
      </w:pPr>
      <w:r w:rsidRPr="00117087">
        <w:rPr>
          <w:rFonts w:asciiTheme="minorHAnsi" w:hAnsiTheme="minorHAnsi" w:cstheme="minorHAnsi"/>
          <w:color w:val="000000"/>
          <w:sz w:val="22"/>
          <w:szCs w:val="22"/>
        </w:rPr>
        <w:t>sporządzona w dniu ……………………..</w:t>
      </w:r>
    </w:p>
    <w:p w14:paraId="18E638D0" w14:textId="77777777" w:rsidR="00CC0380" w:rsidRPr="00117087" w:rsidRDefault="00CC0380" w:rsidP="00CC0380">
      <w:pPr>
        <w:autoSpaceDE w:val="0"/>
        <w:autoSpaceDN w:val="0"/>
        <w:adjustRightInd w:val="0"/>
        <w:snapToGri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531E481F" w14:textId="77777777" w:rsidR="00CC0380" w:rsidRPr="00117087" w:rsidRDefault="00CC0380" w:rsidP="00CC0380">
      <w:pPr>
        <w:pStyle w:val="Akapitzlist"/>
        <w:numPr>
          <w:ilvl w:val="0"/>
          <w:numId w:val="2"/>
        </w:numPr>
        <w:autoSpaceDE w:val="0"/>
        <w:autoSpaceDN w:val="0"/>
        <w:adjustRightInd w:val="0"/>
        <w:snapToGrid w:val="0"/>
        <w:spacing w:after="0"/>
        <w:ind w:left="284" w:hanging="284"/>
        <w:jc w:val="both"/>
        <w:rPr>
          <w:rFonts w:cstheme="minorHAnsi"/>
          <w:color w:val="000000"/>
        </w:rPr>
      </w:pPr>
      <w:r w:rsidRPr="00117087">
        <w:rPr>
          <w:rFonts w:cstheme="minorHAnsi"/>
          <w:color w:val="000000"/>
        </w:rPr>
        <w:t>Inwestor: …………………………………………………………………………...</w:t>
      </w:r>
    </w:p>
    <w:p w14:paraId="4BC1AED1" w14:textId="77777777" w:rsidR="00CC0380" w:rsidRPr="00117087" w:rsidRDefault="00CC0380" w:rsidP="00CC0380">
      <w:pPr>
        <w:pStyle w:val="Akapitzlist"/>
        <w:numPr>
          <w:ilvl w:val="0"/>
          <w:numId w:val="2"/>
        </w:numPr>
        <w:autoSpaceDE w:val="0"/>
        <w:autoSpaceDN w:val="0"/>
        <w:adjustRightInd w:val="0"/>
        <w:snapToGrid w:val="0"/>
        <w:spacing w:after="0"/>
        <w:ind w:left="284" w:hanging="284"/>
        <w:jc w:val="both"/>
        <w:rPr>
          <w:rFonts w:cstheme="minorHAnsi"/>
          <w:color w:val="000000"/>
        </w:rPr>
      </w:pPr>
      <w:r w:rsidRPr="00117087">
        <w:rPr>
          <w:rFonts w:cstheme="minorHAnsi"/>
          <w:color w:val="000000"/>
        </w:rPr>
        <w:t>Wykonawca: …………………………………………………………………………….</w:t>
      </w:r>
    </w:p>
    <w:p w14:paraId="605C74CC" w14:textId="77777777" w:rsidR="00CC0380" w:rsidRPr="00117087" w:rsidRDefault="00CC0380" w:rsidP="00CC0380">
      <w:pPr>
        <w:pStyle w:val="Akapitzlist"/>
        <w:numPr>
          <w:ilvl w:val="0"/>
          <w:numId w:val="2"/>
        </w:numPr>
        <w:autoSpaceDE w:val="0"/>
        <w:autoSpaceDN w:val="0"/>
        <w:adjustRightInd w:val="0"/>
        <w:snapToGrid w:val="0"/>
        <w:spacing w:after="0"/>
        <w:ind w:left="284" w:hanging="284"/>
        <w:jc w:val="both"/>
        <w:rPr>
          <w:rFonts w:cstheme="minorHAnsi"/>
          <w:color w:val="000000"/>
        </w:rPr>
      </w:pPr>
      <w:r w:rsidRPr="00117087">
        <w:rPr>
          <w:rFonts w:cstheme="minorHAnsi"/>
          <w:color w:val="000000"/>
        </w:rPr>
        <w:t>Umowa Nr: ……………………………. z dnia ………………………………………..</w:t>
      </w:r>
    </w:p>
    <w:p w14:paraId="55F98D06" w14:textId="0E3ECDC1" w:rsidR="00CC0380" w:rsidRPr="00117087" w:rsidRDefault="00CC0380" w:rsidP="00CC0380">
      <w:pPr>
        <w:pStyle w:val="Bezodstpw"/>
        <w:numPr>
          <w:ilvl w:val="0"/>
          <w:numId w:val="2"/>
        </w:numPr>
        <w:ind w:left="284" w:hanging="284"/>
        <w:rPr>
          <w:rFonts w:asciiTheme="minorHAnsi" w:hAnsiTheme="minorHAnsi" w:cstheme="minorHAnsi"/>
          <w:b/>
        </w:rPr>
      </w:pPr>
      <w:r w:rsidRPr="00117087">
        <w:rPr>
          <w:rFonts w:asciiTheme="minorHAnsi" w:hAnsiTheme="minorHAnsi" w:cstheme="minorHAnsi"/>
          <w:color w:val="000000"/>
        </w:rPr>
        <w:t xml:space="preserve">Przedmiot umowy: </w:t>
      </w:r>
      <w:r w:rsidR="00B1773E" w:rsidRPr="00F951FA">
        <w:rPr>
          <w:rFonts w:cs="Arial"/>
          <w:sz w:val="24"/>
        </w:rPr>
        <w:t>„</w:t>
      </w:r>
      <w:r w:rsidR="00FE2F1F" w:rsidRPr="00FE2F1F">
        <w:rPr>
          <w:rFonts w:cs="Arial"/>
          <w:sz w:val="24"/>
        </w:rPr>
        <w:t>Remont wlotu do zbiornika ujęcia wód powierzchniowych na rzece Bacha (Struga Lubicka) w km 2+200 wraz z robotami konserwacyjnymi górnego</w:t>
      </w:r>
      <w:r w:rsidR="00FE2F1F">
        <w:rPr>
          <w:rFonts w:cs="Arial"/>
          <w:sz w:val="24"/>
        </w:rPr>
        <w:t xml:space="preserve"> </w:t>
      </w:r>
      <w:r w:rsidR="00FE2F1F" w:rsidRPr="00FE2F1F">
        <w:rPr>
          <w:rFonts w:cs="Arial"/>
          <w:sz w:val="24"/>
        </w:rPr>
        <w:t>stanowiska stopnia wodnego</w:t>
      </w:r>
      <w:r w:rsidR="00B1773E" w:rsidRPr="00F951FA">
        <w:rPr>
          <w:rFonts w:cs="Arial"/>
          <w:sz w:val="24"/>
        </w:rPr>
        <w:t>”</w:t>
      </w:r>
    </w:p>
    <w:p w14:paraId="61A413FE" w14:textId="77777777" w:rsidR="00CC0380" w:rsidRPr="00117087" w:rsidRDefault="00CC0380" w:rsidP="00CC0380">
      <w:pPr>
        <w:pStyle w:val="Akapitzlist"/>
        <w:numPr>
          <w:ilvl w:val="0"/>
          <w:numId w:val="2"/>
        </w:numPr>
        <w:autoSpaceDE w:val="0"/>
        <w:autoSpaceDN w:val="0"/>
        <w:adjustRightInd w:val="0"/>
        <w:snapToGrid w:val="0"/>
        <w:spacing w:after="0"/>
        <w:ind w:left="284" w:hanging="284"/>
        <w:jc w:val="both"/>
        <w:rPr>
          <w:rFonts w:cstheme="minorHAnsi"/>
          <w:color w:val="000000"/>
        </w:rPr>
      </w:pPr>
      <w:r w:rsidRPr="00117087">
        <w:rPr>
          <w:rFonts w:cstheme="minorHAnsi"/>
        </w:rPr>
        <w:t>Data odbioru końcowego: ………………………………………………………………</w:t>
      </w:r>
    </w:p>
    <w:p w14:paraId="6E9FD7EE" w14:textId="77777777" w:rsidR="00CC0380" w:rsidRPr="00117087" w:rsidRDefault="00CC0380" w:rsidP="00CC0380">
      <w:pPr>
        <w:pStyle w:val="Akapitzlist"/>
        <w:numPr>
          <w:ilvl w:val="0"/>
          <w:numId w:val="2"/>
        </w:numPr>
        <w:autoSpaceDE w:val="0"/>
        <w:autoSpaceDN w:val="0"/>
        <w:adjustRightInd w:val="0"/>
        <w:snapToGrid w:val="0"/>
        <w:spacing w:after="0"/>
        <w:ind w:left="284" w:hanging="284"/>
        <w:jc w:val="both"/>
        <w:rPr>
          <w:rFonts w:cstheme="minorHAnsi"/>
          <w:color w:val="000000"/>
        </w:rPr>
      </w:pPr>
      <w:r w:rsidRPr="00117087">
        <w:rPr>
          <w:rFonts w:cstheme="minorHAnsi"/>
        </w:rPr>
        <w:t>Ogólne warunki gwarancji:</w:t>
      </w:r>
    </w:p>
    <w:p w14:paraId="052BAB71" w14:textId="77777777" w:rsidR="00CC0380" w:rsidRPr="00117087" w:rsidRDefault="00CC0380" w:rsidP="00CC0380">
      <w:pPr>
        <w:pStyle w:val="Akapitzlist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jc w:val="both"/>
        <w:rPr>
          <w:rFonts w:cstheme="minorHAnsi"/>
          <w:color w:val="000000"/>
        </w:rPr>
      </w:pPr>
      <w:r w:rsidRPr="00117087">
        <w:rPr>
          <w:rFonts w:cstheme="minorHAnsi"/>
          <w:color w:val="000000"/>
        </w:rPr>
        <w:t xml:space="preserve">Wykonawca oświadcza, że objęty niniejszą kartą przedmiot gwarancji został wykonany zgodnie z dokumentacją, zasadami wiedzy technicznej i przepisami </w:t>
      </w:r>
      <w:proofErr w:type="spellStart"/>
      <w:r w:rsidRPr="00117087">
        <w:rPr>
          <w:rFonts w:cstheme="minorHAnsi"/>
          <w:color w:val="000000"/>
        </w:rPr>
        <w:t>techniczno</w:t>
      </w:r>
      <w:proofErr w:type="spellEnd"/>
      <w:r w:rsidRPr="00117087">
        <w:rPr>
          <w:rFonts w:cstheme="minorHAnsi"/>
          <w:color w:val="000000"/>
        </w:rPr>
        <w:t xml:space="preserve"> – budowlanymi.</w:t>
      </w:r>
    </w:p>
    <w:p w14:paraId="775CC9C4" w14:textId="77777777" w:rsidR="00CC0380" w:rsidRPr="00117087" w:rsidRDefault="00CC0380" w:rsidP="00CC0380">
      <w:pPr>
        <w:pStyle w:val="Akapitzlist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jc w:val="both"/>
        <w:rPr>
          <w:rFonts w:cstheme="minorHAnsi"/>
          <w:color w:val="000000"/>
        </w:rPr>
      </w:pPr>
      <w:r w:rsidRPr="00117087">
        <w:rPr>
          <w:rFonts w:cstheme="minorHAnsi"/>
          <w:color w:val="000000"/>
        </w:rPr>
        <w:t>Wykonawca ponosi odpowiedzialność za wady fizyczne zmniejszające wartość użytkową, techniczną, i estetyczna wykonanych robót.</w:t>
      </w:r>
    </w:p>
    <w:p w14:paraId="3DB55B7D" w14:textId="77777777" w:rsidR="00CC0380" w:rsidRPr="00117087" w:rsidRDefault="00CC0380" w:rsidP="00CC0380">
      <w:pPr>
        <w:pStyle w:val="Akapitzlist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jc w:val="both"/>
        <w:rPr>
          <w:rFonts w:cstheme="minorHAnsi"/>
          <w:color w:val="000000"/>
        </w:rPr>
      </w:pPr>
      <w:r w:rsidRPr="00117087">
        <w:rPr>
          <w:rFonts w:cstheme="minorHAnsi"/>
          <w:color w:val="000000"/>
        </w:rPr>
        <w:t>Okres gwarancji wynosi 60 miesięcy licząc od daty podpisania końcowego  protokołu odbioru robót.</w:t>
      </w:r>
    </w:p>
    <w:p w14:paraId="7183AAD7" w14:textId="77777777" w:rsidR="00CC0380" w:rsidRPr="00117087" w:rsidRDefault="00CC0380" w:rsidP="00CC0380">
      <w:pPr>
        <w:pStyle w:val="Akapitzlist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jc w:val="both"/>
        <w:rPr>
          <w:rFonts w:cstheme="minorHAnsi"/>
          <w:color w:val="000000"/>
        </w:rPr>
      </w:pPr>
      <w:r w:rsidRPr="00117087">
        <w:rPr>
          <w:rFonts w:cstheme="minorHAnsi"/>
          <w:color w:val="000000"/>
        </w:rPr>
        <w:t>W okresie gwarancji Wykonawca  zobowiązany jest do nieodpłatnego usuwania ujawnionych wad po odbiorze końcowym.</w:t>
      </w:r>
    </w:p>
    <w:p w14:paraId="633DF18A" w14:textId="77777777" w:rsidR="00CC0380" w:rsidRPr="00117087" w:rsidRDefault="00CC0380" w:rsidP="00CC0380">
      <w:pPr>
        <w:pStyle w:val="Akapitzlist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jc w:val="both"/>
        <w:rPr>
          <w:rFonts w:cstheme="minorHAnsi"/>
          <w:color w:val="000000"/>
        </w:rPr>
      </w:pPr>
      <w:r w:rsidRPr="00117087">
        <w:rPr>
          <w:rFonts w:cstheme="minorHAnsi"/>
          <w:color w:val="000000"/>
        </w:rPr>
        <w:t>Ustala się następujące terminy usunięcia wad:</w:t>
      </w:r>
    </w:p>
    <w:p w14:paraId="5A6829A7" w14:textId="77777777" w:rsidR="00CC0380" w:rsidRPr="00117087" w:rsidRDefault="00CC0380" w:rsidP="00CC0380">
      <w:pPr>
        <w:pStyle w:val="Akapitzlist"/>
        <w:numPr>
          <w:ilvl w:val="1"/>
          <w:numId w:val="4"/>
        </w:numPr>
        <w:autoSpaceDE w:val="0"/>
        <w:autoSpaceDN w:val="0"/>
        <w:adjustRightInd w:val="0"/>
        <w:snapToGrid w:val="0"/>
        <w:spacing w:after="0"/>
        <w:ind w:left="1134" w:hanging="425"/>
        <w:jc w:val="both"/>
        <w:rPr>
          <w:rFonts w:cstheme="minorHAnsi"/>
          <w:color w:val="000000"/>
        </w:rPr>
      </w:pPr>
      <w:r w:rsidRPr="00117087">
        <w:rPr>
          <w:rFonts w:cstheme="minorHAnsi"/>
          <w:color w:val="000000"/>
        </w:rPr>
        <w:t>jeśli wada uniemożliwia użytkowanie obiektu – niezwłocznie, w pozostałych przypadkach, w terminie wyznaczonym przez Inwestora w protokole spisanym przy udziale obu Stron.</w:t>
      </w:r>
    </w:p>
    <w:p w14:paraId="6912C26F" w14:textId="77777777" w:rsidR="00CC0380" w:rsidRPr="00117087" w:rsidRDefault="00CC0380" w:rsidP="00CC0380">
      <w:pPr>
        <w:pStyle w:val="Akapitzlist"/>
        <w:numPr>
          <w:ilvl w:val="1"/>
          <w:numId w:val="4"/>
        </w:numPr>
        <w:autoSpaceDE w:val="0"/>
        <w:autoSpaceDN w:val="0"/>
        <w:adjustRightInd w:val="0"/>
        <w:snapToGrid w:val="0"/>
        <w:spacing w:after="0"/>
        <w:ind w:left="1134" w:hanging="425"/>
        <w:jc w:val="both"/>
        <w:rPr>
          <w:rFonts w:cstheme="minorHAnsi"/>
          <w:color w:val="000000"/>
        </w:rPr>
      </w:pPr>
      <w:r w:rsidRPr="00117087">
        <w:rPr>
          <w:rFonts w:cstheme="minorHAnsi"/>
          <w:color w:val="000000"/>
        </w:rPr>
        <w:t>usunięcie wad powinno być stwierdzone protokólarnie.</w:t>
      </w:r>
    </w:p>
    <w:p w14:paraId="0FBA0334" w14:textId="77777777" w:rsidR="00CC0380" w:rsidRPr="00117087" w:rsidRDefault="00CC0380" w:rsidP="00CC0380">
      <w:pPr>
        <w:pStyle w:val="Akapitzlist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jc w:val="both"/>
        <w:rPr>
          <w:rFonts w:cstheme="minorHAnsi"/>
          <w:color w:val="000000"/>
        </w:rPr>
      </w:pPr>
      <w:r w:rsidRPr="00117087">
        <w:rPr>
          <w:rFonts w:cstheme="minorHAnsi"/>
          <w:color w:val="000000"/>
        </w:rPr>
        <w:t>Nie podlegają uprawnieniom z tytułu gwarancji wady powstałe na skutek:</w:t>
      </w:r>
    </w:p>
    <w:p w14:paraId="6E19A46D" w14:textId="77777777" w:rsidR="00CC0380" w:rsidRPr="00117087" w:rsidRDefault="00CC0380" w:rsidP="00CC0380">
      <w:pPr>
        <w:pStyle w:val="Akapitzlist"/>
        <w:numPr>
          <w:ilvl w:val="3"/>
          <w:numId w:val="1"/>
        </w:numPr>
        <w:tabs>
          <w:tab w:val="clear" w:pos="737"/>
          <w:tab w:val="num" w:pos="1134"/>
        </w:tabs>
        <w:autoSpaceDE w:val="0"/>
        <w:autoSpaceDN w:val="0"/>
        <w:adjustRightInd w:val="0"/>
        <w:snapToGrid w:val="0"/>
        <w:spacing w:after="0"/>
        <w:ind w:hanging="28"/>
        <w:jc w:val="both"/>
        <w:rPr>
          <w:rFonts w:cstheme="minorHAnsi"/>
          <w:color w:val="000000"/>
        </w:rPr>
      </w:pPr>
      <w:r w:rsidRPr="00117087">
        <w:rPr>
          <w:rFonts w:cstheme="minorHAnsi"/>
          <w:color w:val="000000"/>
        </w:rPr>
        <w:t>siły wyższej np. stan klęski żywiołowej,</w:t>
      </w:r>
    </w:p>
    <w:p w14:paraId="68C5CED3" w14:textId="77777777" w:rsidR="00CC0380" w:rsidRPr="00117087" w:rsidRDefault="00CC0380" w:rsidP="00CC0380">
      <w:pPr>
        <w:pStyle w:val="Akapitzlist"/>
        <w:numPr>
          <w:ilvl w:val="3"/>
          <w:numId w:val="1"/>
        </w:numPr>
        <w:tabs>
          <w:tab w:val="clear" w:pos="737"/>
          <w:tab w:val="num" w:pos="1134"/>
        </w:tabs>
        <w:autoSpaceDE w:val="0"/>
        <w:autoSpaceDN w:val="0"/>
        <w:adjustRightInd w:val="0"/>
        <w:snapToGrid w:val="0"/>
        <w:spacing w:after="0"/>
        <w:ind w:hanging="28"/>
        <w:jc w:val="both"/>
        <w:rPr>
          <w:rFonts w:cstheme="minorHAnsi"/>
          <w:color w:val="000000"/>
        </w:rPr>
      </w:pPr>
      <w:r w:rsidRPr="00117087">
        <w:rPr>
          <w:rFonts w:cstheme="minorHAnsi"/>
          <w:color w:val="000000"/>
        </w:rPr>
        <w:t>szkód wynikłych z winy Użytkownika .</w:t>
      </w:r>
    </w:p>
    <w:p w14:paraId="079C5DC8" w14:textId="77777777" w:rsidR="00CC0380" w:rsidRPr="00117087" w:rsidRDefault="00CC0380" w:rsidP="00CC0380">
      <w:pPr>
        <w:pStyle w:val="Akapitzlist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jc w:val="both"/>
        <w:rPr>
          <w:rFonts w:cstheme="minorHAnsi"/>
          <w:color w:val="000000"/>
        </w:rPr>
      </w:pPr>
      <w:r w:rsidRPr="00117087">
        <w:rPr>
          <w:rFonts w:cstheme="minorHAnsi"/>
          <w:color w:val="000000"/>
        </w:rPr>
        <w:t>Wykonawca jest odpowiedzialny za wszelakie szkody i straty, które spowodował w czasie prac związanych z  usuwaniem wad.</w:t>
      </w:r>
    </w:p>
    <w:p w14:paraId="14C66F11" w14:textId="77777777" w:rsidR="00CC0380" w:rsidRPr="00117087" w:rsidRDefault="00CC0380" w:rsidP="00CC0380">
      <w:pPr>
        <w:pStyle w:val="Akapitzlist"/>
        <w:numPr>
          <w:ilvl w:val="0"/>
          <w:numId w:val="2"/>
        </w:numPr>
        <w:autoSpaceDE w:val="0"/>
        <w:autoSpaceDN w:val="0"/>
        <w:adjustRightInd w:val="0"/>
        <w:snapToGrid w:val="0"/>
        <w:spacing w:after="0"/>
        <w:ind w:left="284" w:hanging="284"/>
        <w:jc w:val="both"/>
        <w:rPr>
          <w:rFonts w:cstheme="minorHAnsi"/>
          <w:color w:val="000000"/>
        </w:rPr>
      </w:pPr>
      <w:r w:rsidRPr="00117087">
        <w:rPr>
          <w:rFonts w:cstheme="minorHAnsi"/>
          <w:color w:val="000000"/>
        </w:rPr>
        <w:t>Wykonawca, niezależnie od udzielonej gwarancji, ponosi odpowiedzialność z tytułu rękojmi za wady robót budowlanych.</w:t>
      </w:r>
    </w:p>
    <w:p w14:paraId="1B9F9580" w14:textId="77777777" w:rsidR="00CC0380" w:rsidRPr="00117087" w:rsidRDefault="00CC0380" w:rsidP="00CC0380">
      <w:pPr>
        <w:autoSpaceDE w:val="0"/>
        <w:autoSpaceDN w:val="0"/>
        <w:adjustRightInd w:val="0"/>
        <w:snapToGri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54371D6D" w14:textId="77777777" w:rsidR="00CC0380" w:rsidRPr="00117087" w:rsidRDefault="00CC0380" w:rsidP="00CC0380">
      <w:pPr>
        <w:tabs>
          <w:tab w:val="left" w:pos="6379"/>
        </w:tabs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1708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WYKONAWCA: </w:t>
      </w:r>
      <w:r w:rsidRPr="00117087">
        <w:rPr>
          <w:rFonts w:asciiTheme="minorHAnsi" w:hAnsiTheme="minorHAnsi" w:cstheme="minorHAnsi"/>
          <w:b/>
          <w:color w:val="000000"/>
          <w:sz w:val="22"/>
          <w:szCs w:val="22"/>
        </w:rPr>
        <w:tab/>
        <w:t>INWESTOR:</w:t>
      </w:r>
    </w:p>
    <w:p w14:paraId="6170B4D7" w14:textId="77777777" w:rsidR="00310D7D" w:rsidRDefault="00310D7D"/>
    <w:sectPr w:rsidR="00310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620C1"/>
    <w:multiLevelType w:val="hybridMultilevel"/>
    <w:tmpl w:val="8BBE690E"/>
    <w:lvl w:ilvl="0" w:tplc="9E2213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414B7"/>
    <w:multiLevelType w:val="hybridMultilevel"/>
    <w:tmpl w:val="BFF0FDEE"/>
    <w:lvl w:ilvl="0" w:tplc="32EC09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176E1"/>
    <w:multiLevelType w:val="hybridMultilevel"/>
    <w:tmpl w:val="4BD2444C"/>
    <w:lvl w:ilvl="0" w:tplc="E04C74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9E48D8"/>
    <w:multiLevelType w:val="hybridMultilevel"/>
    <w:tmpl w:val="84320568"/>
    <w:lvl w:ilvl="0" w:tplc="702232FC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D0C9A"/>
    <w:multiLevelType w:val="hybridMultilevel"/>
    <w:tmpl w:val="95928A56"/>
    <w:lvl w:ilvl="0" w:tplc="C666C86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EAD44504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  <w:b w:val="0"/>
        <w:i w:val="0"/>
        <w:color w:val="auto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A91420"/>
    <w:multiLevelType w:val="hybridMultilevel"/>
    <w:tmpl w:val="9D766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1D411F"/>
    <w:multiLevelType w:val="hybridMultilevel"/>
    <w:tmpl w:val="980463F4"/>
    <w:lvl w:ilvl="0" w:tplc="17AEB2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596A97"/>
    <w:multiLevelType w:val="hybridMultilevel"/>
    <w:tmpl w:val="77A0A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6E879E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E237A"/>
    <w:multiLevelType w:val="hybridMultilevel"/>
    <w:tmpl w:val="2BE2E382"/>
    <w:lvl w:ilvl="0" w:tplc="FA342B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D35D96"/>
    <w:multiLevelType w:val="hybridMultilevel"/>
    <w:tmpl w:val="58A42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227CC"/>
    <w:multiLevelType w:val="hybridMultilevel"/>
    <w:tmpl w:val="E786A3F8"/>
    <w:lvl w:ilvl="0" w:tplc="7AA2125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8E70F258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6CD0F834">
      <w:start w:val="89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3" w:tplc="8D520250">
      <w:start w:val="1"/>
      <w:numFmt w:val="lowerLetter"/>
      <w:lvlText w:val="%4)"/>
      <w:lvlJc w:val="left"/>
      <w:pPr>
        <w:tabs>
          <w:tab w:val="num" w:pos="737"/>
        </w:tabs>
        <w:ind w:left="737" w:hanging="397"/>
      </w:pPr>
      <w:rPr>
        <w:rFonts w:hint="default"/>
        <w:b w:val="0"/>
        <w:i w:val="0"/>
        <w:sz w:val="24"/>
      </w:rPr>
    </w:lvl>
    <w:lvl w:ilvl="4" w:tplc="20E43458">
      <w:start w:val="1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380"/>
    <w:rsid w:val="00185F3C"/>
    <w:rsid w:val="00310D7D"/>
    <w:rsid w:val="00394B74"/>
    <w:rsid w:val="003A3DB8"/>
    <w:rsid w:val="004F73DF"/>
    <w:rsid w:val="005A0615"/>
    <w:rsid w:val="00B1773E"/>
    <w:rsid w:val="00CC0380"/>
    <w:rsid w:val="00FE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C3210"/>
  <w15:docId w15:val="{AD46C511-A78C-4B3B-887E-D75918ACA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0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C0380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C038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ezodstpw">
    <w:name w:val="No Spacing"/>
    <w:uiPriority w:val="1"/>
    <w:qFormat/>
    <w:rsid w:val="00CC0380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rsid w:val="00CC038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1504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1205 N.Dobrzejewice Szymon Kowalski2</dc:creator>
  <cp:lastModifiedBy>1205 N.Dobrzejewice Szymon Kowalski2</cp:lastModifiedBy>
  <cp:revision>2</cp:revision>
  <dcterms:created xsi:type="dcterms:W3CDTF">2023-09-25T06:13:00Z</dcterms:created>
  <dcterms:modified xsi:type="dcterms:W3CDTF">2023-09-25T06:13:00Z</dcterms:modified>
</cp:coreProperties>
</file>