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1E302128" w:rsidR="0013110C" w:rsidRDefault="0013110C" w:rsidP="00225ACD">
      <w:pPr>
        <w:spacing w:before="120"/>
        <w:jc w:val="right"/>
        <w:rPr>
          <w:rFonts w:ascii="Cambria" w:hAnsi="Cambria" w:cs="Arial"/>
          <w:b/>
          <w:bCs/>
          <w:sz w:val="22"/>
          <w:szCs w:val="22"/>
        </w:rPr>
      </w:pPr>
      <w:bookmarkStart w:id="0" w:name="_GoBack"/>
      <w:bookmarkEnd w:id="0"/>
      <w:r>
        <w:rPr>
          <w:rFonts w:ascii="Cambria" w:hAnsi="Cambria" w:cs="Arial"/>
          <w:b/>
          <w:bCs/>
          <w:sz w:val="22"/>
          <w:szCs w:val="22"/>
        </w:rPr>
        <w:t>Załącznik nr 1</w:t>
      </w:r>
      <w:r w:rsidR="00AE2968">
        <w:rPr>
          <w:rFonts w:ascii="Cambria" w:hAnsi="Cambria" w:cs="Arial"/>
          <w:b/>
          <w:bCs/>
          <w:sz w:val="22"/>
          <w:szCs w:val="22"/>
        </w:rPr>
        <w:t>1</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794A8813"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5"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5"/>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40C9FBE3"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w:t>
      </w:r>
      <w:r w:rsidR="006A782F">
        <w:rPr>
          <w:rFonts w:ascii="Cambria" w:hAnsi="Cambria" w:cs="Arial"/>
          <w:sz w:val="22"/>
          <w:szCs w:val="22"/>
          <w:lang w:eastAsia="pl-PL"/>
        </w:rPr>
        <w:t xml:space="preserve">do 30 dni od daty podpisania umowy. </w:t>
      </w:r>
      <w:r>
        <w:rPr>
          <w:rFonts w:ascii="Cambria" w:hAnsi="Cambria" w:cs="Arial"/>
          <w:sz w:val="22"/>
          <w:szCs w:val="22"/>
          <w:lang w:eastAsia="pl-PL"/>
        </w:rPr>
        <w:t xml:space="preserve"> Powyższe nie uchybia możliwości wykonywania uprawnień wynikających z Umowy </w:t>
      </w:r>
      <w:r w:rsidR="006A782F">
        <w:rPr>
          <w:rFonts w:ascii="Cambria" w:hAnsi="Cambria" w:cs="Arial"/>
          <w:sz w:val="22"/>
          <w:szCs w:val="22"/>
          <w:lang w:eastAsia="pl-PL"/>
        </w:rPr>
        <w:br/>
      </w:r>
      <w:r>
        <w:rPr>
          <w:rFonts w:ascii="Cambria" w:hAnsi="Cambria" w:cs="Arial"/>
          <w:sz w:val="22"/>
          <w:szCs w:val="22"/>
          <w:lang w:eastAsia="pl-PL"/>
        </w:rPr>
        <w:t>(w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2EEA5E30" w:rsidR="0013110C" w:rsidRDefault="006A782F"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br/>
      </w:r>
    </w:p>
    <w:p w14:paraId="702C12DA" w14:textId="77777777" w:rsidR="006A782F" w:rsidRDefault="006A782F"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lastRenderedPageBreak/>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t>
      </w:r>
      <w:r>
        <w:rPr>
          <w:rFonts w:ascii="Cambria" w:hAnsi="Cambria" w:cs="Arial"/>
          <w:sz w:val="22"/>
          <w:szCs w:val="22"/>
          <w:lang w:eastAsia="pl-PL"/>
        </w:rPr>
        <w:lastRenderedPageBreak/>
        <w:t>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 xml:space="preserve">osoby, które zgodnie z obowiązującymi </w:t>
      </w:r>
      <w:r>
        <w:rPr>
          <w:rFonts w:ascii="Cambria" w:hAnsi="Cambria" w:cs="Arial"/>
          <w:sz w:val="22"/>
          <w:szCs w:val="22"/>
          <w:lang w:eastAsia="pl-PL"/>
        </w:rPr>
        <w:lastRenderedPageBreak/>
        <w:t>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 xml:space="preserve">PZP, w celu wykazania spełniania warunków udziału w postępowaniu, Wykonawca jest obowiązany wykazać Zamawiającemu, iż proponowany inny podwykonawca lub Wykonawca </w:t>
      </w:r>
      <w:r>
        <w:rPr>
          <w:rFonts w:ascii="Cambria" w:eastAsia="Calibri" w:hAnsi="Cambria" w:cs="Arial"/>
          <w:sz w:val="22"/>
          <w:szCs w:val="22"/>
          <w:lang w:eastAsia="en-US"/>
        </w:rPr>
        <w:lastRenderedPageBreak/>
        <w:t>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0CB43AFE" w14:textId="6C70B2F2" w:rsidR="0013110C" w:rsidRDefault="0013110C" w:rsidP="004E15CB">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w:t>
      </w:r>
      <w:r w:rsidR="004E15CB">
        <w:rPr>
          <w:rFonts w:ascii="Cambria" w:hAnsi="Cambria" w:cs="Arial"/>
          <w:sz w:val="22"/>
          <w:szCs w:val="22"/>
          <w:lang w:eastAsia="pl-PL"/>
        </w:rPr>
        <w:t>.</w:t>
      </w:r>
      <w:r>
        <w:rPr>
          <w:rFonts w:ascii="Cambria" w:hAnsi="Cambria" w:cs="Arial"/>
          <w:sz w:val="22"/>
          <w:szCs w:val="22"/>
          <w:lang w:eastAsia="pl-PL"/>
        </w:rPr>
        <w:t xml:space="preserve"> </w:t>
      </w:r>
    </w:p>
    <w:p w14:paraId="7947CFC0" w14:textId="42B5F105"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Protokół Odbioru Robót oraz Protokół Zwrotu Powierzchni</w:t>
      </w:r>
      <w:r w:rsidR="00B60405">
        <w:rPr>
          <w:rFonts w:ascii="Cambria" w:hAnsi="Cambria" w:cs="Arial"/>
          <w:sz w:val="22"/>
          <w:szCs w:val="22"/>
          <w:lang w:eastAsia="pl-PL"/>
        </w:rPr>
        <w:t xml:space="preserve">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43AB27A" w14:textId="77777777" w:rsidR="00746BFA" w:rsidRDefault="00746BFA" w:rsidP="00251E02">
      <w:pPr>
        <w:suppressAutoHyphens w:val="0"/>
        <w:spacing w:before="120"/>
        <w:ind w:left="567"/>
        <w:jc w:val="both"/>
        <w:rPr>
          <w:rFonts w:ascii="Cambria" w:hAnsi="Cambria" w:cs="Arial"/>
          <w:sz w:val="22"/>
          <w:szCs w:val="22"/>
          <w:lang w:eastAsia="pl-PL"/>
        </w:rPr>
      </w:pP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40CF8DA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w:t>
      </w:r>
    </w:p>
    <w:p w14:paraId="37B84ED0" w14:textId="7DE01B0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4E15CB">
      <w:pPr>
        <w:suppressAutoHyphens w:val="0"/>
        <w:spacing w:before="120"/>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D5F8884" w14:textId="7B93420F" w:rsidR="0013110C" w:rsidRDefault="00AE2968"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AE2968">
        <w:rPr>
          <w:rFonts w:ascii="Cambria" w:hAnsi="Cambria" w:cs="Arial"/>
          <w:sz w:val="22"/>
          <w:szCs w:val="22"/>
          <w:lang w:eastAsia="pl-PL"/>
        </w:rPr>
        <w:t>Zamawiający nie wymaga wniesienia zabezpieczenia należytego wykonania umowy przez Wykonawcę, którego oferta została uznana za najkorzystniejszą w danym Pakiecie.</w:t>
      </w:r>
    </w:p>
    <w:p w14:paraId="5B5A45A4" w14:textId="77777777" w:rsidR="00AE2968" w:rsidRPr="00AE2968" w:rsidRDefault="00AE2968" w:rsidP="00AE2968">
      <w:pPr>
        <w:suppressAutoHyphens w:val="0"/>
        <w:autoSpaceDE w:val="0"/>
        <w:autoSpaceDN w:val="0"/>
        <w:adjustRightInd w:val="0"/>
        <w:spacing w:before="120"/>
        <w:ind w:left="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3573028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w:t>
      </w:r>
      <w:r w:rsidR="00DE50A9">
        <w:rPr>
          <w:rFonts w:ascii="Cambria" w:hAnsi="Cambria" w:cs="Arial"/>
          <w:bCs/>
          <w:sz w:val="22"/>
          <w:szCs w:val="22"/>
          <w:lang w:eastAsia="pl-PL"/>
        </w:rPr>
        <w:t>5</w:t>
      </w:r>
      <w:r>
        <w:rPr>
          <w:rFonts w:ascii="Cambria" w:hAnsi="Cambria" w:cs="Arial"/>
          <w:bCs/>
          <w:sz w:val="22"/>
          <w:szCs w:val="22"/>
          <w:lang w:eastAsia="pl-PL"/>
        </w:rPr>
        <w:t>0 zł za każdy dzień zwłoki;</w:t>
      </w:r>
    </w:p>
    <w:p w14:paraId="1C28FD53" w14:textId="0A372A85"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50F5EF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zrywki rozumie się odarcie kory do drewna </w:t>
      </w:r>
      <w:r w:rsidR="00AE2968">
        <w:rPr>
          <w:rFonts w:ascii="Cambria" w:hAnsi="Cambria" w:cs="Arial"/>
          <w:bCs/>
          <w:sz w:val="22"/>
          <w:szCs w:val="22"/>
          <w:lang w:eastAsia="pl-PL"/>
        </w:rPr>
        <w:br/>
      </w:r>
      <w:r>
        <w:rPr>
          <w:rFonts w:ascii="Cambria" w:hAnsi="Cambria" w:cs="Arial"/>
          <w:bCs/>
          <w:sz w:val="22"/>
          <w:szCs w:val="22"/>
          <w:lang w:eastAsia="pl-PL"/>
        </w:rPr>
        <w:t>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6B5EC851" w:rsidR="0013110C" w:rsidRDefault="00693329" w:rsidP="00DE50A9">
      <w:pPr>
        <w:suppressAutoHyphens w:val="0"/>
        <w:spacing w:before="120"/>
        <w:jc w:val="both"/>
        <w:rPr>
          <w:rFonts w:ascii="Cambria" w:hAnsi="Cambria" w:cs="Arial"/>
          <w:sz w:val="22"/>
          <w:szCs w:val="22"/>
          <w:lang w:eastAsia="pl-PL"/>
        </w:rPr>
      </w:pPr>
      <w:r>
        <w:rPr>
          <w:rFonts w:ascii="Cambria" w:hAnsi="Cambria" w:cs="Arial"/>
          <w:bCs/>
          <w:sz w:val="22"/>
          <w:szCs w:val="22"/>
          <w:lang w:eastAsia="pl-PL"/>
        </w:rPr>
        <w:lastRenderedPageBreak/>
        <w:br/>
      </w:r>
    </w:p>
    <w:p w14:paraId="32430C59" w14:textId="5442E28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w:t>
      </w:r>
      <w:r w:rsidR="00DE50A9">
        <w:rPr>
          <w:rFonts w:ascii="Cambria" w:hAnsi="Cambria" w:cs="Arial"/>
          <w:sz w:val="22"/>
          <w:szCs w:val="22"/>
        </w:rPr>
        <w:t>5</w:t>
      </w:r>
      <w:r>
        <w:rPr>
          <w:rFonts w:ascii="Cambria" w:hAnsi="Cambria" w:cs="Arial"/>
          <w:sz w:val="22"/>
          <w:szCs w:val="22"/>
        </w:rPr>
        <w:t xml:space="preserve">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017EE36"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niezastosowania oleju biodegradowalnego przy realizacji prac wchodzących w skład Przedmiotu Umowy – w wysokości </w:t>
      </w:r>
      <w:r w:rsidR="00DE50A9">
        <w:rPr>
          <w:rFonts w:ascii="Cambria" w:hAnsi="Cambria" w:cs="Arial"/>
          <w:sz w:val="22"/>
          <w:szCs w:val="22"/>
          <w:lang w:eastAsia="pl-PL"/>
        </w:rPr>
        <w:t>5</w:t>
      </w:r>
      <w:r>
        <w:rPr>
          <w:rFonts w:ascii="Cambria" w:hAnsi="Cambria" w:cs="Arial"/>
          <w:sz w:val="22"/>
          <w:szCs w:val="22"/>
          <w:lang w:eastAsia="pl-PL"/>
        </w:rPr>
        <w:t>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34BB0225"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nieprawidłowego oznakowania powierzchni lub za każdy przypadek braku oznakowania powierzchni w przypadku realizacji prac polegających na zrywce, pozyskaniu lub rozdrabnianiu – </w:t>
      </w:r>
      <w:r w:rsidR="00DE50A9">
        <w:rPr>
          <w:rFonts w:ascii="Cambria" w:hAnsi="Cambria" w:cs="Arial"/>
          <w:sz w:val="22"/>
          <w:szCs w:val="22"/>
          <w:lang w:eastAsia="pl-PL"/>
        </w:rPr>
        <w:t>3</w:t>
      </w:r>
      <w:r>
        <w:rPr>
          <w:rFonts w:ascii="Cambria" w:hAnsi="Cambria" w:cs="Arial"/>
          <w:sz w:val="22"/>
          <w:szCs w:val="22"/>
          <w:lang w:eastAsia="pl-PL"/>
        </w:rPr>
        <w:t>00 zł;</w:t>
      </w:r>
    </w:p>
    <w:p w14:paraId="1AF2C909" w14:textId="6D498DE9"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w:t>
      </w:r>
      <w:r w:rsidR="00DE50A9">
        <w:rPr>
          <w:rFonts w:ascii="Cambria" w:hAnsi="Cambria" w:cs="Arial"/>
          <w:sz w:val="22"/>
          <w:szCs w:val="22"/>
          <w:lang w:eastAsia="pl-PL"/>
        </w:rPr>
        <w:t>3</w:t>
      </w:r>
      <w:r>
        <w:rPr>
          <w:rFonts w:ascii="Cambria" w:hAnsi="Cambria" w:cs="Arial"/>
          <w:sz w:val="22"/>
          <w:szCs w:val="22"/>
          <w:lang w:eastAsia="pl-PL"/>
        </w:rPr>
        <w:t xml:space="preserve">00 zł. </w:t>
      </w:r>
    </w:p>
    <w:p w14:paraId="6F170C6C" w14:textId="2F86EE71"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w:t>
      </w:r>
      <w:r w:rsidR="00DE50A9">
        <w:rPr>
          <w:rFonts w:ascii="Cambria" w:hAnsi="Cambria" w:cs="Arial"/>
          <w:sz w:val="22"/>
          <w:szCs w:val="22"/>
          <w:lang w:eastAsia="pl-PL"/>
        </w:rPr>
        <w:t>50</w:t>
      </w:r>
      <w:r>
        <w:rPr>
          <w:rFonts w:ascii="Cambria" w:hAnsi="Cambria" w:cs="Arial"/>
          <w:sz w:val="22"/>
          <w:szCs w:val="22"/>
          <w:lang w:eastAsia="pl-PL"/>
        </w:rPr>
        <w:t xml:space="preserve">0 zł. </w:t>
      </w:r>
    </w:p>
    <w:p w14:paraId="6244873D" w14:textId="5F180C2B"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lastRenderedPageBreak/>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18EBFAF"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 xml:space="preserve">gdy Wykonawca co najmniej dwukrotnie wyrządził Zamawiającemu szkodę na kwotę łączną nie mniejszą niż co najmniej </w:t>
      </w:r>
      <w:r w:rsidR="001D1CFA">
        <w:rPr>
          <w:rFonts w:ascii="Cambria" w:hAnsi="Cambria" w:cs="Arial"/>
          <w:sz w:val="22"/>
          <w:szCs w:val="22"/>
          <w:lang w:eastAsia="pl-PL"/>
        </w:rPr>
        <w:t>1</w:t>
      </w:r>
      <w:r>
        <w:rPr>
          <w:rFonts w:ascii="Cambria" w:hAnsi="Cambria" w:cs="Arial"/>
          <w:sz w:val="22"/>
          <w:szCs w:val="22"/>
          <w:lang w:eastAsia="pl-PL"/>
        </w:rPr>
        <w:t>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w:t>
      </w:r>
      <w:r>
        <w:rPr>
          <w:rFonts w:ascii="Cambria" w:hAnsi="Cambria" w:cs="Arial"/>
          <w:sz w:val="22"/>
          <w:szCs w:val="22"/>
          <w:lang w:eastAsia="pl-PL"/>
        </w:rPr>
        <w:lastRenderedPageBreak/>
        <w:t xml:space="preserve">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w:t>
      </w:r>
      <w:r>
        <w:rPr>
          <w:rFonts w:ascii="Cambria" w:hAnsi="Cambria" w:cs="Calibri"/>
          <w:sz w:val="22"/>
          <w:szCs w:val="22"/>
          <w:lang w:eastAsia="pl-PL"/>
        </w:rPr>
        <w:lastRenderedPageBreak/>
        <w:t xml:space="preserve">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2FE2EED" w14:textId="07A9C1C6" w:rsidR="0013110C" w:rsidRPr="001D1CFA" w:rsidRDefault="0013110C" w:rsidP="001D1CFA">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30148933" w14:textId="74EB929F" w:rsidR="000C69B9" w:rsidRPr="00251E02" w:rsidRDefault="0013110C" w:rsidP="00251E02">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CEE0E92" w14:textId="77777777" w:rsidR="000C69B9" w:rsidRDefault="000C69B9"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167B8DF1" w:rsidR="0013110C" w:rsidRDefault="0013110C" w:rsidP="00225ACD">
      <w:pPr>
        <w:keepNext/>
        <w:suppressAutoHyphens w:val="0"/>
        <w:spacing w:before="120"/>
        <w:outlineLvl w:val="0"/>
        <w:rPr>
          <w:rFonts w:ascii="Cambria" w:hAnsi="Cambria" w:cs="Arial"/>
          <w:b/>
          <w:bCs/>
          <w:kern w:val="32"/>
          <w:sz w:val="22"/>
          <w:szCs w:val="22"/>
          <w:lang w:eastAsia="pl-PL"/>
        </w:rPr>
      </w:pPr>
    </w:p>
    <w:p w14:paraId="1D011531" w14:textId="77777777" w:rsidR="001D1CFA" w:rsidRDefault="001D1CFA"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7ED438DF" w14:textId="3A3793F3"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w:t>
      </w:r>
      <w:r w:rsidR="001D1CFA">
        <w:rPr>
          <w:rFonts w:ascii="Cambria" w:hAnsi="Cambria" w:cs="Arial"/>
          <w:color w:val="000000"/>
          <w:sz w:val="22"/>
          <w:szCs w:val="22"/>
          <w:lang w:eastAsia="pl-PL"/>
        </w:rPr>
        <w:t>4</w:t>
      </w:r>
      <w:r>
        <w:rPr>
          <w:rFonts w:ascii="Cambria" w:hAnsi="Cambria" w:cs="Arial"/>
          <w:color w:val="000000"/>
          <w:sz w:val="22"/>
          <w:szCs w:val="22"/>
          <w:lang w:eastAsia="pl-PL"/>
        </w:rPr>
        <w:t xml:space="preserve"> – Wzór Protokołu Odbioru Robót; </w:t>
      </w:r>
    </w:p>
    <w:p w14:paraId="5ED07386" w14:textId="35F6528C" w:rsidR="009E7D76" w:rsidRPr="009E7D76" w:rsidRDefault="0013110C" w:rsidP="009E7D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w:t>
      </w:r>
      <w:r w:rsidR="001D1CFA">
        <w:rPr>
          <w:rFonts w:ascii="Cambria" w:hAnsi="Cambria" w:cs="Arial"/>
          <w:color w:val="000000"/>
          <w:sz w:val="22"/>
          <w:szCs w:val="22"/>
          <w:lang w:eastAsia="pl-PL"/>
        </w:rPr>
        <w:t>5</w:t>
      </w:r>
      <w:r>
        <w:rPr>
          <w:rFonts w:ascii="Cambria" w:hAnsi="Cambria" w:cs="Arial"/>
          <w:color w:val="000000"/>
          <w:sz w:val="22"/>
          <w:szCs w:val="22"/>
          <w:lang w:eastAsia="pl-PL"/>
        </w:rPr>
        <w:t xml:space="preserve"> – Wzór Protokołu Zwrotu Powierzchni. </w:t>
      </w:r>
    </w:p>
    <w:p w14:paraId="2628FED8" w14:textId="5FBDD9FC" w:rsidR="009E7D76" w:rsidRDefault="009E7D76" w:rsidP="009E7D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bCs/>
          <w:sz w:val="22"/>
          <w:szCs w:val="22"/>
        </w:rPr>
        <w:t xml:space="preserve">Załącznik nr </w:t>
      </w:r>
      <w:r w:rsidR="001D1CFA">
        <w:rPr>
          <w:rFonts w:ascii="Cambria" w:hAnsi="Cambria" w:cs="Arial"/>
          <w:bCs/>
          <w:sz w:val="22"/>
          <w:szCs w:val="22"/>
        </w:rPr>
        <w:t>6</w:t>
      </w:r>
      <w:r>
        <w:rPr>
          <w:rFonts w:ascii="Cambria" w:hAnsi="Cambria" w:cs="Arial"/>
          <w:bCs/>
          <w:sz w:val="22"/>
          <w:szCs w:val="22"/>
        </w:rPr>
        <w:t xml:space="preserve"> </w:t>
      </w:r>
      <w:r w:rsidR="00D46E67">
        <w:rPr>
          <w:rFonts w:ascii="Cambria" w:hAnsi="Cambria" w:cs="Arial"/>
          <w:bCs/>
          <w:sz w:val="22"/>
          <w:szCs w:val="22"/>
        </w:rPr>
        <w:t>–</w:t>
      </w:r>
      <w:r>
        <w:rPr>
          <w:rFonts w:ascii="Cambria" w:hAnsi="Cambria" w:cs="Arial"/>
          <w:bCs/>
          <w:sz w:val="22"/>
          <w:szCs w:val="22"/>
        </w:rPr>
        <w:t xml:space="preserve"> </w:t>
      </w:r>
      <w:r w:rsidR="00D46E67">
        <w:rPr>
          <w:rFonts w:ascii="Cambria" w:hAnsi="Cambria" w:cs="Arial"/>
          <w:bCs/>
          <w:sz w:val="22"/>
          <w:szCs w:val="22"/>
        </w:rPr>
        <w:t>Zestawienie przedmiotu zamówienia do realizacji w ramach konsorcjum</w:t>
      </w:r>
    </w:p>
    <w:p w14:paraId="1C1A12E1" w14:textId="3E6CCEB7" w:rsidR="009E7D76" w:rsidRDefault="009E7D76" w:rsidP="009E7D76">
      <w:pPr>
        <w:tabs>
          <w:tab w:val="left" w:pos="1134"/>
        </w:tabs>
        <w:suppressAutoHyphens w:val="0"/>
        <w:spacing w:before="120"/>
        <w:jc w:val="both"/>
        <w:rPr>
          <w:rFonts w:ascii="Cambria" w:hAnsi="Cambria" w:cs="Arial"/>
          <w:bCs/>
          <w:sz w:val="22"/>
          <w:szCs w:val="22"/>
        </w:rPr>
      </w:pP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4A9A38D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9826280" w14:textId="51378B36" w:rsidR="00B00739" w:rsidRDefault="00B00739" w:rsidP="00225ACD">
      <w:pPr>
        <w:tabs>
          <w:tab w:val="left" w:pos="1134"/>
        </w:tabs>
        <w:suppressAutoHyphens w:val="0"/>
        <w:spacing w:before="120"/>
        <w:jc w:val="both"/>
        <w:rPr>
          <w:rFonts w:ascii="Cambria" w:hAnsi="Cambria" w:cs="Arial"/>
          <w:b/>
          <w:color w:val="000000"/>
          <w:sz w:val="22"/>
          <w:szCs w:val="22"/>
          <w:lang w:eastAsia="pl-PL"/>
        </w:rPr>
      </w:pPr>
    </w:p>
    <w:p w14:paraId="5AE48104" w14:textId="77777777" w:rsidR="00B00739" w:rsidRDefault="00B00739" w:rsidP="00225ACD">
      <w:pPr>
        <w:tabs>
          <w:tab w:val="left" w:pos="1134"/>
        </w:tabs>
        <w:suppressAutoHyphens w:val="0"/>
        <w:spacing w:before="120"/>
        <w:jc w:val="both"/>
        <w:rPr>
          <w:rFonts w:ascii="Cambria" w:hAnsi="Cambria" w:cs="Arial"/>
          <w:b/>
          <w:color w:val="000000"/>
          <w:sz w:val="22"/>
          <w:szCs w:val="22"/>
          <w:lang w:eastAsia="pl-PL"/>
        </w:rPr>
      </w:pPr>
    </w:p>
    <w:p w14:paraId="7DB618D8" w14:textId="77777777"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3D206EB4" w14:textId="3F24AE34"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w:t>
      </w:r>
      <w:r w:rsidR="001D1CFA">
        <w:rPr>
          <w:rFonts w:ascii="Cambria" w:hAnsi="Cambria" w:cs="Arial"/>
          <w:b/>
          <w:color w:val="000000"/>
          <w:sz w:val="22"/>
          <w:szCs w:val="22"/>
          <w:lang w:eastAsia="pl-PL"/>
        </w:rPr>
        <w:t>5</w:t>
      </w:r>
      <w:r>
        <w:rPr>
          <w:rFonts w:ascii="Cambria" w:hAnsi="Cambria" w:cs="Arial"/>
          <w:b/>
          <w:color w:val="000000"/>
          <w:sz w:val="22"/>
          <w:szCs w:val="22"/>
          <w:lang w:eastAsia="pl-PL"/>
        </w:rPr>
        <w:t xml:space="preserve">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09DED79B" w:rsidR="0013110C" w:rsidRPr="001D1CFA" w:rsidRDefault="001D1CFA" w:rsidP="001D1CFA">
      <w:pPr>
        <w:tabs>
          <w:tab w:val="left" w:pos="1134"/>
        </w:tabs>
        <w:suppressAutoHyphens w:val="0"/>
        <w:spacing w:before="120"/>
        <w:jc w:val="center"/>
        <w:rPr>
          <w:rFonts w:ascii="Cambria" w:hAnsi="Cambria" w:cs="Arial"/>
          <w:color w:val="000000"/>
          <w:sz w:val="22"/>
          <w:szCs w:val="22"/>
          <w:lang w:eastAsia="pl-PL"/>
        </w:rPr>
      </w:pPr>
      <w:r>
        <w:rPr>
          <w:rFonts w:ascii="Cambria" w:hAnsi="Cambria" w:cs="Arial"/>
          <w:noProof/>
          <w:color w:val="000000"/>
          <w:sz w:val="22"/>
          <w:szCs w:val="22"/>
          <w:lang w:eastAsia="pl-PL"/>
        </w:rPr>
        <w:drawing>
          <wp:inline distT="0" distB="0" distL="0" distR="0" wp14:anchorId="44A40A4D" wp14:editId="642C12EC">
            <wp:extent cx="5198745" cy="7310735"/>
            <wp:effectExtent l="0" t="0" r="1905"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1693" cy="7314880"/>
                    </a:xfrm>
                    <a:prstGeom prst="rect">
                      <a:avLst/>
                    </a:prstGeom>
                    <a:noFill/>
                    <a:ln>
                      <a:noFill/>
                    </a:ln>
                  </pic:spPr>
                </pic:pic>
              </a:graphicData>
            </a:graphic>
          </wp:inline>
        </w:drawing>
      </w:r>
    </w:p>
    <w:sectPr w:rsidR="0013110C" w:rsidRPr="001D1CFA">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E261D" w14:textId="77777777" w:rsidR="008417A5" w:rsidRDefault="008417A5">
      <w:r>
        <w:separator/>
      </w:r>
    </w:p>
  </w:endnote>
  <w:endnote w:type="continuationSeparator" w:id="0">
    <w:p w14:paraId="04867D45" w14:textId="77777777" w:rsidR="008417A5" w:rsidRDefault="0084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1B177EE6"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00DA6">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114E6" w14:textId="77777777" w:rsidR="008417A5" w:rsidRDefault="008417A5">
      <w:r>
        <w:separator/>
      </w:r>
    </w:p>
  </w:footnote>
  <w:footnote w:type="continuationSeparator" w:id="0">
    <w:p w14:paraId="47CF9C25" w14:textId="77777777" w:rsidR="008417A5" w:rsidRDefault="0084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0B9B"/>
    <w:rsid w:val="001D172C"/>
    <w:rsid w:val="001D1CFA"/>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2F02"/>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37FC"/>
    <w:rsid w:val="00234C12"/>
    <w:rsid w:val="00236C58"/>
    <w:rsid w:val="0024139B"/>
    <w:rsid w:val="002415B5"/>
    <w:rsid w:val="00241E19"/>
    <w:rsid w:val="00241FAC"/>
    <w:rsid w:val="0024497F"/>
    <w:rsid w:val="0024514C"/>
    <w:rsid w:val="00246C20"/>
    <w:rsid w:val="002500FC"/>
    <w:rsid w:val="00250524"/>
    <w:rsid w:val="00251E02"/>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04A"/>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5CB"/>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4F8B"/>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0DA6"/>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A782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17A5"/>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6DA8"/>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E7D76"/>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968"/>
    <w:rsid w:val="00AE2C3D"/>
    <w:rsid w:val="00AE335D"/>
    <w:rsid w:val="00AE55E8"/>
    <w:rsid w:val="00AE56CB"/>
    <w:rsid w:val="00AE6AB5"/>
    <w:rsid w:val="00AF0D13"/>
    <w:rsid w:val="00AF1519"/>
    <w:rsid w:val="00AF20FF"/>
    <w:rsid w:val="00AF23AB"/>
    <w:rsid w:val="00AF272F"/>
    <w:rsid w:val="00AF29F6"/>
    <w:rsid w:val="00AF3E0B"/>
    <w:rsid w:val="00AF4791"/>
    <w:rsid w:val="00AF55E1"/>
    <w:rsid w:val="00AF70BC"/>
    <w:rsid w:val="00B00739"/>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A7E59"/>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084F"/>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6E67"/>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0A9"/>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118523814">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B734-AA0E-499F-A19B-A2C5FEFF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8244</Words>
  <Characters>49465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Tomasz Wydrzyński (Nadl. St. Sącz)</cp:lastModifiedBy>
  <cp:revision>3</cp:revision>
  <cp:lastPrinted>2017-05-23T11:32:00Z</cp:lastPrinted>
  <dcterms:created xsi:type="dcterms:W3CDTF">2023-03-03T15:24:00Z</dcterms:created>
  <dcterms:modified xsi:type="dcterms:W3CDTF">2023-03-03T15:24:00Z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