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55ED0" w14:textId="77777777" w:rsidR="00E9136D" w:rsidRPr="000B6C3E" w:rsidRDefault="00E9136D" w:rsidP="004312EC">
      <w:pPr>
        <w:spacing w:after="0"/>
        <w:jc w:val="center"/>
        <w:rPr>
          <w:rFonts w:ascii="Arial" w:eastAsia="Times New Roman" w:hAnsi="Arial" w:cs="Arial"/>
          <w:bCs/>
          <w:iCs/>
          <w:sz w:val="24"/>
          <w:szCs w:val="24"/>
          <w:lang w:eastAsia="pl-PL"/>
        </w:rPr>
      </w:pPr>
      <w:r w:rsidRPr="000B6C3E">
        <w:rPr>
          <w:rFonts w:ascii="Arial" w:eastAsia="Times New Roman" w:hAnsi="Arial" w:cs="Arial"/>
          <w:bCs/>
          <w:iCs/>
          <w:sz w:val="24"/>
          <w:szCs w:val="24"/>
          <w:lang w:eastAsia="pl-PL"/>
        </w:rPr>
        <w:t>„</w:t>
      </w:r>
      <w:r w:rsidR="0063131E" w:rsidRPr="000B6C3E">
        <w:rPr>
          <w:rFonts w:ascii="Arial" w:eastAsia="Times New Roman" w:hAnsi="Arial" w:cs="Arial"/>
          <w:bCs/>
          <w:iCs/>
          <w:sz w:val="24"/>
          <w:szCs w:val="24"/>
          <w:lang w:eastAsia="pl-PL"/>
        </w:rPr>
        <w:t>PROJEKT</w:t>
      </w:r>
      <w:r w:rsidRPr="000B6C3E">
        <w:rPr>
          <w:rFonts w:ascii="Arial" w:eastAsia="Times New Roman" w:hAnsi="Arial" w:cs="Arial"/>
          <w:bCs/>
          <w:iCs/>
          <w:sz w:val="24"/>
          <w:szCs w:val="24"/>
          <w:lang w:eastAsia="pl-PL"/>
        </w:rPr>
        <w:t>”</w:t>
      </w:r>
    </w:p>
    <w:p w14:paraId="51131453" w14:textId="77777777" w:rsidR="00E9136D" w:rsidRPr="000B6C3E" w:rsidRDefault="00E9136D" w:rsidP="004312EC">
      <w:pPr>
        <w:spacing w:after="0"/>
        <w:jc w:val="center"/>
        <w:rPr>
          <w:rFonts w:ascii="Arial" w:eastAsia="Times New Roman" w:hAnsi="Arial" w:cs="Arial"/>
          <w:b/>
          <w:bCs/>
          <w:iCs/>
          <w:sz w:val="24"/>
          <w:szCs w:val="24"/>
          <w:lang w:eastAsia="pl-PL"/>
        </w:rPr>
      </w:pPr>
      <w:r w:rsidRPr="000B6C3E">
        <w:rPr>
          <w:rFonts w:ascii="Arial" w:eastAsia="Times New Roman" w:hAnsi="Arial" w:cs="Arial"/>
          <w:b/>
          <w:bCs/>
          <w:iCs/>
          <w:sz w:val="24"/>
          <w:szCs w:val="24"/>
          <w:lang w:eastAsia="pl-PL"/>
        </w:rPr>
        <w:t>NR ……………………..…….</w:t>
      </w:r>
    </w:p>
    <w:p w14:paraId="63FF87EC" w14:textId="6FBA6E67" w:rsidR="006B7818" w:rsidRPr="000B6C3E" w:rsidRDefault="006B7818" w:rsidP="006B7818">
      <w:pPr>
        <w:keepNext/>
        <w:spacing w:after="0"/>
        <w:jc w:val="center"/>
        <w:outlineLvl w:val="3"/>
        <w:rPr>
          <w:rFonts w:ascii="Arial" w:eastAsia="Times New Roman" w:hAnsi="Arial" w:cs="Arial"/>
          <w:b/>
          <w:bCs/>
          <w:iCs/>
          <w:sz w:val="24"/>
          <w:szCs w:val="24"/>
          <w:lang w:eastAsia="pl-PL"/>
        </w:rPr>
      </w:pPr>
      <w:r w:rsidRPr="000B6C3E">
        <w:rPr>
          <w:rFonts w:ascii="Arial" w:eastAsia="Times New Roman" w:hAnsi="Arial" w:cs="Arial"/>
          <w:b/>
          <w:bCs/>
          <w:iCs/>
          <w:sz w:val="24"/>
          <w:szCs w:val="24"/>
          <w:lang w:eastAsia="pl-PL"/>
        </w:rPr>
        <w:t xml:space="preserve">DOSTAWA SUKCESYWNA KRUSZYWA / PIASKU </w:t>
      </w:r>
      <w:r w:rsidR="000775D3">
        <w:rPr>
          <w:rFonts w:ascii="Arial" w:eastAsia="Times New Roman" w:hAnsi="Arial" w:cs="Arial"/>
          <w:b/>
          <w:bCs/>
          <w:iCs/>
          <w:sz w:val="24"/>
          <w:szCs w:val="24"/>
          <w:lang w:eastAsia="pl-PL"/>
        </w:rPr>
        <w:t>BUDOWLANEGO</w:t>
      </w:r>
    </w:p>
    <w:p w14:paraId="5D0E456B" w14:textId="77777777" w:rsidR="00E9136D" w:rsidRPr="000B6C3E" w:rsidRDefault="00E9136D" w:rsidP="004312EC">
      <w:pPr>
        <w:keepNext/>
        <w:spacing w:after="0"/>
        <w:outlineLvl w:val="3"/>
        <w:rPr>
          <w:rFonts w:ascii="Arial" w:eastAsia="Times New Roman" w:hAnsi="Arial" w:cs="Arial"/>
          <w:b/>
          <w:bCs/>
          <w:iCs/>
          <w:sz w:val="24"/>
          <w:szCs w:val="24"/>
          <w:lang w:eastAsia="pl-PL"/>
        </w:rPr>
      </w:pPr>
    </w:p>
    <w:p w14:paraId="078A0E2A" w14:textId="77777777" w:rsidR="00E9136D" w:rsidRPr="000B6C3E" w:rsidRDefault="00E9136D" w:rsidP="004312EC">
      <w:pPr>
        <w:spacing w:after="0"/>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niniejsza umowa została zawarta</w:t>
      </w:r>
      <w:r w:rsidRPr="000B6C3E">
        <w:rPr>
          <w:rFonts w:ascii="Arial" w:eastAsia="Times New Roman" w:hAnsi="Arial" w:cs="Arial"/>
          <w:sz w:val="24"/>
          <w:szCs w:val="24"/>
          <w:lang w:eastAsia="pl-PL"/>
        </w:rPr>
        <w:t xml:space="preserve"> w dniu ......................  w Giżycku pomiędzy:</w:t>
      </w:r>
      <w:r w:rsidRPr="000B6C3E">
        <w:rPr>
          <w:rFonts w:ascii="Arial" w:eastAsia="Times New Roman" w:hAnsi="Arial" w:cs="Arial"/>
          <w:bCs/>
          <w:sz w:val="24"/>
          <w:szCs w:val="24"/>
          <w:lang w:eastAsia="pl-PL"/>
        </w:rPr>
        <w:t xml:space="preserve"> </w:t>
      </w:r>
    </w:p>
    <w:p w14:paraId="564E1123" w14:textId="77777777" w:rsidR="003378A4" w:rsidRPr="000B6C3E" w:rsidRDefault="003378A4" w:rsidP="004312EC">
      <w:pPr>
        <w:spacing w:after="0"/>
        <w:jc w:val="both"/>
        <w:rPr>
          <w:rFonts w:ascii="Arial" w:eastAsia="Times New Roman" w:hAnsi="Arial" w:cs="Arial"/>
          <w:sz w:val="24"/>
          <w:szCs w:val="24"/>
          <w:lang w:eastAsia="pl-PL"/>
        </w:rPr>
      </w:pPr>
    </w:p>
    <w:p w14:paraId="0BF4482E" w14:textId="77777777" w:rsidR="003378A4" w:rsidRPr="000B6C3E" w:rsidRDefault="00E9136D" w:rsidP="004312EC">
      <w:pPr>
        <w:spacing w:after="0"/>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Skarbem Pańs</w:t>
      </w:r>
      <w:r w:rsidR="00A24FF0" w:rsidRPr="000B6C3E">
        <w:rPr>
          <w:rFonts w:ascii="Arial" w:eastAsia="Times New Roman" w:hAnsi="Arial" w:cs="Arial"/>
          <w:sz w:val="24"/>
          <w:szCs w:val="24"/>
          <w:lang w:eastAsia="pl-PL"/>
        </w:rPr>
        <w:t>twa – 24 Wojskowym Oddziałem Gospodarczym</w:t>
      </w:r>
      <w:r w:rsidRPr="000B6C3E">
        <w:rPr>
          <w:rFonts w:ascii="Arial" w:eastAsia="Times New Roman" w:hAnsi="Arial" w:cs="Arial"/>
          <w:sz w:val="24"/>
          <w:szCs w:val="24"/>
          <w:lang w:eastAsia="pl-PL"/>
        </w:rPr>
        <w:t xml:space="preserve"> z siedzibą w Giżycku</w:t>
      </w:r>
      <w:r w:rsidR="00A24FF0" w:rsidRPr="000B6C3E">
        <w:rPr>
          <w:rFonts w:ascii="Arial" w:eastAsia="Times New Roman" w:hAnsi="Arial" w:cs="Arial"/>
          <w:sz w:val="24"/>
          <w:szCs w:val="24"/>
          <w:lang w:eastAsia="pl-PL"/>
        </w:rPr>
        <w:t xml:space="preserve"> (11-500) </w:t>
      </w:r>
      <w:r w:rsidRPr="000B6C3E">
        <w:rPr>
          <w:rFonts w:ascii="Arial" w:eastAsia="Times New Roman" w:hAnsi="Arial" w:cs="Arial"/>
          <w:sz w:val="24"/>
          <w:szCs w:val="24"/>
          <w:lang w:eastAsia="pl-PL"/>
        </w:rPr>
        <w:t>ul. Nowowiejska 20, NIP 845-197-50-09, REGON 280602118, reprezentowaną przez</w:t>
      </w:r>
      <w:r w:rsidR="00A24FF0" w:rsidRPr="000B6C3E">
        <w:rPr>
          <w:rFonts w:ascii="Arial" w:eastAsia="Times New Roman" w:hAnsi="Arial" w:cs="Arial"/>
          <w:iCs/>
          <w:sz w:val="24"/>
          <w:szCs w:val="24"/>
          <w:lang w:eastAsia="pl-PL"/>
        </w:rPr>
        <w:t xml:space="preserve"> Komendanta</w:t>
      </w:r>
      <w:r w:rsidRPr="000B6C3E">
        <w:rPr>
          <w:rFonts w:ascii="Arial" w:eastAsia="Times New Roman" w:hAnsi="Arial" w:cs="Arial"/>
          <w:iCs/>
          <w:sz w:val="24"/>
          <w:szCs w:val="24"/>
          <w:lang w:eastAsia="pl-PL"/>
        </w:rPr>
        <w:t xml:space="preserve"> ……………………………………….......,</w:t>
      </w:r>
      <w:r w:rsidRPr="000B6C3E">
        <w:rPr>
          <w:rFonts w:ascii="Arial" w:eastAsia="Times New Roman" w:hAnsi="Arial" w:cs="Arial"/>
          <w:sz w:val="24"/>
          <w:szCs w:val="24"/>
          <w:lang w:eastAsia="pl-PL"/>
        </w:rPr>
        <w:t xml:space="preserve"> zwanym w dalszej części umowy „ZAMAWIAJĄCYM”</w:t>
      </w:r>
    </w:p>
    <w:p w14:paraId="3581C5BB" w14:textId="77777777" w:rsidR="00E9136D" w:rsidRPr="000B6C3E" w:rsidRDefault="00E9136D" w:rsidP="004312EC">
      <w:pPr>
        <w:spacing w:after="0"/>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a</w:t>
      </w:r>
    </w:p>
    <w:p w14:paraId="4E8B798A" w14:textId="77777777" w:rsidR="00E9136D" w:rsidRPr="000B6C3E" w:rsidRDefault="00E9136D" w:rsidP="004312EC">
      <w:pPr>
        <w:spacing w:after="0"/>
        <w:jc w:val="both"/>
        <w:rPr>
          <w:rFonts w:ascii="Arial" w:eastAsia="Times New Roman" w:hAnsi="Arial" w:cs="Arial"/>
          <w:b/>
          <w:sz w:val="24"/>
          <w:szCs w:val="24"/>
          <w:lang w:eastAsia="pl-PL"/>
        </w:rPr>
      </w:pPr>
      <w:r w:rsidRPr="000B6C3E">
        <w:rPr>
          <w:rFonts w:ascii="Arial" w:eastAsia="Times New Roman" w:hAnsi="Arial" w:cs="Arial"/>
          <w:sz w:val="24"/>
          <w:szCs w:val="24"/>
          <w:lang w:eastAsia="pl-PL"/>
        </w:rPr>
        <w:t>przedsiębiorcą …………………………………………………….. prowadzącą działalność na podstawie wpisu do Krajowego Rejestru Sądowego/</w:t>
      </w:r>
      <w:r w:rsidRPr="000B6C3E">
        <w:rPr>
          <w:rFonts w:ascii="Arial" w:eastAsia="Times New Roman" w:hAnsi="Arial" w:cs="Arial"/>
          <w:bCs/>
          <w:sz w:val="24"/>
          <w:szCs w:val="24"/>
          <w:lang w:eastAsia="pl-PL"/>
        </w:rPr>
        <w:t>Centralnej Ewidencji i Informacji o Działalności Gospodarczej)</w:t>
      </w:r>
      <w:r w:rsidRPr="000B6C3E">
        <w:rPr>
          <w:rFonts w:ascii="Arial" w:eastAsia="Times New Roman" w:hAnsi="Arial" w:cs="Arial"/>
          <w:sz w:val="24"/>
          <w:szCs w:val="24"/>
          <w:lang w:eastAsia="pl-PL"/>
        </w:rPr>
        <w:t>, prowadzone</w:t>
      </w:r>
      <w:r w:rsidR="00A91255" w:rsidRPr="000B6C3E">
        <w:rPr>
          <w:rFonts w:ascii="Arial" w:eastAsia="Times New Roman" w:hAnsi="Arial" w:cs="Arial"/>
          <w:sz w:val="24"/>
          <w:szCs w:val="24"/>
          <w:lang w:eastAsia="pl-PL"/>
        </w:rPr>
        <w:t xml:space="preserve">go przez Sąd Rejonowy </w:t>
      </w:r>
      <w:r w:rsidRPr="000B6C3E">
        <w:rPr>
          <w:rFonts w:ascii="Arial" w:eastAsia="Times New Roman" w:hAnsi="Arial" w:cs="Arial"/>
          <w:sz w:val="24"/>
          <w:szCs w:val="24"/>
          <w:lang w:eastAsia="pl-PL"/>
        </w:rPr>
        <w:t>w ………………………… pod numerem ………………………………………. z siedzibą  …………………, NIP ….………………………..………………, reprezentowanego prze</w:t>
      </w:r>
      <w:r w:rsidR="003378A4" w:rsidRPr="000B6C3E">
        <w:rPr>
          <w:rFonts w:ascii="Arial" w:eastAsia="Times New Roman" w:hAnsi="Arial" w:cs="Arial"/>
          <w:sz w:val="24"/>
          <w:szCs w:val="24"/>
          <w:lang w:eastAsia="pl-PL"/>
        </w:rPr>
        <w:t xml:space="preserve">z ……………………………………………………… zwanego </w:t>
      </w:r>
      <w:r w:rsidR="00A91255" w:rsidRPr="000B6C3E">
        <w:rPr>
          <w:rFonts w:ascii="Arial" w:eastAsia="Times New Roman" w:hAnsi="Arial" w:cs="Arial"/>
          <w:sz w:val="24"/>
          <w:szCs w:val="24"/>
          <w:lang w:eastAsia="pl-PL"/>
        </w:rPr>
        <w:t xml:space="preserve">       </w:t>
      </w:r>
      <w:r w:rsidRPr="000B6C3E">
        <w:rPr>
          <w:rFonts w:ascii="Arial" w:eastAsia="Times New Roman" w:hAnsi="Arial" w:cs="Arial"/>
          <w:sz w:val="24"/>
          <w:szCs w:val="24"/>
          <w:lang w:eastAsia="pl-PL"/>
        </w:rPr>
        <w:t>w dalszej części umowy „</w:t>
      </w:r>
      <w:r w:rsidRPr="000B6C3E">
        <w:rPr>
          <w:rFonts w:ascii="Arial" w:eastAsia="Times New Roman" w:hAnsi="Arial" w:cs="Arial"/>
          <w:bCs/>
          <w:sz w:val="24"/>
          <w:szCs w:val="24"/>
          <w:lang w:eastAsia="pl-PL"/>
        </w:rPr>
        <w:t>WYKONAWCĄ”.</w:t>
      </w:r>
      <w:r w:rsidRPr="000B6C3E">
        <w:rPr>
          <w:rFonts w:ascii="Arial" w:eastAsia="Times New Roman" w:hAnsi="Arial" w:cs="Arial"/>
          <w:b/>
          <w:sz w:val="24"/>
          <w:szCs w:val="24"/>
          <w:lang w:eastAsia="pl-PL"/>
        </w:rPr>
        <w:t xml:space="preserve"> </w:t>
      </w:r>
    </w:p>
    <w:p w14:paraId="57C27E78" w14:textId="77777777" w:rsidR="003378A4" w:rsidRPr="000B6C3E" w:rsidRDefault="003378A4" w:rsidP="004312EC">
      <w:pPr>
        <w:spacing w:after="0"/>
        <w:jc w:val="both"/>
        <w:rPr>
          <w:rFonts w:ascii="Arial" w:eastAsia="Times New Roman" w:hAnsi="Arial" w:cs="Arial"/>
          <w:bCs/>
          <w:sz w:val="24"/>
          <w:szCs w:val="24"/>
          <w:lang w:eastAsia="pl-PL"/>
        </w:rPr>
      </w:pPr>
    </w:p>
    <w:p w14:paraId="5B7AAB8A" w14:textId="39A5AB94" w:rsidR="003E761F" w:rsidRPr="000B6C3E" w:rsidRDefault="003E761F" w:rsidP="003E761F">
      <w:pPr>
        <w:spacing w:after="0"/>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Zamówienie publiczne na dostawę </w:t>
      </w:r>
      <w:r w:rsidR="007D4DE2">
        <w:rPr>
          <w:rFonts w:ascii="Arial" w:eastAsia="Times New Roman" w:hAnsi="Arial" w:cs="Arial"/>
          <w:bCs/>
          <w:sz w:val="24"/>
          <w:szCs w:val="24"/>
          <w:lang w:eastAsia="pl-PL"/>
        </w:rPr>
        <w:t>kruszywa/piasku drogowego</w:t>
      </w:r>
      <w:r w:rsidRPr="000B6C3E">
        <w:rPr>
          <w:rFonts w:ascii="Arial" w:eastAsia="Times New Roman" w:hAnsi="Arial" w:cs="Arial"/>
          <w:bCs/>
          <w:sz w:val="24"/>
          <w:szCs w:val="24"/>
          <w:lang w:eastAsia="pl-PL"/>
        </w:rPr>
        <w:t xml:space="preserve"> na podstawie art. 132  ustawy  prawo zamówień publicznych (tekst jednolity: Dz. U. z 2023 r. poz. 1605 z późn. zm.) zwany dalej „ustawa pzp” .</w:t>
      </w:r>
    </w:p>
    <w:p w14:paraId="0C13C732" w14:textId="77777777" w:rsidR="00E9136D" w:rsidRPr="000B6C3E" w:rsidRDefault="00E9136D" w:rsidP="004312EC">
      <w:pPr>
        <w:spacing w:after="0"/>
        <w:jc w:val="center"/>
        <w:rPr>
          <w:rFonts w:ascii="Arial" w:eastAsia="Times New Roman" w:hAnsi="Arial" w:cs="Arial"/>
          <w:b/>
          <w:bCs/>
          <w:sz w:val="24"/>
          <w:szCs w:val="24"/>
          <w:lang w:eastAsia="pl-PL"/>
        </w:rPr>
      </w:pPr>
    </w:p>
    <w:p w14:paraId="6DCD7884" w14:textId="77777777" w:rsidR="00E9136D" w:rsidRPr="000B6C3E" w:rsidRDefault="00E9136D" w:rsidP="004312EC">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1</w:t>
      </w:r>
    </w:p>
    <w:p w14:paraId="7E95585C" w14:textId="77777777" w:rsidR="004A484A" w:rsidRPr="000B6C3E" w:rsidRDefault="00E9136D" w:rsidP="00CA54C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Przedmiot Umowy</w:t>
      </w:r>
    </w:p>
    <w:p w14:paraId="426BBDBA" w14:textId="0D63BAA5" w:rsidR="0063131E" w:rsidRPr="000B6C3E" w:rsidRDefault="0063131E" w:rsidP="0063131E">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Zgodnie z wynikiem postępowa</w:t>
      </w:r>
      <w:r w:rsidR="003E761F" w:rsidRPr="000B6C3E">
        <w:rPr>
          <w:rFonts w:ascii="Arial" w:eastAsia="Times New Roman" w:hAnsi="Arial" w:cs="Arial"/>
          <w:bCs/>
          <w:sz w:val="24"/>
          <w:szCs w:val="24"/>
          <w:lang w:eastAsia="pl-PL"/>
        </w:rPr>
        <w:t xml:space="preserve">nia </w:t>
      </w:r>
      <w:r w:rsidR="00544EC3">
        <w:rPr>
          <w:rFonts w:ascii="Arial" w:eastAsia="Times New Roman" w:hAnsi="Arial" w:cs="Arial"/>
          <w:bCs/>
          <w:sz w:val="24"/>
          <w:szCs w:val="24"/>
          <w:lang w:eastAsia="pl-PL"/>
        </w:rPr>
        <w:t xml:space="preserve">w trybie </w:t>
      </w:r>
      <w:r w:rsidR="003E761F" w:rsidRPr="000B6C3E">
        <w:rPr>
          <w:rFonts w:ascii="Arial" w:eastAsia="Times New Roman" w:hAnsi="Arial" w:cs="Arial"/>
          <w:bCs/>
          <w:sz w:val="24"/>
          <w:szCs w:val="24"/>
          <w:lang w:eastAsia="pl-PL"/>
        </w:rPr>
        <w:t xml:space="preserve">przetargu nieograniczonego </w:t>
      </w:r>
      <w:r w:rsidR="00DD0F4E" w:rsidRPr="000B6C3E">
        <w:rPr>
          <w:rFonts w:ascii="Arial" w:eastAsia="Times New Roman" w:hAnsi="Arial" w:cs="Arial"/>
          <w:bCs/>
          <w:sz w:val="24"/>
          <w:szCs w:val="24"/>
          <w:lang w:eastAsia="pl-PL"/>
        </w:rPr>
        <w:t xml:space="preserve"> </w:t>
      </w:r>
      <w:r w:rsidRPr="000B6C3E">
        <w:rPr>
          <w:rFonts w:ascii="Arial" w:eastAsia="Times New Roman" w:hAnsi="Arial" w:cs="Arial"/>
          <w:bCs/>
          <w:sz w:val="24"/>
          <w:szCs w:val="24"/>
          <w:lang w:eastAsia="pl-PL"/>
        </w:rPr>
        <w:t xml:space="preserve"> </w:t>
      </w:r>
      <w:r w:rsidR="007D4DE2">
        <w:rPr>
          <w:rFonts w:ascii="Arial" w:eastAsia="Times New Roman" w:hAnsi="Arial" w:cs="Arial"/>
          <w:bCs/>
          <w:sz w:val="24"/>
          <w:szCs w:val="24"/>
          <w:lang w:eastAsia="pl-PL"/>
        </w:rPr>
        <w:t>(</w:t>
      </w:r>
      <w:r w:rsidR="007D4DE2" w:rsidRPr="007D4DE2">
        <w:rPr>
          <w:rFonts w:ascii="Arial" w:eastAsia="Times New Roman" w:hAnsi="Arial" w:cs="Arial"/>
          <w:bCs/>
          <w:sz w:val="24"/>
          <w:szCs w:val="24"/>
          <w:lang w:eastAsia="pl-PL"/>
        </w:rPr>
        <w:t>ogłoszenie o zamówieniu opublikowane w Dzienniku Urzędowym Unii Europejskiej dnia …………….  pod numerem ………………)</w:t>
      </w:r>
      <w:r w:rsidRPr="000B6C3E">
        <w:rPr>
          <w:rFonts w:ascii="Arial" w:eastAsia="Times New Roman" w:hAnsi="Arial" w:cs="Arial"/>
          <w:bCs/>
          <w:sz w:val="24"/>
          <w:szCs w:val="24"/>
          <w:lang w:eastAsia="pl-PL"/>
        </w:rPr>
        <w:t xml:space="preserve">, </w:t>
      </w:r>
      <w:r w:rsidR="006B7818" w:rsidRPr="000B6C3E">
        <w:rPr>
          <w:rFonts w:ascii="Arial" w:eastAsia="Times New Roman" w:hAnsi="Arial" w:cs="Arial"/>
          <w:bCs/>
          <w:sz w:val="24"/>
          <w:szCs w:val="24"/>
          <w:lang w:eastAsia="pl-PL"/>
        </w:rPr>
        <w:t xml:space="preserve">Wykonawca zobowiązuje się przenieść na własność i wydać Zamawiającemu kruszywo / piasek </w:t>
      </w:r>
      <w:r w:rsidR="000775D3">
        <w:rPr>
          <w:rFonts w:ascii="Arial" w:eastAsia="Times New Roman" w:hAnsi="Arial" w:cs="Arial"/>
          <w:bCs/>
          <w:sz w:val="24"/>
          <w:szCs w:val="24"/>
          <w:lang w:eastAsia="pl-PL"/>
        </w:rPr>
        <w:t>budowlany</w:t>
      </w:r>
      <w:r w:rsidR="006B7818" w:rsidRPr="000B6C3E">
        <w:rPr>
          <w:rFonts w:ascii="Arial" w:eastAsia="Times New Roman" w:hAnsi="Arial" w:cs="Arial"/>
          <w:bCs/>
          <w:sz w:val="24"/>
          <w:szCs w:val="24"/>
          <w:lang w:eastAsia="pl-PL"/>
        </w:rPr>
        <w:t xml:space="preserve">  zgodnie </w:t>
      </w:r>
      <w:r w:rsidR="003A5408" w:rsidRPr="000B6C3E">
        <w:rPr>
          <w:rFonts w:ascii="Arial" w:eastAsia="Times New Roman" w:hAnsi="Arial" w:cs="Arial"/>
          <w:bCs/>
          <w:sz w:val="24"/>
          <w:szCs w:val="24"/>
          <w:lang w:eastAsia="pl-PL"/>
        </w:rPr>
        <w:t xml:space="preserve">z załącznikiem nr </w:t>
      </w:r>
      <w:r w:rsidR="007D4DE2">
        <w:rPr>
          <w:rFonts w:ascii="Arial" w:eastAsia="Times New Roman" w:hAnsi="Arial" w:cs="Arial"/>
          <w:bCs/>
          <w:sz w:val="24"/>
          <w:szCs w:val="24"/>
          <w:lang w:eastAsia="pl-PL"/>
        </w:rPr>
        <w:t>1</w:t>
      </w:r>
      <w:r w:rsidR="006B7818" w:rsidRPr="000B6C3E">
        <w:rPr>
          <w:rFonts w:ascii="Arial" w:eastAsia="Times New Roman" w:hAnsi="Arial" w:cs="Arial"/>
          <w:bCs/>
          <w:sz w:val="24"/>
          <w:szCs w:val="24"/>
          <w:lang w:eastAsia="pl-PL"/>
        </w:rPr>
        <w:t xml:space="preserve"> do niniejszej umowy, będącym integralną częścią niniejszej umowy, a Zamawiający zobowiązuje się odebrać towar  i zapłacić należną cenę</w:t>
      </w:r>
      <w:r w:rsidR="000775D3">
        <w:rPr>
          <w:rFonts w:ascii="Arial" w:eastAsia="Times New Roman" w:hAnsi="Arial" w:cs="Arial"/>
          <w:bCs/>
          <w:sz w:val="24"/>
          <w:szCs w:val="24"/>
          <w:lang w:eastAsia="pl-PL"/>
        </w:rPr>
        <w:t>.</w:t>
      </w:r>
    </w:p>
    <w:p w14:paraId="3A5A6F99" w14:textId="77777777" w:rsidR="006B7818" w:rsidRPr="000B6C3E" w:rsidRDefault="006B7818" w:rsidP="0063131E">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Wszystkie materiały – wyroby muszą być dopuszczone do obrotu                                   i powszechnego stosowania zgodnie z obowiązującym prawem, na podstawie certyfikatów zgodności.</w:t>
      </w:r>
    </w:p>
    <w:p w14:paraId="3A78110E" w14:textId="77777777" w:rsidR="007A7884" w:rsidRPr="000B6C3E" w:rsidRDefault="007A7884" w:rsidP="007A7884">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Wykonawca oświadcza, że przed złożeniem oferty z należytą starannością zapoznał się przedmiotem umowy opisanym</w:t>
      </w:r>
      <w:r w:rsidRPr="000B6C3E">
        <w:rPr>
          <w:rFonts w:ascii="Arial" w:eastAsia="Times New Roman" w:hAnsi="Arial" w:cs="Arial"/>
          <w:sz w:val="24"/>
          <w:szCs w:val="24"/>
          <w:lang w:eastAsia="pl-PL"/>
        </w:rPr>
        <w:t xml:space="preserve">  w zestawieniu cenowym, </w:t>
      </w:r>
      <w:r w:rsidRPr="000B6C3E">
        <w:rPr>
          <w:rFonts w:ascii="Arial" w:eastAsia="Times New Roman" w:hAnsi="Arial" w:cs="Arial"/>
          <w:bCs/>
          <w:sz w:val="24"/>
          <w:szCs w:val="24"/>
          <w:lang w:eastAsia="pl-PL"/>
        </w:rPr>
        <w:t>i nie wnosi zastrzeżeń do zakresu przedmiotu umowy w niej opisanego.</w:t>
      </w:r>
    </w:p>
    <w:p w14:paraId="2B332313" w14:textId="77777777" w:rsidR="007A7884" w:rsidRPr="000B6C3E" w:rsidRDefault="007A7884" w:rsidP="007A7884">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Zamawiający przewiduje skorzystanie z prawa opcji, o którym mowa w art. 441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63D55356" w14:textId="77777777" w:rsidR="007A7884" w:rsidRPr="000B6C3E" w:rsidRDefault="007A7884" w:rsidP="007A7884">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lastRenderedPageBreak/>
        <w:t>Warunkiem uruchomienia prawa opcji jest oświadczenie woli Zamawiającego                o żądaniu wykonania zamówienia kwalifikowanego przez Zamawiającego jako prawo opcji.</w:t>
      </w:r>
    </w:p>
    <w:p w14:paraId="09EAF65E" w14:textId="77777777" w:rsidR="007A7884" w:rsidRPr="000B6C3E" w:rsidRDefault="007A7884" w:rsidP="007A7884">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Zamawiający skorzysta z prawa opcji w przypadku konieczności zabezpieczenia dodatkowych potrzeb jednostek wojskowych oraz instytucji będących na zaopatrzeniu 24 Wojskowego Oddziału Gospodarczego.  </w:t>
      </w:r>
    </w:p>
    <w:p w14:paraId="15FA2BC0" w14:textId="16694329" w:rsidR="007A7884" w:rsidRPr="000B6C3E" w:rsidRDefault="007A7884" w:rsidP="007A7884">
      <w:pPr>
        <w:numPr>
          <w:ilvl w:val="0"/>
          <w:numId w:val="4"/>
        </w:numPr>
        <w:tabs>
          <w:tab w:val="clear" w:pos="72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Zakres dostawy oraz szczegółowe wymagania dotyczące jej wykonania Zamawiający określa w Opisie / zestawieniu cenowym przedmiotu zamówienia – załącznik nr </w:t>
      </w:r>
      <w:r w:rsidR="007D4DE2">
        <w:rPr>
          <w:rFonts w:ascii="Arial" w:eastAsia="Times New Roman" w:hAnsi="Arial" w:cs="Arial"/>
          <w:bCs/>
          <w:sz w:val="24"/>
          <w:szCs w:val="24"/>
          <w:lang w:eastAsia="pl-PL"/>
        </w:rPr>
        <w:t>1</w:t>
      </w:r>
      <w:r w:rsidRPr="000B6C3E">
        <w:rPr>
          <w:rFonts w:ascii="Arial" w:eastAsia="Times New Roman" w:hAnsi="Arial" w:cs="Arial"/>
          <w:bCs/>
          <w:sz w:val="24"/>
          <w:szCs w:val="24"/>
          <w:lang w:eastAsia="pl-PL"/>
        </w:rPr>
        <w:t>, będącym integralną częścią niniejszej umowy</w:t>
      </w:r>
    </w:p>
    <w:p w14:paraId="396D0FAF" w14:textId="77777777" w:rsidR="00E9136D" w:rsidRPr="000B6C3E" w:rsidRDefault="00E9136D" w:rsidP="004312EC">
      <w:pPr>
        <w:spacing w:after="0"/>
        <w:contextualSpacing/>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2</w:t>
      </w:r>
    </w:p>
    <w:p w14:paraId="27FF897D" w14:textId="77777777" w:rsidR="004A484A" w:rsidRPr="000B6C3E" w:rsidRDefault="00E9136D" w:rsidP="00CA54C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Warunki dostawy</w:t>
      </w:r>
    </w:p>
    <w:p w14:paraId="114A3CE1" w14:textId="449EEFF7" w:rsidR="006B7818" w:rsidRPr="000B6C3E" w:rsidRDefault="006B7818" w:rsidP="006B7818">
      <w:pPr>
        <w:numPr>
          <w:ilvl w:val="0"/>
          <w:numId w:val="7"/>
        </w:numPr>
        <w:spacing w:after="0"/>
        <w:ind w:left="426" w:hanging="425"/>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Dostawy sukcesywnej  kruszywa / piasku </w:t>
      </w:r>
      <w:r w:rsidR="000775D3">
        <w:rPr>
          <w:rFonts w:ascii="Arial" w:eastAsia="Times New Roman" w:hAnsi="Arial" w:cs="Arial"/>
          <w:sz w:val="24"/>
          <w:szCs w:val="24"/>
          <w:lang w:eastAsia="pl-PL"/>
        </w:rPr>
        <w:t>budowlanego</w:t>
      </w:r>
      <w:r w:rsidRPr="000B6C3E">
        <w:rPr>
          <w:rFonts w:ascii="Arial" w:eastAsia="Times New Roman" w:hAnsi="Arial" w:cs="Arial"/>
          <w:sz w:val="24"/>
          <w:szCs w:val="24"/>
          <w:lang w:eastAsia="pl-PL"/>
        </w:rPr>
        <w:t xml:space="preserve"> o których mowa w § 1 ust. 1 niniejszej umowy, </w:t>
      </w:r>
      <w:r w:rsidRPr="000B6C3E">
        <w:rPr>
          <w:rFonts w:ascii="Arial" w:eastAsia="Times New Roman" w:hAnsi="Arial" w:cs="Arial"/>
          <w:sz w:val="24"/>
          <w:szCs w:val="24"/>
          <w:u w:val="single"/>
          <w:lang w:eastAsia="pl-PL"/>
        </w:rPr>
        <w:t xml:space="preserve">Wykonawca zobowiązany jest dostarczyć własnym środkiem transportu i na własny koszt wraz </w:t>
      </w:r>
      <w:r w:rsidR="005363A7">
        <w:rPr>
          <w:rFonts w:ascii="Arial" w:eastAsia="Times New Roman" w:hAnsi="Arial" w:cs="Arial"/>
          <w:sz w:val="24"/>
          <w:szCs w:val="24"/>
          <w:u w:val="single"/>
          <w:lang w:eastAsia="pl-PL"/>
        </w:rPr>
        <w:t xml:space="preserve">z </w:t>
      </w:r>
      <w:r w:rsidRPr="000B6C3E">
        <w:rPr>
          <w:rFonts w:ascii="Arial" w:eastAsia="Times New Roman" w:hAnsi="Arial" w:cs="Arial"/>
          <w:sz w:val="24"/>
          <w:szCs w:val="24"/>
          <w:u w:val="single"/>
          <w:lang w:eastAsia="pl-PL"/>
        </w:rPr>
        <w:t>załadunkiem i rozładunkiem we wskazanym miejscu przez użytkownika</w:t>
      </w:r>
      <w:r w:rsidRPr="000B6C3E">
        <w:rPr>
          <w:rFonts w:ascii="Arial" w:eastAsia="Times New Roman" w:hAnsi="Arial" w:cs="Arial"/>
          <w:sz w:val="24"/>
          <w:szCs w:val="24"/>
          <w:lang w:eastAsia="pl-PL"/>
        </w:rPr>
        <w:t>, zgodnie z informacjami zawartymi w załączniku</w:t>
      </w:r>
      <w:r w:rsidR="00D40679" w:rsidRPr="000B6C3E">
        <w:rPr>
          <w:rFonts w:ascii="Arial" w:eastAsia="Times New Roman" w:hAnsi="Arial" w:cs="Arial"/>
          <w:sz w:val="24"/>
          <w:szCs w:val="24"/>
          <w:lang w:eastAsia="pl-PL"/>
        </w:rPr>
        <w:t xml:space="preserve"> nr </w:t>
      </w:r>
      <w:r w:rsidR="00734A3A">
        <w:rPr>
          <w:rFonts w:ascii="Arial" w:eastAsia="Times New Roman" w:hAnsi="Arial" w:cs="Arial"/>
          <w:sz w:val="24"/>
          <w:szCs w:val="24"/>
          <w:lang w:eastAsia="pl-PL"/>
        </w:rPr>
        <w:t>2</w:t>
      </w:r>
      <w:r w:rsidRPr="000B6C3E">
        <w:rPr>
          <w:rFonts w:ascii="Arial" w:eastAsia="Times New Roman" w:hAnsi="Arial" w:cs="Arial"/>
          <w:sz w:val="24"/>
          <w:szCs w:val="24"/>
          <w:lang w:eastAsia="pl-PL"/>
        </w:rPr>
        <w:t xml:space="preserve"> do niniejszej umowy.</w:t>
      </w:r>
    </w:p>
    <w:p w14:paraId="680E4D9E" w14:textId="77777777" w:rsidR="006B7818" w:rsidRPr="000B6C3E" w:rsidRDefault="006B7818" w:rsidP="006B7818">
      <w:pPr>
        <w:numPr>
          <w:ilvl w:val="0"/>
          <w:numId w:val="7"/>
        </w:numPr>
        <w:spacing w:after="0"/>
        <w:ind w:left="426" w:hanging="425"/>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Realizowanie dostawy następować będzie partiami po uprzednim złożeniu zamówienia Wykonawcy (faksem, e-mailem,) na podstawie </w:t>
      </w:r>
      <w:r w:rsidR="003E761F" w:rsidRPr="000B6C3E">
        <w:rPr>
          <w:rFonts w:ascii="Arial" w:eastAsia="Times New Roman" w:hAnsi="Arial" w:cs="Arial"/>
          <w:sz w:val="24"/>
          <w:szCs w:val="24"/>
          <w:lang w:eastAsia="pl-PL"/>
        </w:rPr>
        <w:t>zapotrzebowań</w:t>
      </w:r>
      <w:r w:rsidRPr="000B6C3E">
        <w:rPr>
          <w:rFonts w:ascii="Arial" w:eastAsia="Times New Roman" w:hAnsi="Arial" w:cs="Arial"/>
          <w:sz w:val="24"/>
          <w:szCs w:val="24"/>
          <w:lang w:eastAsia="pl-PL"/>
        </w:rPr>
        <w:t xml:space="preserve"> określających:</w:t>
      </w:r>
    </w:p>
    <w:p w14:paraId="07C483FD" w14:textId="77777777" w:rsidR="006B7818" w:rsidRPr="000B6C3E" w:rsidRDefault="006B7818" w:rsidP="00CD1123">
      <w:pPr>
        <w:numPr>
          <w:ilvl w:val="0"/>
          <w:numId w:val="19"/>
        </w:numPr>
        <w:spacing w:after="0"/>
        <w:ind w:left="993" w:hanging="567"/>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rodzaj kruszywa/piasku,</w:t>
      </w:r>
    </w:p>
    <w:p w14:paraId="19082F5E" w14:textId="77777777" w:rsidR="006B7818" w:rsidRPr="000B6C3E" w:rsidRDefault="006B7818" w:rsidP="00CD1123">
      <w:pPr>
        <w:numPr>
          <w:ilvl w:val="0"/>
          <w:numId w:val="19"/>
        </w:numPr>
        <w:spacing w:after="0"/>
        <w:ind w:left="993" w:hanging="567"/>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ilość kruszywa/piasku, (w pojedynczym za</w:t>
      </w:r>
      <w:r w:rsidR="00D40679" w:rsidRPr="000B6C3E">
        <w:rPr>
          <w:rFonts w:ascii="Arial" w:eastAsia="Times New Roman" w:hAnsi="Arial" w:cs="Arial"/>
          <w:bCs/>
          <w:sz w:val="24"/>
          <w:szCs w:val="24"/>
          <w:lang w:eastAsia="pl-PL"/>
        </w:rPr>
        <w:t>potrzebowaniu nie mniejsza niż 20 - 8</w:t>
      </w:r>
      <w:r w:rsidRPr="000B6C3E">
        <w:rPr>
          <w:rFonts w:ascii="Arial" w:eastAsia="Times New Roman" w:hAnsi="Arial" w:cs="Arial"/>
          <w:bCs/>
          <w:sz w:val="24"/>
          <w:szCs w:val="24"/>
          <w:lang w:eastAsia="pl-PL"/>
        </w:rPr>
        <w:t>0 ton),</w:t>
      </w:r>
    </w:p>
    <w:p w14:paraId="6A0DF44D" w14:textId="0925E0EE" w:rsidR="006B7818" w:rsidRPr="000B6C3E" w:rsidRDefault="006B7818" w:rsidP="00CD1123">
      <w:pPr>
        <w:numPr>
          <w:ilvl w:val="0"/>
          <w:numId w:val="19"/>
        </w:numPr>
        <w:spacing w:after="0"/>
        <w:ind w:left="993" w:hanging="567"/>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miejsce dostaw</w:t>
      </w:r>
      <w:r w:rsidR="003E761F" w:rsidRPr="000B6C3E">
        <w:rPr>
          <w:rFonts w:ascii="Arial" w:eastAsia="Times New Roman" w:hAnsi="Arial" w:cs="Arial"/>
          <w:bCs/>
          <w:sz w:val="24"/>
          <w:szCs w:val="24"/>
          <w:lang w:eastAsia="pl-PL"/>
        </w:rPr>
        <w:t xml:space="preserve">y i rozładunku kruszywa/piasku ( zgodnie z załącznikiem nr </w:t>
      </w:r>
      <w:r w:rsidR="007D4DE2">
        <w:rPr>
          <w:rFonts w:ascii="Arial" w:eastAsia="Times New Roman" w:hAnsi="Arial" w:cs="Arial"/>
          <w:bCs/>
          <w:sz w:val="24"/>
          <w:szCs w:val="24"/>
          <w:lang w:eastAsia="pl-PL"/>
        </w:rPr>
        <w:t>2</w:t>
      </w:r>
      <w:r w:rsidRPr="000B6C3E">
        <w:rPr>
          <w:rFonts w:ascii="Arial" w:eastAsia="Times New Roman" w:hAnsi="Arial" w:cs="Arial"/>
          <w:bCs/>
          <w:sz w:val="24"/>
          <w:szCs w:val="24"/>
          <w:lang w:eastAsia="pl-PL"/>
        </w:rPr>
        <w:t>)</w:t>
      </w:r>
    </w:p>
    <w:p w14:paraId="34620EEE" w14:textId="77777777" w:rsidR="006B7818" w:rsidRPr="000B6C3E" w:rsidRDefault="006B7818" w:rsidP="00CD1123">
      <w:pPr>
        <w:numPr>
          <w:ilvl w:val="0"/>
          <w:numId w:val="19"/>
        </w:numPr>
        <w:spacing w:after="0"/>
        <w:ind w:left="993" w:hanging="567"/>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sposób rozładunku kruszywa/piasku:</w:t>
      </w:r>
    </w:p>
    <w:p w14:paraId="30E39BF3" w14:textId="77777777" w:rsidR="006B7818" w:rsidRPr="000B6C3E" w:rsidRDefault="006B7818" w:rsidP="00CD1123">
      <w:pPr>
        <w:numPr>
          <w:ilvl w:val="0"/>
          <w:numId w:val="20"/>
        </w:numPr>
        <w:spacing w:after="0"/>
        <w:ind w:left="1134" w:hanging="425"/>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punktowo ( we wskazanym miejscu) lub</w:t>
      </w:r>
    </w:p>
    <w:p w14:paraId="26E28ACD" w14:textId="77777777" w:rsidR="00927EE8" w:rsidRPr="000B6C3E" w:rsidRDefault="006B7818" w:rsidP="00CD1123">
      <w:pPr>
        <w:numPr>
          <w:ilvl w:val="0"/>
          <w:numId w:val="20"/>
        </w:numPr>
        <w:spacing w:after="0"/>
        <w:ind w:left="1134" w:hanging="425"/>
        <w:contextualSpacing/>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ciągle ( na całej długości wskazanego odcinka)</w:t>
      </w:r>
    </w:p>
    <w:p w14:paraId="5BF3A5ED" w14:textId="6D83736B" w:rsidR="00927EE8" w:rsidRPr="000B6C3E" w:rsidRDefault="00FF6CB8" w:rsidP="00CD1123">
      <w:pPr>
        <w:numPr>
          <w:ilvl w:val="0"/>
          <w:numId w:val="19"/>
        </w:numPr>
        <w:spacing w:after="0"/>
        <w:ind w:left="993" w:hanging="567"/>
        <w:contextualSpacing/>
        <w:jc w:val="both"/>
        <w:rPr>
          <w:rFonts w:ascii="Arial" w:eastAsia="Times New Roman" w:hAnsi="Arial" w:cs="Arial"/>
          <w:bCs/>
          <w:sz w:val="24"/>
          <w:szCs w:val="24"/>
          <w:lang w:eastAsia="pl-PL"/>
        </w:rPr>
      </w:pPr>
      <w:r w:rsidRPr="000B6C3E">
        <w:rPr>
          <w:rFonts w:ascii="Arial" w:eastAsia="Times New Roman" w:hAnsi="Arial" w:cs="Arial"/>
          <w:sz w:val="24"/>
          <w:szCs w:val="24"/>
          <w:lang w:eastAsia="pl-PL"/>
        </w:rPr>
        <w:t>z</w:t>
      </w:r>
      <w:r w:rsidR="00927EE8" w:rsidRPr="000B6C3E">
        <w:rPr>
          <w:rFonts w:ascii="Arial" w:eastAsia="Times New Roman" w:hAnsi="Arial" w:cs="Arial"/>
          <w:sz w:val="24"/>
          <w:szCs w:val="24"/>
          <w:lang w:eastAsia="pl-PL"/>
        </w:rPr>
        <w:t>godnie z zobowiązaniem Wykonawcy termin dostawy w rozumieniu zapisów SWZ wynosi: ………</w:t>
      </w:r>
      <w:r w:rsidR="007D4DE2">
        <w:rPr>
          <w:rFonts w:ascii="Arial" w:eastAsia="Times New Roman" w:hAnsi="Arial" w:cs="Arial"/>
          <w:sz w:val="24"/>
          <w:szCs w:val="24"/>
          <w:lang w:eastAsia="pl-PL"/>
        </w:rPr>
        <w:t xml:space="preserve"> </w:t>
      </w:r>
      <w:r w:rsidR="00927EE8" w:rsidRPr="000B6C3E">
        <w:rPr>
          <w:rFonts w:ascii="Arial" w:eastAsia="Times New Roman" w:hAnsi="Arial" w:cs="Arial"/>
          <w:sz w:val="24"/>
          <w:szCs w:val="24"/>
          <w:lang w:eastAsia="pl-PL"/>
        </w:rPr>
        <w:t>dni i będzie liczony od momentu zgłoszenia zamówienia przez Zamawiającego i dostarczony w miejsce wskazane każdorazowo przy składaniu zamówienia do</w:t>
      </w:r>
      <w:r w:rsidR="00ED4EDF" w:rsidRPr="000B6C3E">
        <w:rPr>
          <w:rFonts w:ascii="Arial" w:eastAsia="Times New Roman" w:hAnsi="Arial" w:cs="Arial"/>
          <w:sz w:val="24"/>
          <w:szCs w:val="24"/>
          <w:lang w:eastAsia="pl-PL"/>
        </w:rPr>
        <w:t xml:space="preserve"> miejsca</w:t>
      </w:r>
      <w:r w:rsidR="00927EE8" w:rsidRPr="000B6C3E">
        <w:rPr>
          <w:rFonts w:ascii="Arial" w:eastAsia="Times New Roman" w:hAnsi="Arial" w:cs="Arial"/>
          <w:sz w:val="24"/>
          <w:szCs w:val="24"/>
          <w:lang w:eastAsia="pl-PL"/>
        </w:rPr>
        <w:t xml:space="preserve"> </w:t>
      </w:r>
      <w:r w:rsidR="00927EE8" w:rsidRPr="000B6C3E">
        <w:rPr>
          <w:rFonts w:ascii="Arial" w:eastAsia="Times New Roman" w:hAnsi="Arial" w:cs="Arial"/>
          <w:bCs/>
          <w:sz w:val="24"/>
          <w:szCs w:val="24"/>
          <w:lang w:eastAsia="pl-PL"/>
        </w:rPr>
        <w:t>(</w:t>
      </w:r>
      <w:r w:rsidR="00B148CE" w:rsidRPr="000B6C3E">
        <w:rPr>
          <w:rFonts w:ascii="Arial" w:eastAsia="Times New Roman" w:hAnsi="Arial" w:cs="Arial"/>
          <w:bCs/>
          <w:sz w:val="24"/>
          <w:szCs w:val="24"/>
          <w:lang w:eastAsia="pl-PL"/>
        </w:rPr>
        <w:t>zgodnie z załącznikiem nr</w:t>
      </w:r>
      <w:r w:rsidR="007D4DE2">
        <w:rPr>
          <w:rFonts w:ascii="Arial" w:eastAsia="Times New Roman" w:hAnsi="Arial" w:cs="Arial"/>
          <w:bCs/>
          <w:sz w:val="24"/>
          <w:szCs w:val="24"/>
          <w:lang w:eastAsia="pl-PL"/>
        </w:rPr>
        <w:t xml:space="preserve"> 2</w:t>
      </w:r>
      <w:r w:rsidR="00927EE8" w:rsidRPr="000B6C3E">
        <w:rPr>
          <w:rFonts w:ascii="Arial" w:eastAsia="Times New Roman" w:hAnsi="Arial" w:cs="Arial"/>
          <w:bCs/>
          <w:sz w:val="24"/>
          <w:szCs w:val="24"/>
          <w:lang w:eastAsia="pl-PL"/>
        </w:rPr>
        <w:t>)</w:t>
      </w:r>
    </w:p>
    <w:p w14:paraId="2D314B91" w14:textId="5C7F13B7" w:rsidR="00927EE8" w:rsidRPr="000B6C3E" w:rsidRDefault="00927EE8" w:rsidP="00927EE8">
      <w:pPr>
        <w:numPr>
          <w:ilvl w:val="0"/>
          <w:numId w:val="7"/>
        </w:numPr>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W przypadku </w:t>
      </w:r>
      <w:r w:rsidR="00CD1123" w:rsidRPr="000B6C3E">
        <w:rPr>
          <w:rFonts w:ascii="Arial" w:eastAsia="Times New Roman" w:hAnsi="Arial" w:cs="Arial"/>
          <w:sz w:val="24"/>
          <w:szCs w:val="24"/>
          <w:lang w:eastAsia="pl-PL"/>
        </w:rPr>
        <w:t>zwłoki</w:t>
      </w:r>
      <w:r w:rsidRPr="000B6C3E">
        <w:rPr>
          <w:rFonts w:ascii="Arial" w:eastAsia="Times New Roman" w:hAnsi="Arial" w:cs="Arial"/>
          <w:sz w:val="24"/>
          <w:szCs w:val="24"/>
          <w:lang w:eastAsia="pl-PL"/>
        </w:rPr>
        <w:t xml:space="preserve"> w dostawie zamówionej partii kruszywa/piasku, w stosunku do terminu określonego w ust.</w:t>
      </w:r>
      <w:r w:rsidR="006A0B91" w:rsidRPr="000B6C3E">
        <w:rPr>
          <w:rFonts w:ascii="Arial" w:eastAsia="Times New Roman" w:hAnsi="Arial" w:cs="Arial"/>
          <w:sz w:val="24"/>
          <w:szCs w:val="24"/>
          <w:lang w:eastAsia="pl-PL"/>
        </w:rPr>
        <w:t>2</w:t>
      </w:r>
      <w:r w:rsidR="005363A7">
        <w:rPr>
          <w:rFonts w:ascii="Arial" w:eastAsia="Times New Roman" w:hAnsi="Arial" w:cs="Arial"/>
          <w:sz w:val="24"/>
          <w:szCs w:val="24"/>
          <w:lang w:eastAsia="pl-PL"/>
        </w:rPr>
        <w:t xml:space="preserve"> pkt. 5 o co najmniej dwa dni robocze</w:t>
      </w:r>
      <w:r w:rsidRPr="000B6C3E">
        <w:rPr>
          <w:rFonts w:ascii="Arial" w:eastAsia="Times New Roman" w:hAnsi="Arial" w:cs="Arial"/>
          <w:sz w:val="24"/>
          <w:szCs w:val="24"/>
          <w:lang w:eastAsia="pl-PL"/>
        </w:rPr>
        <w:t xml:space="preserve">, Zamawiający ma prawo zlecić dostawę kruszywa/piasku innemu podmiotowi na koszt Wykonawcy i dodatkowo go obciążyć karą umowną, o której mowa w § </w:t>
      </w:r>
      <w:r w:rsidR="006A0B91" w:rsidRPr="000B6C3E">
        <w:rPr>
          <w:rFonts w:ascii="Arial" w:eastAsia="Times New Roman" w:hAnsi="Arial" w:cs="Arial"/>
          <w:sz w:val="24"/>
          <w:szCs w:val="24"/>
          <w:lang w:eastAsia="pl-PL"/>
        </w:rPr>
        <w:t>9</w:t>
      </w:r>
      <w:r w:rsidRPr="000B6C3E">
        <w:rPr>
          <w:rFonts w:ascii="Arial" w:eastAsia="Times New Roman" w:hAnsi="Arial" w:cs="Arial"/>
          <w:sz w:val="24"/>
          <w:szCs w:val="24"/>
          <w:lang w:eastAsia="pl-PL"/>
        </w:rPr>
        <w:t xml:space="preserve"> ust.1 </w:t>
      </w:r>
      <w:r w:rsidR="00CD1123" w:rsidRPr="000B6C3E">
        <w:rPr>
          <w:rFonts w:ascii="Arial" w:eastAsia="Times New Roman" w:hAnsi="Arial" w:cs="Arial"/>
          <w:sz w:val="24"/>
          <w:szCs w:val="24"/>
          <w:lang w:eastAsia="pl-PL"/>
        </w:rPr>
        <w:t>pkt 3</w:t>
      </w:r>
      <w:r w:rsidRPr="000B6C3E">
        <w:rPr>
          <w:rFonts w:ascii="Arial" w:eastAsia="Times New Roman" w:hAnsi="Arial" w:cs="Arial"/>
          <w:sz w:val="24"/>
          <w:szCs w:val="24"/>
          <w:lang w:eastAsia="pl-PL"/>
        </w:rPr>
        <w:t>.</w:t>
      </w:r>
    </w:p>
    <w:p w14:paraId="572CC4AE" w14:textId="27810AAF" w:rsidR="00927EE8" w:rsidRPr="000B6C3E" w:rsidRDefault="00927EE8" w:rsidP="00927EE8">
      <w:pPr>
        <w:numPr>
          <w:ilvl w:val="0"/>
          <w:numId w:val="7"/>
        </w:numPr>
        <w:spacing w:after="0"/>
        <w:ind w:left="426" w:hanging="425"/>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Dopuszcza się anulowanie przez Zamawiającego zapotrzebowania na dostawę poprzez natychmiastowe powiadomienie faksem, e-mailem Wykonawcy przed wykonaniem dostawy. W takim przypadku nie znajduje  zastosowania ust. </w:t>
      </w:r>
      <w:r w:rsidR="006A0B91" w:rsidRPr="000B6C3E">
        <w:rPr>
          <w:rFonts w:ascii="Arial" w:eastAsia="Times New Roman" w:hAnsi="Arial" w:cs="Arial"/>
          <w:sz w:val="24"/>
          <w:szCs w:val="24"/>
          <w:lang w:eastAsia="pl-PL"/>
        </w:rPr>
        <w:t>3</w:t>
      </w:r>
      <w:r w:rsidRPr="000B6C3E">
        <w:rPr>
          <w:rFonts w:ascii="Arial" w:eastAsia="Times New Roman" w:hAnsi="Arial" w:cs="Arial"/>
          <w:sz w:val="24"/>
          <w:szCs w:val="24"/>
          <w:lang w:eastAsia="pl-PL"/>
        </w:rPr>
        <w:t>.</w:t>
      </w:r>
    </w:p>
    <w:p w14:paraId="6B821A3B" w14:textId="77777777" w:rsidR="00927EE8" w:rsidRPr="000B6C3E" w:rsidRDefault="00927EE8" w:rsidP="00927EE8">
      <w:pPr>
        <w:numPr>
          <w:ilvl w:val="0"/>
          <w:numId w:val="7"/>
        </w:numPr>
        <w:spacing w:after="0"/>
        <w:ind w:left="426" w:hanging="425"/>
        <w:jc w:val="both"/>
        <w:rPr>
          <w:rFonts w:ascii="Arial" w:eastAsia="Times New Roman" w:hAnsi="Arial" w:cs="Arial"/>
          <w:bCs/>
          <w:sz w:val="24"/>
          <w:szCs w:val="24"/>
          <w:lang w:eastAsia="pl-PL"/>
        </w:rPr>
      </w:pPr>
      <w:r w:rsidRPr="000B6C3E">
        <w:rPr>
          <w:rFonts w:ascii="Arial" w:eastAsia="Times New Roman" w:hAnsi="Arial" w:cs="Arial"/>
          <w:sz w:val="24"/>
          <w:szCs w:val="24"/>
          <w:lang w:eastAsia="pl-PL"/>
        </w:rPr>
        <w:t xml:space="preserve">Dostarczone kruszywo/piasek musi odpowiadać wymaganiom normy PN-EN </w:t>
      </w:r>
      <w:r w:rsidR="00964A4E" w:rsidRPr="000B6C3E">
        <w:rPr>
          <w:rFonts w:ascii="Arial" w:eastAsia="Times New Roman" w:hAnsi="Arial" w:cs="Arial"/>
          <w:sz w:val="24"/>
          <w:szCs w:val="24"/>
          <w:lang w:eastAsia="pl-PL"/>
        </w:rPr>
        <w:t>13043 i PN-EN 13242+A1:2010</w:t>
      </w:r>
      <w:r w:rsidRPr="000B6C3E">
        <w:rPr>
          <w:rFonts w:ascii="Arial" w:eastAsia="Times New Roman" w:hAnsi="Arial" w:cs="Arial"/>
          <w:sz w:val="24"/>
          <w:szCs w:val="24"/>
          <w:lang w:eastAsia="pl-PL"/>
        </w:rPr>
        <w:t xml:space="preserve"> oraz powinno posiadać wymagane przepisami prawa odpowiednie atesty, certyfikaty i świadectwa jakości potwierdzające </w:t>
      </w:r>
      <w:r w:rsidRPr="000B6C3E">
        <w:rPr>
          <w:rFonts w:ascii="Arial" w:eastAsia="Times New Roman" w:hAnsi="Arial" w:cs="Arial"/>
          <w:sz w:val="24"/>
          <w:szCs w:val="24"/>
          <w:lang w:eastAsia="pl-PL"/>
        </w:rPr>
        <w:lastRenderedPageBreak/>
        <w:t xml:space="preserve">spełnienie tej normy, które należy przedstawić Zamawiającemu najpóźniej </w:t>
      </w:r>
      <w:r w:rsidR="00964A4E" w:rsidRPr="000B6C3E">
        <w:rPr>
          <w:rFonts w:ascii="Arial" w:eastAsia="Times New Roman" w:hAnsi="Arial" w:cs="Arial"/>
          <w:sz w:val="24"/>
          <w:szCs w:val="24"/>
          <w:lang w:eastAsia="pl-PL"/>
        </w:rPr>
        <w:t xml:space="preserve">                   </w:t>
      </w:r>
      <w:r w:rsidRPr="000B6C3E">
        <w:rPr>
          <w:rFonts w:ascii="Arial" w:eastAsia="Times New Roman" w:hAnsi="Arial" w:cs="Arial"/>
          <w:sz w:val="24"/>
          <w:szCs w:val="24"/>
          <w:lang w:eastAsia="pl-PL"/>
        </w:rPr>
        <w:t>z chwilą dostarczenia pierwszej partii towaru do 24 WOG.</w:t>
      </w:r>
    </w:p>
    <w:p w14:paraId="79352D29" w14:textId="42704143" w:rsidR="00927EE8" w:rsidRPr="000B6C3E" w:rsidRDefault="00927EE8" w:rsidP="00927EE8">
      <w:pPr>
        <w:numPr>
          <w:ilvl w:val="0"/>
          <w:numId w:val="7"/>
        </w:numPr>
        <w:spacing w:after="0"/>
        <w:ind w:left="426" w:hanging="425"/>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Zamawiający zastrzega, iż w przypadku niedostarczenia przez Wykonawcę dokumentów, o  których mowa w ust. </w:t>
      </w:r>
      <w:r w:rsidR="00CD1123" w:rsidRPr="000B6C3E">
        <w:rPr>
          <w:rFonts w:ascii="Arial" w:eastAsia="Times New Roman" w:hAnsi="Arial" w:cs="Arial"/>
          <w:sz w:val="24"/>
          <w:szCs w:val="24"/>
          <w:lang w:eastAsia="pl-PL"/>
        </w:rPr>
        <w:t>5</w:t>
      </w:r>
      <w:r w:rsidRPr="000B6C3E">
        <w:rPr>
          <w:rFonts w:ascii="Arial" w:eastAsia="Times New Roman" w:hAnsi="Arial" w:cs="Arial"/>
          <w:sz w:val="24"/>
          <w:szCs w:val="24"/>
          <w:lang w:eastAsia="pl-PL"/>
        </w:rPr>
        <w:t xml:space="preserve">  ma prawo odmowy przyjęcia tej partii towaru.</w:t>
      </w:r>
    </w:p>
    <w:p w14:paraId="0812751C" w14:textId="77777777" w:rsidR="00927EE8" w:rsidRPr="000B6C3E" w:rsidRDefault="00927EE8" w:rsidP="00927EE8">
      <w:pPr>
        <w:numPr>
          <w:ilvl w:val="0"/>
          <w:numId w:val="7"/>
        </w:numPr>
        <w:spacing w:after="0"/>
        <w:ind w:left="426" w:hanging="425"/>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Zgłaszanie zamówień, o których mowa w ust.2 przyjmowane będą:</w:t>
      </w:r>
    </w:p>
    <w:p w14:paraId="47236659" w14:textId="77777777" w:rsidR="00927EE8" w:rsidRPr="000B6C3E" w:rsidRDefault="00927EE8" w:rsidP="00927EE8">
      <w:pPr>
        <w:numPr>
          <w:ilvl w:val="0"/>
          <w:numId w:val="21"/>
        </w:numPr>
        <w:spacing w:after="0"/>
        <w:contextualSpacing/>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faksem na numer:………………………………………………..</w:t>
      </w:r>
    </w:p>
    <w:p w14:paraId="341A407F" w14:textId="77777777" w:rsidR="00927EE8" w:rsidRPr="000B6C3E" w:rsidRDefault="00927EE8" w:rsidP="00927EE8">
      <w:pPr>
        <w:numPr>
          <w:ilvl w:val="0"/>
          <w:numId w:val="21"/>
        </w:numPr>
        <w:spacing w:after="0"/>
        <w:contextualSpacing/>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e-mailem na adres:………………………………………………</w:t>
      </w:r>
    </w:p>
    <w:p w14:paraId="6E290BA5" w14:textId="158BBF2E" w:rsidR="00927EE8" w:rsidRPr="000B6C3E" w:rsidRDefault="00927EE8" w:rsidP="00927EE8">
      <w:pPr>
        <w:numPr>
          <w:ilvl w:val="0"/>
          <w:numId w:val="7"/>
        </w:numPr>
        <w:spacing w:after="0"/>
        <w:ind w:left="426" w:hanging="425"/>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Potwierdzeniem realizacji każdej dostawy będą dowody wydania WZ wystawiane każdorazow</w:t>
      </w:r>
      <w:r w:rsidR="005363A7">
        <w:rPr>
          <w:rFonts w:ascii="Arial" w:eastAsia="Times New Roman" w:hAnsi="Arial" w:cs="Arial"/>
          <w:bCs/>
          <w:sz w:val="24"/>
          <w:szCs w:val="24"/>
          <w:lang w:eastAsia="pl-PL"/>
        </w:rPr>
        <w:t>o</w:t>
      </w:r>
      <w:r w:rsidRPr="000B6C3E">
        <w:rPr>
          <w:rFonts w:ascii="Arial" w:eastAsia="Times New Roman" w:hAnsi="Arial" w:cs="Arial"/>
          <w:bCs/>
          <w:sz w:val="24"/>
          <w:szCs w:val="24"/>
          <w:lang w:eastAsia="pl-PL"/>
        </w:rPr>
        <w:t xml:space="preserve"> przez  Wykonawcę na dostawę danej części zamówienia wraz                z wydrukiem wagowym z kopalni, potwierdzone przez upoważnionego przedstawiciela Zamawiającego.</w:t>
      </w:r>
    </w:p>
    <w:p w14:paraId="37B0AC08" w14:textId="281F292D" w:rsidR="00927EE8" w:rsidRPr="000B6C3E" w:rsidRDefault="00927EE8" w:rsidP="00927EE8">
      <w:pPr>
        <w:numPr>
          <w:ilvl w:val="0"/>
          <w:numId w:val="7"/>
        </w:numPr>
        <w:spacing w:after="0"/>
        <w:ind w:left="426" w:hanging="425"/>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Zamawiający zastrzega sobie prawo wybiórczej kontroli wagi (tonażu) zamówionej części dostawy w całym okresie ważności umowy</w:t>
      </w:r>
      <w:r w:rsidR="006A0B91" w:rsidRPr="000B6C3E">
        <w:rPr>
          <w:rFonts w:ascii="Arial" w:eastAsia="Times New Roman" w:hAnsi="Arial" w:cs="Arial"/>
          <w:bCs/>
          <w:sz w:val="24"/>
          <w:szCs w:val="24"/>
          <w:lang w:eastAsia="pl-PL"/>
        </w:rPr>
        <w:t>.</w:t>
      </w:r>
    </w:p>
    <w:p w14:paraId="01BED910" w14:textId="77777777" w:rsidR="00E9136D" w:rsidRPr="000B6C3E" w:rsidRDefault="00E9136D" w:rsidP="004312EC">
      <w:pPr>
        <w:spacing w:after="0"/>
        <w:jc w:val="center"/>
        <w:rPr>
          <w:rFonts w:ascii="Arial" w:hAnsi="Arial" w:cs="Arial"/>
          <w:b/>
          <w:sz w:val="24"/>
          <w:szCs w:val="24"/>
          <w:lang w:eastAsia="pl-PL"/>
        </w:rPr>
      </w:pPr>
      <w:r w:rsidRPr="000B6C3E">
        <w:rPr>
          <w:rFonts w:ascii="Arial" w:hAnsi="Arial" w:cs="Arial"/>
          <w:b/>
          <w:sz w:val="24"/>
          <w:szCs w:val="24"/>
          <w:lang w:eastAsia="pl-PL"/>
        </w:rPr>
        <w:t>§ 3</w:t>
      </w:r>
    </w:p>
    <w:p w14:paraId="1199EDD8" w14:textId="77777777" w:rsidR="004A484A" w:rsidRPr="000B6C3E" w:rsidRDefault="00E9136D" w:rsidP="00715513">
      <w:pPr>
        <w:spacing w:after="0"/>
        <w:jc w:val="center"/>
        <w:rPr>
          <w:rFonts w:ascii="Arial" w:eastAsia="Times New Roman" w:hAnsi="Arial" w:cs="Arial"/>
          <w:b/>
          <w:sz w:val="24"/>
          <w:szCs w:val="24"/>
          <w:lang w:eastAsia="pl-PL"/>
        </w:rPr>
      </w:pPr>
      <w:r w:rsidRPr="000B6C3E">
        <w:rPr>
          <w:rFonts w:ascii="Arial" w:eastAsia="Times New Roman" w:hAnsi="Arial" w:cs="Arial"/>
          <w:b/>
          <w:sz w:val="24"/>
          <w:szCs w:val="24"/>
          <w:lang w:eastAsia="pl-PL"/>
        </w:rPr>
        <w:t xml:space="preserve">Prawa i obowiązki Zamawiającego </w:t>
      </w:r>
    </w:p>
    <w:p w14:paraId="59461F55" w14:textId="77777777" w:rsidR="00E9136D" w:rsidRPr="000B6C3E" w:rsidRDefault="00B53FDD" w:rsidP="00B53FDD">
      <w:pPr>
        <w:numPr>
          <w:ilvl w:val="6"/>
          <w:numId w:val="12"/>
        </w:numPr>
        <w:tabs>
          <w:tab w:val="num" w:pos="426"/>
        </w:tabs>
        <w:spacing w:after="0"/>
        <w:ind w:left="426" w:hanging="426"/>
        <w:jc w:val="both"/>
        <w:rPr>
          <w:rFonts w:ascii="Arial" w:hAnsi="Arial" w:cs="Arial"/>
          <w:sz w:val="24"/>
          <w:szCs w:val="24"/>
          <w:lang w:eastAsia="pl-PL"/>
        </w:rPr>
      </w:pPr>
      <w:r w:rsidRPr="000B6C3E">
        <w:rPr>
          <w:rFonts w:ascii="Arial" w:hAnsi="Arial" w:cs="Arial"/>
          <w:sz w:val="24"/>
          <w:szCs w:val="24"/>
          <w:lang w:eastAsia="pl-PL"/>
        </w:rPr>
        <w:t>W przypadku wątpliwości, dostarczanych dostaw, Zamawiający ma prawo zlecić przeprowadzenie badania dowolnie wybranych próbek dostarczonego kruszywa/piasku na ich zgodność z parametrami zawartymi w umowie.</w:t>
      </w:r>
    </w:p>
    <w:p w14:paraId="722CE2A2" w14:textId="0A3838E9" w:rsidR="00B53FDD" w:rsidRPr="007D4DE2" w:rsidRDefault="00EA5221" w:rsidP="00EF1F08">
      <w:pPr>
        <w:numPr>
          <w:ilvl w:val="6"/>
          <w:numId w:val="12"/>
        </w:numPr>
        <w:tabs>
          <w:tab w:val="num" w:pos="426"/>
        </w:tabs>
        <w:spacing w:after="0"/>
        <w:ind w:left="426" w:hanging="426"/>
        <w:jc w:val="both"/>
        <w:rPr>
          <w:rFonts w:ascii="Arial" w:hAnsi="Arial" w:cs="Arial"/>
          <w:sz w:val="24"/>
          <w:szCs w:val="24"/>
          <w:lang w:eastAsia="pl-PL"/>
        </w:rPr>
      </w:pPr>
      <w:r w:rsidRPr="000B6C3E">
        <w:rPr>
          <w:rFonts w:ascii="Arial" w:hAnsi="Arial" w:cs="Arial"/>
          <w:sz w:val="24"/>
          <w:szCs w:val="24"/>
          <w:lang w:eastAsia="pl-PL"/>
        </w:rPr>
        <w:t xml:space="preserve">W przypadku uzyskania wyniku stwierdzającego niezgodność dostawy                   z warunkami określonymi w umowie, Wykonawca zwraca Zamawiającemu koszty wykonania badania (tj. dostarczenia próby, transportu, przeprowadzenia badania i dostarczenia wyniku badań do Zamawiającego). Koszty te Zamawiający może potrącić z wynagrodzenia Wykonawcy. W takim przypadku Wykonawca zobowiązany jest do wymiany wadliwej </w:t>
      </w:r>
      <w:r w:rsidR="00D360C9" w:rsidRPr="000B6C3E">
        <w:rPr>
          <w:rFonts w:ascii="Arial" w:hAnsi="Arial" w:cs="Arial"/>
          <w:sz w:val="24"/>
          <w:szCs w:val="24"/>
          <w:lang w:eastAsia="pl-PL"/>
        </w:rPr>
        <w:t xml:space="preserve">dostawy na wolną od wad w terminie </w:t>
      </w:r>
      <w:r w:rsidR="00D360C9" w:rsidRPr="007D4DE2">
        <w:rPr>
          <w:rFonts w:ascii="Arial" w:hAnsi="Arial" w:cs="Arial"/>
          <w:sz w:val="24"/>
          <w:szCs w:val="24"/>
          <w:lang w:eastAsia="pl-PL"/>
        </w:rPr>
        <w:t xml:space="preserve">określonym w </w:t>
      </w:r>
      <w:r w:rsidR="00B40E21" w:rsidRPr="007D4DE2">
        <w:rPr>
          <w:rFonts w:ascii="Arial" w:hAnsi="Arial" w:cs="Arial"/>
          <w:sz w:val="24"/>
          <w:szCs w:val="24"/>
          <w:lang w:eastAsia="pl-PL"/>
        </w:rPr>
        <w:t>§</w:t>
      </w:r>
      <w:r w:rsidR="00CA54C9" w:rsidRPr="007D4DE2">
        <w:rPr>
          <w:rFonts w:ascii="Arial" w:hAnsi="Arial" w:cs="Arial"/>
          <w:sz w:val="24"/>
          <w:szCs w:val="24"/>
          <w:lang w:eastAsia="pl-PL"/>
        </w:rPr>
        <w:t xml:space="preserve"> </w:t>
      </w:r>
      <w:r w:rsidR="00B40E21" w:rsidRPr="007D4DE2">
        <w:rPr>
          <w:rFonts w:ascii="Arial" w:hAnsi="Arial" w:cs="Arial"/>
          <w:sz w:val="24"/>
          <w:szCs w:val="24"/>
          <w:lang w:eastAsia="pl-PL"/>
        </w:rPr>
        <w:t xml:space="preserve">2 </w:t>
      </w:r>
      <w:r w:rsidR="005363A7">
        <w:rPr>
          <w:rFonts w:ascii="Arial" w:hAnsi="Arial" w:cs="Arial"/>
          <w:sz w:val="24"/>
          <w:szCs w:val="24"/>
          <w:lang w:eastAsia="pl-PL"/>
        </w:rPr>
        <w:t>pkt. 5</w:t>
      </w:r>
      <w:r w:rsidR="00D360C9" w:rsidRPr="007D4DE2">
        <w:rPr>
          <w:rFonts w:ascii="Arial" w:hAnsi="Arial" w:cs="Arial"/>
          <w:sz w:val="24"/>
          <w:szCs w:val="24"/>
          <w:lang w:eastAsia="pl-PL"/>
        </w:rPr>
        <w:t xml:space="preserve"> oraz do zapłaty kary umownej, o której mowa w §</w:t>
      </w:r>
      <w:r w:rsidR="007D4DE2" w:rsidRPr="007D4DE2">
        <w:rPr>
          <w:rFonts w:ascii="Arial" w:hAnsi="Arial" w:cs="Arial"/>
          <w:sz w:val="24"/>
          <w:szCs w:val="24"/>
          <w:lang w:eastAsia="pl-PL"/>
        </w:rPr>
        <w:t xml:space="preserve"> 9</w:t>
      </w:r>
      <w:r w:rsidR="00B40E21" w:rsidRPr="007D4DE2">
        <w:rPr>
          <w:rFonts w:ascii="Arial" w:hAnsi="Arial" w:cs="Arial"/>
          <w:sz w:val="24"/>
          <w:szCs w:val="24"/>
          <w:lang w:eastAsia="pl-PL"/>
        </w:rPr>
        <w:t xml:space="preserve"> ust.1</w:t>
      </w:r>
      <w:r w:rsidR="007D4DE2">
        <w:rPr>
          <w:rFonts w:ascii="Arial" w:hAnsi="Arial" w:cs="Arial"/>
          <w:sz w:val="24"/>
          <w:szCs w:val="24"/>
          <w:lang w:eastAsia="pl-PL"/>
        </w:rPr>
        <w:t xml:space="preserve"> </w:t>
      </w:r>
      <w:r w:rsidR="00B40E21" w:rsidRPr="007D4DE2">
        <w:rPr>
          <w:rFonts w:ascii="Arial" w:hAnsi="Arial" w:cs="Arial"/>
          <w:sz w:val="24"/>
          <w:szCs w:val="24"/>
          <w:lang w:eastAsia="pl-PL"/>
        </w:rPr>
        <w:t xml:space="preserve">punkt </w:t>
      </w:r>
      <w:r w:rsidR="005363A7">
        <w:rPr>
          <w:rFonts w:ascii="Arial" w:hAnsi="Arial" w:cs="Arial"/>
          <w:sz w:val="24"/>
          <w:szCs w:val="24"/>
          <w:lang w:eastAsia="pl-PL"/>
        </w:rPr>
        <w:t>3</w:t>
      </w:r>
      <w:r w:rsidR="00D360C9" w:rsidRPr="007D4DE2">
        <w:rPr>
          <w:rFonts w:ascii="Arial" w:hAnsi="Arial" w:cs="Arial"/>
          <w:sz w:val="24"/>
          <w:szCs w:val="24"/>
          <w:lang w:eastAsia="pl-PL"/>
        </w:rPr>
        <w:t>.</w:t>
      </w:r>
    </w:p>
    <w:p w14:paraId="3EFF4A20" w14:textId="77777777" w:rsidR="004A484A" w:rsidRPr="000B6C3E" w:rsidRDefault="003B216B" w:rsidP="00CA54C9">
      <w:pPr>
        <w:numPr>
          <w:ilvl w:val="6"/>
          <w:numId w:val="12"/>
        </w:numPr>
        <w:tabs>
          <w:tab w:val="num" w:pos="426"/>
        </w:tabs>
        <w:spacing w:after="0"/>
        <w:ind w:left="426" w:hanging="426"/>
        <w:jc w:val="both"/>
        <w:rPr>
          <w:rFonts w:ascii="Arial" w:hAnsi="Arial" w:cs="Arial"/>
          <w:sz w:val="24"/>
          <w:szCs w:val="24"/>
          <w:lang w:eastAsia="pl-PL"/>
        </w:rPr>
      </w:pPr>
      <w:r w:rsidRPr="000B6C3E">
        <w:rPr>
          <w:rFonts w:ascii="Arial" w:hAnsi="Arial" w:cs="Arial"/>
          <w:sz w:val="24"/>
          <w:szCs w:val="24"/>
          <w:lang w:eastAsia="pl-PL"/>
        </w:rPr>
        <w:t>W przypadku zaistnienia okoliczności, o których mowa w ust.1, Zamawiający ma prawo zlecić kolejne badanie na koszt Wykonawcy, niezależnie od wyniku kolejnego badania.</w:t>
      </w:r>
    </w:p>
    <w:p w14:paraId="62CB8F68" w14:textId="77777777" w:rsidR="00E9136D" w:rsidRPr="000B6C3E" w:rsidRDefault="00E9136D" w:rsidP="004312EC">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4</w:t>
      </w:r>
    </w:p>
    <w:p w14:paraId="12EED24C" w14:textId="7F73AEE8" w:rsidR="00CD1123" w:rsidRPr="000B6C3E" w:rsidRDefault="00CD1123" w:rsidP="00CD1123">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Prawa i obowiązki Wykonawcy</w:t>
      </w:r>
    </w:p>
    <w:p w14:paraId="36496432" w14:textId="77777777" w:rsidR="00964A4E" w:rsidRPr="000B6C3E" w:rsidRDefault="00964A4E" w:rsidP="00964A4E">
      <w:pPr>
        <w:numPr>
          <w:ilvl w:val="3"/>
          <w:numId w:val="9"/>
        </w:numPr>
        <w:tabs>
          <w:tab w:val="clear" w:pos="2880"/>
          <w:tab w:val="num"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Wykonawca zobowiązuje się wykonać zobowiązania umowy z należytą starannością.</w:t>
      </w:r>
    </w:p>
    <w:p w14:paraId="38959CB8" w14:textId="77777777" w:rsidR="00964A4E" w:rsidRPr="000B6C3E" w:rsidRDefault="00964A4E" w:rsidP="00964A4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Wykonawca odpowiedzialny jest za jakość, zgodność z warunkami technicznymi                             i jakościowymi określonymi dla przedmiotu zamówienia.</w:t>
      </w:r>
    </w:p>
    <w:p w14:paraId="5EAA0E6B" w14:textId="77777777" w:rsidR="00964A4E" w:rsidRPr="000B6C3E" w:rsidRDefault="00964A4E" w:rsidP="00964A4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Wykonawca zapewni osoby o odpowiednich kwalifikacjach do wykonania zobowiązań umowy.</w:t>
      </w:r>
    </w:p>
    <w:p w14:paraId="3CF7F4F7" w14:textId="77777777" w:rsidR="00964A4E" w:rsidRPr="000B6C3E" w:rsidRDefault="00964A4E" w:rsidP="00964A4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Wykonawca przy wykonywaniu umowy ponosi pełną odpowiedzialność </w:t>
      </w:r>
      <w:r w:rsidRPr="000B6C3E">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14:paraId="0F7D7642" w14:textId="77777777" w:rsidR="00964A4E" w:rsidRPr="000B6C3E" w:rsidRDefault="00964A4E" w:rsidP="00964A4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0B6C3E">
        <w:rPr>
          <w:rFonts w:ascii="Arial" w:hAnsi="Arial" w:cs="Arial"/>
          <w:sz w:val="24"/>
          <w:szCs w:val="24"/>
        </w:rPr>
        <w:lastRenderedPageBreak/>
        <w:t xml:space="preserve">Wykonawca ponosi odpowiedzialność za szkody wyrządzone w mieniu oraz na rzecz osób trzecich w trakcie realizacji obowiązków wynikających </w:t>
      </w:r>
      <w:r w:rsidRPr="000B6C3E">
        <w:rPr>
          <w:rFonts w:ascii="Arial" w:hAnsi="Arial" w:cs="Arial"/>
          <w:sz w:val="24"/>
          <w:szCs w:val="24"/>
        </w:rPr>
        <w:br/>
        <w:t>z treści zawartej umowy.</w:t>
      </w:r>
    </w:p>
    <w:p w14:paraId="5B2E833D" w14:textId="77777777" w:rsidR="00F47029" w:rsidRPr="000B6C3E" w:rsidRDefault="00F47029" w:rsidP="00F47029">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Wykonawca przy wykonywaniu umowy ponosi pełną odpowiedzialność </w:t>
      </w:r>
      <w:r w:rsidRPr="000B6C3E">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14:paraId="226D9D05" w14:textId="6E1C9A3D" w:rsidR="00F47029" w:rsidRPr="000B6C3E" w:rsidRDefault="00F47029" w:rsidP="00F47029">
      <w:pPr>
        <w:numPr>
          <w:ilvl w:val="0"/>
          <w:numId w:val="18"/>
        </w:numPr>
        <w:spacing w:after="0"/>
        <w:ind w:left="426" w:hanging="426"/>
        <w:jc w:val="both"/>
        <w:rPr>
          <w:rFonts w:ascii="Arial" w:hAnsi="Arial" w:cs="Arial"/>
          <w:bCs/>
          <w:sz w:val="24"/>
          <w:szCs w:val="24"/>
        </w:rPr>
      </w:pPr>
      <w:r w:rsidRPr="000B6C3E">
        <w:rPr>
          <w:rFonts w:ascii="Arial" w:hAnsi="Arial" w:cs="Arial"/>
          <w:bCs/>
          <w:sz w:val="24"/>
          <w:szCs w:val="24"/>
        </w:rPr>
        <w:t>Wykonawca zobowiązuje się przenieść na własność towar i wydać go Zamawiającemu w terminie określonym w § 6</w:t>
      </w:r>
      <w:r w:rsidR="00445173" w:rsidRPr="000B6C3E">
        <w:rPr>
          <w:rFonts w:ascii="Arial" w:hAnsi="Arial" w:cs="Arial"/>
          <w:bCs/>
          <w:sz w:val="24"/>
          <w:szCs w:val="24"/>
        </w:rPr>
        <w:t xml:space="preserve"> i </w:t>
      </w:r>
      <w:r w:rsidR="00445173" w:rsidRPr="000B6C3E">
        <w:rPr>
          <w:rFonts w:ascii="Arial" w:eastAsia="Times New Roman" w:hAnsi="Arial" w:cs="Arial"/>
          <w:bCs/>
          <w:sz w:val="24"/>
          <w:szCs w:val="24"/>
          <w:lang w:eastAsia="pl-PL"/>
        </w:rPr>
        <w:t>§ 2 ust. 2 pkt 5</w:t>
      </w:r>
      <w:r w:rsidRPr="000B6C3E">
        <w:rPr>
          <w:rFonts w:ascii="Arial" w:hAnsi="Arial" w:cs="Arial"/>
          <w:bCs/>
          <w:sz w:val="24"/>
          <w:szCs w:val="24"/>
        </w:rPr>
        <w:t>.</w:t>
      </w:r>
    </w:p>
    <w:p w14:paraId="622D84D5" w14:textId="77777777" w:rsidR="00F47029" w:rsidRPr="000B6C3E" w:rsidRDefault="00F47029" w:rsidP="00F47029">
      <w:pPr>
        <w:numPr>
          <w:ilvl w:val="0"/>
          <w:numId w:val="18"/>
        </w:numPr>
        <w:spacing w:after="0"/>
        <w:ind w:left="426" w:hanging="426"/>
        <w:jc w:val="both"/>
        <w:rPr>
          <w:rFonts w:ascii="Arial" w:hAnsi="Arial" w:cs="Arial"/>
          <w:bCs/>
          <w:sz w:val="24"/>
          <w:szCs w:val="24"/>
        </w:rPr>
      </w:pPr>
      <w:r w:rsidRPr="000B6C3E">
        <w:rPr>
          <w:rFonts w:ascii="Arial" w:hAnsi="Arial" w:cs="Arial"/>
          <w:bCs/>
          <w:sz w:val="24"/>
          <w:szCs w:val="24"/>
        </w:rPr>
        <w:t>Wykonawca w należyty sposób ma opakować, oznakować i transportować towar.</w:t>
      </w:r>
    </w:p>
    <w:p w14:paraId="074DCC2E" w14:textId="77777777" w:rsidR="00F47029" w:rsidRPr="000B6C3E" w:rsidRDefault="00F47029" w:rsidP="00F47029">
      <w:pPr>
        <w:numPr>
          <w:ilvl w:val="0"/>
          <w:numId w:val="18"/>
        </w:numPr>
        <w:spacing w:after="0"/>
        <w:ind w:left="426" w:hanging="426"/>
        <w:jc w:val="both"/>
        <w:rPr>
          <w:rFonts w:ascii="Arial" w:hAnsi="Arial" w:cs="Arial"/>
          <w:bCs/>
          <w:sz w:val="24"/>
          <w:szCs w:val="24"/>
        </w:rPr>
      </w:pPr>
      <w:r w:rsidRPr="000B6C3E">
        <w:rPr>
          <w:rFonts w:ascii="Arial" w:hAnsi="Arial" w:cs="Arial"/>
          <w:sz w:val="24"/>
          <w:szCs w:val="24"/>
        </w:rPr>
        <w:t xml:space="preserve">Wykonawca ponosi odpowiedzialność za szkody wyrządzone w mieniu oraz na rzecz osób trzecich w trakcie realizacji obowiązków wynikających </w:t>
      </w:r>
      <w:r w:rsidRPr="000B6C3E">
        <w:rPr>
          <w:rFonts w:ascii="Arial" w:hAnsi="Arial" w:cs="Arial"/>
          <w:sz w:val="24"/>
          <w:szCs w:val="24"/>
        </w:rPr>
        <w:br/>
        <w:t>z treści zawartej umowy.</w:t>
      </w:r>
    </w:p>
    <w:p w14:paraId="4E9EAA4C" w14:textId="4989610D" w:rsidR="003A5408" w:rsidRPr="000B6C3E" w:rsidRDefault="00F47029" w:rsidP="003A5408">
      <w:pPr>
        <w:widowControl w:val="0"/>
        <w:numPr>
          <w:ilvl w:val="0"/>
          <w:numId w:val="32"/>
        </w:numPr>
        <w:suppressAutoHyphens/>
        <w:spacing w:after="0"/>
        <w:ind w:left="426" w:hanging="426"/>
        <w:jc w:val="both"/>
        <w:rPr>
          <w:rFonts w:ascii="Arial" w:hAnsi="Arial" w:cs="Arial"/>
          <w:sz w:val="24"/>
          <w:szCs w:val="24"/>
        </w:rPr>
      </w:pPr>
      <w:r w:rsidRPr="000B6C3E">
        <w:rPr>
          <w:rFonts w:ascii="Arial" w:hAnsi="Arial" w:cs="Arial"/>
          <w:sz w:val="24"/>
          <w:szCs w:val="24"/>
        </w:rPr>
        <w:t xml:space="preserve">Wykonawca zapewnia, że korzysta z praw własności przemysłowej                                i intelektualnej do przedmiotów, związanych z przedmiotem niniejszej umowy                w sposób zgodny z normami ustalonymi w ustawie z dnia 30 czerwca 2000 r. - Prawo własności przemysłowej </w:t>
      </w:r>
      <w:r w:rsidR="003A5408" w:rsidRPr="000B6C3E">
        <w:rPr>
          <w:rStyle w:val="FontStyle152"/>
          <w:sz w:val="24"/>
          <w:szCs w:val="24"/>
        </w:rPr>
        <w:t>(t.</w:t>
      </w:r>
      <w:r w:rsidR="00844E94">
        <w:rPr>
          <w:rStyle w:val="FontStyle152"/>
          <w:sz w:val="24"/>
          <w:szCs w:val="24"/>
        </w:rPr>
        <w:t xml:space="preserve">j. </w:t>
      </w:r>
      <w:r w:rsidR="003A5408" w:rsidRPr="000B6C3E">
        <w:rPr>
          <w:rFonts w:ascii="Arial" w:hAnsi="Arial" w:cs="Arial"/>
          <w:bCs/>
          <w:sz w:val="24"/>
          <w:szCs w:val="24"/>
        </w:rPr>
        <w:t xml:space="preserve">Dz.U. </w:t>
      </w:r>
      <w:r w:rsidR="00844E94">
        <w:rPr>
          <w:rFonts w:ascii="Arial" w:hAnsi="Arial" w:cs="Arial"/>
          <w:bCs/>
          <w:sz w:val="24"/>
          <w:szCs w:val="24"/>
        </w:rPr>
        <w:t>z 2023 r. poz. 1170</w:t>
      </w:r>
      <w:r w:rsidR="003A5408" w:rsidRPr="000B6C3E">
        <w:rPr>
          <w:rStyle w:val="FontStyle152"/>
          <w:sz w:val="24"/>
          <w:szCs w:val="24"/>
        </w:rPr>
        <w:t>)</w:t>
      </w:r>
      <w:r w:rsidR="003A5408" w:rsidRPr="000B6C3E">
        <w:rPr>
          <w:rFonts w:ascii="Arial" w:hAnsi="Arial" w:cs="Arial"/>
        </w:rPr>
        <w:t xml:space="preserve"> </w:t>
      </w:r>
      <w:r w:rsidRPr="000B6C3E">
        <w:rPr>
          <w:rFonts w:ascii="Arial" w:hAnsi="Arial" w:cs="Arial"/>
          <w:spacing w:val="-2"/>
          <w:sz w:val="24"/>
          <w:szCs w:val="24"/>
        </w:rPr>
        <w:t xml:space="preserve">oraz </w:t>
      </w:r>
      <w:r w:rsidRPr="000B6C3E">
        <w:rPr>
          <w:rFonts w:ascii="Arial" w:hAnsi="Arial" w:cs="Arial"/>
          <w:spacing w:val="-2"/>
          <w:sz w:val="24"/>
          <w:szCs w:val="24"/>
        </w:rPr>
        <w:br/>
        <w:t xml:space="preserve">w ustawie z dnia 4 lutego 1994 r. o prawie autorskim i prawach pokrewnych </w:t>
      </w:r>
      <w:r w:rsidR="003A5408" w:rsidRPr="000B6C3E">
        <w:rPr>
          <w:rStyle w:val="FontStyle152"/>
          <w:sz w:val="24"/>
          <w:szCs w:val="24"/>
        </w:rPr>
        <w:t>(</w:t>
      </w:r>
      <w:r w:rsidR="00844E94">
        <w:rPr>
          <w:rStyle w:val="FontStyle152"/>
          <w:spacing w:val="-4"/>
          <w:sz w:val="24"/>
          <w:szCs w:val="24"/>
        </w:rPr>
        <w:t xml:space="preserve">t.j. </w:t>
      </w:r>
      <w:r w:rsidR="003A5408" w:rsidRPr="000B6C3E">
        <w:rPr>
          <w:rFonts w:ascii="Arial" w:hAnsi="Arial" w:cs="Arial"/>
          <w:bCs/>
          <w:spacing w:val="-4"/>
          <w:sz w:val="24"/>
          <w:szCs w:val="24"/>
        </w:rPr>
        <w:t>Dz.U.</w:t>
      </w:r>
      <w:r w:rsidR="00844E94">
        <w:rPr>
          <w:rFonts w:ascii="Arial" w:hAnsi="Arial" w:cs="Arial"/>
          <w:bCs/>
          <w:spacing w:val="-4"/>
          <w:sz w:val="24"/>
          <w:szCs w:val="24"/>
        </w:rPr>
        <w:t xml:space="preserve"> z 2022 r. poz. 2509</w:t>
      </w:r>
      <w:r w:rsidR="003A5408" w:rsidRPr="000B6C3E">
        <w:rPr>
          <w:rFonts w:ascii="Arial" w:hAnsi="Arial" w:cs="Arial"/>
          <w:bCs/>
          <w:spacing w:val="-4"/>
          <w:sz w:val="24"/>
          <w:szCs w:val="24"/>
        </w:rPr>
        <w:t>)</w:t>
      </w:r>
    </w:p>
    <w:p w14:paraId="37F7F82E" w14:textId="77777777" w:rsidR="00F47029" w:rsidRPr="000B6C3E" w:rsidRDefault="00F47029" w:rsidP="004605F2">
      <w:pPr>
        <w:numPr>
          <w:ilvl w:val="0"/>
          <w:numId w:val="18"/>
        </w:numPr>
        <w:spacing w:after="0"/>
        <w:ind w:left="426" w:hanging="426"/>
        <w:jc w:val="both"/>
        <w:rPr>
          <w:rFonts w:ascii="Arial" w:hAnsi="Arial" w:cs="Arial"/>
          <w:sz w:val="24"/>
          <w:szCs w:val="24"/>
        </w:rPr>
      </w:pPr>
      <w:r w:rsidRPr="000B6C3E">
        <w:rPr>
          <w:rFonts w:ascii="Arial" w:hAnsi="Arial" w:cs="Arial"/>
          <w:spacing w:val="-4"/>
          <w:sz w:val="24"/>
          <w:szCs w:val="24"/>
        </w:rPr>
        <w:t xml:space="preserve"> </w:t>
      </w:r>
      <w:r w:rsidRPr="000B6C3E">
        <w:rPr>
          <w:rFonts w:ascii="Arial" w:hAnsi="Arial" w:cs="Arial"/>
          <w:sz w:val="24"/>
          <w:szCs w:val="24"/>
        </w:rPr>
        <w:t xml:space="preserve">Wszelkie zobowiązania wynikające z praw własności przemysłowej,                                 w szczególności patentów, praw ochronnych, jak również praw autorskich oraz praw pokrewnych, ponosi Wykonawca. Jeżeli siedziba Wykonawcy znajduje się poza granicami kraju, Wykonawcę obowiązują uregulowania prawne właściwe dla jego siedziby. </w:t>
      </w:r>
    </w:p>
    <w:p w14:paraId="3EF8DCFF" w14:textId="4E440E3F" w:rsidR="00F47029" w:rsidRPr="000B6C3E" w:rsidRDefault="00F47029" w:rsidP="00F47029">
      <w:pPr>
        <w:numPr>
          <w:ilvl w:val="0"/>
          <w:numId w:val="18"/>
        </w:numPr>
        <w:spacing w:after="0"/>
        <w:ind w:left="426" w:hanging="426"/>
        <w:jc w:val="both"/>
        <w:rPr>
          <w:rFonts w:ascii="Arial" w:hAnsi="Arial" w:cs="Arial"/>
          <w:sz w:val="24"/>
          <w:szCs w:val="24"/>
        </w:rPr>
      </w:pPr>
      <w:r w:rsidRPr="000B6C3E">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w:t>
      </w:r>
      <w:r w:rsidR="00844E94">
        <w:rPr>
          <w:rFonts w:ascii="Arial" w:hAnsi="Arial" w:cs="Arial"/>
          <w:sz w:val="24"/>
          <w:szCs w:val="24"/>
        </w:rPr>
        <w:t>1 r.</w:t>
      </w:r>
      <w:r w:rsidRPr="000B6C3E">
        <w:rPr>
          <w:rFonts w:ascii="Arial" w:hAnsi="Arial" w:cs="Arial"/>
          <w:sz w:val="24"/>
          <w:szCs w:val="24"/>
        </w:rPr>
        <w:t xml:space="preserve">, poz. </w:t>
      </w:r>
      <w:r w:rsidR="00844E94">
        <w:rPr>
          <w:rFonts w:ascii="Arial" w:hAnsi="Arial" w:cs="Arial"/>
          <w:sz w:val="24"/>
          <w:szCs w:val="24"/>
        </w:rPr>
        <w:t xml:space="preserve"> 1995)</w:t>
      </w:r>
      <w:r w:rsidRPr="000B6C3E">
        <w:rPr>
          <w:rFonts w:ascii="Arial" w:hAnsi="Arial" w:cs="Arial"/>
          <w:sz w:val="24"/>
          <w:szCs w:val="24"/>
        </w:rPr>
        <w:t xml:space="preserve"> w zakresie działania "Wewnętrznych Służb Dyżurnych" oraz procedur związanych z ustawą z dnia 5 sierpnia 2010 r. o ochronie informacji niejawny</w:t>
      </w:r>
      <w:r w:rsidR="00CE3991" w:rsidRPr="000B6C3E">
        <w:rPr>
          <w:rFonts w:ascii="Arial" w:hAnsi="Arial" w:cs="Arial"/>
          <w:sz w:val="24"/>
          <w:szCs w:val="24"/>
        </w:rPr>
        <w:t>ch (tekst jednolity: Dz. U. 2024 poz. 632</w:t>
      </w:r>
      <w:r w:rsidR="00B236DA">
        <w:rPr>
          <w:rFonts w:ascii="Arial" w:hAnsi="Arial" w:cs="Arial"/>
          <w:sz w:val="24"/>
          <w:szCs w:val="24"/>
        </w:rPr>
        <w:t xml:space="preserve"> ze zm.</w:t>
      </w:r>
      <w:bookmarkStart w:id="0" w:name="_GoBack"/>
      <w:bookmarkEnd w:id="0"/>
      <w:r w:rsidRPr="000B6C3E">
        <w:rPr>
          <w:rFonts w:ascii="Arial" w:hAnsi="Arial" w:cs="Arial"/>
          <w:sz w:val="24"/>
          <w:szCs w:val="24"/>
        </w:rPr>
        <w:t xml:space="preserve">) to jest Obowiązek Wykonawcy wobec Pełnomocnika ds. Ochrony Informacji Niejawnych właściwej jednostki wojskowej lub instytucji wojskowej na terenie której przewidziano realizację zamówienia jest po podpisaniu umowy, dostarczenie wniosku (załącznik nr </w:t>
      </w:r>
      <w:r w:rsidR="007D4DE2">
        <w:rPr>
          <w:rFonts w:ascii="Arial" w:hAnsi="Arial" w:cs="Arial"/>
          <w:sz w:val="24"/>
          <w:szCs w:val="24"/>
        </w:rPr>
        <w:t>8</w:t>
      </w:r>
      <w:r w:rsidRPr="000B6C3E">
        <w:rPr>
          <w:rFonts w:ascii="Arial" w:hAnsi="Arial" w:cs="Arial"/>
          <w:sz w:val="24"/>
          <w:szCs w:val="24"/>
        </w:rPr>
        <w:t xml:space="preserve"> do </w:t>
      </w:r>
      <w:r w:rsidR="007D4DE2">
        <w:rPr>
          <w:rFonts w:ascii="Arial" w:hAnsi="Arial" w:cs="Arial"/>
          <w:sz w:val="24"/>
          <w:szCs w:val="24"/>
        </w:rPr>
        <w:t>SWZ</w:t>
      </w:r>
      <w:r w:rsidRPr="000B6C3E">
        <w:rPr>
          <w:rFonts w:ascii="Arial" w:hAnsi="Arial" w:cs="Arial"/>
          <w:sz w:val="24"/>
          <w:szCs w:val="24"/>
        </w:rPr>
        <w:t>) wraz z wymaganymi przez właściwą jednostkę organizacyjną załącznikami. W sprawach związanych z realizacją zamówienia należy kierować się do osób wskazanych w umowie jako do kontaktów. Te same procedury dotyczą także ewentualnych podwykonawców.</w:t>
      </w:r>
    </w:p>
    <w:p w14:paraId="6C42E5C5" w14:textId="77777777" w:rsidR="00F47029" w:rsidRPr="000B6C3E" w:rsidRDefault="00F47029" w:rsidP="00F47029">
      <w:pPr>
        <w:numPr>
          <w:ilvl w:val="0"/>
          <w:numId w:val="18"/>
        </w:numPr>
        <w:spacing w:after="0"/>
        <w:ind w:left="426" w:hanging="426"/>
        <w:jc w:val="both"/>
        <w:rPr>
          <w:rFonts w:ascii="Arial" w:hAnsi="Arial" w:cs="Arial"/>
          <w:sz w:val="24"/>
          <w:szCs w:val="24"/>
        </w:rPr>
      </w:pPr>
      <w:r w:rsidRPr="000B6C3E">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5D75AD2D" w14:textId="77777777" w:rsidR="00F47029" w:rsidRPr="000B6C3E" w:rsidRDefault="00F47029" w:rsidP="00F47029">
      <w:pPr>
        <w:numPr>
          <w:ilvl w:val="0"/>
          <w:numId w:val="18"/>
        </w:numPr>
        <w:spacing w:after="0"/>
        <w:ind w:left="426" w:hanging="426"/>
        <w:jc w:val="both"/>
        <w:rPr>
          <w:rFonts w:ascii="Arial" w:hAnsi="Arial" w:cs="Arial"/>
          <w:sz w:val="24"/>
          <w:szCs w:val="24"/>
        </w:rPr>
      </w:pPr>
      <w:r w:rsidRPr="000B6C3E">
        <w:rPr>
          <w:rFonts w:ascii="Arial" w:hAnsi="Arial" w:cs="Arial"/>
          <w:sz w:val="24"/>
          <w:szCs w:val="24"/>
        </w:rPr>
        <w:lastRenderedPageBreak/>
        <w:t>Wykonawca odpowiada również za zachowanie powyższych informacji                         w tajemnicy przez osoby, którymi będzie się posługiwał przy wykonywaniu usługi, oraz osoby, którym wykonanie dostawy powierzy.</w:t>
      </w:r>
      <w:bookmarkStart w:id="1" w:name="_Hlk83151165"/>
    </w:p>
    <w:bookmarkEnd w:id="1"/>
    <w:p w14:paraId="77B4C017" w14:textId="1EBA79B0" w:rsidR="00CD1123" w:rsidRPr="000B6C3E" w:rsidRDefault="00CD1123" w:rsidP="00CD1123">
      <w:pPr>
        <w:numPr>
          <w:ilvl w:val="0"/>
          <w:numId w:val="18"/>
        </w:numPr>
        <w:spacing w:after="0"/>
        <w:ind w:left="426" w:hanging="426"/>
        <w:jc w:val="both"/>
        <w:rPr>
          <w:rFonts w:ascii="Arial" w:hAnsi="Arial" w:cs="Arial"/>
          <w:sz w:val="24"/>
          <w:szCs w:val="24"/>
        </w:rPr>
      </w:pPr>
      <w:r w:rsidRPr="000B6C3E">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624ED9">
        <w:rPr>
          <w:rFonts w:ascii="Arial" w:hAnsi="Arial" w:cs="Arial"/>
          <w:sz w:val="24"/>
          <w:szCs w:val="24"/>
        </w:rPr>
        <w:t>3</w:t>
      </w:r>
      <w:r w:rsidRPr="000B6C3E">
        <w:rPr>
          <w:rFonts w:ascii="Arial" w:hAnsi="Arial" w:cs="Arial"/>
          <w:sz w:val="24"/>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6C3A3601" w14:textId="77777777" w:rsidR="00CD1123" w:rsidRPr="000B6C3E" w:rsidRDefault="00CD1123" w:rsidP="00CD1123">
      <w:pPr>
        <w:numPr>
          <w:ilvl w:val="0"/>
          <w:numId w:val="18"/>
        </w:numPr>
        <w:spacing w:after="0"/>
        <w:ind w:left="426" w:hanging="426"/>
        <w:jc w:val="both"/>
        <w:rPr>
          <w:rFonts w:ascii="Arial" w:hAnsi="Arial" w:cs="Arial"/>
          <w:sz w:val="24"/>
          <w:szCs w:val="24"/>
        </w:rPr>
      </w:pPr>
      <w:r w:rsidRPr="000B6C3E">
        <w:rPr>
          <w:rFonts w:ascii="Arial" w:hAnsi="Arial" w:cs="Arial"/>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p>
    <w:p w14:paraId="48C10562" w14:textId="77777777" w:rsidR="00F47029" w:rsidRPr="000B6C3E" w:rsidRDefault="00F47029" w:rsidP="00F47029">
      <w:pPr>
        <w:numPr>
          <w:ilvl w:val="0"/>
          <w:numId w:val="18"/>
        </w:numPr>
        <w:spacing w:after="0"/>
        <w:ind w:left="426" w:hanging="426"/>
        <w:jc w:val="both"/>
        <w:rPr>
          <w:rFonts w:ascii="Arial" w:hAnsi="Arial" w:cs="Arial"/>
          <w:sz w:val="24"/>
          <w:szCs w:val="24"/>
        </w:rPr>
      </w:pPr>
      <w:r w:rsidRPr="000B6C3E">
        <w:rPr>
          <w:rFonts w:ascii="Arial" w:hAnsi="Arial" w:cs="Arial"/>
          <w:sz w:val="24"/>
          <w:szCs w:val="24"/>
        </w:rPr>
        <w:t xml:space="preserve">Wykonawca zatrudniający cudzoziemców oświadcza, iż będzie przestrzegał obowiązujących w tym zakresie przepisów prawa, a w szczególności: </w:t>
      </w:r>
    </w:p>
    <w:p w14:paraId="2FF86981" w14:textId="2E14C39D" w:rsidR="00F47029" w:rsidRPr="000B6C3E" w:rsidRDefault="00F47029" w:rsidP="00F47029">
      <w:pPr>
        <w:pStyle w:val="Akapitzlist"/>
        <w:numPr>
          <w:ilvl w:val="0"/>
          <w:numId w:val="26"/>
        </w:numPr>
        <w:spacing w:after="0"/>
        <w:ind w:hanging="294"/>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ustawy z dnia 12 grudnia 2013 r. o cudzoziemcach (t</w:t>
      </w:r>
      <w:r w:rsidR="00844E94">
        <w:rPr>
          <w:rFonts w:ascii="Arial" w:eastAsia="Times New Roman" w:hAnsi="Arial" w:cs="Arial"/>
          <w:sz w:val="24"/>
          <w:szCs w:val="24"/>
          <w:lang w:eastAsia="pl-PL"/>
        </w:rPr>
        <w:t>.</w:t>
      </w:r>
      <w:r w:rsidRPr="000B6C3E">
        <w:rPr>
          <w:rFonts w:ascii="Arial" w:eastAsia="Times New Roman" w:hAnsi="Arial" w:cs="Arial"/>
          <w:sz w:val="24"/>
          <w:szCs w:val="24"/>
          <w:lang w:eastAsia="pl-PL"/>
        </w:rPr>
        <w:t xml:space="preserve">j. Dz. U. </w:t>
      </w:r>
      <w:r w:rsidR="00844E94">
        <w:rPr>
          <w:rFonts w:ascii="Arial" w:eastAsia="Times New Roman" w:hAnsi="Arial" w:cs="Arial"/>
          <w:sz w:val="24"/>
          <w:szCs w:val="24"/>
          <w:lang w:eastAsia="pl-PL"/>
        </w:rPr>
        <w:t>z 2024 r.</w:t>
      </w:r>
      <w:r w:rsidRPr="000B6C3E">
        <w:rPr>
          <w:rFonts w:ascii="Arial" w:eastAsia="Times New Roman" w:hAnsi="Arial" w:cs="Arial"/>
          <w:sz w:val="24"/>
          <w:szCs w:val="24"/>
          <w:lang w:eastAsia="pl-PL"/>
        </w:rPr>
        <w:t xml:space="preserve">,   poz. </w:t>
      </w:r>
      <w:r w:rsidR="00844E94">
        <w:rPr>
          <w:rFonts w:ascii="Arial" w:eastAsia="Times New Roman" w:hAnsi="Arial" w:cs="Arial"/>
          <w:sz w:val="24"/>
          <w:szCs w:val="24"/>
          <w:lang w:eastAsia="pl-PL"/>
        </w:rPr>
        <w:t>769</w:t>
      </w:r>
      <w:r w:rsidRPr="000B6C3E">
        <w:rPr>
          <w:rFonts w:ascii="Arial" w:eastAsia="Times New Roman" w:hAnsi="Arial" w:cs="Arial"/>
          <w:sz w:val="24"/>
          <w:szCs w:val="24"/>
          <w:lang w:eastAsia="pl-PL"/>
        </w:rPr>
        <w:t>),</w:t>
      </w:r>
    </w:p>
    <w:p w14:paraId="67F438BA" w14:textId="68CB3A72" w:rsidR="00F47029" w:rsidRPr="000B6C3E" w:rsidRDefault="00F47029" w:rsidP="00F47029">
      <w:pPr>
        <w:pStyle w:val="Akapitzlist"/>
        <w:numPr>
          <w:ilvl w:val="0"/>
          <w:numId w:val="26"/>
        </w:numPr>
        <w:spacing w:after="0"/>
        <w:ind w:hanging="294"/>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ustawy z dnia 20 kwietnia 2004 r. o promocji zatrudnienia i instytucjach rynku pracy ( t.j. Dz.U. z </w:t>
      </w:r>
      <w:r w:rsidR="00844E94">
        <w:rPr>
          <w:rFonts w:ascii="Arial" w:eastAsia="Times New Roman" w:hAnsi="Arial" w:cs="Arial"/>
          <w:sz w:val="24"/>
          <w:szCs w:val="24"/>
          <w:lang w:eastAsia="pl-PL"/>
        </w:rPr>
        <w:t xml:space="preserve">2024 </w:t>
      </w:r>
      <w:r w:rsidRPr="000B6C3E">
        <w:rPr>
          <w:rFonts w:ascii="Arial" w:eastAsia="Times New Roman" w:hAnsi="Arial" w:cs="Arial"/>
          <w:sz w:val="24"/>
          <w:szCs w:val="24"/>
          <w:lang w:eastAsia="pl-PL"/>
        </w:rPr>
        <w:t xml:space="preserve">r., poz. </w:t>
      </w:r>
      <w:r w:rsidR="00844E94">
        <w:rPr>
          <w:rFonts w:ascii="Arial" w:eastAsia="Times New Roman" w:hAnsi="Arial" w:cs="Arial"/>
          <w:sz w:val="24"/>
          <w:szCs w:val="24"/>
          <w:lang w:eastAsia="pl-PL"/>
        </w:rPr>
        <w:t>475),</w:t>
      </w:r>
    </w:p>
    <w:p w14:paraId="1F31209F" w14:textId="2EE95198" w:rsidR="00F47029" w:rsidRPr="000B6C3E" w:rsidRDefault="00F47029" w:rsidP="00F47029">
      <w:pPr>
        <w:pStyle w:val="Akapitzlist"/>
        <w:numPr>
          <w:ilvl w:val="0"/>
          <w:numId w:val="26"/>
        </w:numPr>
        <w:spacing w:after="0"/>
        <w:ind w:hanging="294"/>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ustawy  z dnia 14 lipca 2006 r o wjeździe na terytorium Rzeczypospolitej Polskiej, pobycie oraz wyjeździe z tego terytorium obywateli państw członkowskich Unii Europejskiej i członków ich rodzin (t.j. Dz. U. </w:t>
      </w:r>
      <w:r w:rsidR="00844E94">
        <w:rPr>
          <w:rFonts w:ascii="Arial" w:eastAsia="Times New Roman" w:hAnsi="Arial" w:cs="Arial"/>
          <w:sz w:val="24"/>
          <w:szCs w:val="24"/>
          <w:lang w:eastAsia="pl-PL"/>
        </w:rPr>
        <w:t xml:space="preserve">z 2024 </w:t>
      </w:r>
      <w:r w:rsidRPr="000B6C3E">
        <w:rPr>
          <w:rFonts w:ascii="Arial" w:eastAsia="Times New Roman" w:hAnsi="Arial" w:cs="Arial"/>
          <w:sz w:val="24"/>
          <w:szCs w:val="24"/>
          <w:lang w:eastAsia="pl-PL"/>
        </w:rPr>
        <w:t xml:space="preserve">r., poz. </w:t>
      </w:r>
      <w:r w:rsidR="00844E94">
        <w:rPr>
          <w:rFonts w:ascii="Arial" w:eastAsia="Times New Roman" w:hAnsi="Arial" w:cs="Arial"/>
          <w:sz w:val="24"/>
          <w:szCs w:val="24"/>
          <w:lang w:eastAsia="pl-PL"/>
        </w:rPr>
        <w:t>633).</w:t>
      </w:r>
    </w:p>
    <w:p w14:paraId="6265B1E8" w14:textId="77777777" w:rsidR="00194B0C" w:rsidRPr="000B6C3E" w:rsidRDefault="00194B0C" w:rsidP="00194B0C">
      <w:pPr>
        <w:pStyle w:val="Akapitzlist"/>
        <w:spacing w:after="0"/>
        <w:jc w:val="both"/>
        <w:rPr>
          <w:rFonts w:ascii="Arial" w:eastAsia="Times New Roman" w:hAnsi="Arial" w:cs="Arial"/>
          <w:sz w:val="24"/>
          <w:szCs w:val="24"/>
          <w:lang w:eastAsia="pl-PL"/>
        </w:rPr>
      </w:pPr>
    </w:p>
    <w:p w14:paraId="3ABD4090" w14:textId="77777777" w:rsidR="00F47029" w:rsidRPr="000B6C3E" w:rsidRDefault="00F47029" w:rsidP="00F47029">
      <w:pPr>
        <w:spacing w:after="0"/>
        <w:contextualSpacing/>
        <w:jc w:val="center"/>
        <w:rPr>
          <w:rFonts w:ascii="Arial" w:hAnsi="Arial" w:cs="Arial"/>
          <w:b/>
          <w:bCs/>
          <w:sz w:val="24"/>
          <w:szCs w:val="24"/>
        </w:rPr>
      </w:pPr>
      <w:r w:rsidRPr="000B6C3E">
        <w:rPr>
          <w:rFonts w:ascii="Arial" w:hAnsi="Arial" w:cs="Arial"/>
          <w:b/>
          <w:bCs/>
          <w:sz w:val="24"/>
          <w:szCs w:val="24"/>
        </w:rPr>
        <w:t>§ 5</w:t>
      </w:r>
    </w:p>
    <w:p w14:paraId="0962B520" w14:textId="77777777" w:rsidR="00F47029" w:rsidRPr="000B6C3E" w:rsidRDefault="00F47029" w:rsidP="00F47029">
      <w:pPr>
        <w:spacing w:after="0"/>
        <w:contextualSpacing/>
        <w:jc w:val="center"/>
        <w:rPr>
          <w:rFonts w:ascii="Arial" w:hAnsi="Arial" w:cs="Arial"/>
          <w:b/>
          <w:bCs/>
          <w:sz w:val="24"/>
          <w:szCs w:val="24"/>
        </w:rPr>
      </w:pPr>
      <w:r w:rsidRPr="000B6C3E">
        <w:rPr>
          <w:rFonts w:ascii="Arial" w:hAnsi="Arial" w:cs="Arial"/>
          <w:b/>
          <w:bCs/>
          <w:sz w:val="24"/>
          <w:szCs w:val="24"/>
        </w:rPr>
        <w:t>Zasady współdziałania  Zamawiający i Wykonawcy</w:t>
      </w:r>
    </w:p>
    <w:p w14:paraId="2ACB33D0" w14:textId="77777777" w:rsidR="00F47029" w:rsidRPr="000B6C3E" w:rsidRDefault="00F47029" w:rsidP="00F47029">
      <w:pPr>
        <w:pStyle w:val="Akapitzlist"/>
        <w:numPr>
          <w:ilvl w:val="0"/>
          <w:numId w:val="27"/>
        </w:numPr>
        <w:spacing w:after="0"/>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Strony zobowiązują się współdziałać w zakresie wykonywaniu postanowień niniejszej umowy w celu należytej realizacji zamówienia.</w:t>
      </w:r>
    </w:p>
    <w:p w14:paraId="508F8C53" w14:textId="77777777" w:rsidR="00F47029" w:rsidRPr="000B6C3E" w:rsidRDefault="00F47029" w:rsidP="00F47029">
      <w:pPr>
        <w:pStyle w:val="Akapitzlist"/>
        <w:numPr>
          <w:ilvl w:val="0"/>
          <w:numId w:val="27"/>
        </w:numPr>
        <w:spacing w:after="0"/>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Strony nawzajem będą się informować o wszelkich nieprawidłowościach lub zagrożeniach w zakresie nienależytej realizacji zamówienia określonego w § 1 niniejszej umowy.</w:t>
      </w:r>
    </w:p>
    <w:p w14:paraId="2E073D38" w14:textId="77777777" w:rsidR="00F47029" w:rsidRPr="000B6C3E" w:rsidRDefault="00F47029" w:rsidP="00F47029">
      <w:pPr>
        <w:pStyle w:val="Akapitzlist"/>
        <w:numPr>
          <w:ilvl w:val="0"/>
          <w:numId w:val="27"/>
        </w:numPr>
        <w:spacing w:after="0"/>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Przedstawicielami   Zamawiającego - ……………………., tel. ………………….</w:t>
      </w:r>
    </w:p>
    <w:p w14:paraId="66C46ADA" w14:textId="77777777" w:rsidR="00F47029" w:rsidRPr="000B6C3E" w:rsidRDefault="00F47029" w:rsidP="00F47029">
      <w:pPr>
        <w:pStyle w:val="Akapitzlist"/>
        <w:spacing w:after="0"/>
        <w:ind w:left="4320"/>
        <w:jc w:val="both"/>
        <w:rPr>
          <w:rFonts w:ascii="Arial" w:eastAsia="Times New Roman" w:hAnsi="Arial" w:cs="Arial"/>
          <w:sz w:val="24"/>
          <w:szCs w:val="24"/>
          <w:lang w:eastAsia="pl-PL"/>
        </w:rPr>
      </w:pPr>
    </w:p>
    <w:p w14:paraId="18442169" w14:textId="77777777" w:rsidR="00F47029" w:rsidRPr="000B6C3E" w:rsidRDefault="00F47029" w:rsidP="00F47029">
      <w:pPr>
        <w:pStyle w:val="Akapitzlist"/>
        <w:numPr>
          <w:ilvl w:val="0"/>
          <w:numId w:val="27"/>
        </w:numPr>
        <w:spacing w:after="0"/>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Przedstawicielami  Wykonawcy -        ……..………………,tel. …………………..</w:t>
      </w:r>
    </w:p>
    <w:p w14:paraId="08C2886C" w14:textId="698B2E29" w:rsidR="00F47029" w:rsidRPr="000B6C3E" w:rsidRDefault="00F47029" w:rsidP="00F47029">
      <w:pPr>
        <w:pStyle w:val="Akapitzlist"/>
        <w:spacing w:after="0"/>
        <w:jc w:val="both"/>
        <w:rPr>
          <w:rFonts w:ascii="Arial" w:eastAsia="Times New Roman" w:hAnsi="Arial" w:cs="Arial"/>
          <w:sz w:val="24"/>
          <w:szCs w:val="24"/>
          <w:lang w:eastAsia="pl-PL"/>
        </w:rPr>
      </w:pPr>
    </w:p>
    <w:p w14:paraId="1B76CDD6" w14:textId="77777777" w:rsidR="00194B0C" w:rsidRPr="000B6C3E" w:rsidRDefault="00194B0C" w:rsidP="00F47029">
      <w:pPr>
        <w:pStyle w:val="Akapitzlist"/>
        <w:spacing w:after="0"/>
        <w:jc w:val="both"/>
        <w:rPr>
          <w:rFonts w:ascii="Arial" w:eastAsia="Times New Roman" w:hAnsi="Arial" w:cs="Arial"/>
          <w:sz w:val="24"/>
          <w:szCs w:val="24"/>
          <w:lang w:eastAsia="pl-PL"/>
        </w:rPr>
      </w:pPr>
    </w:p>
    <w:p w14:paraId="60E7E579" w14:textId="752E01E1" w:rsidR="00194B0C" w:rsidRPr="000B6C3E" w:rsidRDefault="00F47029" w:rsidP="00B9741F">
      <w:pPr>
        <w:spacing w:after="0"/>
        <w:contextualSpacing/>
        <w:jc w:val="center"/>
        <w:rPr>
          <w:rFonts w:ascii="Arial" w:hAnsi="Arial" w:cs="Arial"/>
          <w:b/>
          <w:bCs/>
          <w:sz w:val="24"/>
          <w:szCs w:val="24"/>
        </w:rPr>
      </w:pPr>
      <w:bookmarkStart w:id="2" w:name="_Hlk144730913"/>
      <w:r w:rsidRPr="000B6C3E">
        <w:rPr>
          <w:rFonts w:ascii="Arial" w:hAnsi="Arial" w:cs="Arial"/>
          <w:b/>
          <w:bCs/>
          <w:sz w:val="24"/>
          <w:szCs w:val="24"/>
        </w:rPr>
        <w:t>§ 6</w:t>
      </w:r>
    </w:p>
    <w:p w14:paraId="3659AE27" w14:textId="30117CFF"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Termin realizacji</w:t>
      </w:r>
    </w:p>
    <w:p w14:paraId="7038EF73" w14:textId="27289D56" w:rsidR="00FF6CB8" w:rsidRPr="00844E94" w:rsidRDefault="00FF6CB8" w:rsidP="00FF6CB8">
      <w:pPr>
        <w:numPr>
          <w:ilvl w:val="0"/>
          <w:numId w:val="33"/>
        </w:numPr>
        <w:spacing w:after="0"/>
        <w:jc w:val="both"/>
        <w:rPr>
          <w:rFonts w:ascii="Arial" w:eastAsia="Times New Roman" w:hAnsi="Arial" w:cs="Arial"/>
          <w:bCs/>
          <w:sz w:val="24"/>
          <w:szCs w:val="24"/>
          <w:lang w:eastAsia="pl-PL"/>
        </w:rPr>
      </w:pPr>
      <w:r w:rsidRPr="00844E94">
        <w:rPr>
          <w:rFonts w:ascii="Arial" w:eastAsia="Times New Roman" w:hAnsi="Arial" w:cs="Arial"/>
          <w:bCs/>
          <w:sz w:val="24"/>
          <w:szCs w:val="24"/>
          <w:lang w:eastAsia="pl-PL"/>
        </w:rPr>
        <w:t>Niniejsza umowa została zawarta na czas określony od dnia podpisania umowy tj. od dnia ………</w:t>
      </w:r>
      <w:r w:rsidR="00E53472">
        <w:rPr>
          <w:rFonts w:ascii="Arial" w:eastAsia="Times New Roman" w:hAnsi="Arial" w:cs="Arial"/>
          <w:bCs/>
          <w:sz w:val="24"/>
          <w:szCs w:val="24"/>
          <w:lang w:eastAsia="pl-PL"/>
        </w:rPr>
        <w:t>…..</w:t>
      </w:r>
      <w:r w:rsidRPr="00844E94">
        <w:rPr>
          <w:rFonts w:ascii="Arial" w:eastAsia="Times New Roman" w:hAnsi="Arial" w:cs="Arial"/>
          <w:bCs/>
          <w:sz w:val="24"/>
          <w:szCs w:val="24"/>
          <w:lang w:eastAsia="pl-PL"/>
        </w:rPr>
        <w:t>….…… do dnia 30.11.2024 r.</w:t>
      </w:r>
    </w:p>
    <w:p w14:paraId="21099D98" w14:textId="77777777" w:rsidR="006A0B91" w:rsidRPr="000B6C3E" w:rsidRDefault="006A0B91" w:rsidP="006A0B91">
      <w:pPr>
        <w:tabs>
          <w:tab w:val="left" w:pos="5160"/>
        </w:tabs>
        <w:spacing w:after="0"/>
        <w:jc w:val="both"/>
        <w:rPr>
          <w:rFonts w:ascii="Arial" w:eastAsia="Times New Roman" w:hAnsi="Arial" w:cs="Arial"/>
          <w:b/>
          <w:sz w:val="24"/>
          <w:szCs w:val="24"/>
          <w:lang w:eastAsia="pl-PL"/>
        </w:rPr>
      </w:pPr>
    </w:p>
    <w:p w14:paraId="60643E7E"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lastRenderedPageBreak/>
        <w:t>§ 7</w:t>
      </w:r>
    </w:p>
    <w:p w14:paraId="00BE4D15"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Wartość umowy</w:t>
      </w:r>
    </w:p>
    <w:p w14:paraId="1F9FC1EC" w14:textId="77777777" w:rsidR="00F47029" w:rsidRPr="000B6C3E" w:rsidRDefault="00F47029" w:rsidP="00F47029">
      <w:pPr>
        <w:numPr>
          <w:ilvl w:val="6"/>
          <w:numId w:val="11"/>
        </w:numPr>
        <w:tabs>
          <w:tab w:val="clear" w:pos="5040"/>
        </w:tabs>
        <w:spacing w:after="0"/>
        <w:ind w:left="426" w:hanging="426"/>
        <w:jc w:val="both"/>
        <w:rPr>
          <w:rFonts w:ascii="Arial" w:hAnsi="Arial" w:cs="Arial"/>
          <w:sz w:val="24"/>
          <w:szCs w:val="24"/>
          <w:lang w:eastAsia="pl-PL"/>
        </w:rPr>
      </w:pPr>
      <w:r w:rsidRPr="000B6C3E">
        <w:rPr>
          <w:rFonts w:ascii="Arial" w:eastAsia="Times New Roman" w:hAnsi="Arial" w:cs="Arial"/>
          <w:sz w:val="24"/>
          <w:szCs w:val="24"/>
          <w:lang w:eastAsia="pl-PL"/>
        </w:rPr>
        <w:t xml:space="preserve">Za wykonanie przedmiotu umowy </w:t>
      </w:r>
      <w:r w:rsidRPr="000B6C3E">
        <w:rPr>
          <w:rFonts w:ascii="Arial" w:eastAsia="Times New Roman" w:hAnsi="Arial" w:cs="Arial"/>
          <w:b/>
          <w:bCs/>
          <w:sz w:val="24"/>
          <w:szCs w:val="24"/>
          <w:lang w:eastAsia="pl-PL"/>
        </w:rPr>
        <w:t>w zakresie gwarantowanym</w:t>
      </w:r>
      <w:r w:rsidRPr="000B6C3E">
        <w:rPr>
          <w:rFonts w:ascii="Arial" w:eastAsia="Times New Roman" w:hAnsi="Arial" w:cs="Arial"/>
          <w:sz w:val="24"/>
          <w:szCs w:val="24"/>
          <w:lang w:eastAsia="pl-PL"/>
        </w:rPr>
        <w:t xml:space="preserve"> Zamawiający zapłaci Wykonawcy cenę</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 xml:space="preserve">ustaloną na podstawie złożonej przez Wykonawcę oferty na kwotę brutto: </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zł. (słownie: …………………………………… złotych)             w tym netto: .</w:t>
      </w:r>
      <w:r w:rsidRPr="000B6C3E">
        <w:rPr>
          <w:rFonts w:ascii="Arial" w:eastAsia="Times New Roman" w:hAnsi="Arial" w:cs="Arial"/>
          <w:b/>
          <w:sz w:val="24"/>
          <w:szCs w:val="24"/>
          <w:lang w:eastAsia="pl-PL"/>
        </w:rPr>
        <w:t>………..</w:t>
      </w:r>
      <w:r w:rsidRPr="000B6C3E">
        <w:rPr>
          <w:rFonts w:ascii="Arial" w:eastAsia="Times New Roman" w:hAnsi="Arial" w:cs="Arial"/>
          <w:sz w:val="24"/>
          <w:szCs w:val="24"/>
          <w:lang w:eastAsia="pl-PL"/>
        </w:rPr>
        <w:t xml:space="preserve"> zł. (słownie: ………………………………………………. złote …./100), z zastrzeżeniem </w:t>
      </w:r>
      <w:r w:rsidRPr="000B6C3E">
        <w:rPr>
          <w:rFonts w:ascii="Arial" w:eastAsia="Times New Roman" w:hAnsi="Arial" w:cs="Arial"/>
          <w:bCs/>
          <w:sz w:val="24"/>
          <w:szCs w:val="24"/>
          <w:lang w:eastAsia="pl-PL"/>
        </w:rPr>
        <w:t>§ 3 ust. 4, § 9 ust. 3, § 10 ust. 1-2 lub § 11 ust. 3 niniejszej umowy.</w:t>
      </w:r>
    </w:p>
    <w:p w14:paraId="4EDF436A" w14:textId="77777777" w:rsidR="00F47029" w:rsidRPr="000B6C3E" w:rsidRDefault="00F47029" w:rsidP="00F47029">
      <w:pPr>
        <w:numPr>
          <w:ilvl w:val="6"/>
          <w:numId w:val="11"/>
        </w:numPr>
        <w:tabs>
          <w:tab w:val="clear" w:pos="5040"/>
        </w:tabs>
        <w:spacing w:after="0"/>
        <w:ind w:left="426" w:hanging="426"/>
        <w:jc w:val="both"/>
        <w:rPr>
          <w:rFonts w:ascii="Arial" w:hAnsi="Arial" w:cs="Arial"/>
          <w:sz w:val="24"/>
          <w:szCs w:val="24"/>
          <w:lang w:eastAsia="pl-PL"/>
        </w:rPr>
      </w:pPr>
      <w:r w:rsidRPr="000B6C3E">
        <w:rPr>
          <w:rFonts w:ascii="Arial" w:eastAsia="Times New Roman" w:hAnsi="Arial" w:cs="Arial"/>
          <w:sz w:val="24"/>
          <w:szCs w:val="24"/>
          <w:lang w:eastAsia="pl-PL"/>
        </w:rPr>
        <w:t xml:space="preserve">Za wykonanie przedmiotu umowy </w:t>
      </w:r>
      <w:r w:rsidRPr="000B6C3E">
        <w:rPr>
          <w:rFonts w:ascii="Arial" w:eastAsia="Times New Roman" w:hAnsi="Arial" w:cs="Arial"/>
          <w:b/>
          <w:bCs/>
          <w:sz w:val="24"/>
          <w:szCs w:val="24"/>
          <w:lang w:eastAsia="pl-PL"/>
        </w:rPr>
        <w:t>w zakresie opcjonalnym</w:t>
      </w:r>
      <w:r w:rsidRPr="000B6C3E">
        <w:rPr>
          <w:rFonts w:ascii="Arial" w:eastAsia="Times New Roman" w:hAnsi="Arial" w:cs="Arial"/>
          <w:sz w:val="24"/>
          <w:szCs w:val="24"/>
          <w:lang w:eastAsia="pl-PL"/>
        </w:rPr>
        <w:t xml:space="preserve"> Zamawiający zapłaci Wykonawcy cenę</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 xml:space="preserve">ustaloną na podstawie złożonej przez Wykonawcę oferty na kwotę brutto: </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zł. (słownie: …………………………………… złotych) w tym netto: .</w:t>
      </w:r>
      <w:r w:rsidRPr="000B6C3E">
        <w:rPr>
          <w:rFonts w:ascii="Arial" w:eastAsia="Times New Roman" w:hAnsi="Arial" w:cs="Arial"/>
          <w:b/>
          <w:sz w:val="24"/>
          <w:szCs w:val="24"/>
          <w:lang w:eastAsia="pl-PL"/>
        </w:rPr>
        <w:t>………..</w:t>
      </w:r>
      <w:r w:rsidRPr="000B6C3E">
        <w:rPr>
          <w:rFonts w:ascii="Arial" w:eastAsia="Times New Roman" w:hAnsi="Arial" w:cs="Arial"/>
          <w:sz w:val="24"/>
          <w:szCs w:val="24"/>
          <w:lang w:eastAsia="pl-PL"/>
        </w:rPr>
        <w:t xml:space="preserve"> zł. (słownie: ………………………………………………. złote …./100),                                           z zastrzeżeniem </w:t>
      </w:r>
      <w:r w:rsidRPr="000B6C3E">
        <w:rPr>
          <w:rFonts w:ascii="Arial" w:eastAsia="Times New Roman" w:hAnsi="Arial" w:cs="Arial"/>
          <w:bCs/>
          <w:sz w:val="24"/>
          <w:szCs w:val="24"/>
          <w:lang w:eastAsia="pl-PL"/>
        </w:rPr>
        <w:t>§ 3 ust. 4, § 9 ust. 3, § 10 ust. 1-2 lub § 11 ust. 3 niniejszej umowy</w:t>
      </w:r>
    </w:p>
    <w:p w14:paraId="662A2630" w14:textId="77777777" w:rsidR="00F47029" w:rsidRPr="000B6C3E" w:rsidRDefault="00F47029" w:rsidP="00F47029">
      <w:pPr>
        <w:numPr>
          <w:ilvl w:val="6"/>
          <w:numId w:val="11"/>
        </w:numPr>
        <w:tabs>
          <w:tab w:val="clear" w:pos="5040"/>
        </w:tabs>
        <w:spacing w:after="0"/>
        <w:ind w:left="426" w:hanging="426"/>
        <w:jc w:val="both"/>
        <w:rPr>
          <w:rFonts w:ascii="Arial" w:hAnsi="Arial" w:cs="Arial"/>
          <w:sz w:val="24"/>
          <w:szCs w:val="24"/>
          <w:lang w:eastAsia="pl-PL"/>
        </w:rPr>
      </w:pPr>
      <w:r w:rsidRPr="000B6C3E">
        <w:rPr>
          <w:rFonts w:ascii="Arial" w:eastAsia="Times New Roman" w:hAnsi="Arial" w:cs="Arial"/>
          <w:sz w:val="24"/>
          <w:szCs w:val="24"/>
          <w:lang w:eastAsia="pl-PL"/>
        </w:rPr>
        <w:t xml:space="preserve">Za wykonanie przedmiotu umowy </w:t>
      </w:r>
      <w:r w:rsidRPr="000B6C3E">
        <w:rPr>
          <w:rFonts w:ascii="Arial" w:eastAsia="Times New Roman" w:hAnsi="Arial" w:cs="Arial"/>
          <w:b/>
          <w:bCs/>
          <w:sz w:val="24"/>
          <w:szCs w:val="24"/>
          <w:lang w:eastAsia="pl-PL"/>
        </w:rPr>
        <w:t>w zakresie gwarantowanym i opcjonalnym</w:t>
      </w:r>
      <w:r w:rsidRPr="000B6C3E">
        <w:rPr>
          <w:rFonts w:ascii="Arial" w:eastAsia="Times New Roman" w:hAnsi="Arial" w:cs="Arial"/>
          <w:sz w:val="24"/>
          <w:szCs w:val="24"/>
          <w:lang w:eastAsia="pl-PL"/>
        </w:rPr>
        <w:t xml:space="preserve"> Zamawiający zapłaci Wykonawcy cenę</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 xml:space="preserve">ustaloną na podstawie złożonej przez Wykonawcę oferty na kwotę brutto: </w:t>
      </w:r>
      <w:r w:rsidRPr="000B6C3E">
        <w:rPr>
          <w:rFonts w:ascii="Arial" w:eastAsia="Times New Roman" w:hAnsi="Arial" w:cs="Arial"/>
          <w:b/>
          <w:sz w:val="24"/>
          <w:szCs w:val="24"/>
          <w:lang w:eastAsia="pl-PL"/>
        </w:rPr>
        <w:t xml:space="preserve">………… </w:t>
      </w:r>
      <w:r w:rsidRPr="000B6C3E">
        <w:rPr>
          <w:rFonts w:ascii="Arial" w:eastAsia="Times New Roman" w:hAnsi="Arial" w:cs="Arial"/>
          <w:sz w:val="24"/>
          <w:szCs w:val="24"/>
          <w:lang w:eastAsia="pl-PL"/>
        </w:rPr>
        <w:t>zł. (słownie: …………………………………… złotych) w tym netto: .</w:t>
      </w:r>
      <w:r w:rsidRPr="000B6C3E">
        <w:rPr>
          <w:rFonts w:ascii="Arial" w:eastAsia="Times New Roman" w:hAnsi="Arial" w:cs="Arial"/>
          <w:b/>
          <w:sz w:val="24"/>
          <w:szCs w:val="24"/>
          <w:lang w:eastAsia="pl-PL"/>
        </w:rPr>
        <w:t>………..</w:t>
      </w:r>
      <w:r w:rsidRPr="000B6C3E">
        <w:rPr>
          <w:rFonts w:ascii="Arial" w:eastAsia="Times New Roman" w:hAnsi="Arial" w:cs="Arial"/>
          <w:sz w:val="24"/>
          <w:szCs w:val="24"/>
          <w:lang w:eastAsia="pl-PL"/>
        </w:rPr>
        <w:t xml:space="preserve"> zł. (słownie: ……………………………………………….złote…………………………….…./100),                                                        z zastrzeżeniem </w:t>
      </w:r>
      <w:r w:rsidRPr="000B6C3E">
        <w:rPr>
          <w:rFonts w:ascii="Arial" w:eastAsia="Times New Roman" w:hAnsi="Arial" w:cs="Arial"/>
          <w:bCs/>
          <w:sz w:val="24"/>
          <w:szCs w:val="24"/>
          <w:lang w:eastAsia="pl-PL"/>
        </w:rPr>
        <w:t>§ 3 ust. 4, § 9 ust. 3, § 10 ust. 1-2 lub § 11 ust. 3 niniejszej umowy</w:t>
      </w:r>
    </w:p>
    <w:p w14:paraId="7A07FE83" w14:textId="77777777" w:rsidR="00F47029" w:rsidRPr="000B6C3E" w:rsidRDefault="00F47029" w:rsidP="00F47029">
      <w:pPr>
        <w:numPr>
          <w:ilvl w:val="6"/>
          <w:numId w:val="11"/>
        </w:numPr>
        <w:tabs>
          <w:tab w:val="clear" w:pos="5040"/>
        </w:tabs>
        <w:spacing w:after="0"/>
        <w:ind w:left="426" w:hanging="426"/>
        <w:jc w:val="both"/>
        <w:rPr>
          <w:rFonts w:ascii="Arial" w:hAnsi="Arial" w:cs="Arial"/>
          <w:sz w:val="24"/>
          <w:szCs w:val="24"/>
          <w:lang w:eastAsia="pl-PL"/>
        </w:rPr>
      </w:pPr>
      <w:r w:rsidRPr="000B6C3E">
        <w:rPr>
          <w:rFonts w:ascii="Arial" w:eastAsia="Times New Roman" w:hAnsi="Arial" w:cs="Arial"/>
          <w:sz w:val="24"/>
          <w:szCs w:val="24"/>
          <w:lang w:eastAsia="pl-PL"/>
        </w:rPr>
        <w:t>Ustalona cena brutto obejmuje podatek VAT naliczony wg obowiązujących w tym zakresie przepisów na dzień składania ofert.</w:t>
      </w:r>
    </w:p>
    <w:p w14:paraId="1FBBEA31" w14:textId="77777777" w:rsidR="00F47029" w:rsidRPr="000B6C3E" w:rsidRDefault="00F47029" w:rsidP="00F47029">
      <w:pPr>
        <w:numPr>
          <w:ilvl w:val="6"/>
          <w:numId w:val="11"/>
        </w:numPr>
        <w:tabs>
          <w:tab w:val="clear" w:pos="5040"/>
        </w:tabs>
        <w:spacing w:after="0"/>
        <w:ind w:left="426" w:hanging="426"/>
        <w:jc w:val="both"/>
        <w:rPr>
          <w:rFonts w:ascii="Arial" w:hAnsi="Arial" w:cs="Arial"/>
          <w:sz w:val="24"/>
          <w:szCs w:val="24"/>
          <w:lang w:eastAsia="pl-PL"/>
        </w:rPr>
      </w:pPr>
      <w:r w:rsidRPr="000B6C3E">
        <w:rPr>
          <w:rFonts w:ascii="Arial" w:hAnsi="Arial" w:cs="Arial"/>
          <w:sz w:val="24"/>
          <w:szCs w:val="24"/>
          <w:lang w:eastAsia="pl-PL"/>
        </w:rPr>
        <w:t>Ceny w ust. 1-3 i załączniku nr 1 są niezmienne przez okres wykonywania umo</w:t>
      </w:r>
      <w:r w:rsidR="00CE3991" w:rsidRPr="000B6C3E">
        <w:rPr>
          <w:rFonts w:ascii="Arial" w:hAnsi="Arial" w:cs="Arial"/>
          <w:sz w:val="24"/>
          <w:szCs w:val="24"/>
          <w:lang w:eastAsia="pl-PL"/>
        </w:rPr>
        <w:t xml:space="preserve">wy  </w:t>
      </w:r>
      <w:r w:rsidRPr="000B6C3E">
        <w:rPr>
          <w:rFonts w:ascii="Arial" w:hAnsi="Arial" w:cs="Arial"/>
          <w:sz w:val="24"/>
          <w:szCs w:val="24"/>
          <w:lang w:eastAsia="pl-PL"/>
        </w:rPr>
        <w:t xml:space="preserve"> i  nie podlegają waloryzacji, </w:t>
      </w:r>
      <w:r w:rsidRPr="000B6C3E">
        <w:rPr>
          <w:rFonts w:ascii="Arial" w:eastAsia="Times New Roman" w:hAnsi="Arial" w:cs="Arial"/>
          <w:sz w:val="24"/>
          <w:szCs w:val="24"/>
          <w:lang w:eastAsia="pl-PL"/>
        </w:rPr>
        <w:t xml:space="preserve">z zastrzeżeniem </w:t>
      </w:r>
      <w:r w:rsidRPr="000B6C3E">
        <w:rPr>
          <w:rFonts w:ascii="Arial" w:eastAsia="Times New Roman" w:hAnsi="Arial" w:cs="Arial"/>
          <w:bCs/>
          <w:sz w:val="24"/>
          <w:szCs w:val="24"/>
          <w:lang w:eastAsia="pl-PL"/>
        </w:rPr>
        <w:t>§ 3 ust. 4, § 9 ust. 3, § 10 ust. 1-2 lub § 11 ust. 3 niniejszej umowy</w:t>
      </w:r>
      <w:r w:rsidRPr="000B6C3E">
        <w:rPr>
          <w:rFonts w:ascii="Arial" w:hAnsi="Arial" w:cs="Arial"/>
          <w:sz w:val="24"/>
          <w:szCs w:val="24"/>
          <w:lang w:eastAsia="pl-PL"/>
        </w:rPr>
        <w:t xml:space="preserve">. </w:t>
      </w:r>
    </w:p>
    <w:p w14:paraId="0714245C"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8</w:t>
      </w:r>
    </w:p>
    <w:p w14:paraId="2AC386A2"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Sposób płatności</w:t>
      </w:r>
    </w:p>
    <w:bookmarkEnd w:id="2"/>
    <w:p w14:paraId="2A10CAF2" w14:textId="39DD2426" w:rsidR="00756204" w:rsidRPr="000B6C3E" w:rsidRDefault="00756204" w:rsidP="00756204">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rPr>
        <w:t xml:space="preserve">Strony postanawiają, że rozliczenie za wykonanie przedmiotu umowy nastąpi </w:t>
      </w:r>
      <w:r w:rsidRPr="000B6C3E">
        <w:rPr>
          <w:rFonts w:ascii="Arial" w:eastAsia="Times New Roman" w:hAnsi="Arial" w:cs="Arial"/>
          <w:b/>
          <w:sz w:val="24"/>
          <w:szCs w:val="24"/>
        </w:rPr>
        <w:t xml:space="preserve">fakturami częściowymi w cyklach miesięcznych </w:t>
      </w:r>
      <w:r w:rsidRPr="000B6C3E">
        <w:rPr>
          <w:rFonts w:ascii="Arial" w:eastAsia="Times New Roman" w:hAnsi="Arial" w:cs="Arial"/>
          <w:sz w:val="24"/>
          <w:szCs w:val="24"/>
        </w:rPr>
        <w:t>z uwzględnieniem podziału na poszczególne lokalizacje.</w:t>
      </w:r>
    </w:p>
    <w:p w14:paraId="61467470" w14:textId="77777777" w:rsidR="007B24F2" w:rsidRPr="000B6C3E" w:rsidRDefault="007B24F2" w:rsidP="007B24F2">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Podstawą wystawienia faktury VAT będą pokwitowania odbioru towaru przez Zamawiającego (upoważnionego przedstawiciela 24 WOG) na dokumencie typu WZ (wystawiony w 3 – egzemplarzach).</w:t>
      </w:r>
    </w:p>
    <w:p w14:paraId="66EDD450" w14:textId="77777777" w:rsidR="007B24F2" w:rsidRPr="000B6C3E" w:rsidRDefault="007B24F2" w:rsidP="007B24F2">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Zamawiający nie dopuszcza faktur cząstkowych w danej pozycji asortyment materiału – wyrobu .</w:t>
      </w:r>
    </w:p>
    <w:p w14:paraId="4CF6E2EB"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p>
    <w:p w14:paraId="366C33C1" w14:textId="072EF99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w:t>
      </w:r>
      <w:r w:rsidRPr="000B6C3E">
        <w:rPr>
          <w:rFonts w:ascii="Arial" w:hAnsi="Arial" w:cs="Arial"/>
          <w:sz w:val="24"/>
          <w:szCs w:val="24"/>
        </w:rPr>
        <w:t>(</w:t>
      </w:r>
      <w:r w:rsidR="00844E94">
        <w:rPr>
          <w:rFonts w:ascii="Arial" w:hAnsi="Arial" w:cs="Arial"/>
          <w:sz w:val="24"/>
          <w:szCs w:val="24"/>
        </w:rPr>
        <w:t xml:space="preserve">t.j. </w:t>
      </w:r>
      <w:r w:rsidRPr="000B6C3E">
        <w:rPr>
          <w:rFonts w:ascii="Arial" w:hAnsi="Arial" w:cs="Arial"/>
          <w:sz w:val="24"/>
          <w:szCs w:val="24"/>
        </w:rPr>
        <w:t>Dz.U</w:t>
      </w:r>
      <w:r w:rsidR="00844E94">
        <w:rPr>
          <w:rFonts w:ascii="Arial" w:hAnsi="Arial" w:cs="Arial"/>
          <w:sz w:val="24"/>
          <w:szCs w:val="24"/>
        </w:rPr>
        <w:t xml:space="preserve">. z 2020 </w:t>
      </w:r>
      <w:r w:rsidRPr="000B6C3E">
        <w:rPr>
          <w:rFonts w:ascii="Arial" w:hAnsi="Arial" w:cs="Arial"/>
          <w:sz w:val="24"/>
          <w:szCs w:val="24"/>
        </w:rPr>
        <w:t xml:space="preserve">r., poz. </w:t>
      </w:r>
      <w:r w:rsidR="00844E94">
        <w:rPr>
          <w:rFonts w:ascii="Arial" w:hAnsi="Arial" w:cs="Arial"/>
          <w:sz w:val="24"/>
          <w:szCs w:val="24"/>
        </w:rPr>
        <w:t>1666</w:t>
      </w:r>
      <w:r w:rsidRPr="000B6C3E">
        <w:rPr>
          <w:rFonts w:ascii="Arial" w:hAnsi="Arial" w:cs="Arial"/>
          <w:sz w:val="24"/>
          <w:szCs w:val="24"/>
        </w:rPr>
        <w:t xml:space="preserve">), tj. faktury spełniające wymagania umożliwiające przesyłanie </w:t>
      </w:r>
      <w:r w:rsidRPr="000B6C3E">
        <w:rPr>
          <w:rFonts w:ascii="Arial" w:hAnsi="Arial" w:cs="Arial"/>
          <w:sz w:val="24"/>
          <w:szCs w:val="24"/>
        </w:rPr>
        <w:lastRenderedPageBreak/>
        <w:t>za pośrednictwem platformy faktur elektronicznych, o których mowa w art. 2 pkt. 32 ustawy z dnia 11 marca 2004 r. o podatku   od towarów i usług (tj. Dz. U. z 202</w:t>
      </w:r>
      <w:r w:rsidR="00844E94">
        <w:rPr>
          <w:rFonts w:ascii="Arial" w:hAnsi="Arial" w:cs="Arial"/>
          <w:sz w:val="24"/>
          <w:szCs w:val="24"/>
        </w:rPr>
        <w:t>4</w:t>
      </w:r>
      <w:r w:rsidRPr="000B6C3E">
        <w:rPr>
          <w:rFonts w:ascii="Arial" w:hAnsi="Arial" w:cs="Arial"/>
          <w:sz w:val="24"/>
          <w:szCs w:val="24"/>
        </w:rPr>
        <w:t xml:space="preserve"> r., poz. </w:t>
      </w:r>
      <w:r w:rsidR="00844E94">
        <w:rPr>
          <w:rFonts w:ascii="Arial" w:hAnsi="Arial" w:cs="Arial"/>
          <w:sz w:val="24"/>
          <w:szCs w:val="24"/>
        </w:rPr>
        <w:t xml:space="preserve"> 361</w:t>
      </w:r>
      <w:r w:rsidRPr="000B6C3E">
        <w:rPr>
          <w:rFonts w:ascii="Arial" w:eastAsia="Times New Roman" w:hAnsi="Arial" w:cs="Arial"/>
          <w:sz w:val="24"/>
          <w:szCs w:val="24"/>
          <w:lang w:eastAsia="pl-PL"/>
        </w:rPr>
        <w:t xml:space="preserve">). Zamawiający informuje, iż posiada konto na platformie elektronicznego  fakturowania (w skrócie PEF) oraz innych ustrukturyzowanych dokumentów elektronicznych za swoim pośrednictwem, a także przy wykorzystaniu systemu teleinformatycznego obsługiwanego przez </w:t>
      </w:r>
      <w:r w:rsidR="00844E94">
        <w:rPr>
          <w:rFonts w:ascii="Arial" w:eastAsia="Times New Roman" w:hAnsi="Arial" w:cs="Arial"/>
          <w:sz w:val="24"/>
          <w:szCs w:val="24"/>
          <w:lang w:eastAsia="pl-PL"/>
        </w:rPr>
        <w:t>Broker PEFexpert</w:t>
      </w:r>
      <w:r w:rsidRPr="000B6C3E">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https://efaktura.gov.pl/uslugi-pef/ .</w:t>
      </w:r>
    </w:p>
    <w:p w14:paraId="700A398B"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0B6C3E">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0B6C3E">
        <w:rPr>
          <w:rFonts w:ascii="Arial" w:eastAsia="Times New Roman" w:hAnsi="Arial" w:cs="Arial"/>
          <w:sz w:val="24"/>
          <w:szCs w:val="24"/>
          <w:lang w:eastAsia="pl-PL"/>
        </w:rPr>
        <w:br/>
        <w:t>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 następnym dniu roboczym.</w:t>
      </w:r>
    </w:p>
    <w:p w14:paraId="534E7FCF" w14:textId="389B69AA"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w:t>
      </w:r>
      <w:r w:rsidR="00844E94">
        <w:rPr>
          <w:rFonts w:ascii="Arial" w:eastAsia="Times New Roman" w:hAnsi="Arial" w:cs="Arial"/>
          <w:sz w:val="24"/>
          <w:szCs w:val="24"/>
          <w:lang w:eastAsia="pl-PL"/>
        </w:rPr>
        <w:t xml:space="preserve">t.j. </w:t>
      </w:r>
      <w:r w:rsidRPr="000B6C3E">
        <w:rPr>
          <w:rFonts w:ascii="Arial" w:eastAsia="Times New Roman" w:hAnsi="Arial" w:cs="Arial"/>
          <w:sz w:val="24"/>
          <w:szCs w:val="24"/>
          <w:lang w:eastAsia="pl-PL"/>
        </w:rPr>
        <w:t>Dz. U. z 2</w:t>
      </w:r>
      <w:r w:rsidR="00844E94">
        <w:rPr>
          <w:rFonts w:ascii="Arial" w:eastAsia="Times New Roman" w:hAnsi="Arial" w:cs="Arial"/>
          <w:sz w:val="24"/>
          <w:szCs w:val="24"/>
          <w:lang w:eastAsia="pl-PL"/>
        </w:rPr>
        <w:t xml:space="preserve">023 </w:t>
      </w:r>
      <w:r w:rsidRPr="000B6C3E">
        <w:rPr>
          <w:rFonts w:ascii="Arial" w:eastAsia="Times New Roman" w:hAnsi="Arial" w:cs="Arial"/>
          <w:sz w:val="24"/>
          <w:szCs w:val="24"/>
          <w:lang w:eastAsia="pl-PL"/>
        </w:rPr>
        <w:t>r., poz.</w:t>
      </w:r>
      <w:r w:rsidR="00844E94">
        <w:rPr>
          <w:rFonts w:ascii="Arial" w:eastAsia="Times New Roman" w:hAnsi="Arial" w:cs="Arial"/>
          <w:sz w:val="24"/>
          <w:szCs w:val="24"/>
          <w:lang w:eastAsia="pl-PL"/>
        </w:rPr>
        <w:t xml:space="preserve"> 2488</w:t>
      </w:r>
      <w:r w:rsidRPr="000B6C3E">
        <w:rPr>
          <w:rFonts w:ascii="Arial" w:eastAsia="Times New Roman" w:hAnsi="Arial" w:cs="Arial"/>
          <w:sz w:val="24"/>
          <w:szCs w:val="24"/>
          <w:lang w:eastAsia="pl-PL"/>
        </w:rPr>
        <w:t xml:space="preserve">) prowadzony jest rachunek VAT. </w:t>
      </w:r>
    </w:p>
    <w:p w14:paraId="0589FAD9"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Zamawiający oświadcza, że będzie realizować płatności za faktury                                          z zastosowaniem mechanizmu podzielonej płatności tzw. split payment. Zapłatę                         w tym systemie uznaje się za dokonanie płatności w terminie ustalonym w ust.4 .</w:t>
      </w:r>
    </w:p>
    <w:p w14:paraId="196917B9"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6FBFD338"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2D170255" w14:textId="77777777" w:rsidR="00F47029" w:rsidRPr="000B6C3E" w:rsidRDefault="00F47029" w:rsidP="00F47029">
      <w:pPr>
        <w:numPr>
          <w:ilvl w:val="0"/>
          <w:numId w:val="14"/>
        </w:numPr>
        <w:tabs>
          <w:tab w:val="left" w:pos="426"/>
        </w:tabs>
        <w:spacing w:after="0"/>
        <w:ind w:left="426" w:hanging="426"/>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6C13B70" w14:textId="77777777" w:rsidR="00F47029" w:rsidRPr="000B6C3E" w:rsidRDefault="00F47029" w:rsidP="00F47029">
      <w:pPr>
        <w:tabs>
          <w:tab w:val="left" w:pos="426"/>
        </w:tabs>
        <w:spacing w:after="0"/>
        <w:ind w:left="426"/>
        <w:jc w:val="both"/>
        <w:rPr>
          <w:rFonts w:ascii="Arial" w:eastAsia="Times New Roman" w:hAnsi="Arial" w:cs="Arial"/>
          <w:sz w:val="24"/>
          <w:szCs w:val="24"/>
          <w:lang w:eastAsia="pl-PL"/>
        </w:rPr>
      </w:pPr>
    </w:p>
    <w:p w14:paraId="1E12193F" w14:textId="77777777" w:rsidR="00F47029" w:rsidRPr="000B6C3E" w:rsidRDefault="00F47029" w:rsidP="00F47029">
      <w:pPr>
        <w:spacing w:after="0"/>
        <w:contextualSpacing/>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9</w:t>
      </w:r>
    </w:p>
    <w:p w14:paraId="375F4C65"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Kary umowne</w:t>
      </w:r>
    </w:p>
    <w:p w14:paraId="5E02959B" w14:textId="77777777" w:rsidR="00F47029" w:rsidRPr="000B6C3E" w:rsidRDefault="00F47029" w:rsidP="00F47029">
      <w:pPr>
        <w:numPr>
          <w:ilvl w:val="0"/>
          <w:numId w:val="5"/>
        </w:numPr>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 razie niewykonania lub nienależytego wykonania umowy Zamawiającemu przysługują kary umowne w wysokości:</w:t>
      </w:r>
    </w:p>
    <w:p w14:paraId="24325020" w14:textId="77777777" w:rsidR="00F47029" w:rsidRPr="000B6C3E" w:rsidRDefault="00F47029" w:rsidP="00F47029">
      <w:pPr>
        <w:numPr>
          <w:ilvl w:val="1"/>
          <w:numId w:val="5"/>
        </w:numPr>
        <w:spacing w:after="0"/>
        <w:ind w:left="709" w:hanging="283"/>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lastRenderedPageBreak/>
        <w:t xml:space="preserve">10% wartości umowy brutto (§ 7 ust. 1 umowy), </w:t>
      </w:r>
      <w:r w:rsidR="00CE3991" w:rsidRPr="000B6C3E">
        <w:rPr>
          <w:rFonts w:ascii="Arial" w:eastAsia="Times New Roman" w:hAnsi="Arial" w:cs="Arial"/>
          <w:sz w:val="24"/>
          <w:szCs w:val="24"/>
          <w:lang w:eastAsia="pl-PL"/>
        </w:rPr>
        <w:t xml:space="preserve">w razie odstąpienia przez Zamawiającego od umowy lub jej rozwiązania z powodu okoliczności, za które odpowiedzialność ponosi </w:t>
      </w:r>
      <w:r w:rsidR="00CE3991" w:rsidRPr="000B6C3E">
        <w:rPr>
          <w:rFonts w:ascii="Arial" w:eastAsia="Times New Roman" w:hAnsi="Arial" w:cs="Arial"/>
          <w:spacing w:val="-4"/>
          <w:sz w:val="24"/>
          <w:szCs w:val="24"/>
          <w:lang w:eastAsia="pl-PL"/>
        </w:rPr>
        <w:t>Wykonawca</w:t>
      </w:r>
      <w:r w:rsidR="00CE3991" w:rsidRPr="000B6C3E">
        <w:rPr>
          <w:rFonts w:ascii="Arial" w:eastAsia="Times New Roman" w:hAnsi="Arial" w:cs="Arial"/>
          <w:sz w:val="24"/>
          <w:szCs w:val="24"/>
          <w:lang w:eastAsia="pl-PL"/>
        </w:rPr>
        <w:t>,</w:t>
      </w:r>
      <w:r w:rsidRPr="000B6C3E">
        <w:rPr>
          <w:rFonts w:ascii="Arial" w:eastAsia="Times New Roman" w:hAnsi="Arial" w:cs="Arial"/>
          <w:bCs/>
          <w:sz w:val="24"/>
          <w:szCs w:val="24"/>
          <w:lang w:eastAsia="pl-PL"/>
        </w:rPr>
        <w:t>.</w:t>
      </w:r>
    </w:p>
    <w:p w14:paraId="393895EC" w14:textId="77777777" w:rsidR="00F47029" w:rsidRPr="000B6C3E" w:rsidRDefault="00F47029" w:rsidP="00F47029">
      <w:pPr>
        <w:numPr>
          <w:ilvl w:val="1"/>
          <w:numId w:val="5"/>
        </w:numPr>
        <w:spacing w:after="0"/>
        <w:ind w:left="709" w:hanging="283"/>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10% wartości umowy brutto (§ 7 ust. 1 umowy), </w:t>
      </w:r>
      <w:r w:rsidR="00CE3991" w:rsidRPr="000B6C3E">
        <w:rPr>
          <w:rFonts w:ascii="Arial" w:eastAsia="Times New Roman" w:hAnsi="Arial" w:cs="Arial"/>
          <w:sz w:val="24"/>
          <w:szCs w:val="24"/>
          <w:lang w:eastAsia="pl-PL"/>
        </w:rPr>
        <w:t>w razie odstąpienia przez Wykonawcę od umowy lub odmowy wykonania umowy z powodu okoliczności, za które odpowiedzialność nie ponosi Zamawiający,</w:t>
      </w:r>
    </w:p>
    <w:p w14:paraId="4ADC3E59" w14:textId="1DDA9B44" w:rsidR="00F47029" w:rsidRPr="000B6C3E" w:rsidRDefault="00F47029" w:rsidP="00F47029">
      <w:pPr>
        <w:numPr>
          <w:ilvl w:val="1"/>
          <w:numId w:val="5"/>
        </w:numPr>
        <w:spacing w:after="0"/>
        <w:ind w:left="709" w:hanging="283"/>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0,20 % wartości umowy brutto (§ 7 ust. 1 umowy) za każdy rozpoczęty dzień </w:t>
      </w:r>
      <w:r w:rsidR="00CE3991" w:rsidRPr="000B6C3E">
        <w:rPr>
          <w:rFonts w:ascii="Arial" w:eastAsia="Times New Roman" w:hAnsi="Arial" w:cs="Arial"/>
          <w:sz w:val="24"/>
          <w:szCs w:val="24"/>
          <w:lang w:eastAsia="pl-PL"/>
        </w:rPr>
        <w:t>opóźnienia</w:t>
      </w:r>
      <w:r w:rsidR="00CE3991" w:rsidRPr="000B6C3E">
        <w:rPr>
          <w:rFonts w:ascii="Arial" w:eastAsia="Times New Roman" w:hAnsi="Arial" w:cs="Arial"/>
          <w:bCs/>
          <w:sz w:val="24"/>
          <w:szCs w:val="24"/>
          <w:lang w:eastAsia="pl-PL"/>
        </w:rPr>
        <w:t xml:space="preserve"> </w:t>
      </w:r>
      <w:r w:rsidRPr="000B6C3E">
        <w:rPr>
          <w:rFonts w:ascii="Arial" w:eastAsia="Times New Roman" w:hAnsi="Arial" w:cs="Arial"/>
          <w:bCs/>
          <w:sz w:val="24"/>
          <w:szCs w:val="24"/>
          <w:lang w:eastAsia="pl-PL"/>
        </w:rPr>
        <w:t xml:space="preserve">w wykonaniu przedmiotu umowy, określony w § 6 oraz niedotrzymania terminu (zwłoki), o którym mowa </w:t>
      </w:r>
      <w:r w:rsidR="00CD1123" w:rsidRPr="000B6C3E">
        <w:rPr>
          <w:rFonts w:ascii="Arial" w:eastAsia="Times New Roman" w:hAnsi="Arial" w:cs="Arial"/>
          <w:bCs/>
          <w:sz w:val="24"/>
          <w:szCs w:val="24"/>
          <w:lang w:eastAsia="pl-PL"/>
        </w:rPr>
        <w:t xml:space="preserve">w </w:t>
      </w:r>
      <w:bookmarkStart w:id="3" w:name="_Hlk174377750"/>
      <w:r w:rsidR="00CD1123" w:rsidRPr="000B6C3E">
        <w:rPr>
          <w:rFonts w:ascii="Arial" w:eastAsia="Times New Roman" w:hAnsi="Arial" w:cs="Arial"/>
          <w:bCs/>
          <w:sz w:val="24"/>
          <w:szCs w:val="24"/>
          <w:lang w:eastAsia="pl-PL"/>
        </w:rPr>
        <w:t xml:space="preserve">§ 2 ust. 2 pkt </w:t>
      </w:r>
      <w:r w:rsidR="00445173" w:rsidRPr="000B6C3E">
        <w:rPr>
          <w:rFonts w:ascii="Arial" w:eastAsia="Times New Roman" w:hAnsi="Arial" w:cs="Arial"/>
          <w:bCs/>
          <w:sz w:val="24"/>
          <w:szCs w:val="24"/>
          <w:lang w:eastAsia="pl-PL"/>
        </w:rPr>
        <w:t>5</w:t>
      </w:r>
      <w:r w:rsidR="00CD1123" w:rsidRPr="000B6C3E">
        <w:rPr>
          <w:rFonts w:ascii="Arial" w:eastAsia="Times New Roman" w:hAnsi="Arial" w:cs="Arial"/>
          <w:bCs/>
          <w:sz w:val="24"/>
          <w:szCs w:val="24"/>
          <w:lang w:eastAsia="pl-PL"/>
        </w:rPr>
        <w:t xml:space="preserve"> </w:t>
      </w:r>
      <w:bookmarkEnd w:id="3"/>
      <w:r w:rsidR="00CD1123" w:rsidRPr="000B6C3E">
        <w:rPr>
          <w:rFonts w:ascii="Arial" w:eastAsia="Times New Roman" w:hAnsi="Arial" w:cs="Arial"/>
          <w:bCs/>
          <w:sz w:val="24"/>
          <w:szCs w:val="24"/>
          <w:lang w:eastAsia="pl-PL"/>
        </w:rPr>
        <w:t>lub</w:t>
      </w:r>
      <w:r w:rsidRPr="000B6C3E">
        <w:rPr>
          <w:rFonts w:ascii="Arial" w:eastAsia="Times New Roman" w:hAnsi="Arial" w:cs="Arial"/>
          <w:bCs/>
          <w:sz w:val="24"/>
          <w:szCs w:val="24"/>
          <w:lang w:eastAsia="pl-PL"/>
        </w:rPr>
        <w:t xml:space="preserve"> § 3 ust. 2 i 3 niniejszej umowy.</w:t>
      </w:r>
    </w:p>
    <w:p w14:paraId="7E50BE56" w14:textId="77777777" w:rsidR="00F47029" w:rsidRPr="000B6C3E" w:rsidRDefault="00F47029" w:rsidP="00F47029">
      <w:pPr>
        <w:numPr>
          <w:ilvl w:val="0"/>
          <w:numId w:val="5"/>
        </w:numPr>
        <w:ind w:left="426" w:hanging="426"/>
        <w:contextualSpacing/>
        <w:jc w:val="both"/>
        <w:rPr>
          <w:rFonts w:ascii="Arial" w:hAnsi="Arial" w:cs="Arial"/>
          <w:sz w:val="24"/>
          <w:szCs w:val="24"/>
        </w:rPr>
      </w:pPr>
      <w:r w:rsidRPr="000B6C3E">
        <w:rPr>
          <w:rFonts w:ascii="Arial" w:hAnsi="Arial" w:cs="Arial"/>
          <w:sz w:val="24"/>
          <w:szCs w:val="24"/>
        </w:rPr>
        <w:t xml:space="preserve">Łączna  wartość kar wskazanych w ust. 1 nie może przekroczyć 20% </w:t>
      </w:r>
      <w:r w:rsidRPr="000B6C3E">
        <w:rPr>
          <w:rFonts w:ascii="Arial" w:eastAsia="Times New Roman" w:hAnsi="Arial" w:cs="Arial"/>
          <w:bCs/>
          <w:sz w:val="24"/>
          <w:szCs w:val="24"/>
          <w:lang w:eastAsia="pl-PL"/>
        </w:rPr>
        <w:t>wartości umowy brutto (§ 7 ust. 1 umowy).</w:t>
      </w:r>
    </w:p>
    <w:p w14:paraId="7AA2D98E" w14:textId="77777777" w:rsidR="00F47029" w:rsidRPr="000B6C3E" w:rsidRDefault="00F47029" w:rsidP="00F47029">
      <w:pPr>
        <w:numPr>
          <w:ilvl w:val="0"/>
          <w:numId w:val="5"/>
        </w:numPr>
        <w:spacing w:after="0"/>
        <w:ind w:left="426" w:hanging="426"/>
        <w:contextualSpacing/>
        <w:jc w:val="both"/>
        <w:rPr>
          <w:rFonts w:ascii="Arial" w:hAnsi="Arial" w:cs="Arial"/>
          <w:spacing w:val="-25"/>
          <w:sz w:val="24"/>
          <w:szCs w:val="24"/>
        </w:rPr>
      </w:pPr>
      <w:r w:rsidRPr="000B6C3E">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0B6C3E">
        <w:rPr>
          <w:rFonts w:ascii="Arial" w:eastAsia="Times New Roman" w:hAnsi="Arial" w:cs="Arial"/>
          <w:sz w:val="24"/>
          <w:szCs w:val="24"/>
          <w:lang w:eastAsia="pl-PL"/>
        </w:rPr>
        <w:t>.</w:t>
      </w:r>
    </w:p>
    <w:p w14:paraId="54812794" w14:textId="77777777" w:rsidR="00F47029" w:rsidRPr="000B6C3E" w:rsidRDefault="00F47029" w:rsidP="00F47029">
      <w:pPr>
        <w:numPr>
          <w:ilvl w:val="0"/>
          <w:numId w:val="5"/>
        </w:numPr>
        <w:spacing w:after="0"/>
        <w:ind w:left="426" w:hanging="426"/>
        <w:contextualSpacing/>
        <w:jc w:val="both"/>
        <w:rPr>
          <w:rFonts w:ascii="Arial" w:hAnsi="Arial" w:cs="Arial"/>
          <w:bCs/>
          <w:sz w:val="24"/>
          <w:szCs w:val="24"/>
        </w:rPr>
      </w:pPr>
      <w:r w:rsidRPr="000B6C3E">
        <w:rPr>
          <w:rFonts w:ascii="Arial" w:hAnsi="Arial" w:cs="Arial"/>
          <w:bCs/>
          <w:sz w:val="24"/>
          <w:szCs w:val="24"/>
        </w:rPr>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14:paraId="79D83081" w14:textId="77777777" w:rsidR="00F47029" w:rsidRPr="000B6C3E" w:rsidRDefault="00F47029" w:rsidP="00F47029">
      <w:pPr>
        <w:spacing w:after="0"/>
        <w:contextualSpacing/>
        <w:jc w:val="both"/>
        <w:rPr>
          <w:rFonts w:ascii="Arial" w:hAnsi="Arial" w:cs="Arial"/>
          <w:bCs/>
          <w:sz w:val="24"/>
          <w:szCs w:val="24"/>
        </w:rPr>
      </w:pPr>
    </w:p>
    <w:p w14:paraId="75C9B999"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10</w:t>
      </w:r>
    </w:p>
    <w:p w14:paraId="56E222C9"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Zmiany umowy</w:t>
      </w:r>
    </w:p>
    <w:p w14:paraId="3C5D4AC4" w14:textId="2DF505C9" w:rsidR="00F47029" w:rsidRPr="000B6C3E" w:rsidRDefault="00F47029" w:rsidP="00F47029">
      <w:pPr>
        <w:numPr>
          <w:ilvl w:val="0"/>
          <w:numId w:val="16"/>
        </w:numPr>
        <w:spacing w:after="0"/>
        <w:ind w:left="426" w:hanging="426"/>
        <w:contextualSpacing/>
        <w:jc w:val="both"/>
        <w:rPr>
          <w:rFonts w:ascii="Arial" w:eastAsia="Times New Roman" w:hAnsi="Arial" w:cs="Arial"/>
          <w:sz w:val="24"/>
          <w:szCs w:val="24"/>
          <w:lang w:eastAsia="pl-PL"/>
        </w:rPr>
      </w:pPr>
      <w:r w:rsidRPr="000B6C3E">
        <w:rPr>
          <w:rFonts w:ascii="Arial" w:eastAsia="Times New Roman" w:hAnsi="Arial" w:cs="Arial"/>
          <w:sz w:val="24"/>
          <w:szCs w:val="24"/>
          <w:lang w:eastAsia="pl-PL"/>
        </w:rPr>
        <w:t>Niedopuszczalna jest pod rygorem nieważności zmiana postanowień niniejszej umowy w stosunku do treści oferty, na postawie której dokonano wyboru Wykonawcy chyba, że:</w:t>
      </w:r>
      <w:r w:rsidRPr="000B6C3E">
        <w:rPr>
          <w:rFonts w:ascii="Arial" w:hAnsi="Arial" w:cs="Arial"/>
          <w:bCs/>
          <w:sz w:val="24"/>
          <w:szCs w:val="24"/>
        </w:rPr>
        <w:t xml:space="preserve"> </w:t>
      </w:r>
    </w:p>
    <w:p w14:paraId="620A218F" w14:textId="77777777" w:rsidR="00F47029" w:rsidRPr="000B6C3E" w:rsidRDefault="00F47029" w:rsidP="00F47029">
      <w:pPr>
        <w:numPr>
          <w:ilvl w:val="0"/>
          <w:numId w:val="31"/>
        </w:numPr>
        <w:spacing w:after="0"/>
        <w:contextualSpacing/>
        <w:jc w:val="both"/>
        <w:rPr>
          <w:rFonts w:ascii="Arial" w:eastAsia="Times New Roman" w:hAnsi="Arial" w:cs="Arial"/>
          <w:sz w:val="24"/>
          <w:szCs w:val="24"/>
          <w:lang w:eastAsia="pl-PL"/>
        </w:rPr>
      </w:pPr>
      <w:r w:rsidRPr="000B6C3E">
        <w:rPr>
          <w:rFonts w:ascii="Arial" w:hAnsi="Arial" w:cs="Arial"/>
          <w:bCs/>
          <w:sz w:val="24"/>
          <w:szCs w:val="24"/>
        </w:rPr>
        <w:t xml:space="preserve">Zamawiający przewidział możliwość dokonania takiej zamiany   w ogłoszeniu            o zamówieniu lub Specyfikacji Warunków zamówienia poprzez określenie ich zakresu, charakteru oraz warunków wprowadzenia tych zmian, </w:t>
      </w:r>
    </w:p>
    <w:p w14:paraId="39B65B6B" w14:textId="77777777" w:rsidR="00F47029" w:rsidRPr="000B6C3E" w:rsidRDefault="00F47029" w:rsidP="00F47029">
      <w:pPr>
        <w:numPr>
          <w:ilvl w:val="0"/>
          <w:numId w:val="31"/>
        </w:numPr>
        <w:spacing w:after="0"/>
        <w:contextualSpacing/>
        <w:jc w:val="both"/>
        <w:rPr>
          <w:rFonts w:ascii="Arial" w:eastAsia="Times New Roman" w:hAnsi="Arial" w:cs="Arial"/>
          <w:sz w:val="24"/>
          <w:szCs w:val="24"/>
          <w:lang w:eastAsia="pl-PL"/>
        </w:rPr>
      </w:pPr>
      <w:r w:rsidRPr="000B6C3E">
        <w:rPr>
          <w:rFonts w:ascii="Arial" w:hAnsi="Arial" w:cs="Arial"/>
          <w:bCs/>
          <w:sz w:val="24"/>
          <w:szCs w:val="24"/>
        </w:rPr>
        <w:t>Wynikają one z zapisów art. 454 lub art. 455 ustawy prawo zamówień publicznych.</w:t>
      </w:r>
    </w:p>
    <w:p w14:paraId="23DDE400" w14:textId="77777777" w:rsidR="00F47029" w:rsidRPr="000B6C3E" w:rsidRDefault="00F47029" w:rsidP="00F47029">
      <w:pPr>
        <w:numPr>
          <w:ilvl w:val="0"/>
          <w:numId w:val="16"/>
        </w:numPr>
        <w:spacing w:after="0"/>
        <w:ind w:left="426" w:hanging="426"/>
        <w:contextualSpacing/>
        <w:jc w:val="both"/>
        <w:rPr>
          <w:rFonts w:ascii="Arial" w:hAnsi="Arial" w:cs="Arial"/>
          <w:sz w:val="24"/>
          <w:szCs w:val="24"/>
        </w:rPr>
      </w:pPr>
      <w:r w:rsidRPr="000B6C3E">
        <w:rPr>
          <w:rFonts w:ascii="Arial" w:hAnsi="Arial" w:cs="Arial"/>
          <w:sz w:val="24"/>
          <w:szCs w:val="24"/>
        </w:rPr>
        <w:t>Zamawiający zastrzega możliwość zmiany wysokości zobowiązania określonego w § 7 ust. 1 umowy w przypadku zmiany stawki p</w:t>
      </w:r>
      <w:r w:rsidR="003405E4" w:rsidRPr="000B6C3E">
        <w:rPr>
          <w:rFonts w:ascii="Arial" w:hAnsi="Arial" w:cs="Arial"/>
          <w:sz w:val="24"/>
          <w:szCs w:val="24"/>
        </w:rPr>
        <w:t>odatku od towarów i usług w 2024</w:t>
      </w:r>
      <w:r w:rsidRPr="000B6C3E">
        <w:rPr>
          <w:rFonts w:ascii="Arial" w:hAnsi="Arial" w:cs="Arial"/>
          <w:sz w:val="24"/>
          <w:szCs w:val="24"/>
        </w:rPr>
        <w:t>r.</w:t>
      </w:r>
    </w:p>
    <w:p w14:paraId="12809C75" w14:textId="02F9DDB8" w:rsidR="00F47029" w:rsidRPr="000B6C3E" w:rsidRDefault="00F47029" w:rsidP="00F47029">
      <w:pPr>
        <w:numPr>
          <w:ilvl w:val="0"/>
          <w:numId w:val="16"/>
        </w:numPr>
        <w:tabs>
          <w:tab w:val="left" w:pos="426"/>
        </w:tabs>
        <w:spacing w:after="0"/>
        <w:ind w:left="426" w:hanging="426"/>
        <w:contextualSpacing/>
        <w:jc w:val="both"/>
        <w:rPr>
          <w:rFonts w:ascii="Arial" w:eastAsia="Times New Roman" w:hAnsi="Arial" w:cs="Arial"/>
          <w:sz w:val="24"/>
          <w:szCs w:val="24"/>
          <w:lang w:eastAsia="pl-PL"/>
        </w:rPr>
      </w:pPr>
      <w:r w:rsidRPr="000B6C3E">
        <w:rPr>
          <w:rFonts w:ascii="Arial" w:eastAsia="Times New Roman" w:hAnsi="Arial" w:cs="Arial"/>
          <w:bCs/>
          <w:sz w:val="24"/>
          <w:szCs w:val="24"/>
          <w:lang w:eastAsia="pl-PL"/>
        </w:rPr>
        <w:t>Wszelkie zmiany w umowie</w:t>
      </w:r>
      <w:r w:rsidR="00096255">
        <w:rPr>
          <w:rFonts w:ascii="Arial" w:eastAsia="Times New Roman" w:hAnsi="Arial" w:cs="Arial"/>
          <w:bCs/>
          <w:sz w:val="24"/>
          <w:szCs w:val="24"/>
          <w:lang w:eastAsia="pl-PL"/>
        </w:rPr>
        <w:t xml:space="preserve"> </w:t>
      </w:r>
      <w:r w:rsidRPr="000B6C3E">
        <w:rPr>
          <w:rFonts w:ascii="Arial" w:eastAsia="Times New Roman" w:hAnsi="Arial" w:cs="Arial"/>
          <w:bCs/>
          <w:sz w:val="24"/>
          <w:szCs w:val="24"/>
          <w:lang w:eastAsia="pl-PL"/>
        </w:rPr>
        <w:t>muszą być dokonywane</w:t>
      </w:r>
      <w:r w:rsidR="00096255">
        <w:rPr>
          <w:rFonts w:ascii="Arial" w:eastAsia="Times New Roman" w:hAnsi="Arial" w:cs="Arial"/>
          <w:bCs/>
          <w:sz w:val="24"/>
          <w:szCs w:val="24"/>
          <w:lang w:eastAsia="pl-PL"/>
        </w:rPr>
        <w:t>,</w:t>
      </w:r>
      <w:r w:rsidRPr="000B6C3E">
        <w:rPr>
          <w:rFonts w:ascii="Arial" w:eastAsia="Times New Roman" w:hAnsi="Arial" w:cs="Arial"/>
          <w:bCs/>
          <w:sz w:val="24"/>
          <w:szCs w:val="24"/>
          <w:lang w:eastAsia="pl-PL"/>
        </w:rPr>
        <w:t xml:space="preserve"> pod rygorem nieważności</w:t>
      </w:r>
      <w:r w:rsidR="00096255">
        <w:rPr>
          <w:rFonts w:ascii="Arial" w:eastAsia="Times New Roman" w:hAnsi="Arial" w:cs="Arial"/>
          <w:bCs/>
          <w:sz w:val="24"/>
          <w:szCs w:val="24"/>
          <w:lang w:eastAsia="pl-PL"/>
        </w:rPr>
        <w:t>,</w:t>
      </w:r>
      <w:r w:rsidRPr="000B6C3E">
        <w:rPr>
          <w:rFonts w:ascii="Arial" w:eastAsia="Times New Roman" w:hAnsi="Arial" w:cs="Arial"/>
          <w:bCs/>
          <w:sz w:val="24"/>
          <w:szCs w:val="24"/>
          <w:lang w:eastAsia="pl-PL"/>
        </w:rPr>
        <w:t xml:space="preserve">              w formie pisemnej</w:t>
      </w:r>
      <w:r w:rsidR="00096255">
        <w:rPr>
          <w:rFonts w:ascii="Arial" w:eastAsia="Times New Roman" w:hAnsi="Arial" w:cs="Arial"/>
          <w:bCs/>
          <w:sz w:val="24"/>
          <w:szCs w:val="24"/>
          <w:lang w:eastAsia="pl-PL"/>
        </w:rPr>
        <w:t>.</w:t>
      </w:r>
    </w:p>
    <w:p w14:paraId="6AFF00C7" w14:textId="77777777" w:rsidR="00F47029" w:rsidRPr="000B6C3E" w:rsidRDefault="00F47029" w:rsidP="00F47029">
      <w:pPr>
        <w:spacing w:after="0"/>
        <w:ind w:left="1230"/>
        <w:contextualSpacing/>
        <w:jc w:val="both"/>
        <w:rPr>
          <w:rFonts w:ascii="Arial" w:eastAsia="Times New Roman" w:hAnsi="Arial" w:cs="Arial"/>
          <w:sz w:val="24"/>
          <w:szCs w:val="24"/>
          <w:lang w:eastAsia="pl-PL"/>
        </w:rPr>
      </w:pPr>
    </w:p>
    <w:p w14:paraId="53CDCF0C"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11</w:t>
      </w:r>
    </w:p>
    <w:p w14:paraId="198CE9D6"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Warunki odstąpienia od umowy</w:t>
      </w:r>
    </w:p>
    <w:p w14:paraId="4DF36E7D" w14:textId="77777777" w:rsidR="00694AF0" w:rsidRPr="000B6C3E" w:rsidRDefault="00694AF0" w:rsidP="00694AF0">
      <w:pPr>
        <w:numPr>
          <w:ilvl w:val="0"/>
          <w:numId w:val="2"/>
        </w:numPr>
        <w:spacing w:after="0"/>
        <w:ind w:left="426" w:hanging="426"/>
        <w:jc w:val="both"/>
        <w:rPr>
          <w:rFonts w:ascii="Arial" w:eastAsia="Times New Roman" w:hAnsi="Arial" w:cs="Arial"/>
          <w:bCs/>
          <w:sz w:val="24"/>
          <w:szCs w:val="24"/>
          <w:lang w:eastAsia="pl-PL"/>
        </w:rPr>
      </w:pPr>
      <w:r w:rsidRPr="000B6C3E">
        <w:rPr>
          <w:rFonts w:ascii="Arial" w:hAnsi="Arial" w:cs="Arial"/>
          <w:sz w:val="24"/>
          <w:szCs w:val="24"/>
        </w:rPr>
        <w:t>Zamawiający może odstąpić od umowy oprócz przypadków wymienionych                w Kodeksie cywilnym także, jeżeli</w:t>
      </w:r>
      <w:r w:rsidRPr="000B6C3E">
        <w:rPr>
          <w:rFonts w:ascii="Arial" w:eastAsia="Times New Roman" w:hAnsi="Arial" w:cs="Arial"/>
          <w:bCs/>
          <w:sz w:val="24"/>
          <w:szCs w:val="24"/>
          <w:lang w:eastAsia="pl-PL"/>
        </w:rPr>
        <w:t>:</w:t>
      </w:r>
    </w:p>
    <w:p w14:paraId="0EE290A6" w14:textId="77777777" w:rsidR="00694AF0" w:rsidRPr="000B6C3E" w:rsidRDefault="00694AF0" w:rsidP="00694AF0">
      <w:pPr>
        <w:pStyle w:val="Akapitzlist"/>
        <w:numPr>
          <w:ilvl w:val="0"/>
          <w:numId w:val="30"/>
        </w:numPr>
        <w:spacing w:after="0"/>
        <w:ind w:left="851" w:hanging="425"/>
        <w:jc w:val="both"/>
        <w:rPr>
          <w:rFonts w:ascii="Arial" w:hAnsi="Arial" w:cs="Arial"/>
          <w:bCs/>
          <w:sz w:val="24"/>
          <w:szCs w:val="24"/>
        </w:rPr>
      </w:pPr>
      <w:r w:rsidRPr="000B6C3E">
        <w:rPr>
          <w:rFonts w:ascii="Arial" w:hAnsi="Arial" w:cs="Arial"/>
          <w:bCs/>
          <w:sz w:val="24"/>
          <w:szCs w:val="24"/>
        </w:rPr>
        <w:lastRenderedPageBreak/>
        <w:t>Zostanie ogłoszona upadłość Wykonawcy lub rozwiązanie firmy;</w:t>
      </w:r>
    </w:p>
    <w:p w14:paraId="24D3DE9D" w14:textId="77777777" w:rsidR="00694AF0" w:rsidRPr="000B6C3E" w:rsidRDefault="00694AF0" w:rsidP="00694AF0">
      <w:pPr>
        <w:pStyle w:val="Akapitzlist"/>
        <w:numPr>
          <w:ilvl w:val="0"/>
          <w:numId w:val="30"/>
        </w:numPr>
        <w:spacing w:after="0"/>
        <w:ind w:left="851" w:hanging="425"/>
        <w:jc w:val="both"/>
        <w:rPr>
          <w:rFonts w:ascii="Arial" w:hAnsi="Arial" w:cs="Arial"/>
          <w:bCs/>
          <w:sz w:val="24"/>
          <w:szCs w:val="24"/>
        </w:rPr>
      </w:pPr>
      <w:r w:rsidRPr="000B6C3E">
        <w:rPr>
          <w:rFonts w:ascii="Arial" w:hAnsi="Arial" w:cs="Arial"/>
          <w:bCs/>
          <w:sz w:val="24"/>
          <w:szCs w:val="24"/>
        </w:rPr>
        <w:t>Wykonawca z własnej winy przerwał świadczyć dostaw i nie rozpoczął świadczenia pomimo pisemnego wezwania przez Zamawiającego,</w:t>
      </w:r>
    </w:p>
    <w:p w14:paraId="6F0FEA40" w14:textId="77777777" w:rsidR="00694AF0" w:rsidRPr="000B6C3E" w:rsidRDefault="00694AF0" w:rsidP="00694AF0">
      <w:pPr>
        <w:pStyle w:val="Akapitzlist"/>
        <w:numPr>
          <w:ilvl w:val="0"/>
          <w:numId w:val="30"/>
        </w:numPr>
        <w:spacing w:after="0"/>
        <w:ind w:left="851" w:hanging="425"/>
        <w:jc w:val="both"/>
        <w:rPr>
          <w:rFonts w:ascii="Arial" w:hAnsi="Arial" w:cs="Arial"/>
          <w:bCs/>
          <w:sz w:val="24"/>
          <w:szCs w:val="24"/>
        </w:rPr>
      </w:pPr>
      <w:r w:rsidRPr="000B6C3E">
        <w:rPr>
          <w:rFonts w:ascii="Arial" w:hAnsi="Arial" w:cs="Arial"/>
          <w:bCs/>
          <w:sz w:val="24"/>
          <w:szCs w:val="24"/>
        </w:rPr>
        <w:t>Wykonawca wykonuję umowę nie zgodnie z jej zapisami.</w:t>
      </w:r>
    </w:p>
    <w:p w14:paraId="509A8273" w14:textId="77777777" w:rsidR="00694AF0" w:rsidRPr="000B6C3E" w:rsidRDefault="00694AF0" w:rsidP="00694AF0">
      <w:pPr>
        <w:pStyle w:val="Akapitzlist"/>
        <w:numPr>
          <w:ilvl w:val="0"/>
          <w:numId w:val="30"/>
        </w:numPr>
        <w:spacing w:after="0"/>
        <w:ind w:left="851" w:hanging="425"/>
        <w:jc w:val="both"/>
        <w:rPr>
          <w:rFonts w:ascii="Arial" w:hAnsi="Arial" w:cs="Arial"/>
          <w:bCs/>
          <w:sz w:val="24"/>
          <w:szCs w:val="24"/>
        </w:rPr>
      </w:pPr>
      <w:r w:rsidRPr="000B6C3E">
        <w:rPr>
          <w:rFonts w:ascii="Arial" w:hAnsi="Arial" w:cs="Arial"/>
          <w:bCs/>
          <w:sz w:val="24"/>
          <w:szCs w:val="24"/>
        </w:rPr>
        <w:t xml:space="preserve">Wystąpi istotna zmiana okoliczności powodująca, że wykonanie umowy </w:t>
      </w:r>
      <w:r w:rsidRPr="000B6C3E">
        <w:rPr>
          <w:rFonts w:ascii="Arial" w:hAnsi="Arial" w:cs="Arial"/>
          <w:bCs/>
          <w:sz w:val="24"/>
          <w:szCs w:val="24"/>
        </w:rPr>
        <w:br/>
        <w:t>nie leży w interesie publicznym, czego nie można było przewidzieć  w chwili zawarcia umowy.</w:t>
      </w:r>
    </w:p>
    <w:p w14:paraId="528B5084" w14:textId="77777777" w:rsidR="00694AF0" w:rsidRPr="000B6C3E" w:rsidRDefault="00694AF0" w:rsidP="00694AF0">
      <w:pPr>
        <w:pStyle w:val="Akapitzlist"/>
        <w:numPr>
          <w:ilvl w:val="0"/>
          <w:numId w:val="30"/>
        </w:numPr>
        <w:spacing w:after="0"/>
        <w:ind w:left="851" w:hanging="425"/>
        <w:jc w:val="both"/>
        <w:rPr>
          <w:rFonts w:ascii="Arial" w:hAnsi="Arial" w:cs="Arial"/>
          <w:bCs/>
          <w:sz w:val="24"/>
          <w:szCs w:val="24"/>
        </w:rPr>
      </w:pPr>
      <w:r w:rsidRPr="000B6C3E">
        <w:rPr>
          <w:rFonts w:ascii="Arial" w:hAnsi="Arial" w:cs="Arial"/>
          <w:bCs/>
          <w:sz w:val="24"/>
          <w:szCs w:val="24"/>
        </w:rPr>
        <w:t>Zostanie wydany nakaz zajęcia majątku Wykonawcy.</w:t>
      </w:r>
    </w:p>
    <w:p w14:paraId="459CB085" w14:textId="77777777" w:rsidR="00F47029" w:rsidRPr="000B6C3E" w:rsidRDefault="00F47029" w:rsidP="00F47029">
      <w:pPr>
        <w:numPr>
          <w:ilvl w:val="0"/>
          <w:numId w:val="2"/>
        </w:numPr>
        <w:spacing w:after="0"/>
        <w:ind w:left="426" w:hanging="426"/>
        <w:jc w:val="both"/>
        <w:rPr>
          <w:rFonts w:ascii="Arial" w:hAnsi="Arial" w:cs="Arial"/>
          <w:sz w:val="24"/>
          <w:szCs w:val="24"/>
        </w:rPr>
      </w:pPr>
      <w:r w:rsidRPr="000B6C3E">
        <w:rPr>
          <w:rFonts w:ascii="Arial" w:hAnsi="Arial" w:cs="Arial"/>
          <w:sz w:val="24"/>
          <w:szCs w:val="24"/>
        </w:rPr>
        <w:t>Zamawiający może odstąpić od umowy w terminie 30 dni od powzięcia informacji              o powyższych okolicznościach. Do zachowania terminu wystarczy nadanie przez Zamawiającego oświadczenia o odstąpieniu w palcówce operatora pocztowego.</w:t>
      </w:r>
    </w:p>
    <w:p w14:paraId="272CAC9E" w14:textId="77777777" w:rsidR="00F47029" w:rsidRPr="000B6C3E" w:rsidRDefault="00F47029" w:rsidP="00F47029">
      <w:pPr>
        <w:numPr>
          <w:ilvl w:val="0"/>
          <w:numId w:val="2"/>
        </w:numPr>
        <w:spacing w:after="0"/>
        <w:ind w:left="426" w:hanging="426"/>
        <w:jc w:val="both"/>
        <w:rPr>
          <w:rFonts w:ascii="Arial" w:hAnsi="Arial" w:cs="Arial"/>
          <w:sz w:val="24"/>
          <w:szCs w:val="24"/>
        </w:rPr>
      </w:pPr>
      <w:r w:rsidRPr="000B6C3E">
        <w:rPr>
          <w:rFonts w:ascii="Arial" w:hAnsi="Arial" w:cs="Arial"/>
          <w:sz w:val="24"/>
          <w:szCs w:val="24"/>
        </w:rPr>
        <w:t>W powyższym wypadku Wykonawca może żądać jedynie wynagrodzenia należnego mu z tytułu wykonania części umowy.</w:t>
      </w:r>
    </w:p>
    <w:p w14:paraId="77E6FC1E" w14:textId="77777777" w:rsidR="00F47029" w:rsidRPr="000B6C3E" w:rsidRDefault="00F47029" w:rsidP="00F47029">
      <w:pPr>
        <w:numPr>
          <w:ilvl w:val="0"/>
          <w:numId w:val="2"/>
        </w:numPr>
        <w:spacing w:after="0"/>
        <w:ind w:left="426" w:hanging="426"/>
        <w:jc w:val="both"/>
        <w:rPr>
          <w:rFonts w:ascii="Arial" w:eastAsia="Times New Roman" w:hAnsi="Arial" w:cs="Arial"/>
          <w:bCs/>
          <w:sz w:val="24"/>
          <w:szCs w:val="24"/>
          <w:lang w:eastAsia="pl-PL"/>
        </w:rPr>
      </w:pPr>
      <w:r w:rsidRPr="000B6C3E">
        <w:rPr>
          <w:rFonts w:ascii="Arial" w:hAnsi="Arial" w:cs="Arial"/>
          <w:sz w:val="24"/>
          <w:szCs w:val="24"/>
        </w:rPr>
        <w:t>Odstąpienie od umowy powinno nastąpić w formie pisemnej z podaniem uzasadnienia – pod rygorem nieważności</w:t>
      </w:r>
      <w:r w:rsidRPr="000B6C3E">
        <w:rPr>
          <w:rFonts w:ascii="Arial" w:eastAsia="Times New Roman" w:hAnsi="Arial" w:cs="Arial"/>
          <w:bCs/>
          <w:sz w:val="24"/>
          <w:szCs w:val="24"/>
          <w:lang w:eastAsia="pl-PL"/>
        </w:rPr>
        <w:t>.</w:t>
      </w:r>
    </w:p>
    <w:p w14:paraId="7362F91D" w14:textId="77777777" w:rsidR="00F47029" w:rsidRPr="000B6C3E" w:rsidRDefault="00F47029" w:rsidP="007A7884">
      <w:pPr>
        <w:spacing w:after="0"/>
        <w:jc w:val="both"/>
        <w:rPr>
          <w:rFonts w:ascii="Arial" w:eastAsia="Times New Roman" w:hAnsi="Arial" w:cs="Arial"/>
          <w:bCs/>
          <w:sz w:val="24"/>
          <w:szCs w:val="24"/>
          <w:lang w:eastAsia="pl-PL"/>
        </w:rPr>
      </w:pPr>
    </w:p>
    <w:p w14:paraId="36FBD53B" w14:textId="77777777" w:rsidR="00F47029" w:rsidRPr="000B6C3E" w:rsidRDefault="00F47029" w:rsidP="00F47029">
      <w:pPr>
        <w:spacing w:after="0"/>
        <w:jc w:val="center"/>
        <w:rPr>
          <w:rFonts w:ascii="Arial" w:hAnsi="Arial" w:cs="Arial"/>
          <w:b/>
          <w:sz w:val="24"/>
          <w:szCs w:val="24"/>
        </w:rPr>
      </w:pPr>
      <w:r w:rsidRPr="000B6C3E">
        <w:rPr>
          <w:rFonts w:ascii="Arial" w:hAnsi="Arial" w:cs="Arial"/>
          <w:b/>
          <w:sz w:val="24"/>
          <w:szCs w:val="24"/>
        </w:rPr>
        <w:t>§ 12</w:t>
      </w:r>
    </w:p>
    <w:p w14:paraId="76301079" w14:textId="77777777" w:rsidR="00F47029" w:rsidRPr="000B6C3E" w:rsidRDefault="00F47029" w:rsidP="00F47029">
      <w:pPr>
        <w:spacing w:after="0"/>
        <w:jc w:val="center"/>
        <w:rPr>
          <w:rFonts w:ascii="Arial" w:hAnsi="Arial" w:cs="Arial"/>
          <w:b/>
          <w:bCs/>
          <w:sz w:val="24"/>
          <w:szCs w:val="24"/>
        </w:rPr>
      </w:pPr>
      <w:r w:rsidRPr="000B6C3E">
        <w:rPr>
          <w:rFonts w:ascii="Arial" w:hAnsi="Arial" w:cs="Arial"/>
          <w:b/>
          <w:bCs/>
          <w:sz w:val="24"/>
          <w:szCs w:val="24"/>
        </w:rPr>
        <w:t>Ochrona danych osobowych</w:t>
      </w:r>
    </w:p>
    <w:p w14:paraId="2CF4DC35" w14:textId="248BDE75" w:rsidR="00F47029" w:rsidRPr="000B6C3E" w:rsidRDefault="00F47029" w:rsidP="00624ED9">
      <w:pPr>
        <w:spacing w:after="0" w:line="360" w:lineRule="auto"/>
        <w:jc w:val="both"/>
        <w:rPr>
          <w:rFonts w:ascii="Arial" w:hAnsi="Arial" w:cs="Arial"/>
          <w:bCs/>
          <w:sz w:val="24"/>
          <w:szCs w:val="24"/>
        </w:rPr>
      </w:pPr>
      <w:r w:rsidRPr="000B6C3E">
        <w:rPr>
          <w:rFonts w:ascii="Arial" w:hAnsi="Arial" w:cs="Arial"/>
          <w:bCs/>
          <w:sz w:val="24"/>
          <w:szCs w:val="24"/>
        </w:rPr>
        <w:t>W związku z realizacją niniejszej umowy strony wyrażają zgodę na przetwarzanie posiadanych danych osobowych osób fizycznych związanych z realizacją umowy,               w rozumieniu ustawy z dnia 10 maja 2018r. o ochronie danych osobowych (</w:t>
      </w:r>
      <w:r w:rsidR="00844E94">
        <w:rPr>
          <w:rFonts w:ascii="Arial" w:hAnsi="Arial" w:cs="Arial"/>
          <w:bCs/>
          <w:sz w:val="24"/>
          <w:szCs w:val="24"/>
        </w:rPr>
        <w:t xml:space="preserve"> t.j. </w:t>
      </w:r>
      <w:r w:rsidRPr="000B6C3E">
        <w:rPr>
          <w:rFonts w:ascii="Arial" w:hAnsi="Arial" w:cs="Arial"/>
          <w:bCs/>
          <w:sz w:val="24"/>
          <w:szCs w:val="24"/>
        </w:rPr>
        <w:t xml:space="preserve">Dz.U.    </w:t>
      </w:r>
      <w:r w:rsidRPr="000B6C3E">
        <w:rPr>
          <w:rFonts w:ascii="Arial" w:hAnsi="Arial" w:cs="Arial"/>
          <w:bCs/>
          <w:sz w:val="24"/>
          <w:szCs w:val="24"/>
        </w:rPr>
        <w:br/>
        <w:t xml:space="preserve"> z 201</w:t>
      </w:r>
      <w:r w:rsidR="00844E94">
        <w:rPr>
          <w:rFonts w:ascii="Arial" w:hAnsi="Arial" w:cs="Arial"/>
          <w:bCs/>
          <w:sz w:val="24"/>
          <w:szCs w:val="24"/>
        </w:rPr>
        <w:t xml:space="preserve">9 </w:t>
      </w:r>
      <w:r w:rsidRPr="000B6C3E">
        <w:rPr>
          <w:rFonts w:ascii="Arial" w:hAnsi="Arial" w:cs="Arial"/>
          <w:bCs/>
          <w:sz w:val="24"/>
          <w:szCs w:val="24"/>
        </w:rPr>
        <w:t>r. poz. 1</w:t>
      </w:r>
      <w:r w:rsidR="00624ED9">
        <w:rPr>
          <w:rFonts w:ascii="Arial" w:hAnsi="Arial" w:cs="Arial"/>
          <w:bCs/>
          <w:sz w:val="24"/>
          <w:szCs w:val="24"/>
        </w:rPr>
        <w:t>781</w:t>
      </w:r>
      <w:r w:rsidRPr="000B6C3E">
        <w:rPr>
          <w:rFonts w:ascii="Arial" w:hAnsi="Arial" w:cs="Arial"/>
          <w:bCs/>
          <w:sz w:val="24"/>
          <w:szCs w:val="24"/>
        </w:rPr>
        <w:t>)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48B0A69C" w14:textId="77777777" w:rsidR="00F47029" w:rsidRPr="000B6C3E" w:rsidRDefault="00F47029" w:rsidP="00F47029">
      <w:pPr>
        <w:spacing w:after="0"/>
        <w:jc w:val="both"/>
        <w:rPr>
          <w:rFonts w:ascii="Arial" w:hAnsi="Arial" w:cs="Arial"/>
          <w:bCs/>
          <w:sz w:val="24"/>
          <w:szCs w:val="24"/>
        </w:rPr>
      </w:pPr>
    </w:p>
    <w:p w14:paraId="3BF481D8" w14:textId="77777777" w:rsidR="00F47029" w:rsidRPr="000B6C3E" w:rsidRDefault="00F47029" w:rsidP="00F47029">
      <w:pPr>
        <w:spacing w:after="0"/>
        <w:jc w:val="center"/>
        <w:rPr>
          <w:rFonts w:ascii="Arial" w:eastAsia="Times New Roman" w:hAnsi="Arial" w:cs="Arial"/>
          <w:b/>
          <w:sz w:val="24"/>
          <w:szCs w:val="24"/>
          <w:lang w:eastAsia="pl-PL"/>
        </w:rPr>
      </w:pPr>
      <w:r w:rsidRPr="000B6C3E">
        <w:rPr>
          <w:rFonts w:ascii="Arial" w:eastAsia="Times New Roman" w:hAnsi="Arial" w:cs="Arial"/>
          <w:b/>
          <w:sz w:val="24"/>
          <w:szCs w:val="24"/>
          <w:lang w:eastAsia="pl-PL"/>
        </w:rPr>
        <w:t xml:space="preserve">  § 13  </w:t>
      </w:r>
    </w:p>
    <w:p w14:paraId="2E2606C6" w14:textId="77777777" w:rsidR="00F47029" w:rsidRPr="000B6C3E" w:rsidRDefault="00F47029" w:rsidP="00F47029">
      <w:pPr>
        <w:spacing w:after="0"/>
        <w:jc w:val="center"/>
        <w:rPr>
          <w:rFonts w:ascii="Arial" w:eastAsia="Times New Roman" w:hAnsi="Arial" w:cs="Arial"/>
          <w:sz w:val="24"/>
          <w:szCs w:val="24"/>
          <w:lang w:eastAsia="pl-PL"/>
        </w:rPr>
      </w:pPr>
      <w:r w:rsidRPr="000B6C3E">
        <w:rPr>
          <w:rFonts w:ascii="Arial" w:eastAsia="Times New Roman" w:hAnsi="Arial" w:cs="Arial"/>
          <w:b/>
          <w:sz w:val="24"/>
          <w:szCs w:val="24"/>
          <w:lang w:eastAsia="pl-PL"/>
        </w:rPr>
        <w:t xml:space="preserve">   Podwykonawstwo</w:t>
      </w:r>
    </w:p>
    <w:p w14:paraId="03DEA277" w14:textId="77777777" w:rsidR="00F47029" w:rsidRPr="000B6C3E" w:rsidRDefault="00F47029" w:rsidP="00F47029">
      <w:pPr>
        <w:numPr>
          <w:ilvl w:val="0"/>
          <w:numId w:val="28"/>
        </w:numPr>
        <w:tabs>
          <w:tab w:val="left" w:pos="426"/>
        </w:tabs>
        <w:spacing w:after="0"/>
        <w:ind w:left="426" w:hanging="426"/>
        <w:contextualSpacing/>
        <w:jc w:val="both"/>
        <w:rPr>
          <w:rFonts w:ascii="Arial" w:hAnsi="Arial" w:cs="Arial"/>
          <w:sz w:val="24"/>
          <w:szCs w:val="24"/>
        </w:rPr>
      </w:pPr>
      <w:r w:rsidRPr="000B6C3E">
        <w:rPr>
          <w:rFonts w:ascii="Arial" w:hAnsi="Arial" w:cs="Arial"/>
          <w:sz w:val="24"/>
          <w:szCs w:val="24"/>
        </w:rPr>
        <w:t>Zgodnie z treścią złożonej oferty, Wykonawca powierza podwykonawcy(om)…………wykonanie następującego zakresu umowy: ……………</w:t>
      </w:r>
    </w:p>
    <w:p w14:paraId="0F0B5C1E" w14:textId="77777777" w:rsidR="00F47029" w:rsidRPr="000B6C3E" w:rsidRDefault="00F47029" w:rsidP="00F47029">
      <w:pPr>
        <w:spacing w:after="0"/>
        <w:ind w:left="426" w:hanging="426"/>
        <w:contextualSpacing/>
        <w:jc w:val="both"/>
        <w:rPr>
          <w:rFonts w:ascii="Arial" w:hAnsi="Arial" w:cs="Arial"/>
          <w:b/>
          <w:i/>
          <w:sz w:val="24"/>
          <w:szCs w:val="24"/>
        </w:rPr>
      </w:pPr>
      <w:r w:rsidRPr="000B6C3E">
        <w:rPr>
          <w:rFonts w:ascii="Arial" w:hAnsi="Arial" w:cs="Arial"/>
          <w:b/>
          <w:i/>
          <w:sz w:val="24"/>
          <w:szCs w:val="24"/>
        </w:rPr>
        <w:t>Opcjonalnie:</w:t>
      </w:r>
    </w:p>
    <w:p w14:paraId="41D996CE" w14:textId="77777777" w:rsidR="00F47029" w:rsidRPr="000B6C3E" w:rsidRDefault="00F47029" w:rsidP="00F47029">
      <w:pPr>
        <w:spacing w:after="0"/>
        <w:ind w:left="426"/>
        <w:contextualSpacing/>
        <w:jc w:val="both"/>
        <w:rPr>
          <w:rFonts w:ascii="Arial" w:hAnsi="Arial" w:cs="Arial"/>
          <w:sz w:val="24"/>
          <w:szCs w:val="24"/>
        </w:rPr>
      </w:pPr>
      <w:r w:rsidRPr="000B6C3E">
        <w:rPr>
          <w:rFonts w:ascii="Arial" w:hAnsi="Arial" w:cs="Arial"/>
          <w:sz w:val="24"/>
          <w:szCs w:val="24"/>
        </w:rPr>
        <w:t>Zgodnie z treścią złożonej oferty, Wykonawca wykona przedmiot umowy samodzielnie..</w:t>
      </w:r>
    </w:p>
    <w:p w14:paraId="537B479C" w14:textId="77777777" w:rsidR="00F47029" w:rsidRPr="000B6C3E" w:rsidRDefault="00F47029" w:rsidP="00B148CE">
      <w:pPr>
        <w:numPr>
          <w:ilvl w:val="0"/>
          <w:numId w:val="28"/>
        </w:numPr>
        <w:spacing w:after="0"/>
        <w:ind w:left="426" w:hanging="426"/>
        <w:contextualSpacing/>
        <w:jc w:val="both"/>
        <w:rPr>
          <w:rFonts w:ascii="Arial" w:hAnsi="Arial" w:cs="Arial"/>
          <w:sz w:val="24"/>
          <w:szCs w:val="24"/>
        </w:rPr>
      </w:pPr>
      <w:r w:rsidRPr="000B6C3E">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w:t>
      </w:r>
      <w:r w:rsidR="00B148CE" w:rsidRPr="000B6C3E">
        <w:rPr>
          <w:rFonts w:ascii="Arial" w:hAnsi="Arial" w:cs="Arial"/>
          <w:sz w:val="24"/>
          <w:szCs w:val="24"/>
        </w:rPr>
        <w:t xml:space="preserve">semnie niezwłocznie poinformuje Zamawiającego </w:t>
      </w:r>
      <w:r w:rsidRPr="000B6C3E">
        <w:rPr>
          <w:rFonts w:ascii="Arial" w:hAnsi="Arial" w:cs="Arial"/>
          <w:sz w:val="24"/>
          <w:szCs w:val="24"/>
        </w:rPr>
        <w:t>o powierzeniu części zamówienia podwykonawcy (om).</w:t>
      </w:r>
    </w:p>
    <w:p w14:paraId="3B76FF4B" w14:textId="77777777" w:rsidR="00F47029" w:rsidRPr="000B6C3E" w:rsidRDefault="00F47029" w:rsidP="00F47029">
      <w:pPr>
        <w:numPr>
          <w:ilvl w:val="0"/>
          <w:numId w:val="28"/>
        </w:numPr>
        <w:spacing w:after="0"/>
        <w:ind w:left="426" w:hanging="426"/>
        <w:contextualSpacing/>
        <w:jc w:val="both"/>
        <w:rPr>
          <w:rFonts w:ascii="Arial" w:hAnsi="Arial" w:cs="Arial"/>
          <w:sz w:val="24"/>
          <w:szCs w:val="24"/>
        </w:rPr>
      </w:pPr>
      <w:r w:rsidRPr="000B6C3E">
        <w:rPr>
          <w:rFonts w:ascii="Arial" w:hAnsi="Arial" w:cs="Arial"/>
          <w:sz w:val="24"/>
          <w:szCs w:val="24"/>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5F2CAEFF" w14:textId="77777777" w:rsidR="00F47029" w:rsidRPr="000B6C3E" w:rsidRDefault="00F47029" w:rsidP="00F47029">
      <w:pPr>
        <w:numPr>
          <w:ilvl w:val="0"/>
          <w:numId w:val="28"/>
        </w:numPr>
        <w:spacing w:after="0"/>
        <w:ind w:left="426" w:hanging="426"/>
        <w:contextualSpacing/>
        <w:jc w:val="both"/>
        <w:rPr>
          <w:rFonts w:ascii="Arial" w:hAnsi="Arial" w:cs="Arial"/>
          <w:sz w:val="24"/>
          <w:szCs w:val="24"/>
        </w:rPr>
      </w:pPr>
      <w:r w:rsidRPr="000B6C3E">
        <w:rPr>
          <w:rFonts w:ascii="Arial" w:hAnsi="Arial" w:cs="Arial"/>
          <w:sz w:val="24"/>
          <w:szCs w:val="24"/>
        </w:rPr>
        <w:t xml:space="preserve">Wykonawca ponosi pełną odpowiedzialność odszkodowawczą za działania </w:t>
      </w:r>
      <w:r w:rsidRPr="000B6C3E">
        <w:rPr>
          <w:rFonts w:ascii="Arial" w:hAnsi="Arial" w:cs="Arial"/>
          <w:sz w:val="24"/>
          <w:szCs w:val="24"/>
        </w:rPr>
        <w:br/>
        <w:t>i zaniechania podjęte przez podwykonawcę w związku z realizacją niniejszej umowy.</w:t>
      </w:r>
      <w:r w:rsidRPr="000B6C3E">
        <w:rPr>
          <w:rFonts w:ascii="Arial" w:eastAsia="Times New Roman" w:hAnsi="Arial" w:cs="Arial"/>
          <w:b/>
          <w:sz w:val="24"/>
          <w:szCs w:val="24"/>
          <w:lang w:eastAsia="pl-PL"/>
        </w:rPr>
        <w:t xml:space="preserve"> </w:t>
      </w:r>
    </w:p>
    <w:p w14:paraId="504242CE"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 14</w:t>
      </w:r>
    </w:p>
    <w:p w14:paraId="1909AE55" w14:textId="77777777" w:rsidR="00F47029" w:rsidRPr="000B6C3E" w:rsidRDefault="00F47029" w:rsidP="00F47029">
      <w:pPr>
        <w:spacing w:after="0"/>
        <w:jc w:val="center"/>
        <w:rPr>
          <w:rFonts w:ascii="Arial" w:eastAsia="Times New Roman" w:hAnsi="Arial" w:cs="Arial"/>
          <w:b/>
          <w:bCs/>
          <w:sz w:val="24"/>
          <w:szCs w:val="24"/>
          <w:lang w:eastAsia="pl-PL"/>
        </w:rPr>
      </w:pPr>
      <w:r w:rsidRPr="000B6C3E">
        <w:rPr>
          <w:rFonts w:ascii="Arial" w:eastAsia="Times New Roman" w:hAnsi="Arial" w:cs="Arial"/>
          <w:b/>
          <w:bCs/>
          <w:sz w:val="24"/>
          <w:szCs w:val="24"/>
          <w:lang w:eastAsia="pl-PL"/>
        </w:rPr>
        <w:t>Postanowienia końcowe</w:t>
      </w:r>
    </w:p>
    <w:p w14:paraId="2371B006" w14:textId="77777777" w:rsidR="00F47029" w:rsidRPr="000B6C3E" w:rsidRDefault="00F47029" w:rsidP="00F47029">
      <w:pPr>
        <w:numPr>
          <w:ilvl w:val="0"/>
          <w:numId w:val="3"/>
        </w:numPr>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 przypadkach nie uregulowanych niniejszą umową zastosowanie będą miały przepisy Kodeksu cywilnego, Prawo zamówień publicznych oraz dotyczących przedmiotu zamówienia.</w:t>
      </w:r>
    </w:p>
    <w:p w14:paraId="5B7A920C" w14:textId="77777777" w:rsidR="00F47029" w:rsidRPr="000B6C3E" w:rsidRDefault="00F47029" w:rsidP="00F47029">
      <w:pPr>
        <w:numPr>
          <w:ilvl w:val="0"/>
          <w:numId w:val="3"/>
        </w:numPr>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14:paraId="0841B539" w14:textId="77777777" w:rsidR="00F47029" w:rsidRPr="000B6C3E" w:rsidRDefault="00F47029" w:rsidP="00F47029">
      <w:pPr>
        <w:numPr>
          <w:ilvl w:val="0"/>
          <w:numId w:val="3"/>
        </w:numPr>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Niniejszą umowę sporządzono w trzech jednobrzmiących egzemplarzach jeden dla Wykonawcy, dwa dla Zamawiającego.</w:t>
      </w:r>
    </w:p>
    <w:p w14:paraId="5BD1FD88" w14:textId="77777777" w:rsidR="00F47029" w:rsidRPr="000B6C3E" w:rsidRDefault="00F47029" w:rsidP="00F47029">
      <w:pPr>
        <w:numPr>
          <w:ilvl w:val="0"/>
          <w:numId w:val="3"/>
        </w:numPr>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Umowa wchodzi w życie z dniem podpisania i ulega automatycznemu wygaśnięciu po upływie terminu określonego w § 6 lub wyczerpania kwoty, </w:t>
      </w:r>
      <w:r w:rsidR="00B148CE" w:rsidRPr="000B6C3E">
        <w:rPr>
          <w:rFonts w:ascii="Arial" w:eastAsia="Times New Roman" w:hAnsi="Arial" w:cs="Arial"/>
          <w:bCs/>
          <w:sz w:val="24"/>
          <w:szCs w:val="24"/>
          <w:lang w:eastAsia="pl-PL"/>
        </w:rPr>
        <w:t xml:space="preserve">                 </w:t>
      </w:r>
      <w:r w:rsidR="003405E4" w:rsidRPr="000B6C3E">
        <w:rPr>
          <w:rFonts w:ascii="Arial" w:eastAsia="Times New Roman" w:hAnsi="Arial" w:cs="Arial"/>
          <w:bCs/>
          <w:sz w:val="24"/>
          <w:szCs w:val="24"/>
          <w:lang w:eastAsia="pl-PL"/>
        </w:rPr>
        <w:t>o której mowa  w § 7 ust. 3</w:t>
      </w:r>
      <w:r w:rsidRPr="000B6C3E">
        <w:rPr>
          <w:rFonts w:ascii="Arial" w:eastAsia="Times New Roman" w:hAnsi="Arial" w:cs="Arial"/>
          <w:bCs/>
          <w:sz w:val="24"/>
          <w:szCs w:val="24"/>
          <w:lang w:eastAsia="pl-PL"/>
        </w:rPr>
        <w:t>.</w:t>
      </w:r>
    </w:p>
    <w:p w14:paraId="21F84298" w14:textId="10DCFCCA" w:rsidR="00F47029" w:rsidRPr="000B6C3E" w:rsidRDefault="00F47029" w:rsidP="00F47029">
      <w:pPr>
        <w:numPr>
          <w:ilvl w:val="0"/>
          <w:numId w:val="3"/>
        </w:numPr>
        <w:tabs>
          <w:tab w:val="left" w:pos="426"/>
        </w:tabs>
        <w:spacing w:after="0"/>
        <w:ind w:left="426" w:hanging="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Niniejsza umowa zawiera </w:t>
      </w:r>
      <w:r w:rsidR="00624ED9">
        <w:rPr>
          <w:rFonts w:ascii="Arial" w:eastAsia="Times New Roman" w:hAnsi="Arial" w:cs="Arial"/>
          <w:bCs/>
          <w:sz w:val="24"/>
          <w:szCs w:val="24"/>
          <w:lang w:eastAsia="pl-PL"/>
        </w:rPr>
        <w:t>3</w:t>
      </w:r>
      <w:r w:rsidRPr="000B6C3E">
        <w:rPr>
          <w:rFonts w:ascii="Arial" w:eastAsia="Times New Roman" w:hAnsi="Arial" w:cs="Arial"/>
          <w:bCs/>
          <w:sz w:val="24"/>
          <w:szCs w:val="24"/>
          <w:lang w:eastAsia="pl-PL"/>
        </w:rPr>
        <w:t xml:space="preserve"> załączniki na …. stronach stanowiących integralną część przedmiotowej umowy:</w:t>
      </w:r>
    </w:p>
    <w:p w14:paraId="4C1F822E" w14:textId="77777777" w:rsidR="00F47029" w:rsidRPr="000B6C3E" w:rsidRDefault="00F47029" w:rsidP="00F47029">
      <w:pPr>
        <w:tabs>
          <w:tab w:val="left" w:pos="426"/>
        </w:tabs>
        <w:spacing w:after="0"/>
        <w:ind w:left="426"/>
        <w:jc w:val="both"/>
        <w:rPr>
          <w:rFonts w:ascii="Arial" w:eastAsia="Times New Roman" w:hAnsi="Arial" w:cs="Arial"/>
          <w:bCs/>
          <w:sz w:val="24"/>
          <w:szCs w:val="24"/>
          <w:lang w:eastAsia="pl-PL"/>
        </w:rPr>
      </w:pPr>
    </w:p>
    <w:p w14:paraId="6FD20B0E" w14:textId="77777777" w:rsidR="00F47029" w:rsidRPr="000B6C3E" w:rsidRDefault="00F47029" w:rsidP="00F47029">
      <w:pPr>
        <w:numPr>
          <w:ilvl w:val="0"/>
          <w:numId w:val="29"/>
        </w:numPr>
        <w:spacing w:after="0"/>
        <w:ind w:left="851" w:hanging="425"/>
        <w:contextualSpacing/>
        <w:jc w:val="both"/>
        <w:rPr>
          <w:rFonts w:ascii="Arial" w:eastAsia="Times New Roman" w:hAnsi="Arial" w:cs="Arial"/>
          <w:bCs/>
          <w:sz w:val="20"/>
          <w:szCs w:val="20"/>
          <w:lang w:eastAsia="pl-PL"/>
        </w:rPr>
      </w:pPr>
      <w:r w:rsidRPr="000B6C3E">
        <w:rPr>
          <w:rFonts w:ascii="Arial" w:eastAsia="Times New Roman" w:hAnsi="Arial" w:cs="Arial"/>
          <w:bCs/>
          <w:sz w:val="20"/>
          <w:szCs w:val="20"/>
          <w:lang w:eastAsia="pl-PL"/>
        </w:rPr>
        <w:t>Załącznik nr 1 na ….. str. – opis / zestawienie cenowe przedmiotu zamówienia</w:t>
      </w:r>
    </w:p>
    <w:p w14:paraId="67FF0AF3" w14:textId="44F83510" w:rsidR="00F47029" w:rsidRDefault="00F47029" w:rsidP="00F47029">
      <w:pPr>
        <w:numPr>
          <w:ilvl w:val="0"/>
          <w:numId w:val="29"/>
        </w:numPr>
        <w:spacing w:after="0"/>
        <w:ind w:left="851" w:hanging="425"/>
        <w:contextualSpacing/>
        <w:jc w:val="both"/>
        <w:rPr>
          <w:rFonts w:ascii="Arial" w:eastAsia="Times New Roman" w:hAnsi="Arial" w:cs="Arial"/>
          <w:bCs/>
          <w:sz w:val="20"/>
          <w:szCs w:val="20"/>
          <w:lang w:eastAsia="pl-PL"/>
        </w:rPr>
      </w:pPr>
      <w:r w:rsidRPr="000B6C3E">
        <w:rPr>
          <w:rFonts w:ascii="Arial" w:eastAsia="Times New Roman" w:hAnsi="Arial" w:cs="Arial"/>
          <w:bCs/>
          <w:sz w:val="20"/>
          <w:szCs w:val="20"/>
          <w:lang w:eastAsia="pl-PL"/>
        </w:rPr>
        <w:t>Załą</w:t>
      </w:r>
      <w:r w:rsidR="003405E4" w:rsidRPr="000B6C3E">
        <w:rPr>
          <w:rFonts w:ascii="Arial" w:eastAsia="Times New Roman" w:hAnsi="Arial" w:cs="Arial"/>
          <w:bCs/>
          <w:sz w:val="20"/>
          <w:szCs w:val="20"/>
          <w:lang w:eastAsia="pl-PL"/>
        </w:rPr>
        <w:t>cznik nr 2 na ..… str. – miejsca</w:t>
      </w:r>
      <w:r w:rsidRPr="000B6C3E">
        <w:rPr>
          <w:rFonts w:ascii="Arial" w:eastAsia="Times New Roman" w:hAnsi="Arial" w:cs="Arial"/>
          <w:bCs/>
          <w:sz w:val="20"/>
          <w:szCs w:val="20"/>
          <w:lang w:eastAsia="pl-PL"/>
        </w:rPr>
        <w:t xml:space="preserve"> dostawy</w:t>
      </w:r>
    </w:p>
    <w:p w14:paraId="01187318" w14:textId="70BC57E9" w:rsidR="00624ED9" w:rsidRPr="000B6C3E" w:rsidRDefault="00624ED9" w:rsidP="00F47029">
      <w:pPr>
        <w:numPr>
          <w:ilvl w:val="0"/>
          <w:numId w:val="29"/>
        </w:numPr>
        <w:spacing w:after="0"/>
        <w:ind w:left="851" w:hanging="425"/>
        <w:contextualSpacing/>
        <w:jc w:val="both"/>
        <w:rPr>
          <w:rFonts w:ascii="Arial" w:eastAsia="Times New Roman" w:hAnsi="Arial" w:cs="Arial"/>
          <w:bCs/>
          <w:sz w:val="20"/>
          <w:szCs w:val="20"/>
          <w:lang w:eastAsia="pl-PL"/>
        </w:rPr>
      </w:pPr>
      <w:r>
        <w:rPr>
          <w:rFonts w:ascii="Arial" w:eastAsia="Times New Roman" w:hAnsi="Arial" w:cs="Arial"/>
          <w:bCs/>
          <w:sz w:val="20"/>
          <w:szCs w:val="20"/>
          <w:lang w:eastAsia="pl-PL"/>
        </w:rPr>
        <w:t>Załącznik nr 3 na …...str. – wykaz cudzoziemców</w:t>
      </w:r>
    </w:p>
    <w:p w14:paraId="3259A3AA" w14:textId="77777777" w:rsidR="00445173" w:rsidRPr="000B6C3E" w:rsidRDefault="00445173" w:rsidP="00445173">
      <w:pPr>
        <w:spacing w:after="0"/>
        <w:ind w:left="851"/>
        <w:contextualSpacing/>
        <w:jc w:val="both"/>
        <w:rPr>
          <w:rFonts w:ascii="Arial" w:eastAsia="Times New Roman" w:hAnsi="Arial" w:cs="Arial"/>
          <w:bCs/>
          <w:sz w:val="20"/>
          <w:szCs w:val="20"/>
          <w:lang w:eastAsia="pl-PL"/>
        </w:rPr>
      </w:pPr>
    </w:p>
    <w:p w14:paraId="3E53F7A6" w14:textId="77777777" w:rsidR="00F47029" w:rsidRPr="000B6C3E" w:rsidRDefault="00F47029" w:rsidP="00F47029">
      <w:pPr>
        <w:spacing w:after="0"/>
        <w:ind w:left="851"/>
        <w:contextualSpacing/>
        <w:jc w:val="both"/>
        <w:rPr>
          <w:rFonts w:ascii="Arial" w:eastAsia="Times New Roman" w:hAnsi="Arial" w:cs="Arial"/>
          <w:bCs/>
          <w:sz w:val="20"/>
          <w:szCs w:val="20"/>
          <w:lang w:eastAsia="pl-PL"/>
        </w:rPr>
      </w:pPr>
    </w:p>
    <w:p w14:paraId="3650804F" w14:textId="77777777" w:rsidR="00F47029" w:rsidRPr="000B6C3E" w:rsidRDefault="00F47029" w:rsidP="00F47029">
      <w:pPr>
        <w:spacing w:after="0"/>
        <w:ind w:firstLine="426"/>
        <w:jc w:val="both"/>
        <w:rPr>
          <w:rFonts w:ascii="Arial" w:eastAsia="Times New Roman" w:hAnsi="Arial" w:cs="Arial"/>
          <w:bCs/>
          <w:sz w:val="24"/>
          <w:szCs w:val="24"/>
          <w:lang w:eastAsia="pl-PL"/>
        </w:rPr>
      </w:pPr>
    </w:p>
    <w:p w14:paraId="49572AD8" w14:textId="77777777" w:rsidR="00F47029" w:rsidRPr="000B6C3E" w:rsidRDefault="00F47029" w:rsidP="00F47029">
      <w:pPr>
        <w:spacing w:after="0"/>
        <w:ind w:firstLine="426"/>
        <w:jc w:val="both"/>
        <w:rPr>
          <w:rFonts w:ascii="Arial" w:eastAsia="Times New Roman" w:hAnsi="Arial" w:cs="Arial"/>
          <w:bCs/>
          <w:sz w:val="24"/>
          <w:szCs w:val="24"/>
          <w:lang w:eastAsia="pl-PL"/>
        </w:rPr>
      </w:pPr>
    </w:p>
    <w:p w14:paraId="301379A2" w14:textId="77777777" w:rsidR="00F47029" w:rsidRPr="000B6C3E" w:rsidRDefault="00F47029" w:rsidP="00F47029">
      <w:pPr>
        <w:spacing w:after="0"/>
        <w:ind w:left="426"/>
        <w:jc w:val="both"/>
        <w:rPr>
          <w:rFonts w:ascii="Arial" w:eastAsia="Times New Roman" w:hAnsi="Arial" w:cs="Arial"/>
          <w:bCs/>
          <w:sz w:val="24"/>
          <w:szCs w:val="24"/>
          <w:lang w:eastAsia="pl-PL"/>
        </w:rPr>
      </w:pPr>
      <w:r w:rsidRPr="000B6C3E">
        <w:rPr>
          <w:rFonts w:ascii="Arial" w:eastAsia="Times New Roman" w:hAnsi="Arial" w:cs="Arial"/>
          <w:bCs/>
          <w:sz w:val="24"/>
          <w:szCs w:val="24"/>
          <w:lang w:eastAsia="pl-PL"/>
        </w:rPr>
        <w:t xml:space="preserve"> </w:t>
      </w:r>
    </w:p>
    <w:p w14:paraId="762E1B88" w14:textId="77777777" w:rsidR="00F47029" w:rsidRPr="000B6C3E" w:rsidRDefault="00F47029" w:rsidP="00F47029">
      <w:pPr>
        <w:autoSpaceDE w:val="0"/>
        <w:autoSpaceDN w:val="0"/>
        <w:adjustRightInd w:val="0"/>
        <w:spacing w:after="0"/>
        <w:rPr>
          <w:rFonts w:ascii="Arial" w:hAnsi="Arial" w:cs="Arial"/>
          <w:b/>
          <w:sz w:val="24"/>
          <w:szCs w:val="24"/>
          <w:lang w:eastAsia="pl-PL"/>
        </w:rPr>
      </w:pPr>
      <w:r w:rsidRPr="000B6C3E">
        <w:rPr>
          <w:rFonts w:ascii="Arial" w:eastAsia="Times New Roman" w:hAnsi="Arial" w:cs="Arial"/>
          <w:b/>
          <w:bCs/>
          <w:sz w:val="24"/>
          <w:szCs w:val="24"/>
          <w:lang w:eastAsia="pl-PL"/>
        </w:rPr>
        <w:t xml:space="preserve"> </w:t>
      </w:r>
      <w:r w:rsidRPr="000B6C3E">
        <w:rPr>
          <w:rFonts w:ascii="Arial" w:hAnsi="Arial" w:cs="Arial"/>
          <w:b/>
          <w:bCs/>
          <w:sz w:val="24"/>
          <w:szCs w:val="24"/>
          <w:lang w:eastAsia="pl-PL"/>
        </w:rPr>
        <w:t>WYKONAWC</w:t>
      </w:r>
      <w:r w:rsidRPr="000B6C3E">
        <w:rPr>
          <w:rFonts w:ascii="Arial" w:hAnsi="Arial" w:cs="Arial"/>
          <w:b/>
          <w:sz w:val="24"/>
          <w:szCs w:val="24"/>
          <w:lang w:eastAsia="pl-PL"/>
        </w:rPr>
        <w:t>A</w:t>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sz w:val="24"/>
          <w:szCs w:val="24"/>
          <w:lang w:eastAsia="pl-PL"/>
        </w:rPr>
        <w:tab/>
      </w:r>
      <w:r w:rsidRPr="000B6C3E">
        <w:rPr>
          <w:rFonts w:ascii="Arial" w:hAnsi="Arial" w:cs="Arial"/>
          <w:b/>
          <w:bCs/>
          <w:sz w:val="24"/>
          <w:szCs w:val="24"/>
          <w:lang w:eastAsia="pl-PL"/>
        </w:rPr>
        <w:t>ZAMAWIAJĄCY</w:t>
      </w:r>
    </w:p>
    <w:p w14:paraId="61E32EE2" w14:textId="77777777" w:rsidR="00F47029" w:rsidRPr="000B6C3E" w:rsidRDefault="00F47029" w:rsidP="00F47029">
      <w:pPr>
        <w:spacing w:after="0"/>
        <w:jc w:val="both"/>
        <w:rPr>
          <w:rFonts w:ascii="Arial" w:hAnsi="Arial" w:cs="Arial"/>
          <w:b/>
        </w:rPr>
      </w:pPr>
    </w:p>
    <w:p w14:paraId="638A8551" w14:textId="77777777" w:rsidR="00226075" w:rsidRPr="000B6C3E" w:rsidRDefault="00226075" w:rsidP="004312EC">
      <w:pPr>
        <w:pStyle w:val="Default"/>
        <w:spacing w:line="276" w:lineRule="auto"/>
        <w:rPr>
          <w:rFonts w:ascii="Arial" w:hAnsi="Arial" w:cs="Arial"/>
          <w:b/>
          <w:color w:val="auto"/>
        </w:rPr>
      </w:pPr>
    </w:p>
    <w:sectPr w:rsidR="00226075" w:rsidRPr="000B6C3E" w:rsidSect="003B2F72">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622F46" w16cex:dateUtc="2024-08-12T15:47:00Z"/>
  <w16cex:commentExtensible w16cex:durableId="2A004429" w16cex:dateUtc="2024-08-12T15:45:00Z"/>
  <w16cex:commentExtensible w16cex:durableId="046C3ABA" w16cex:dateUtc="2024-08-12T15: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CA16E" w14:textId="77777777" w:rsidR="00AB3F0E" w:rsidRDefault="00AB3F0E" w:rsidP="004312EC">
      <w:pPr>
        <w:spacing w:after="0" w:line="240" w:lineRule="auto"/>
      </w:pPr>
      <w:r>
        <w:separator/>
      </w:r>
    </w:p>
  </w:endnote>
  <w:endnote w:type="continuationSeparator" w:id="0">
    <w:p w14:paraId="029EA472" w14:textId="77777777" w:rsidR="00AB3F0E" w:rsidRDefault="00AB3F0E"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14:paraId="524FD9FC" w14:textId="5F6EE71D"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B04A85" w:rsidRPr="004312EC">
              <w:rPr>
                <w:rFonts w:ascii="Arial" w:hAnsi="Arial" w:cs="Arial"/>
                <w:b/>
                <w:bCs/>
                <w:sz w:val="24"/>
                <w:szCs w:val="24"/>
              </w:rPr>
              <w:fldChar w:fldCharType="begin"/>
            </w:r>
            <w:r w:rsidRPr="004312EC">
              <w:rPr>
                <w:rFonts w:ascii="Arial" w:hAnsi="Arial" w:cs="Arial"/>
                <w:b/>
                <w:bCs/>
                <w:sz w:val="24"/>
                <w:szCs w:val="24"/>
              </w:rPr>
              <w:instrText>PAGE</w:instrText>
            </w:r>
            <w:r w:rsidR="00B04A85" w:rsidRPr="004312EC">
              <w:rPr>
                <w:rFonts w:ascii="Arial" w:hAnsi="Arial" w:cs="Arial"/>
                <w:b/>
                <w:bCs/>
                <w:sz w:val="24"/>
                <w:szCs w:val="24"/>
              </w:rPr>
              <w:fldChar w:fldCharType="separate"/>
            </w:r>
            <w:r w:rsidR="00194B0C">
              <w:rPr>
                <w:rFonts w:ascii="Arial" w:hAnsi="Arial" w:cs="Arial"/>
                <w:b/>
                <w:bCs/>
                <w:noProof/>
                <w:sz w:val="24"/>
                <w:szCs w:val="24"/>
              </w:rPr>
              <w:t>5</w:t>
            </w:r>
            <w:r w:rsidR="00B04A85" w:rsidRPr="004312EC">
              <w:rPr>
                <w:rFonts w:ascii="Arial" w:hAnsi="Arial" w:cs="Arial"/>
                <w:b/>
                <w:bCs/>
                <w:sz w:val="24"/>
                <w:szCs w:val="24"/>
              </w:rPr>
              <w:fldChar w:fldCharType="end"/>
            </w:r>
            <w:r w:rsidRPr="004312EC">
              <w:rPr>
                <w:rFonts w:ascii="Arial" w:hAnsi="Arial" w:cs="Arial"/>
                <w:sz w:val="24"/>
                <w:szCs w:val="24"/>
              </w:rPr>
              <w:t xml:space="preserve"> z </w:t>
            </w:r>
            <w:r w:rsidR="00B04A85" w:rsidRPr="004312EC">
              <w:rPr>
                <w:rFonts w:ascii="Arial" w:hAnsi="Arial" w:cs="Arial"/>
                <w:b/>
                <w:bCs/>
                <w:sz w:val="24"/>
                <w:szCs w:val="24"/>
              </w:rPr>
              <w:fldChar w:fldCharType="begin"/>
            </w:r>
            <w:r w:rsidRPr="004312EC">
              <w:rPr>
                <w:rFonts w:ascii="Arial" w:hAnsi="Arial" w:cs="Arial"/>
                <w:b/>
                <w:bCs/>
                <w:sz w:val="24"/>
                <w:szCs w:val="24"/>
              </w:rPr>
              <w:instrText>NUMPAGES</w:instrText>
            </w:r>
            <w:r w:rsidR="00B04A85" w:rsidRPr="004312EC">
              <w:rPr>
                <w:rFonts w:ascii="Arial" w:hAnsi="Arial" w:cs="Arial"/>
                <w:b/>
                <w:bCs/>
                <w:sz w:val="24"/>
                <w:szCs w:val="24"/>
              </w:rPr>
              <w:fldChar w:fldCharType="separate"/>
            </w:r>
            <w:r w:rsidR="00194B0C">
              <w:rPr>
                <w:rFonts w:ascii="Arial" w:hAnsi="Arial" w:cs="Arial"/>
                <w:b/>
                <w:bCs/>
                <w:noProof/>
                <w:sz w:val="24"/>
                <w:szCs w:val="24"/>
              </w:rPr>
              <w:t>10</w:t>
            </w:r>
            <w:r w:rsidR="00B04A85" w:rsidRPr="004312EC">
              <w:rPr>
                <w:rFonts w:ascii="Arial" w:hAnsi="Arial" w:cs="Arial"/>
                <w:b/>
                <w:bCs/>
                <w:sz w:val="24"/>
                <w:szCs w:val="24"/>
              </w:rPr>
              <w:fldChar w:fldCharType="end"/>
            </w:r>
          </w:p>
        </w:sdtContent>
      </w:sdt>
    </w:sdtContent>
  </w:sdt>
  <w:p w14:paraId="5C6A6892" w14:textId="77777777" w:rsidR="004312EC" w:rsidRDefault="004312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3E2A6" w14:textId="77777777" w:rsidR="00AB3F0E" w:rsidRDefault="00AB3F0E" w:rsidP="004312EC">
      <w:pPr>
        <w:spacing w:after="0" w:line="240" w:lineRule="auto"/>
      </w:pPr>
      <w:r>
        <w:separator/>
      </w:r>
    </w:p>
  </w:footnote>
  <w:footnote w:type="continuationSeparator" w:id="0">
    <w:p w14:paraId="12F7A583" w14:textId="77777777" w:rsidR="00AB3F0E" w:rsidRDefault="00AB3F0E" w:rsidP="0043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24643"/>
    <w:multiLevelType w:val="hybridMultilevel"/>
    <w:tmpl w:val="61BA9AA4"/>
    <w:lvl w:ilvl="0" w:tplc="04150001">
      <w:start w:val="1"/>
      <w:numFmt w:val="bullet"/>
      <w:lvlText w:val=""/>
      <w:lvlJc w:val="left"/>
      <w:pPr>
        <w:ind w:left="1431" w:hanging="360"/>
      </w:pPr>
      <w:rPr>
        <w:rFonts w:ascii="Symbol" w:hAnsi="Symbol" w:hint="default"/>
      </w:rPr>
    </w:lvl>
    <w:lvl w:ilvl="1" w:tplc="04150003" w:tentative="1">
      <w:start w:val="1"/>
      <w:numFmt w:val="bullet"/>
      <w:lvlText w:val="o"/>
      <w:lvlJc w:val="left"/>
      <w:pPr>
        <w:ind w:left="2151" w:hanging="360"/>
      </w:pPr>
      <w:rPr>
        <w:rFonts w:ascii="Courier New" w:hAnsi="Courier New" w:cs="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cs="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cs="Courier New" w:hint="default"/>
      </w:rPr>
    </w:lvl>
    <w:lvl w:ilvl="8" w:tplc="04150005" w:tentative="1">
      <w:start w:val="1"/>
      <w:numFmt w:val="bullet"/>
      <w:lvlText w:val=""/>
      <w:lvlJc w:val="left"/>
      <w:pPr>
        <w:ind w:left="7191" w:hanging="360"/>
      </w:pPr>
      <w:rPr>
        <w:rFonts w:ascii="Wingdings" w:hAnsi="Wingdings" w:hint="default"/>
      </w:rPr>
    </w:lvl>
  </w:abstractNum>
  <w:abstractNum w:abstractNumId="2" w15:restartNumberingAfterBreak="0">
    <w:nsid w:val="043A622B"/>
    <w:multiLevelType w:val="hybridMultilevel"/>
    <w:tmpl w:val="AB1265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ED2C2C"/>
    <w:multiLevelType w:val="multilevel"/>
    <w:tmpl w:val="996C454A"/>
    <w:lvl w:ilvl="0">
      <w:start w:val="1"/>
      <w:numFmt w:val="decimal"/>
      <w:lvlText w:val="%1."/>
      <w:lvlJc w:val="left"/>
      <w:pPr>
        <w:ind w:left="390" w:hanging="390"/>
      </w:pPr>
      <w:rPr>
        <w:rFonts w:ascii="Arial" w:eastAsia="Calibri" w:hAnsi="Arial" w:cs="Arial"/>
        <w:color w:val="auto"/>
      </w:rPr>
    </w:lvl>
    <w:lvl w:ilvl="1">
      <w:start w:val="1"/>
      <w:numFmt w:val="decimal"/>
      <w:lvlText w:val="%1.%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4" w15:restartNumberingAfterBreak="0">
    <w:nsid w:val="0A3304E4"/>
    <w:multiLevelType w:val="multilevel"/>
    <w:tmpl w:val="D5780FD4"/>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185C24"/>
    <w:multiLevelType w:val="hybridMultilevel"/>
    <w:tmpl w:val="42B0C21C"/>
    <w:lvl w:ilvl="0" w:tplc="D74E5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13B59"/>
    <w:multiLevelType w:val="hybridMultilevel"/>
    <w:tmpl w:val="FFFFFFFF"/>
    <w:lvl w:ilvl="0" w:tplc="0415000F">
      <w:start w:val="1"/>
      <w:numFmt w:val="decimal"/>
      <w:lvlText w:val="%1."/>
      <w:lvlJc w:val="left"/>
      <w:pPr>
        <w:ind w:left="795" w:hanging="360"/>
      </w:pPr>
      <w:rPr>
        <w:rFonts w:cs="Times New Roman"/>
      </w:rPr>
    </w:lvl>
    <w:lvl w:ilvl="1" w:tplc="04150019">
      <w:start w:val="1"/>
      <w:numFmt w:val="lowerLetter"/>
      <w:lvlText w:val="%2."/>
      <w:lvlJc w:val="left"/>
      <w:pPr>
        <w:ind w:left="1515" w:hanging="360"/>
      </w:pPr>
      <w:rPr>
        <w:rFonts w:cs="Times New Roman"/>
      </w:rPr>
    </w:lvl>
    <w:lvl w:ilvl="2" w:tplc="0415001B" w:tentative="1">
      <w:start w:val="1"/>
      <w:numFmt w:val="lowerRoman"/>
      <w:lvlText w:val="%3."/>
      <w:lvlJc w:val="right"/>
      <w:pPr>
        <w:ind w:left="2235" w:hanging="180"/>
      </w:pPr>
      <w:rPr>
        <w:rFonts w:cs="Times New Roman"/>
      </w:rPr>
    </w:lvl>
    <w:lvl w:ilvl="3" w:tplc="0415000F" w:tentative="1">
      <w:start w:val="1"/>
      <w:numFmt w:val="decimal"/>
      <w:lvlText w:val="%4."/>
      <w:lvlJc w:val="left"/>
      <w:pPr>
        <w:ind w:left="2955" w:hanging="360"/>
      </w:pPr>
      <w:rPr>
        <w:rFonts w:cs="Times New Roman"/>
      </w:rPr>
    </w:lvl>
    <w:lvl w:ilvl="4" w:tplc="04150019" w:tentative="1">
      <w:start w:val="1"/>
      <w:numFmt w:val="lowerLetter"/>
      <w:lvlText w:val="%5."/>
      <w:lvlJc w:val="left"/>
      <w:pPr>
        <w:ind w:left="3675" w:hanging="360"/>
      </w:pPr>
      <w:rPr>
        <w:rFonts w:cs="Times New Roman"/>
      </w:rPr>
    </w:lvl>
    <w:lvl w:ilvl="5" w:tplc="0415001B" w:tentative="1">
      <w:start w:val="1"/>
      <w:numFmt w:val="lowerRoman"/>
      <w:lvlText w:val="%6."/>
      <w:lvlJc w:val="right"/>
      <w:pPr>
        <w:ind w:left="4395" w:hanging="180"/>
      </w:pPr>
      <w:rPr>
        <w:rFonts w:cs="Times New Roman"/>
      </w:rPr>
    </w:lvl>
    <w:lvl w:ilvl="6" w:tplc="0415000F" w:tentative="1">
      <w:start w:val="1"/>
      <w:numFmt w:val="decimal"/>
      <w:lvlText w:val="%7."/>
      <w:lvlJc w:val="left"/>
      <w:pPr>
        <w:ind w:left="5115" w:hanging="360"/>
      </w:pPr>
      <w:rPr>
        <w:rFonts w:cs="Times New Roman"/>
      </w:rPr>
    </w:lvl>
    <w:lvl w:ilvl="7" w:tplc="04150019" w:tentative="1">
      <w:start w:val="1"/>
      <w:numFmt w:val="lowerLetter"/>
      <w:lvlText w:val="%8."/>
      <w:lvlJc w:val="left"/>
      <w:pPr>
        <w:ind w:left="5835" w:hanging="360"/>
      </w:pPr>
      <w:rPr>
        <w:rFonts w:cs="Times New Roman"/>
      </w:rPr>
    </w:lvl>
    <w:lvl w:ilvl="8" w:tplc="0415001B" w:tentative="1">
      <w:start w:val="1"/>
      <w:numFmt w:val="lowerRoman"/>
      <w:lvlText w:val="%9."/>
      <w:lvlJc w:val="right"/>
      <w:pPr>
        <w:ind w:left="6555" w:hanging="180"/>
      </w:pPr>
      <w:rPr>
        <w:rFonts w:cs="Times New Roman"/>
      </w:rPr>
    </w:lvl>
  </w:abstractNum>
  <w:abstractNum w:abstractNumId="9" w15:restartNumberingAfterBreak="0">
    <w:nsid w:val="174144BA"/>
    <w:multiLevelType w:val="hybridMultilevel"/>
    <w:tmpl w:val="90826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F6407FA"/>
    <w:multiLevelType w:val="hybridMultilevel"/>
    <w:tmpl w:val="796C819C"/>
    <w:lvl w:ilvl="0" w:tplc="D82CC51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C328DF"/>
    <w:multiLevelType w:val="hybridMultilevel"/>
    <w:tmpl w:val="3AD68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187737"/>
    <w:multiLevelType w:val="hybridMultilevel"/>
    <w:tmpl w:val="E6AE476C"/>
    <w:lvl w:ilvl="0" w:tplc="04150011">
      <w:start w:val="1"/>
      <w:numFmt w:val="decimal"/>
      <w:lvlText w:val="%1)"/>
      <w:lvlJc w:val="lef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15" w15:restartNumberingAfterBreak="0">
    <w:nsid w:val="37445E61"/>
    <w:multiLevelType w:val="hybridMultilevel"/>
    <w:tmpl w:val="F0522160"/>
    <w:lvl w:ilvl="0" w:tplc="D82CC510">
      <w:start w:val="1"/>
      <w:numFmt w:val="bullet"/>
      <w:lvlText w:val=""/>
      <w:lvlJc w:val="left"/>
      <w:pPr>
        <w:ind w:left="2151" w:hanging="360"/>
      </w:pPr>
      <w:rPr>
        <w:rFonts w:ascii="Symbol" w:hAnsi="Symbol" w:hint="default"/>
      </w:rPr>
    </w:lvl>
    <w:lvl w:ilvl="1" w:tplc="04150003" w:tentative="1">
      <w:start w:val="1"/>
      <w:numFmt w:val="bullet"/>
      <w:lvlText w:val="o"/>
      <w:lvlJc w:val="left"/>
      <w:pPr>
        <w:ind w:left="2871" w:hanging="360"/>
      </w:pPr>
      <w:rPr>
        <w:rFonts w:ascii="Courier New" w:hAnsi="Courier New" w:cs="Courier New" w:hint="default"/>
      </w:rPr>
    </w:lvl>
    <w:lvl w:ilvl="2" w:tplc="04150005" w:tentative="1">
      <w:start w:val="1"/>
      <w:numFmt w:val="bullet"/>
      <w:lvlText w:val=""/>
      <w:lvlJc w:val="left"/>
      <w:pPr>
        <w:ind w:left="3591" w:hanging="360"/>
      </w:pPr>
      <w:rPr>
        <w:rFonts w:ascii="Wingdings" w:hAnsi="Wingdings" w:hint="default"/>
      </w:rPr>
    </w:lvl>
    <w:lvl w:ilvl="3" w:tplc="04150001" w:tentative="1">
      <w:start w:val="1"/>
      <w:numFmt w:val="bullet"/>
      <w:lvlText w:val=""/>
      <w:lvlJc w:val="left"/>
      <w:pPr>
        <w:ind w:left="4311" w:hanging="360"/>
      </w:pPr>
      <w:rPr>
        <w:rFonts w:ascii="Symbol" w:hAnsi="Symbol" w:hint="default"/>
      </w:rPr>
    </w:lvl>
    <w:lvl w:ilvl="4" w:tplc="04150003" w:tentative="1">
      <w:start w:val="1"/>
      <w:numFmt w:val="bullet"/>
      <w:lvlText w:val="o"/>
      <w:lvlJc w:val="left"/>
      <w:pPr>
        <w:ind w:left="5031" w:hanging="360"/>
      </w:pPr>
      <w:rPr>
        <w:rFonts w:ascii="Courier New" w:hAnsi="Courier New" w:cs="Courier New" w:hint="default"/>
      </w:rPr>
    </w:lvl>
    <w:lvl w:ilvl="5" w:tplc="04150005" w:tentative="1">
      <w:start w:val="1"/>
      <w:numFmt w:val="bullet"/>
      <w:lvlText w:val=""/>
      <w:lvlJc w:val="left"/>
      <w:pPr>
        <w:ind w:left="5751" w:hanging="360"/>
      </w:pPr>
      <w:rPr>
        <w:rFonts w:ascii="Wingdings" w:hAnsi="Wingdings" w:hint="default"/>
      </w:rPr>
    </w:lvl>
    <w:lvl w:ilvl="6" w:tplc="04150001" w:tentative="1">
      <w:start w:val="1"/>
      <w:numFmt w:val="bullet"/>
      <w:lvlText w:val=""/>
      <w:lvlJc w:val="left"/>
      <w:pPr>
        <w:ind w:left="6471" w:hanging="360"/>
      </w:pPr>
      <w:rPr>
        <w:rFonts w:ascii="Symbol" w:hAnsi="Symbol" w:hint="default"/>
      </w:rPr>
    </w:lvl>
    <w:lvl w:ilvl="7" w:tplc="04150003" w:tentative="1">
      <w:start w:val="1"/>
      <w:numFmt w:val="bullet"/>
      <w:lvlText w:val="o"/>
      <w:lvlJc w:val="left"/>
      <w:pPr>
        <w:ind w:left="7191" w:hanging="360"/>
      </w:pPr>
      <w:rPr>
        <w:rFonts w:ascii="Courier New" w:hAnsi="Courier New" w:cs="Courier New" w:hint="default"/>
      </w:rPr>
    </w:lvl>
    <w:lvl w:ilvl="8" w:tplc="04150005" w:tentative="1">
      <w:start w:val="1"/>
      <w:numFmt w:val="bullet"/>
      <w:lvlText w:val=""/>
      <w:lvlJc w:val="left"/>
      <w:pPr>
        <w:ind w:left="7911" w:hanging="360"/>
      </w:pPr>
      <w:rPr>
        <w:rFonts w:ascii="Wingdings" w:hAnsi="Wingdings" w:hint="default"/>
      </w:rPr>
    </w:lvl>
  </w:abstractNum>
  <w:abstractNum w:abstractNumId="16" w15:restartNumberingAfterBreak="0">
    <w:nsid w:val="374D38D4"/>
    <w:multiLevelType w:val="hybridMultilevel"/>
    <w:tmpl w:val="BF688F7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473C4"/>
    <w:multiLevelType w:val="hybridMultilevel"/>
    <w:tmpl w:val="CA52259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9"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F8177B"/>
    <w:multiLevelType w:val="hybridMultilevel"/>
    <w:tmpl w:val="F69AF58C"/>
    <w:lvl w:ilvl="0" w:tplc="318645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36408"/>
    <w:multiLevelType w:val="hybridMultilevel"/>
    <w:tmpl w:val="CA52259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4" w15:restartNumberingAfterBreak="0">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04C7D1D"/>
    <w:multiLevelType w:val="multilevel"/>
    <w:tmpl w:val="8DD810F8"/>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BA14760"/>
    <w:multiLevelType w:val="hybridMultilevel"/>
    <w:tmpl w:val="D0D2B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DE4D72"/>
    <w:multiLevelType w:val="hybridMultilevel"/>
    <w:tmpl w:val="EE64F74C"/>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45820E6"/>
    <w:multiLevelType w:val="hybridMultilevel"/>
    <w:tmpl w:val="0C1C1234"/>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32"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7"/>
  </w:num>
  <w:num w:numId="3">
    <w:abstractNumId w:val="10"/>
  </w:num>
  <w:num w:numId="4">
    <w:abstractNumId w:val="30"/>
  </w:num>
  <w:num w:numId="5">
    <w:abstractNumId w:val="4"/>
  </w:num>
  <w:num w:numId="6">
    <w:abstractNumId w:val="24"/>
  </w:num>
  <w:num w:numId="7">
    <w:abstractNumId w:val="7"/>
  </w:num>
  <w:num w:numId="8">
    <w:abstractNumId w:val="21"/>
  </w:num>
  <w:num w:numId="9">
    <w:abstractNumId w:val="26"/>
  </w:num>
  <w:num w:numId="10">
    <w:abstractNumId w:val="25"/>
  </w:num>
  <w:num w:numId="11">
    <w:abstractNumId w:val="11"/>
  </w:num>
  <w:num w:numId="12">
    <w:abstractNumId w:val="6"/>
  </w:num>
  <w:num w:numId="13">
    <w:abstractNumId w:val="5"/>
  </w:num>
  <w:num w:numId="14">
    <w:abstractNumId w:val="0"/>
  </w:num>
  <w:num w:numId="15">
    <w:abstractNumId w:val="22"/>
  </w:num>
  <w:num w:numId="16">
    <w:abstractNumId w:val="32"/>
  </w:num>
  <w:num w:numId="17">
    <w:abstractNumId w:val="19"/>
  </w:num>
  <w:num w:numId="18">
    <w:abstractNumId w:val="28"/>
  </w:num>
  <w:num w:numId="19">
    <w:abstractNumId w:val="14"/>
  </w:num>
  <w:num w:numId="20">
    <w:abstractNumId w:val="15"/>
  </w:num>
  <w:num w:numId="21">
    <w:abstractNumId w:val="1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3"/>
  </w:num>
  <w:num w:numId="28">
    <w:abstractNumId w:val="29"/>
  </w:num>
  <w:num w:numId="29">
    <w:abstractNumId w:val="16"/>
  </w:num>
  <w:num w:numId="30">
    <w:abstractNumId w:val="31"/>
  </w:num>
  <w:num w:numId="31">
    <w:abstractNumId w:val="27"/>
  </w:num>
  <w:num w:numId="32">
    <w:abstractNumId w:val="8"/>
  </w:num>
  <w:num w:numId="33">
    <w:abstractNumId w:val="2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577"/>
    <w:rsid w:val="0001389F"/>
    <w:rsid w:val="0005624F"/>
    <w:rsid w:val="000775D3"/>
    <w:rsid w:val="00096255"/>
    <w:rsid w:val="000A420B"/>
    <w:rsid w:val="000B6C3E"/>
    <w:rsid w:val="000C120C"/>
    <w:rsid w:val="000C3AEB"/>
    <w:rsid w:val="001013DC"/>
    <w:rsid w:val="0013026C"/>
    <w:rsid w:val="001544A1"/>
    <w:rsid w:val="0019160A"/>
    <w:rsid w:val="00194B0C"/>
    <w:rsid w:val="00196752"/>
    <w:rsid w:val="001A238E"/>
    <w:rsid w:val="001A5888"/>
    <w:rsid w:val="001D0300"/>
    <w:rsid w:val="001E2DD1"/>
    <w:rsid w:val="001E4221"/>
    <w:rsid w:val="00224053"/>
    <w:rsid w:val="00225168"/>
    <w:rsid w:val="00226075"/>
    <w:rsid w:val="002416B4"/>
    <w:rsid w:val="00243ED3"/>
    <w:rsid w:val="00254CA4"/>
    <w:rsid w:val="00260ACA"/>
    <w:rsid w:val="00271505"/>
    <w:rsid w:val="00282D87"/>
    <w:rsid w:val="00284FD6"/>
    <w:rsid w:val="002A6CD0"/>
    <w:rsid w:val="00301BE1"/>
    <w:rsid w:val="00306B9B"/>
    <w:rsid w:val="00325C6C"/>
    <w:rsid w:val="003378A4"/>
    <w:rsid w:val="003405E4"/>
    <w:rsid w:val="0037729E"/>
    <w:rsid w:val="003A5408"/>
    <w:rsid w:val="003B216B"/>
    <w:rsid w:val="003B2F72"/>
    <w:rsid w:val="003E3101"/>
    <w:rsid w:val="003E761F"/>
    <w:rsid w:val="003F079B"/>
    <w:rsid w:val="004232CE"/>
    <w:rsid w:val="004312EC"/>
    <w:rsid w:val="00445173"/>
    <w:rsid w:val="00460960"/>
    <w:rsid w:val="004658A6"/>
    <w:rsid w:val="00466303"/>
    <w:rsid w:val="004873CE"/>
    <w:rsid w:val="00496347"/>
    <w:rsid w:val="004A27F8"/>
    <w:rsid w:val="004A484A"/>
    <w:rsid w:val="004A790D"/>
    <w:rsid w:val="004B0416"/>
    <w:rsid w:val="004B2AD8"/>
    <w:rsid w:val="004C3294"/>
    <w:rsid w:val="005201A6"/>
    <w:rsid w:val="005243AE"/>
    <w:rsid w:val="005363A7"/>
    <w:rsid w:val="0054210F"/>
    <w:rsid w:val="00544EC3"/>
    <w:rsid w:val="005462C4"/>
    <w:rsid w:val="0059165E"/>
    <w:rsid w:val="005B7D09"/>
    <w:rsid w:val="005D1167"/>
    <w:rsid w:val="005D6AEF"/>
    <w:rsid w:val="005F37E3"/>
    <w:rsid w:val="00603D05"/>
    <w:rsid w:val="006144D6"/>
    <w:rsid w:val="0062392C"/>
    <w:rsid w:val="00624ED9"/>
    <w:rsid w:val="0063131E"/>
    <w:rsid w:val="00646FEE"/>
    <w:rsid w:val="00665C58"/>
    <w:rsid w:val="00690E9A"/>
    <w:rsid w:val="00694AF0"/>
    <w:rsid w:val="006A0B91"/>
    <w:rsid w:val="006A3772"/>
    <w:rsid w:val="006A5D54"/>
    <w:rsid w:val="006B7818"/>
    <w:rsid w:val="006E3896"/>
    <w:rsid w:val="00701C86"/>
    <w:rsid w:val="007031F9"/>
    <w:rsid w:val="0071157E"/>
    <w:rsid w:val="00715513"/>
    <w:rsid w:val="00715796"/>
    <w:rsid w:val="00721772"/>
    <w:rsid w:val="00734A3A"/>
    <w:rsid w:val="007462A8"/>
    <w:rsid w:val="00756204"/>
    <w:rsid w:val="007662CB"/>
    <w:rsid w:val="00774F92"/>
    <w:rsid w:val="007A7884"/>
    <w:rsid w:val="007B24F2"/>
    <w:rsid w:val="007D4DE2"/>
    <w:rsid w:val="007D5A6B"/>
    <w:rsid w:val="007D6062"/>
    <w:rsid w:val="007E1FD0"/>
    <w:rsid w:val="007E7F82"/>
    <w:rsid w:val="007F2785"/>
    <w:rsid w:val="007F4CAC"/>
    <w:rsid w:val="008021A5"/>
    <w:rsid w:val="0080522A"/>
    <w:rsid w:val="00811CA8"/>
    <w:rsid w:val="008360F9"/>
    <w:rsid w:val="0084130B"/>
    <w:rsid w:val="00844E94"/>
    <w:rsid w:val="0084585B"/>
    <w:rsid w:val="00855CE2"/>
    <w:rsid w:val="00861939"/>
    <w:rsid w:val="008A526B"/>
    <w:rsid w:val="0092425F"/>
    <w:rsid w:val="00924E58"/>
    <w:rsid w:val="00927EE8"/>
    <w:rsid w:val="00930962"/>
    <w:rsid w:val="009615E1"/>
    <w:rsid w:val="00964A4E"/>
    <w:rsid w:val="0097572C"/>
    <w:rsid w:val="009A3577"/>
    <w:rsid w:val="009C7836"/>
    <w:rsid w:val="009E2999"/>
    <w:rsid w:val="009F0186"/>
    <w:rsid w:val="00A23D02"/>
    <w:rsid w:val="00A24FF0"/>
    <w:rsid w:val="00A40B5F"/>
    <w:rsid w:val="00A56B7C"/>
    <w:rsid w:val="00A91255"/>
    <w:rsid w:val="00AB3F0E"/>
    <w:rsid w:val="00AB6B76"/>
    <w:rsid w:val="00AC1F0A"/>
    <w:rsid w:val="00AD1254"/>
    <w:rsid w:val="00AD7CFD"/>
    <w:rsid w:val="00AE2842"/>
    <w:rsid w:val="00B04A85"/>
    <w:rsid w:val="00B102B6"/>
    <w:rsid w:val="00B148CE"/>
    <w:rsid w:val="00B21064"/>
    <w:rsid w:val="00B236DA"/>
    <w:rsid w:val="00B40E21"/>
    <w:rsid w:val="00B53FDD"/>
    <w:rsid w:val="00B57573"/>
    <w:rsid w:val="00B72595"/>
    <w:rsid w:val="00B75914"/>
    <w:rsid w:val="00B77A52"/>
    <w:rsid w:val="00B9741F"/>
    <w:rsid w:val="00BA477B"/>
    <w:rsid w:val="00BC2961"/>
    <w:rsid w:val="00BC53BD"/>
    <w:rsid w:val="00BD1D3B"/>
    <w:rsid w:val="00BD2931"/>
    <w:rsid w:val="00BF724A"/>
    <w:rsid w:val="00C13E34"/>
    <w:rsid w:val="00C24244"/>
    <w:rsid w:val="00C523BD"/>
    <w:rsid w:val="00C6024C"/>
    <w:rsid w:val="00C668B0"/>
    <w:rsid w:val="00C84E57"/>
    <w:rsid w:val="00CA54C9"/>
    <w:rsid w:val="00CC03AF"/>
    <w:rsid w:val="00CD1123"/>
    <w:rsid w:val="00CE0E06"/>
    <w:rsid w:val="00CE3991"/>
    <w:rsid w:val="00CF1460"/>
    <w:rsid w:val="00D03B41"/>
    <w:rsid w:val="00D03BEA"/>
    <w:rsid w:val="00D145CD"/>
    <w:rsid w:val="00D1737C"/>
    <w:rsid w:val="00D27CCD"/>
    <w:rsid w:val="00D360C9"/>
    <w:rsid w:val="00D40679"/>
    <w:rsid w:val="00D54373"/>
    <w:rsid w:val="00D5660C"/>
    <w:rsid w:val="00D73283"/>
    <w:rsid w:val="00DA1373"/>
    <w:rsid w:val="00DD0F4E"/>
    <w:rsid w:val="00DF2635"/>
    <w:rsid w:val="00E27AA0"/>
    <w:rsid w:val="00E30568"/>
    <w:rsid w:val="00E53472"/>
    <w:rsid w:val="00E9136D"/>
    <w:rsid w:val="00EA1116"/>
    <w:rsid w:val="00EA2123"/>
    <w:rsid w:val="00EA219F"/>
    <w:rsid w:val="00EA5221"/>
    <w:rsid w:val="00EA7236"/>
    <w:rsid w:val="00ED4EDF"/>
    <w:rsid w:val="00EE1C8F"/>
    <w:rsid w:val="00EF1F08"/>
    <w:rsid w:val="00F13473"/>
    <w:rsid w:val="00F47029"/>
    <w:rsid w:val="00F70923"/>
    <w:rsid w:val="00F8436A"/>
    <w:rsid w:val="00F84437"/>
    <w:rsid w:val="00F95478"/>
    <w:rsid w:val="00FD340C"/>
    <w:rsid w:val="00FF6C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97982"/>
  <w15:docId w15:val="{EDE87CA2-D73C-4573-A8AA-8DB6BB44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7EE8"/>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F47029"/>
    <w:rPr>
      <w:rFonts w:ascii="Calibri" w:eastAsia="Calibri" w:hAnsi="Calibri" w:cs="Times New Roman"/>
    </w:rPr>
  </w:style>
  <w:style w:type="character" w:styleId="Odwoaniedokomentarza">
    <w:name w:val="annotation reference"/>
    <w:basedOn w:val="Domylnaczcionkaakapitu"/>
    <w:uiPriority w:val="99"/>
    <w:semiHidden/>
    <w:unhideWhenUsed/>
    <w:rsid w:val="00CD1123"/>
    <w:rPr>
      <w:sz w:val="16"/>
      <w:szCs w:val="16"/>
    </w:rPr>
  </w:style>
  <w:style w:type="paragraph" w:styleId="Tekstkomentarza">
    <w:name w:val="annotation text"/>
    <w:basedOn w:val="Normalny"/>
    <w:link w:val="TekstkomentarzaZnak"/>
    <w:uiPriority w:val="99"/>
    <w:semiHidden/>
    <w:unhideWhenUsed/>
    <w:rsid w:val="00CD11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11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D1123"/>
    <w:rPr>
      <w:b/>
      <w:bCs/>
    </w:rPr>
  </w:style>
  <w:style w:type="character" w:customStyle="1" w:styleId="TematkomentarzaZnak">
    <w:name w:val="Temat komentarza Znak"/>
    <w:basedOn w:val="TekstkomentarzaZnak"/>
    <w:link w:val="Tematkomentarza"/>
    <w:uiPriority w:val="99"/>
    <w:semiHidden/>
    <w:rsid w:val="00CD112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3063">
      <w:bodyDiv w:val="1"/>
      <w:marLeft w:val="0"/>
      <w:marRight w:val="0"/>
      <w:marTop w:val="0"/>
      <w:marBottom w:val="0"/>
      <w:divBdr>
        <w:top w:val="none" w:sz="0" w:space="0" w:color="auto"/>
        <w:left w:val="none" w:sz="0" w:space="0" w:color="auto"/>
        <w:bottom w:val="none" w:sz="0" w:space="0" w:color="auto"/>
        <w:right w:val="none" w:sz="0" w:space="0" w:color="auto"/>
      </w:divBdr>
    </w:div>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46BF0-6E29-4D86-A32F-FFF2C9291B0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410FB1D-A1ED-4095-9056-88B9CADC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10</Pages>
  <Words>3365</Words>
  <Characters>20191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Milkamanowicz Aneta</cp:lastModifiedBy>
  <cp:revision>28</cp:revision>
  <cp:lastPrinted>2017-04-12T05:20:00Z</cp:lastPrinted>
  <dcterms:created xsi:type="dcterms:W3CDTF">2017-04-11T13:09:00Z</dcterms:created>
  <dcterms:modified xsi:type="dcterms:W3CDTF">2024-08-16T06:07:00Z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e433410c-14b4-4d68-9be6-caa9ea4d5d09</vt:lpwstr>
  </property>
  <property fmtid="{D5CDD505-2E9C-101B-9397-08002B2CF9AE}" pid="3" name="bjSaver">
    <vt:lpwstr>7gfZuBkC8od7DAzINBV4aTiu0YYeFNUr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KUR</vt:lpwstr>
  </property>
  <property fmtid="{D5CDD505-2E9C-101B-9397-08002B2CF9AE}" pid="9" name="s5636:Creator type=organization">
    <vt:lpwstr>MILNET-Z</vt:lpwstr>
  </property>
  <property fmtid="{D5CDD505-2E9C-101B-9397-08002B2CF9AE}" pid="10" name="s5636:Creator type=IP">
    <vt:lpwstr>10.100.115.214</vt:lpwstr>
  </property>
  <property fmtid="{D5CDD505-2E9C-101B-9397-08002B2CF9AE}" pid="11" name="bjPortionMark">
    <vt:lpwstr>[]</vt:lpwstr>
  </property>
</Properties>
</file>