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DA7" w:rsidRDefault="00BA53CC" w:rsidP="00BA53CC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sprawy:RZP.271.32.2018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  <w:t xml:space="preserve">      </w:t>
      </w:r>
      <w:r>
        <w:rPr>
          <w:rFonts w:ascii="Arial Narrow" w:hAnsi="Arial Narrow"/>
          <w:b/>
          <w:sz w:val="36"/>
          <w:szCs w:val="36"/>
        </w:rPr>
        <w:t>Załącznik A-4 do SIWZ</w:t>
      </w:r>
    </w:p>
    <w:p w:rsidR="00B35DA7" w:rsidRPr="00B35DA7" w:rsidRDefault="00B35DA7" w:rsidP="00B35DA7">
      <w:pPr>
        <w:spacing w:before="60" w:after="60"/>
        <w:jc w:val="center"/>
        <w:rPr>
          <w:rFonts w:ascii="Arial Narrow" w:hAnsi="Arial Narrow"/>
          <w:sz w:val="36"/>
          <w:szCs w:val="32"/>
        </w:rPr>
      </w:pPr>
      <w:r w:rsidRPr="00B35DA7">
        <w:rPr>
          <w:rFonts w:ascii="Arial Narrow" w:hAnsi="Arial Narrow"/>
          <w:sz w:val="36"/>
          <w:szCs w:val="32"/>
        </w:rPr>
        <w:t>- Projekt -</w:t>
      </w:r>
    </w:p>
    <w:p w:rsidR="00B35DA7" w:rsidRPr="00B35DA7" w:rsidRDefault="00B35DA7" w:rsidP="00B35DA7">
      <w:pPr>
        <w:spacing w:before="60" w:after="60"/>
        <w:jc w:val="center"/>
        <w:rPr>
          <w:b/>
          <w:sz w:val="28"/>
          <w:szCs w:val="28"/>
        </w:rPr>
      </w:pPr>
      <w:r w:rsidRPr="00B35DA7">
        <w:rPr>
          <w:b/>
          <w:sz w:val="28"/>
          <w:szCs w:val="28"/>
        </w:rPr>
        <w:t>Umowa na usługę nr RZP</w:t>
      </w:r>
      <w:r w:rsidR="00BA53CC">
        <w:rPr>
          <w:b/>
          <w:sz w:val="28"/>
          <w:szCs w:val="28"/>
        </w:rPr>
        <w:t>.272.32.4.2018</w:t>
      </w:r>
    </w:p>
    <w:p w:rsidR="00B35DA7" w:rsidRPr="00B35DA7" w:rsidRDefault="00B35DA7" w:rsidP="00B35DA7">
      <w:pPr>
        <w:spacing w:before="60" w:after="60"/>
        <w:jc w:val="center"/>
        <w:rPr>
          <w:b/>
          <w:sz w:val="28"/>
          <w:szCs w:val="28"/>
        </w:rPr>
      </w:pPr>
      <w:r w:rsidRPr="00B35DA7">
        <w:rPr>
          <w:b/>
          <w:sz w:val="28"/>
          <w:szCs w:val="28"/>
        </w:rPr>
        <w:t>z dnia ………….…</w:t>
      </w:r>
    </w:p>
    <w:p w:rsidR="00B35DA7" w:rsidRPr="00B35DA7" w:rsidRDefault="00B35DA7" w:rsidP="00B35DA7">
      <w:pPr>
        <w:jc w:val="both"/>
        <w:rPr>
          <w:b/>
        </w:rPr>
      </w:pPr>
    </w:p>
    <w:p w:rsidR="00B35DA7" w:rsidRPr="00BA53CC" w:rsidRDefault="00B35DA7" w:rsidP="00BA53CC">
      <w:pPr>
        <w:jc w:val="center"/>
        <w:rPr>
          <w:b/>
          <w:sz w:val="22"/>
        </w:rPr>
      </w:pPr>
      <w:r>
        <w:rPr>
          <w:b/>
          <w:sz w:val="22"/>
        </w:rPr>
        <w:t>KOSZENIE NIEUŻYTKÓW NA TERENIE MIASTA KWIDZYNA</w:t>
      </w:r>
    </w:p>
    <w:p w:rsidR="00B35DA7" w:rsidRPr="00B35DA7" w:rsidRDefault="00B35DA7" w:rsidP="00B35DA7">
      <w:pPr>
        <w:jc w:val="center"/>
        <w:rPr>
          <w:b/>
          <w:sz w:val="24"/>
          <w:szCs w:val="24"/>
        </w:rPr>
      </w:pP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W rezultacie wyboru oferty w trybie przetargu nieograniczonego zgodnie z ustawą z dnia 29</w:t>
      </w:r>
      <w:r w:rsidR="00C90E86">
        <w:rPr>
          <w:sz w:val="24"/>
          <w:szCs w:val="24"/>
        </w:rPr>
        <w:t> </w:t>
      </w:r>
      <w:r w:rsidRPr="00B35DA7">
        <w:rPr>
          <w:sz w:val="24"/>
          <w:szCs w:val="24"/>
        </w:rPr>
        <w:t>stycznia 2004 r. - Prawo zamówień publicznych (</w:t>
      </w:r>
      <w:proofErr w:type="spellStart"/>
      <w:r w:rsidRPr="00B35DA7">
        <w:rPr>
          <w:sz w:val="24"/>
          <w:szCs w:val="24"/>
        </w:rPr>
        <w:t>t.j</w:t>
      </w:r>
      <w:proofErr w:type="spellEnd"/>
      <w:r w:rsidRPr="00B35DA7">
        <w:rPr>
          <w:sz w:val="24"/>
          <w:szCs w:val="24"/>
        </w:rPr>
        <w:t>. Dz. U. z 201</w:t>
      </w:r>
      <w:r w:rsidR="00BA53CC">
        <w:rPr>
          <w:sz w:val="24"/>
          <w:szCs w:val="24"/>
        </w:rPr>
        <w:t>8</w:t>
      </w:r>
      <w:r w:rsidRPr="00B35DA7">
        <w:rPr>
          <w:sz w:val="24"/>
          <w:szCs w:val="24"/>
        </w:rPr>
        <w:t xml:space="preserve"> r. poz. 1</w:t>
      </w:r>
      <w:r w:rsidR="00BA53CC">
        <w:rPr>
          <w:sz w:val="24"/>
          <w:szCs w:val="24"/>
        </w:rPr>
        <w:t>986</w:t>
      </w:r>
      <w:r w:rsidRPr="00B35DA7">
        <w:rPr>
          <w:sz w:val="24"/>
          <w:szCs w:val="24"/>
        </w:rPr>
        <w:t xml:space="preserve"> z </w:t>
      </w:r>
      <w:proofErr w:type="spellStart"/>
      <w:r w:rsidRPr="00B35DA7">
        <w:rPr>
          <w:sz w:val="24"/>
          <w:szCs w:val="24"/>
        </w:rPr>
        <w:t>późn</w:t>
      </w:r>
      <w:proofErr w:type="spellEnd"/>
      <w:r w:rsidRPr="00B35DA7">
        <w:rPr>
          <w:sz w:val="24"/>
          <w:szCs w:val="24"/>
        </w:rPr>
        <w:t>. zm.) pomiędzy: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Miastem Kwidzyn z siedzibą w Kwidzynie przy ul. Warszawskiej 19, NIP 5811956166 reprezentowanym przez: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 xml:space="preserve">Pana Piotra </w:t>
      </w:r>
      <w:proofErr w:type="spellStart"/>
      <w:r w:rsidRPr="00B35DA7">
        <w:rPr>
          <w:sz w:val="24"/>
          <w:szCs w:val="24"/>
        </w:rPr>
        <w:t>Halagierę</w:t>
      </w:r>
      <w:proofErr w:type="spellEnd"/>
      <w:r w:rsidRPr="00B35DA7">
        <w:rPr>
          <w:sz w:val="24"/>
          <w:szCs w:val="24"/>
        </w:rPr>
        <w:t xml:space="preserve"> – Zastępcę Burmistrza Miasta Kwidzyna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 xml:space="preserve">zwanym dalej </w:t>
      </w:r>
      <w:r w:rsidRPr="00B35DA7">
        <w:rPr>
          <w:b/>
          <w:sz w:val="24"/>
          <w:szCs w:val="24"/>
        </w:rPr>
        <w:t>„Zamawiającym”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a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........................................................................................... reprezentowaną przez .......................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…………………………………………………………</w:t>
      </w:r>
    </w:p>
    <w:p w:rsidR="00B35DA7" w:rsidRPr="00B35DA7" w:rsidRDefault="00B35DA7" w:rsidP="00B35DA7">
      <w:pPr>
        <w:jc w:val="both"/>
        <w:rPr>
          <w:sz w:val="24"/>
          <w:szCs w:val="24"/>
        </w:rPr>
      </w:pPr>
      <w:r w:rsidRPr="00B35DA7">
        <w:rPr>
          <w:sz w:val="24"/>
          <w:szCs w:val="24"/>
        </w:rPr>
        <w:t xml:space="preserve">zwaną dalej </w:t>
      </w:r>
      <w:r w:rsidRPr="00B35DA7">
        <w:rPr>
          <w:b/>
          <w:sz w:val="24"/>
          <w:szCs w:val="24"/>
        </w:rPr>
        <w:t xml:space="preserve">„Wykonawcą” </w:t>
      </w:r>
      <w:r w:rsidRPr="00B35DA7">
        <w:rPr>
          <w:sz w:val="24"/>
          <w:szCs w:val="24"/>
        </w:rPr>
        <w:t>zawarta została umowa o następującej treści:</w:t>
      </w:r>
    </w:p>
    <w:p w:rsidR="00DD00F2" w:rsidRPr="00B35DA7" w:rsidRDefault="00DD00F2">
      <w:pPr>
        <w:pStyle w:val="Nagwek2"/>
        <w:jc w:val="left"/>
        <w:rPr>
          <w:rFonts w:ascii="Times New Roman" w:hAnsi="Times New Roman"/>
          <w:szCs w:val="24"/>
        </w:rPr>
      </w:pPr>
    </w:p>
    <w:p w:rsidR="00DD00F2" w:rsidRPr="00B35DA7" w:rsidRDefault="00DD00F2">
      <w:pPr>
        <w:jc w:val="center"/>
        <w:rPr>
          <w:sz w:val="24"/>
          <w:szCs w:val="24"/>
        </w:rPr>
      </w:pPr>
      <w:r w:rsidRPr="00B35DA7">
        <w:rPr>
          <w:sz w:val="24"/>
          <w:szCs w:val="24"/>
        </w:rPr>
        <w:t>§ 1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Zamawiający </w:t>
      </w:r>
      <w:r w:rsidR="00B35DA7">
        <w:rPr>
          <w:rFonts w:ascii="Times New Roman" w:hAnsi="Times New Roman"/>
          <w:szCs w:val="24"/>
        </w:rPr>
        <w:t>zleca</w:t>
      </w:r>
      <w:r w:rsidRPr="00B35DA7">
        <w:rPr>
          <w:rFonts w:ascii="Times New Roman" w:hAnsi="Times New Roman"/>
          <w:szCs w:val="24"/>
        </w:rPr>
        <w:t xml:space="preserve">, a Wykonawca zobowiązuje się wykonać </w:t>
      </w:r>
      <w:r w:rsidR="00B35DA7">
        <w:rPr>
          <w:rFonts w:ascii="Times New Roman" w:hAnsi="Times New Roman"/>
          <w:szCs w:val="24"/>
        </w:rPr>
        <w:t>usługi</w:t>
      </w:r>
      <w:r w:rsidRPr="00B35DA7">
        <w:rPr>
          <w:rFonts w:ascii="Times New Roman" w:hAnsi="Times New Roman"/>
          <w:szCs w:val="24"/>
        </w:rPr>
        <w:t xml:space="preserve"> polegające na </w:t>
      </w:r>
      <w:r w:rsidR="003B45DF" w:rsidRPr="00B35DA7">
        <w:rPr>
          <w:rFonts w:ascii="Times New Roman" w:hAnsi="Times New Roman"/>
          <w:szCs w:val="24"/>
        </w:rPr>
        <w:t xml:space="preserve">koszeniu nieużytków, </w:t>
      </w:r>
      <w:r w:rsidRPr="00B35DA7">
        <w:rPr>
          <w:rFonts w:ascii="Times New Roman" w:hAnsi="Times New Roman"/>
          <w:szCs w:val="24"/>
        </w:rPr>
        <w:t>rowów i skarp na teren</w:t>
      </w:r>
      <w:r w:rsidR="00B672DF">
        <w:rPr>
          <w:rFonts w:ascii="Times New Roman" w:hAnsi="Times New Roman"/>
          <w:szCs w:val="24"/>
        </w:rPr>
        <w:t>ach</w:t>
      </w:r>
      <w:r w:rsidRPr="00B35DA7">
        <w:rPr>
          <w:rFonts w:ascii="Times New Roman" w:hAnsi="Times New Roman"/>
          <w:szCs w:val="24"/>
        </w:rPr>
        <w:t xml:space="preserve"> miasta Kwidzyna</w:t>
      </w:r>
      <w:r w:rsidR="00B35DA7">
        <w:rPr>
          <w:rFonts w:ascii="Times New Roman" w:hAnsi="Times New Roman"/>
          <w:szCs w:val="24"/>
        </w:rPr>
        <w:t>,</w:t>
      </w:r>
      <w:r w:rsidRPr="00B35DA7">
        <w:rPr>
          <w:rFonts w:ascii="Times New Roman" w:hAnsi="Times New Roman"/>
          <w:szCs w:val="24"/>
        </w:rPr>
        <w:t xml:space="preserve"> wskazanych przez Zamawiającego.</w:t>
      </w:r>
    </w:p>
    <w:p w:rsidR="00D67D01" w:rsidRPr="00B35DA7" w:rsidRDefault="00D67D01">
      <w:pPr>
        <w:pStyle w:val="Tekstpodstawowy"/>
        <w:rPr>
          <w:rFonts w:ascii="Times New Roman" w:hAnsi="Times New Roman"/>
          <w:szCs w:val="24"/>
        </w:rPr>
      </w:pPr>
    </w:p>
    <w:p w:rsidR="00DD00F2" w:rsidRPr="00B35DA7" w:rsidRDefault="00DD00F2">
      <w:pPr>
        <w:pStyle w:val="Tekstpodstawowy"/>
        <w:jc w:val="center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§ 2</w:t>
      </w:r>
    </w:p>
    <w:p w:rsidR="00DD00F2" w:rsidRPr="00B35DA7" w:rsidRDefault="00DD00F2">
      <w:pPr>
        <w:pStyle w:val="Tekstpodstawowy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Wykonawca zobowiązuje się do </w:t>
      </w:r>
      <w:r w:rsidR="00B756AD" w:rsidRPr="00B35DA7">
        <w:rPr>
          <w:rFonts w:ascii="Times New Roman" w:hAnsi="Times New Roman"/>
          <w:szCs w:val="24"/>
        </w:rPr>
        <w:t>wykonania prac określonych w §1</w:t>
      </w:r>
      <w:r w:rsidRPr="00B35DA7">
        <w:rPr>
          <w:rFonts w:ascii="Times New Roman" w:hAnsi="Times New Roman"/>
          <w:szCs w:val="24"/>
        </w:rPr>
        <w:t xml:space="preserve"> w terminie uzgodnionym każdorazowo z Zamawiającym, po uprzednim otrzymaniu </w:t>
      </w:r>
      <w:r w:rsidR="00B756AD" w:rsidRPr="00B35DA7">
        <w:rPr>
          <w:rFonts w:ascii="Times New Roman" w:hAnsi="Times New Roman"/>
          <w:szCs w:val="24"/>
        </w:rPr>
        <w:t xml:space="preserve">pisemnego </w:t>
      </w:r>
      <w:r w:rsidRPr="00B35DA7">
        <w:rPr>
          <w:rFonts w:ascii="Times New Roman" w:hAnsi="Times New Roman"/>
          <w:szCs w:val="24"/>
        </w:rPr>
        <w:t>zlecenia z wykazem miejsc objętych przedmiotem zamówienia.</w:t>
      </w:r>
    </w:p>
    <w:p w:rsidR="00DD00F2" w:rsidRPr="00B35DA7" w:rsidRDefault="00DD00F2">
      <w:pPr>
        <w:pStyle w:val="Tekstpodstawowy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W uzasadnionych przypadkach wskazanych przez Zamawiającego termin wykonania prac wynosić będzie 4 godziny od momentu otrzymania zlecenia, o którym mowa w ust.</w:t>
      </w:r>
      <w:r w:rsidR="00151888">
        <w:rPr>
          <w:rFonts w:ascii="Times New Roman" w:hAnsi="Times New Roman"/>
          <w:szCs w:val="24"/>
        </w:rPr>
        <w:t xml:space="preserve"> </w:t>
      </w:r>
      <w:r w:rsidRPr="00B35DA7">
        <w:rPr>
          <w:rFonts w:ascii="Times New Roman" w:hAnsi="Times New Roman"/>
          <w:szCs w:val="24"/>
        </w:rPr>
        <w:t>1.</w:t>
      </w:r>
    </w:p>
    <w:p w:rsidR="00D67D01" w:rsidRPr="00B35DA7" w:rsidRDefault="00D67D01" w:rsidP="00D67D01">
      <w:pPr>
        <w:rPr>
          <w:sz w:val="24"/>
          <w:szCs w:val="24"/>
        </w:rPr>
      </w:pPr>
    </w:p>
    <w:p w:rsidR="00DD00F2" w:rsidRPr="00B35DA7" w:rsidRDefault="00DD00F2">
      <w:pPr>
        <w:pStyle w:val="Tekstpodstawowy"/>
        <w:jc w:val="center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§ 3</w:t>
      </w:r>
    </w:p>
    <w:p w:rsidR="00DD00F2" w:rsidRPr="005270C3" w:rsidRDefault="00EC2E73">
      <w:pPr>
        <w:pStyle w:val="Tekstpodstawowy"/>
        <w:numPr>
          <w:ilvl w:val="0"/>
          <w:numId w:val="4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Za usługi określone w </w:t>
      </w:r>
      <w:r w:rsidRPr="00B35DA7">
        <w:rPr>
          <w:rFonts w:ascii="Times New Roman" w:hAnsi="Times New Roman"/>
          <w:szCs w:val="24"/>
        </w:rPr>
        <w:t>§</w:t>
      </w:r>
      <w:r>
        <w:rPr>
          <w:rFonts w:ascii="Times New Roman" w:hAnsi="Times New Roman"/>
          <w:szCs w:val="24"/>
        </w:rPr>
        <w:t xml:space="preserve"> </w:t>
      </w:r>
      <w:r w:rsidRPr="00B35DA7">
        <w:rPr>
          <w:rFonts w:ascii="Times New Roman" w:hAnsi="Times New Roman"/>
          <w:szCs w:val="24"/>
        </w:rPr>
        <w:t xml:space="preserve">1 </w:t>
      </w:r>
      <w:r>
        <w:rPr>
          <w:rFonts w:ascii="Times New Roman" w:hAnsi="Times New Roman"/>
          <w:szCs w:val="24"/>
        </w:rPr>
        <w:t>umowy Wykonawcy przysługuje wynagrodzenie w kwocie, zgodnie z ceną</w:t>
      </w:r>
      <w:r w:rsidR="00A60118">
        <w:rPr>
          <w:rFonts w:ascii="Times New Roman" w:hAnsi="Times New Roman"/>
          <w:szCs w:val="24"/>
        </w:rPr>
        <w:t xml:space="preserve"> brutto (w tym </w:t>
      </w:r>
      <w:r w:rsidR="00654E48">
        <w:rPr>
          <w:rFonts w:ascii="Times New Roman" w:hAnsi="Times New Roman"/>
          <w:szCs w:val="24"/>
        </w:rPr>
        <w:t>8</w:t>
      </w:r>
      <w:r w:rsidR="00A60118">
        <w:rPr>
          <w:rFonts w:ascii="Times New Roman" w:hAnsi="Times New Roman"/>
          <w:szCs w:val="24"/>
        </w:rPr>
        <w:t>% podatku VAT)</w:t>
      </w:r>
      <w:r>
        <w:rPr>
          <w:rFonts w:ascii="Times New Roman" w:hAnsi="Times New Roman"/>
          <w:szCs w:val="24"/>
        </w:rPr>
        <w:t xml:space="preserve"> zawartą w ofercie:</w:t>
      </w:r>
      <w:r w:rsidR="00DD00F2" w:rsidRPr="00B35DA7">
        <w:rPr>
          <w:rFonts w:ascii="Times New Roman" w:hAnsi="Times New Roman"/>
          <w:szCs w:val="24"/>
        </w:rPr>
        <w:t xml:space="preserve"> </w:t>
      </w:r>
      <w:r w:rsidRPr="005270C3">
        <w:rPr>
          <w:rFonts w:ascii="Times New Roman" w:hAnsi="Times New Roman"/>
          <w:b/>
          <w:szCs w:val="24"/>
        </w:rPr>
        <w:t>cena za 1m² koszenia</w:t>
      </w:r>
      <w:r w:rsidR="00DB7788">
        <w:rPr>
          <w:rFonts w:ascii="Times New Roman" w:hAnsi="Times New Roman"/>
          <w:b/>
          <w:szCs w:val="24"/>
        </w:rPr>
        <w:t xml:space="preserve"> </w:t>
      </w:r>
      <w:r w:rsidR="00F94FC8">
        <w:rPr>
          <w:rFonts w:ascii="Times New Roman" w:hAnsi="Times New Roman"/>
          <w:b/>
          <w:szCs w:val="24"/>
        </w:rPr>
        <w:t xml:space="preserve">nieużytków </w:t>
      </w:r>
      <w:r w:rsidR="00A60118">
        <w:rPr>
          <w:rFonts w:ascii="Times New Roman" w:hAnsi="Times New Roman"/>
          <w:b/>
          <w:szCs w:val="24"/>
        </w:rPr>
        <w:t>….</w:t>
      </w:r>
      <w:r w:rsidR="00D32B68" w:rsidRPr="005270C3">
        <w:rPr>
          <w:rFonts w:ascii="Times New Roman" w:hAnsi="Times New Roman"/>
          <w:b/>
          <w:szCs w:val="24"/>
        </w:rPr>
        <w:t>...</w:t>
      </w:r>
      <w:r w:rsidR="00DD00F2" w:rsidRPr="005270C3">
        <w:rPr>
          <w:rFonts w:ascii="Times New Roman" w:hAnsi="Times New Roman"/>
          <w:b/>
          <w:szCs w:val="24"/>
        </w:rPr>
        <w:t xml:space="preserve"> zł</w:t>
      </w:r>
      <w:r w:rsidRPr="005270C3">
        <w:rPr>
          <w:rFonts w:ascii="Times New Roman" w:hAnsi="Times New Roman"/>
          <w:b/>
          <w:szCs w:val="24"/>
        </w:rPr>
        <w:t xml:space="preserve"> …gr (słownie …</w:t>
      </w:r>
      <w:r w:rsidR="00A60118">
        <w:rPr>
          <w:rFonts w:ascii="Times New Roman" w:hAnsi="Times New Roman"/>
          <w:b/>
          <w:szCs w:val="24"/>
        </w:rPr>
        <w:t>…………….</w:t>
      </w:r>
      <w:r w:rsidRPr="005270C3">
        <w:rPr>
          <w:rFonts w:ascii="Times New Roman" w:hAnsi="Times New Roman"/>
          <w:b/>
          <w:szCs w:val="24"/>
        </w:rPr>
        <w:t>…).</w:t>
      </w:r>
      <w:r w:rsidR="00F94FC8">
        <w:rPr>
          <w:rFonts w:ascii="Times New Roman" w:hAnsi="Times New Roman"/>
          <w:b/>
          <w:szCs w:val="24"/>
        </w:rPr>
        <w:t xml:space="preserve"> </w:t>
      </w:r>
    </w:p>
    <w:p w:rsidR="001C57D2" w:rsidRPr="00B35DA7" w:rsidRDefault="00DD00F2" w:rsidP="001C57D2">
      <w:pPr>
        <w:pStyle w:val="Tekstpodstawowy"/>
        <w:numPr>
          <w:ilvl w:val="0"/>
          <w:numId w:val="4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W przypadku, gdyby w czasie obowiązywania niniejszej umowy nastąpiła zmiana wysokości stawek podatku od towarów i usług za usługi objęte umową, to wynagrodzenie, o którym mowa w ust. 1 ulegnie odpowiedniej zmianie</w:t>
      </w:r>
      <w:r w:rsidR="00DB7788">
        <w:rPr>
          <w:rFonts w:ascii="Times New Roman" w:hAnsi="Times New Roman"/>
          <w:szCs w:val="24"/>
        </w:rPr>
        <w:t>,</w:t>
      </w:r>
      <w:r w:rsidRPr="00B35DA7">
        <w:rPr>
          <w:rFonts w:ascii="Times New Roman" w:hAnsi="Times New Roman"/>
          <w:szCs w:val="24"/>
        </w:rPr>
        <w:t xml:space="preserve"> a wysokość nowego wynagrodzenia strony potwierdzą w stosownym aneksie</w:t>
      </w:r>
      <w:r w:rsidR="00EC2E73">
        <w:rPr>
          <w:rFonts w:ascii="Times New Roman" w:hAnsi="Times New Roman"/>
          <w:szCs w:val="24"/>
        </w:rPr>
        <w:t xml:space="preserve"> </w:t>
      </w:r>
      <w:r w:rsidRPr="00B35DA7">
        <w:rPr>
          <w:rFonts w:ascii="Times New Roman" w:hAnsi="Times New Roman"/>
          <w:szCs w:val="24"/>
        </w:rPr>
        <w:t>do umowy.</w:t>
      </w:r>
    </w:p>
    <w:p w:rsidR="007665C7" w:rsidRDefault="007665C7" w:rsidP="00EC2E73">
      <w:pPr>
        <w:numPr>
          <w:ilvl w:val="0"/>
          <w:numId w:val="4"/>
        </w:numPr>
        <w:jc w:val="both"/>
        <w:rPr>
          <w:sz w:val="24"/>
          <w:szCs w:val="24"/>
        </w:rPr>
      </w:pPr>
      <w:r w:rsidRPr="00B35DA7">
        <w:rPr>
          <w:sz w:val="24"/>
          <w:szCs w:val="24"/>
        </w:rPr>
        <w:t xml:space="preserve">Wynagrodzenie płatne będzie po wykonaniu i odbiorze przedmiotu zamówienia potwierdzonego protokołem odbioru robót, przelewem </w:t>
      </w:r>
      <w:r w:rsidR="00EC2E73">
        <w:rPr>
          <w:sz w:val="24"/>
          <w:szCs w:val="24"/>
        </w:rPr>
        <w:t>ni</w:t>
      </w:r>
      <w:r w:rsidR="00B530C6" w:rsidRPr="00B35DA7">
        <w:rPr>
          <w:sz w:val="24"/>
          <w:szCs w:val="24"/>
        </w:rPr>
        <w:t xml:space="preserve">e później niż w terminie </w:t>
      </w:r>
      <w:r w:rsidR="00B267B8">
        <w:rPr>
          <w:sz w:val="24"/>
          <w:szCs w:val="24"/>
        </w:rPr>
        <w:t>14</w:t>
      </w:r>
      <w:r w:rsidRPr="00B35DA7">
        <w:rPr>
          <w:sz w:val="24"/>
          <w:szCs w:val="24"/>
        </w:rPr>
        <w:t xml:space="preserve"> dni licząc od daty otrzymania faktury przez Zamawiającego.</w:t>
      </w:r>
    </w:p>
    <w:p w:rsidR="006E24AA" w:rsidRPr="006E24AA" w:rsidRDefault="006E24AA" w:rsidP="006E24AA">
      <w:pPr>
        <w:numPr>
          <w:ilvl w:val="0"/>
          <w:numId w:val="4"/>
        </w:numPr>
        <w:jc w:val="both"/>
        <w:rPr>
          <w:sz w:val="24"/>
          <w:szCs w:val="24"/>
        </w:rPr>
      </w:pPr>
      <w:r w:rsidRPr="00765D6E">
        <w:rPr>
          <w:sz w:val="24"/>
          <w:szCs w:val="24"/>
        </w:rPr>
        <w:t xml:space="preserve">Wykonawca musi posiadać ubezpieczenie od odpowiedzialności cywilnej w zakresie prowadzonej działalności gospodarczej związanej z przedmiotem niniejszej umowy na sumę gwarancyjną nie mniejszą niż 200 000 zł (słownie: dwieście tysięcy zł </w:t>
      </w:r>
      <w:r w:rsidRPr="00765D6E">
        <w:rPr>
          <w:sz w:val="24"/>
          <w:szCs w:val="24"/>
          <w:vertAlign w:val="superscript"/>
        </w:rPr>
        <w:t>00</w:t>
      </w:r>
      <w:r w:rsidRPr="00765D6E">
        <w:rPr>
          <w:sz w:val="24"/>
          <w:szCs w:val="24"/>
        </w:rPr>
        <w:t>/</w:t>
      </w:r>
      <w:r w:rsidRPr="00765D6E">
        <w:rPr>
          <w:sz w:val="24"/>
          <w:szCs w:val="24"/>
          <w:vertAlign w:val="subscript"/>
        </w:rPr>
        <w:t xml:space="preserve">100 </w:t>
      </w:r>
      <w:r w:rsidRPr="00765D6E">
        <w:rPr>
          <w:sz w:val="24"/>
          <w:szCs w:val="24"/>
        </w:rPr>
        <w:t>gr).</w:t>
      </w:r>
    </w:p>
    <w:p w:rsidR="0041174E" w:rsidRDefault="0041174E">
      <w:pPr>
        <w:jc w:val="center"/>
        <w:rPr>
          <w:sz w:val="24"/>
          <w:szCs w:val="24"/>
        </w:rPr>
      </w:pPr>
    </w:p>
    <w:p w:rsidR="00EC2E73" w:rsidRDefault="0041174E">
      <w:pPr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:rsidR="0041174E" w:rsidRDefault="0041174E" w:rsidP="0041174E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lastRenderedPageBreak/>
        <w:t xml:space="preserve">Cena jednostkowa określona w § 3 będzie waloryzowana corocznie z dniem 1 </w:t>
      </w:r>
      <w:r w:rsidR="0090746B">
        <w:rPr>
          <w:rFonts w:ascii="Times New Roman" w:hAnsi="Times New Roman"/>
          <w:szCs w:val="24"/>
        </w:rPr>
        <w:t>kwietnia</w:t>
      </w:r>
      <w:r w:rsidRPr="00B35DA7">
        <w:rPr>
          <w:rFonts w:ascii="Times New Roman" w:hAnsi="Times New Roman"/>
          <w:szCs w:val="24"/>
        </w:rPr>
        <w:t xml:space="preserve"> począwszy od </w:t>
      </w:r>
      <w:r w:rsidRPr="00151888">
        <w:rPr>
          <w:rFonts w:ascii="Times New Roman" w:hAnsi="Times New Roman"/>
          <w:szCs w:val="24"/>
        </w:rPr>
        <w:t>roku 2020</w:t>
      </w:r>
      <w:r w:rsidRPr="00B35DA7">
        <w:rPr>
          <w:rFonts w:ascii="Times New Roman" w:hAnsi="Times New Roman"/>
          <w:szCs w:val="24"/>
        </w:rPr>
        <w:t>, zgodnie ze średniorocznym wskaźnikiem cen towarów i usług konsumpcyjnych za rok poprzedni ogłoszonym przez Prezesa Głównego Urzędu Statystycznego.</w:t>
      </w:r>
    </w:p>
    <w:p w:rsidR="00DD00F2" w:rsidRPr="00B35DA7" w:rsidRDefault="00DD00F2">
      <w:pPr>
        <w:jc w:val="center"/>
        <w:rPr>
          <w:sz w:val="24"/>
          <w:szCs w:val="24"/>
        </w:rPr>
      </w:pPr>
      <w:r w:rsidRPr="00B35DA7">
        <w:rPr>
          <w:sz w:val="24"/>
          <w:szCs w:val="24"/>
        </w:rPr>
        <w:t xml:space="preserve">§ </w:t>
      </w:r>
      <w:r w:rsidR="0041174E">
        <w:rPr>
          <w:sz w:val="24"/>
          <w:szCs w:val="24"/>
        </w:rPr>
        <w:t>5</w:t>
      </w:r>
    </w:p>
    <w:p w:rsidR="00DD00F2" w:rsidRPr="00B35DA7" w:rsidRDefault="00DD00F2">
      <w:pPr>
        <w:numPr>
          <w:ilvl w:val="0"/>
          <w:numId w:val="5"/>
        </w:num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W przypadku gdy Zamawiający stwierdzi, że przedmiot umowy wykonywany jest niestarannie to może</w:t>
      </w:r>
      <w:r w:rsidR="00EC2E73">
        <w:rPr>
          <w:sz w:val="24"/>
          <w:szCs w:val="24"/>
        </w:rPr>
        <w:t xml:space="preserve"> </w:t>
      </w:r>
      <w:r w:rsidRPr="00B35DA7">
        <w:rPr>
          <w:sz w:val="24"/>
          <w:szCs w:val="24"/>
        </w:rPr>
        <w:t>w</w:t>
      </w:r>
      <w:r w:rsidR="00EC2E73">
        <w:rPr>
          <w:sz w:val="24"/>
          <w:szCs w:val="24"/>
        </w:rPr>
        <w:t>edłu</w:t>
      </w:r>
      <w:r w:rsidRPr="00B35DA7">
        <w:rPr>
          <w:sz w:val="24"/>
          <w:szCs w:val="24"/>
        </w:rPr>
        <w:t>g własnej oceny obniżyć wynagrodzenie należne Wykonawcy do 50% wynagrodzenia umownego.</w:t>
      </w:r>
    </w:p>
    <w:p w:rsidR="0056208E" w:rsidRDefault="0056208E" w:rsidP="0056208E">
      <w:pPr>
        <w:pStyle w:val="Tekstpodstawowy"/>
        <w:numPr>
          <w:ilvl w:val="0"/>
          <w:numId w:val="5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W razie zwłoki w wykonaniu umowy Wykonawca </w:t>
      </w:r>
      <w:r w:rsidR="00EC2E73">
        <w:rPr>
          <w:rFonts w:ascii="Times New Roman" w:hAnsi="Times New Roman"/>
          <w:szCs w:val="24"/>
        </w:rPr>
        <w:t xml:space="preserve">zobowiązany jest zapłacić </w:t>
      </w:r>
      <w:r w:rsidRPr="00B35DA7">
        <w:rPr>
          <w:rFonts w:ascii="Times New Roman" w:hAnsi="Times New Roman"/>
          <w:szCs w:val="24"/>
        </w:rPr>
        <w:t>Zamawiającemu karę umowną w wysokości 5% wynagrodzenia brutto za każdy dzień zwłoki.</w:t>
      </w:r>
    </w:p>
    <w:p w:rsidR="0056208E" w:rsidRPr="00B35DA7" w:rsidRDefault="0056208E" w:rsidP="0056208E">
      <w:pPr>
        <w:pStyle w:val="Tekstpodstawowy"/>
        <w:numPr>
          <w:ilvl w:val="0"/>
          <w:numId w:val="5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Zamawiający może dochodzić na zasadach ogólnych odszkodowania przewyższającego karę umowną.</w:t>
      </w:r>
    </w:p>
    <w:p w:rsidR="00DD00F2" w:rsidRPr="00B35DA7" w:rsidRDefault="00DD00F2">
      <w:pPr>
        <w:numPr>
          <w:ilvl w:val="0"/>
          <w:numId w:val="5"/>
        </w:numPr>
        <w:jc w:val="both"/>
        <w:rPr>
          <w:sz w:val="24"/>
          <w:szCs w:val="24"/>
        </w:rPr>
      </w:pPr>
      <w:r w:rsidRPr="00B35DA7">
        <w:rPr>
          <w:sz w:val="24"/>
          <w:szCs w:val="24"/>
        </w:rPr>
        <w:t xml:space="preserve">Zamawiający ma prawo odmówić dokonania odbioru częściowego lub końcowego, gdy przedmiot odbioru będzie wykonany niezgodnie </w:t>
      </w:r>
      <w:r w:rsidR="00C304F5" w:rsidRPr="00B35DA7">
        <w:rPr>
          <w:sz w:val="24"/>
          <w:szCs w:val="24"/>
        </w:rPr>
        <w:t>z zamówieniem określonym w § 1.</w:t>
      </w:r>
    </w:p>
    <w:p w:rsidR="00740F8A" w:rsidRPr="00B35DA7" w:rsidRDefault="00740F8A" w:rsidP="00740F8A">
      <w:pPr>
        <w:pStyle w:val="Tekstpodstawowy"/>
        <w:numPr>
          <w:ilvl w:val="0"/>
          <w:numId w:val="5"/>
        </w:numPr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Jeżeli Wykonawca nie wykona usługi w całości lub w jej części zgodnie z umową, to poza innymi działaniami przewidzianymi prawem Zamawiający może zlecić wykonanie całej usługi lub jej części niewłaściwie wykonanej innemu Wykonawcy. Koszty i opłaty poniesione z  tego tytułu przez Zamawiającego pokryje Wykonawca lub zostaną one potrącone z kwoty należnej Wykonawcy.</w:t>
      </w:r>
    </w:p>
    <w:p w:rsidR="00D67D01" w:rsidRPr="00B35DA7" w:rsidRDefault="00740F8A">
      <w:pPr>
        <w:numPr>
          <w:ilvl w:val="0"/>
          <w:numId w:val="5"/>
        </w:numPr>
        <w:jc w:val="both"/>
        <w:rPr>
          <w:sz w:val="24"/>
          <w:szCs w:val="24"/>
        </w:rPr>
      </w:pPr>
      <w:r w:rsidRPr="00B35DA7">
        <w:rPr>
          <w:sz w:val="24"/>
          <w:szCs w:val="24"/>
        </w:rPr>
        <w:t>Wykonawca wyraża zgodę na potrącenie przez Zamawiającego naliczonych przez niego kar umownych z wynagrodzenia należnego Wykonawcy.</w:t>
      </w:r>
    </w:p>
    <w:p w:rsidR="0041174E" w:rsidRDefault="0041174E" w:rsidP="0041174E">
      <w:pPr>
        <w:pStyle w:val="Tekstpodstawowy"/>
        <w:jc w:val="center"/>
        <w:rPr>
          <w:rFonts w:ascii="Times New Roman" w:hAnsi="Times New Roman"/>
          <w:szCs w:val="24"/>
        </w:rPr>
      </w:pPr>
    </w:p>
    <w:p w:rsidR="0041174E" w:rsidRPr="00B35DA7" w:rsidRDefault="0041174E" w:rsidP="0041174E">
      <w:pPr>
        <w:pStyle w:val="Tekstpodstawowy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§ 6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 xml:space="preserve">Wykonawca może powierzyć wykonanie części zamówienia Podwykonawcy. Przez umowę o podwykonawstwo należy rozumieć umowę w formie pisemnej o charakterze odpłatnym, której przedmiotem są usługi stanowiące przedmiot niniejszej Umowy, zawartą między Wykonawcą a innym podmiotem (Podwykonawcą).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Wykonawca jest obowiązany, w trakcie realizacji niniejszej Umowy do przedłożenia Zamawiającemu poświadczonej za zgodność z oryginałem kopii umowy</w:t>
      </w:r>
      <w:r w:rsidR="0050469C">
        <w:rPr>
          <w:sz w:val="24"/>
          <w:szCs w:val="24"/>
        </w:rPr>
        <w:t xml:space="preserve"> </w:t>
      </w:r>
      <w:r w:rsidRPr="0041174E">
        <w:rPr>
          <w:sz w:val="24"/>
          <w:szCs w:val="24"/>
        </w:rPr>
        <w:t>o</w:t>
      </w:r>
      <w:r w:rsidR="00C90E86">
        <w:rPr>
          <w:sz w:val="24"/>
          <w:szCs w:val="24"/>
        </w:rPr>
        <w:t> </w:t>
      </w:r>
      <w:r w:rsidRPr="0041174E">
        <w:rPr>
          <w:sz w:val="24"/>
          <w:szCs w:val="24"/>
        </w:rPr>
        <w:t xml:space="preserve">podwykonawstwo w terminie 7 dni od daty jej zawarcia. Za opóźnienie w dotrzymaniu tego terminu Zamawiający naliczy Wykonawcy karę umowną w wysokości 50 zł za każdy dzień opóźnienia.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 xml:space="preserve">Termin zapłaty wynagrodzenia Podwykonawcy przewidziany w umowie o podwykonawstwo nie może być dłuższy niż termin płatności określony dla Wykonawcy w niniejszej umowie, potwierdzający wykonanie zleconych Podwykonawcy usług stanowiących przedmiot niniejszej Umowy.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 xml:space="preserve">W przypadku, gdy termin, o którym mowa w ust. 3 jest dłuższy, Zamawiający poinformuje o  tym Wykonawcę i wezwie go do doprowadzenia do zmiany tej umowy w terminie 7 dni od daty otrzymania wezwania pod rygorem naliczenia kary umownej w wysokości 100 zł za każdy dzień opóźnienia.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</w:t>
      </w:r>
      <w:r w:rsidR="0050469C">
        <w:rPr>
          <w:sz w:val="24"/>
          <w:szCs w:val="24"/>
        </w:rPr>
        <w:t xml:space="preserve"> </w:t>
      </w:r>
      <w:r w:rsidRPr="0041174E">
        <w:rPr>
          <w:sz w:val="24"/>
          <w:szCs w:val="24"/>
        </w:rPr>
        <w:t>terminie określonym w Umowie o podwykonawstwo Wykonawca nie zapłaci w</w:t>
      </w:r>
      <w:r w:rsidR="004A1A96">
        <w:rPr>
          <w:sz w:val="24"/>
          <w:szCs w:val="24"/>
        </w:rPr>
        <w:t xml:space="preserve"> </w:t>
      </w:r>
      <w:r w:rsidRPr="0041174E">
        <w:rPr>
          <w:sz w:val="24"/>
          <w:szCs w:val="24"/>
        </w:rPr>
        <w:t>całości wymaganego wynagrodzenia przysługującego Podwykonawcy, Podwykonawca może zwrócić się z</w:t>
      </w:r>
      <w:r w:rsidR="004A1A96">
        <w:rPr>
          <w:sz w:val="24"/>
          <w:szCs w:val="24"/>
        </w:rPr>
        <w:t xml:space="preserve"> </w:t>
      </w:r>
      <w:r w:rsidRPr="0041174E">
        <w:rPr>
          <w:sz w:val="24"/>
          <w:szCs w:val="24"/>
        </w:rPr>
        <w:t xml:space="preserve">żądaniem zapłaty tego wynagrodzenia bezpośrednio do Zamawiającego. </w:t>
      </w:r>
      <w:r w:rsidRPr="0041174E">
        <w:rPr>
          <w:sz w:val="24"/>
          <w:szCs w:val="24"/>
        </w:rPr>
        <w:lastRenderedPageBreak/>
        <w:t>Kwotę wynagrodzenia, o której mowa wyżej, zapłaconą Podwykonawcy, Zamawiający potrąci z wynagrodzenia należnego Wykonawcy.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 xml:space="preserve">Podwykonawcą, na którego zasoby powoływał się Wykonawca w złożonej ofercie, jest: …………………………….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 i ich pracowników w takim samym stopniu, jakby to były działania Wykonawcy.</w:t>
      </w:r>
    </w:p>
    <w:p w:rsidR="0041174E" w:rsidRPr="0041174E" w:rsidRDefault="0041174E" w:rsidP="0041174E">
      <w:pPr>
        <w:numPr>
          <w:ilvl w:val="0"/>
          <w:numId w:val="18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41174E" w:rsidRPr="0041174E" w:rsidRDefault="0041174E" w:rsidP="0041174E">
      <w:pPr>
        <w:jc w:val="center"/>
        <w:rPr>
          <w:sz w:val="24"/>
          <w:szCs w:val="24"/>
        </w:rPr>
      </w:pPr>
      <w:r w:rsidRPr="0041174E">
        <w:rPr>
          <w:sz w:val="24"/>
          <w:szCs w:val="24"/>
        </w:rPr>
        <w:t xml:space="preserve">§ </w:t>
      </w:r>
      <w:r>
        <w:rPr>
          <w:sz w:val="24"/>
          <w:szCs w:val="24"/>
        </w:rPr>
        <w:t>7</w:t>
      </w:r>
    </w:p>
    <w:p w:rsidR="0041174E" w:rsidRPr="0041174E" w:rsidRDefault="0041174E" w:rsidP="0041174E">
      <w:pPr>
        <w:numPr>
          <w:ilvl w:val="0"/>
          <w:numId w:val="19"/>
        </w:numPr>
        <w:suppressAutoHyphens/>
        <w:jc w:val="both"/>
        <w:rPr>
          <w:sz w:val="24"/>
          <w:szCs w:val="24"/>
        </w:rPr>
      </w:pPr>
      <w:r w:rsidRPr="0041174E">
        <w:rPr>
          <w:sz w:val="24"/>
          <w:szCs w:val="24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41174E" w:rsidRPr="0041174E" w:rsidRDefault="0041174E" w:rsidP="0041174E">
      <w:pPr>
        <w:widowControl w:val="0"/>
        <w:numPr>
          <w:ilvl w:val="0"/>
          <w:numId w:val="19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41174E" w:rsidRPr="0041174E" w:rsidRDefault="0041174E" w:rsidP="0041174E">
      <w:pPr>
        <w:widowControl w:val="0"/>
        <w:numPr>
          <w:ilvl w:val="0"/>
          <w:numId w:val="19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1* ustawy z dnia 26 czerwca 1974 r. – Kodeks pracy (</w:t>
      </w:r>
      <w:proofErr w:type="spellStart"/>
      <w:r w:rsidRPr="0041174E">
        <w:rPr>
          <w:sz w:val="24"/>
          <w:szCs w:val="24"/>
        </w:rPr>
        <w:t>Kp</w:t>
      </w:r>
      <w:proofErr w:type="spellEnd"/>
      <w:r w:rsidRPr="0041174E">
        <w:rPr>
          <w:sz w:val="24"/>
          <w:szCs w:val="24"/>
        </w:rPr>
        <w:t xml:space="preserve">), zastrzega sobie prawo do zawnioskowania o przeprowadzenie kontroli przez Państwową Inspekcję Pracy (PIP). </w:t>
      </w:r>
    </w:p>
    <w:p w:rsidR="0041174E" w:rsidRPr="0041174E" w:rsidRDefault="0041174E" w:rsidP="0041174E">
      <w:pPr>
        <w:widowControl w:val="0"/>
        <w:numPr>
          <w:ilvl w:val="0"/>
          <w:numId w:val="19"/>
        </w:numPr>
        <w:jc w:val="both"/>
        <w:rPr>
          <w:sz w:val="24"/>
          <w:szCs w:val="24"/>
        </w:rPr>
      </w:pPr>
      <w:r w:rsidRPr="0041174E">
        <w:rPr>
          <w:sz w:val="24"/>
          <w:szCs w:val="24"/>
        </w:rPr>
        <w:t>W przypadku potwierdzenia przez PIP nie przestrzegania zatrudnienia przez Wykonawcę lub podwykonawcę na podstawie umowy o pracę osób wykonujących czynności w</w:t>
      </w:r>
      <w:r w:rsidR="00C90E86">
        <w:rPr>
          <w:sz w:val="24"/>
          <w:szCs w:val="24"/>
        </w:rPr>
        <w:t> </w:t>
      </w:r>
      <w:r w:rsidRPr="0041174E">
        <w:rPr>
          <w:sz w:val="24"/>
          <w:szCs w:val="24"/>
        </w:rPr>
        <w:t>zakresie realizacji zamówienia, których wykonanie polega na wykonywaniu pracy w</w:t>
      </w:r>
      <w:r w:rsidR="00C90E86">
        <w:rPr>
          <w:sz w:val="24"/>
          <w:szCs w:val="24"/>
        </w:rPr>
        <w:t> </w:t>
      </w:r>
      <w:r w:rsidRPr="0041174E">
        <w:rPr>
          <w:sz w:val="24"/>
          <w:szCs w:val="24"/>
        </w:rPr>
        <w:t xml:space="preserve">sposób określony w art. 22 § 1* </w:t>
      </w:r>
      <w:proofErr w:type="spellStart"/>
      <w:r w:rsidRPr="0041174E">
        <w:rPr>
          <w:sz w:val="24"/>
          <w:szCs w:val="24"/>
        </w:rPr>
        <w:t>Kp</w:t>
      </w:r>
      <w:proofErr w:type="spellEnd"/>
      <w:r w:rsidRPr="0041174E">
        <w:rPr>
          <w:sz w:val="24"/>
          <w:szCs w:val="24"/>
        </w:rPr>
        <w:t xml:space="preserve">, Wykonawca będzie zobowiązany do zapłacenia kary umownej Zamawiającemu, niezależnie od kar nałożonych przez PIP, w wysokości 10 000,00 zł. za każdą osobę niezatrudnioną na podstawie umowy o pracę w sposób określony w art. 22 § 1* </w:t>
      </w:r>
      <w:proofErr w:type="spellStart"/>
      <w:r w:rsidRPr="0041174E">
        <w:rPr>
          <w:sz w:val="24"/>
          <w:szCs w:val="24"/>
        </w:rPr>
        <w:t>Kp</w:t>
      </w:r>
      <w:proofErr w:type="spellEnd"/>
      <w:r w:rsidRPr="0041174E">
        <w:rPr>
          <w:sz w:val="24"/>
          <w:szCs w:val="24"/>
        </w:rPr>
        <w:t xml:space="preserve">. </w:t>
      </w:r>
    </w:p>
    <w:p w:rsidR="004D05F0" w:rsidRPr="00BA53CC" w:rsidRDefault="0041174E" w:rsidP="00BA53CC">
      <w:pPr>
        <w:ind w:left="360"/>
        <w:jc w:val="both"/>
        <w:rPr>
          <w:sz w:val="16"/>
          <w:szCs w:val="16"/>
        </w:rPr>
      </w:pPr>
      <w:r w:rsidRPr="0041174E">
        <w:rPr>
          <w:sz w:val="16"/>
          <w:szCs w:val="16"/>
        </w:rPr>
        <w:t xml:space="preserve">*art. 22 § 1 </w:t>
      </w:r>
      <w:proofErr w:type="spellStart"/>
      <w:r w:rsidRPr="0041174E">
        <w:rPr>
          <w:sz w:val="16"/>
          <w:szCs w:val="16"/>
        </w:rPr>
        <w:t>Kp</w:t>
      </w:r>
      <w:proofErr w:type="spellEnd"/>
      <w:r w:rsidRPr="0041174E">
        <w:rPr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DD00F2" w:rsidRPr="00B35DA7" w:rsidRDefault="00DD00F2">
      <w:pPr>
        <w:pStyle w:val="Tekstpodstawowy"/>
        <w:jc w:val="center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§ </w:t>
      </w:r>
      <w:r w:rsidR="0041174E">
        <w:rPr>
          <w:rFonts w:ascii="Times New Roman" w:hAnsi="Times New Roman"/>
          <w:szCs w:val="24"/>
        </w:rPr>
        <w:t>8</w:t>
      </w:r>
    </w:p>
    <w:p w:rsidR="00DD00F2" w:rsidRPr="00B35DA7" w:rsidRDefault="00DD00F2" w:rsidP="00740F8A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Niniejsza umowa może być przez każdą ze stron rozwiązana za jednomiesięcznym wypowiedzeniem</w:t>
      </w:r>
      <w:r w:rsidR="0041174E">
        <w:rPr>
          <w:rFonts w:ascii="Times New Roman" w:hAnsi="Times New Roman"/>
          <w:szCs w:val="24"/>
        </w:rPr>
        <w:t xml:space="preserve"> </w:t>
      </w:r>
      <w:r w:rsidRPr="00B35DA7">
        <w:rPr>
          <w:rFonts w:ascii="Times New Roman" w:hAnsi="Times New Roman"/>
          <w:szCs w:val="24"/>
        </w:rPr>
        <w:t>ze skutkiem prawnym na koniec miesiąca.</w:t>
      </w:r>
    </w:p>
    <w:p w:rsidR="00D67D01" w:rsidRPr="00B35DA7" w:rsidRDefault="00D67D01">
      <w:pPr>
        <w:pStyle w:val="Tekstpodstawowy"/>
        <w:jc w:val="center"/>
        <w:rPr>
          <w:rFonts w:ascii="Times New Roman" w:hAnsi="Times New Roman"/>
          <w:szCs w:val="24"/>
        </w:rPr>
      </w:pPr>
    </w:p>
    <w:p w:rsidR="00DD00F2" w:rsidRPr="00B35DA7" w:rsidRDefault="00C65A43">
      <w:pPr>
        <w:pStyle w:val="Tekstpodstawowy"/>
        <w:jc w:val="center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§ </w:t>
      </w:r>
      <w:r w:rsidR="0041174E">
        <w:rPr>
          <w:rFonts w:ascii="Times New Roman" w:hAnsi="Times New Roman"/>
          <w:szCs w:val="24"/>
        </w:rPr>
        <w:t>9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Umowa zostaje zawarta na czas od dnia </w:t>
      </w:r>
      <w:r w:rsidR="0041174E">
        <w:rPr>
          <w:rFonts w:ascii="Times New Roman" w:hAnsi="Times New Roman"/>
          <w:szCs w:val="24"/>
        </w:rPr>
        <w:t xml:space="preserve">01.02.2019 </w:t>
      </w:r>
      <w:r w:rsidRPr="00B35DA7">
        <w:rPr>
          <w:rFonts w:ascii="Times New Roman" w:hAnsi="Times New Roman"/>
          <w:szCs w:val="24"/>
        </w:rPr>
        <w:t xml:space="preserve">r. do dnia </w:t>
      </w:r>
      <w:r w:rsidR="0041174E">
        <w:rPr>
          <w:rFonts w:ascii="Times New Roman" w:hAnsi="Times New Roman"/>
          <w:szCs w:val="24"/>
        </w:rPr>
        <w:t xml:space="preserve">31.01.2023 </w:t>
      </w:r>
      <w:r w:rsidRPr="00B35DA7">
        <w:rPr>
          <w:rFonts w:ascii="Times New Roman" w:hAnsi="Times New Roman"/>
          <w:szCs w:val="24"/>
        </w:rPr>
        <w:t>r.</w:t>
      </w:r>
    </w:p>
    <w:p w:rsidR="00BA53CC" w:rsidRDefault="00BA53CC" w:rsidP="00546556">
      <w:pPr>
        <w:pStyle w:val="Tekstpodstawowy"/>
        <w:rPr>
          <w:rFonts w:ascii="Times New Roman" w:hAnsi="Times New Roman"/>
          <w:szCs w:val="24"/>
        </w:rPr>
      </w:pPr>
      <w:bookmarkStart w:id="0" w:name="_GoBack"/>
      <w:bookmarkEnd w:id="0"/>
    </w:p>
    <w:p w:rsidR="00DD00F2" w:rsidRPr="00B35DA7" w:rsidRDefault="00C65A43">
      <w:pPr>
        <w:pStyle w:val="Tekstpodstawowy"/>
        <w:jc w:val="center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§ </w:t>
      </w:r>
      <w:r w:rsidR="00F03D12">
        <w:rPr>
          <w:rFonts w:ascii="Times New Roman" w:hAnsi="Times New Roman"/>
          <w:szCs w:val="24"/>
        </w:rPr>
        <w:t>10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Zmian</w:t>
      </w:r>
      <w:r w:rsidR="0041174E">
        <w:rPr>
          <w:rFonts w:ascii="Times New Roman" w:hAnsi="Times New Roman"/>
          <w:szCs w:val="24"/>
        </w:rPr>
        <w:t>y</w:t>
      </w:r>
      <w:r w:rsidRPr="00B35DA7">
        <w:rPr>
          <w:rFonts w:ascii="Times New Roman" w:hAnsi="Times New Roman"/>
          <w:szCs w:val="24"/>
        </w:rPr>
        <w:t xml:space="preserve"> niniejszej umowy mo</w:t>
      </w:r>
      <w:r w:rsidR="0041174E">
        <w:rPr>
          <w:rFonts w:ascii="Times New Roman" w:hAnsi="Times New Roman"/>
          <w:szCs w:val="24"/>
        </w:rPr>
        <w:t>gą</w:t>
      </w:r>
      <w:r w:rsidRPr="00B35DA7">
        <w:rPr>
          <w:rFonts w:ascii="Times New Roman" w:hAnsi="Times New Roman"/>
          <w:szCs w:val="24"/>
        </w:rPr>
        <w:t xml:space="preserve"> nastąpić jed</w:t>
      </w:r>
      <w:r w:rsidR="0041174E">
        <w:rPr>
          <w:rFonts w:ascii="Times New Roman" w:hAnsi="Times New Roman"/>
          <w:szCs w:val="24"/>
        </w:rPr>
        <w:t>y</w:t>
      </w:r>
      <w:r w:rsidRPr="00B35DA7">
        <w:rPr>
          <w:rFonts w:ascii="Times New Roman" w:hAnsi="Times New Roman"/>
          <w:szCs w:val="24"/>
        </w:rPr>
        <w:t>nie w formie pisemnej pod rygorem nieważności.</w:t>
      </w:r>
    </w:p>
    <w:p w:rsidR="00DD00F2" w:rsidRPr="00B35DA7" w:rsidRDefault="00F03D12">
      <w:pPr>
        <w:pStyle w:val="Tekstpodstawowy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§ 11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W sprawach nieuregulowanych niniejszą umową mają zastosowanie przepisy Kodeksu Cywilnego oraz ustawy </w:t>
      </w:r>
      <w:r w:rsidR="007F0CF9" w:rsidRPr="00B35DA7">
        <w:rPr>
          <w:rFonts w:ascii="Times New Roman" w:hAnsi="Times New Roman"/>
          <w:szCs w:val="24"/>
        </w:rPr>
        <w:t>Prawo Zamówień</w:t>
      </w:r>
      <w:r w:rsidRPr="00B35DA7">
        <w:rPr>
          <w:rFonts w:ascii="Times New Roman" w:hAnsi="Times New Roman"/>
          <w:szCs w:val="24"/>
        </w:rPr>
        <w:t xml:space="preserve"> Publicznych.</w:t>
      </w:r>
    </w:p>
    <w:p w:rsidR="00D67D01" w:rsidRPr="00B35DA7" w:rsidRDefault="00D67D01">
      <w:pPr>
        <w:pStyle w:val="Tekstpodstawowy"/>
        <w:rPr>
          <w:rFonts w:ascii="Times New Roman" w:hAnsi="Times New Roman"/>
          <w:szCs w:val="24"/>
        </w:rPr>
      </w:pPr>
    </w:p>
    <w:p w:rsidR="00DD00F2" w:rsidRPr="00B35DA7" w:rsidRDefault="00F03D12">
      <w:pPr>
        <w:pStyle w:val="Tekstpodstawowy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§ 12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>Specyfikacja Istotnych Warunków Zamówienia oraz Formularz ofertowy wraz z załącznikami stanowi integralną część niniejszej umowy.</w:t>
      </w:r>
    </w:p>
    <w:p w:rsidR="00D67D01" w:rsidRPr="00B35DA7" w:rsidRDefault="00D67D01">
      <w:pPr>
        <w:pStyle w:val="Tekstpodstawowy"/>
        <w:rPr>
          <w:rFonts w:ascii="Times New Roman" w:hAnsi="Times New Roman"/>
          <w:szCs w:val="24"/>
        </w:rPr>
      </w:pPr>
    </w:p>
    <w:p w:rsidR="00DD00F2" w:rsidRPr="00B35DA7" w:rsidRDefault="00F03D12">
      <w:pPr>
        <w:pStyle w:val="Tekstpodstawowy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§ 13</w:t>
      </w:r>
    </w:p>
    <w:p w:rsidR="00DD00F2" w:rsidRPr="00B35DA7" w:rsidRDefault="00DD00F2">
      <w:pPr>
        <w:pStyle w:val="Tekstpodstawowy"/>
        <w:rPr>
          <w:rFonts w:ascii="Times New Roman" w:hAnsi="Times New Roman"/>
          <w:szCs w:val="24"/>
        </w:rPr>
      </w:pPr>
      <w:r w:rsidRPr="00B35DA7">
        <w:rPr>
          <w:rFonts w:ascii="Times New Roman" w:hAnsi="Times New Roman"/>
          <w:szCs w:val="24"/>
        </w:rPr>
        <w:t xml:space="preserve">Umowę sporządzono w </w:t>
      </w:r>
      <w:r w:rsidR="00D32B68" w:rsidRPr="00B35DA7">
        <w:rPr>
          <w:rFonts w:ascii="Times New Roman" w:hAnsi="Times New Roman"/>
          <w:szCs w:val="24"/>
        </w:rPr>
        <w:t>czterech</w:t>
      </w:r>
      <w:r w:rsidRPr="00B35DA7">
        <w:rPr>
          <w:rFonts w:ascii="Times New Roman" w:hAnsi="Times New Roman"/>
          <w:szCs w:val="24"/>
        </w:rPr>
        <w:t xml:space="preserve"> jednobrzmiących egzemplarzach w tym </w:t>
      </w:r>
      <w:r w:rsidR="00D32B68" w:rsidRPr="00B35DA7">
        <w:rPr>
          <w:rFonts w:ascii="Times New Roman" w:hAnsi="Times New Roman"/>
          <w:szCs w:val="24"/>
        </w:rPr>
        <w:t xml:space="preserve">trzy egzemplarze dla Zamawiającego, </w:t>
      </w:r>
      <w:r w:rsidRPr="00B35DA7">
        <w:rPr>
          <w:rFonts w:ascii="Times New Roman" w:hAnsi="Times New Roman"/>
          <w:szCs w:val="24"/>
        </w:rPr>
        <w:t>jeden egzemplarz dla Wykonawcy.</w:t>
      </w:r>
    </w:p>
    <w:p w:rsidR="00DD00F2" w:rsidRPr="00B35DA7" w:rsidRDefault="00DD00F2">
      <w:pPr>
        <w:jc w:val="both"/>
        <w:rPr>
          <w:sz w:val="24"/>
          <w:szCs w:val="24"/>
        </w:rPr>
      </w:pPr>
    </w:p>
    <w:p w:rsidR="00305D1F" w:rsidRPr="00B35DA7" w:rsidRDefault="00305D1F">
      <w:pPr>
        <w:jc w:val="both"/>
        <w:rPr>
          <w:sz w:val="24"/>
          <w:szCs w:val="24"/>
        </w:rPr>
      </w:pPr>
    </w:p>
    <w:p w:rsidR="00C65A43" w:rsidRPr="00B35DA7" w:rsidRDefault="00C65A43">
      <w:pPr>
        <w:jc w:val="both"/>
        <w:rPr>
          <w:sz w:val="24"/>
          <w:szCs w:val="24"/>
        </w:rPr>
      </w:pPr>
    </w:p>
    <w:p w:rsidR="00DD00F2" w:rsidRPr="00C640B4" w:rsidRDefault="008D05E3" w:rsidP="008D05E3">
      <w:pPr>
        <w:jc w:val="both"/>
        <w:rPr>
          <w:b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640B4">
        <w:rPr>
          <w:b/>
          <w:sz w:val="24"/>
          <w:szCs w:val="24"/>
        </w:rPr>
        <w:t>Wykonawca</w:t>
      </w:r>
      <w:r w:rsidRPr="00C640B4">
        <w:rPr>
          <w:b/>
          <w:sz w:val="24"/>
          <w:szCs w:val="24"/>
        </w:rPr>
        <w:tab/>
      </w:r>
      <w:r w:rsidRPr="00C640B4">
        <w:rPr>
          <w:b/>
          <w:sz w:val="24"/>
          <w:szCs w:val="24"/>
        </w:rPr>
        <w:tab/>
      </w:r>
      <w:r w:rsidRPr="00C640B4">
        <w:rPr>
          <w:b/>
          <w:sz w:val="24"/>
          <w:szCs w:val="24"/>
        </w:rPr>
        <w:tab/>
      </w:r>
      <w:r w:rsidR="004D05F0">
        <w:rPr>
          <w:b/>
          <w:sz w:val="24"/>
          <w:szCs w:val="24"/>
        </w:rPr>
        <w:tab/>
      </w:r>
      <w:r w:rsidR="00593395">
        <w:rPr>
          <w:b/>
          <w:sz w:val="24"/>
          <w:szCs w:val="24"/>
        </w:rPr>
        <w:tab/>
      </w:r>
      <w:r w:rsidR="004D05F0">
        <w:rPr>
          <w:b/>
          <w:sz w:val="24"/>
          <w:szCs w:val="24"/>
        </w:rPr>
        <w:tab/>
      </w:r>
      <w:r w:rsidRPr="00C640B4">
        <w:rPr>
          <w:b/>
          <w:sz w:val="24"/>
          <w:szCs w:val="24"/>
        </w:rPr>
        <w:t>Zamawiający</w:t>
      </w:r>
    </w:p>
    <w:sectPr w:rsidR="00DD00F2" w:rsidRPr="00C640B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43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340F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3817E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4A820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5D2F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B7F6C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555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DCA21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20C75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5896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1">
    <w:nsid w:val="51561A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2">
    <w:nsid w:val="5BC012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F9C1C4B"/>
    <w:multiLevelType w:val="singleLevel"/>
    <w:tmpl w:val="21B21A5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>
    <w:nsid w:val="644568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26755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A89295B"/>
    <w:multiLevelType w:val="multilevel"/>
    <w:tmpl w:val="769E1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8">
    <w:nsid w:val="7BAE1471"/>
    <w:multiLevelType w:val="singleLevel"/>
    <w:tmpl w:val="EAC06C0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19">
    <w:nsid w:val="7FE540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13"/>
  </w:num>
  <w:num w:numId="8">
    <w:abstractNumId w:val="0"/>
  </w:num>
  <w:num w:numId="9">
    <w:abstractNumId w:val="8"/>
  </w:num>
  <w:num w:numId="10">
    <w:abstractNumId w:val="4"/>
  </w:num>
  <w:num w:numId="11">
    <w:abstractNumId w:val="16"/>
  </w:num>
  <w:num w:numId="12">
    <w:abstractNumId w:val="18"/>
  </w:num>
  <w:num w:numId="13">
    <w:abstractNumId w:val="3"/>
  </w:num>
  <w:num w:numId="14">
    <w:abstractNumId w:val="12"/>
  </w:num>
  <w:num w:numId="15">
    <w:abstractNumId w:val="14"/>
  </w:num>
  <w:num w:numId="16">
    <w:abstractNumId w:val="2"/>
  </w:num>
  <w:num w:numId="17">
    <w:abstractNumId w:val="1"/>
    <w:lvlOverride w:ilvl="0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B6F"/>
    <w:rsid w:val="00032B77"/>
    <w:rsid w:val="00065109"/>
    <w:rsid w:val="00147002"/>
    <w:rsid w:val="00151888"/>
    <w:rsid w:val="001577B6"/>
    <w:rsid w:val="00170E36"/>
    <w:rsid w:val="00176B54"/>
    <w:rsid w:val="001917E8"/>
    <w:rsid w:val="001C57D2"/>
    <w:rsid w:val="001E7A0E"/>
    <w:rsid w:val="002B2455"/>
    <w:rsid w:val="00305D1F"/>
    <w:rsid w:val="00396798"/>
    <w:rsid w:val="003B45DF"/>
    <w:rsid w:val="0041174E"/>
    <w:rsid w:val="004241DE"/>
    <w:rsid w:val="004A1A96"/>
    <w:rsid w:val="004B3E7C"/>
    <w:rsid w:val="004D05F0"/>
    <w:rsid w:val="0050469C"/>
    <w:rsid w:val="005270C3"/>
    <w:rsid w:val="00546556"/>
    <w:rsid w:val="0056208E"/>
    <w:rsid w:val="00593395"/>
    <w:rsid w:val="00654E48"/>
    <w:rsid w:val="006E24AA"/>
    <w:rsid w:val="006E2877"/>
    <w:rsid w:val="00740F8A"/>
    <w:rsid w:val="007665C7"/>
    <w:rsid w:val="00797CDF"/>
    <w:rsid w:val="007E10DE"/>
    <w:rsid w:val="007F0CF9"/>
    <w:rsid w:val="00845EB3"/>
    <w:rsid w:val="008D05E3"/>
    <w:rsid w:val="008F1375"/>
    <w:rsid w:val="0090746B"/>
    <w:rsid w:val="00913463"/>
    <w:rsid w:val="00914433"/>
    <w:rsid w:val="009528AE"/>
    <w:rsid w:val="009A1A5E"/>
    <w:rsid w:val="009E6E83"/>
    <w:rsid w:val="00A03B2C"/>
    <w:rsid w:val="00A60118"/>
    <w:rsid w:val="00B23381"/>
    <w:rsid w:val="00B267B8"/>
    <w:rsid w:val="00B35DA7"/>
    <w:rsid w:val="00B530C6"/>
    <w:rsid w:val="00B54180"/>
    <w:rsid w:val="00B672DF"/>
    <w:rsid w:val="00B756AD"/>
    <w:rsid w:val="00BA53CC"/>
    <w:rsid w:val="00BC27CC"/>
    <w:rsid w:val="00BF7F8D"/>
    <w:rsid w:val="00C11789"/>
    <w:rsid w:val="00C304F5"/>
    <w:rsid w:val="00C640B4"/>
    <w:rsid w:val="00C65A43"/>
    <w:rsid w:val="00C77B6F"/>
    <w:rsid w:val="00C90E86"/>
    <w:rsid w:val="00CA60E8"/>
    <w:rsid w:val="00D32B68"/>
    <w:rsid w:val="00D67D01"/>
    <w:rsid w:val="00DA7FAF"/>
    <w:rsid w:val="00DB7788"/>
    <w:rsid w:val="00DD00F2"/>
    <w:rsid w:val="00E40BEF"/>
    <w:rsid w:val="00E65C98"/>
    <w:rsid w:val="00EC2E73"/>
    <w:rsid w:val="00F03D12"/>
    <w:rsid w:val="00F12233"/>
    <w:rsid w:val="00F124ED"/>
    <w:rsid w:val="00F17A8C"/>
    <w:rsid w:val="00F9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ind w:left="1416"/>
      <w:jc w:val="both"/>
      <w:outlineLvl w:val="2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styleId="Tytu">
    <w:name w:val="Title"/>
    <w:basedOn w:val="Normalny"/>
    <w:link w:val="TytuZnak"/>
    <w:uiPriority w:val="99"/>
    <w:qFormat/>
    <w:rsid w:val="00BA53CC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uiPriority w:val="99"/>
    <w:rsid w:val="00BA53C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1287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Kwidzyn dn</vt:lpstr>
    </vt:vector>
  </TitlesOfParts>
  <Company>Urzad Miasta</Company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Kwidzyn dn</dc:title>
  <dc:creator>Gospodarz Miasta</dc:creator>
  <cp:lastModifiedBy>Iwona Milewska</cp:lastModifiedBy>
  <cp:revision>52</cp:revision>
  <cp:lastPrinted>2014-07-24T12:01:00Z</cp:lastPrinted>
  <dcterms:created xsi:type="dcterms:W3CDTF">2014-07-24T15:56:00Z</dcterms:created>
  <dcterms:modified xsi:type="dcterms:W3CDTF">2018-11-08T07:06:00Z</dcterms:modified>
</cp:coreProperties>
</file>