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6A" w:rsidRDefault="000C296A" w:rsidP="000C296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 do SWZ</w:t>
      </w:r>
    </w:p>
    <w:p w:rsidR="008B58B1" w:rsidRPr="008B58B1" w:rsidRDefault="008B58B1" w:rsidP="008B58B1">
      <w:pPr>
        <w:jc w:val="center"/>
        <w:rPr>
          <w:rFonts w:ascii="Arial" w:hAnsi="Arial" w:cs="Arial"/>
          <w:b/>
        </w:rPr>
      </w:pPr>
      <w:r w:rsidRPr="008B58B1">
        <w:rPr>
          <w:rFonts w:ascii="Arial" w:hAnsi="Arial" w:cs="Arial"/>
          <w:b/>
        </w:rPr>
        <w:t>Opis przedmiotu zamówienia - specyfikacja techniczna oferowanego sprzętu</w:t>
      </w:r>
    </w:p>
    <w:p w:rsidR="000347BD" w:rsidRPr="008B58B1" w:rsidRDefault="008B58B1" w:rsidP="003B7290">
      <w:pPr>
        <w:jc w:val="center"/>
        <w:rPr>
          <w:rFonts w:ascii="Arial" w:hAnsi="Arial" w:cs="Arial"/>
        </w:rPr>
      </w:pPr>
      <w:r w:rsidRPr="008B58B1">
        <w:rPr>
          <w:rFonts w:ascii="Arial" w:hAnsi="Arial" w:cs="Arial"/>
        </w:rPr>
        <w:t>Dostawa bioreaktora na potrzeby Wydziału Medycznego KUL</w:t>
      </w:r>
    </w:p>
    <w:p w:rsidR="008B58B1" w:rsidRDefault="008B58B1">
      <w:pPr>
        <w:rPr>
          <w:rFonts w:cs="Times New Roman"/>
        </w:rPr>
      </w:pPr>
    </w:p>
    <w:tbl>
      <w:tblPr>
        <w:tblpPr w:leftFromText="141" w:rightFromText="141" w:vertAnchor="text" w:horzAnchor="margin" w:tblpY="36"/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319"/>
        <w:gridCol w:w="3303"/>
      </w:tblGrid>
      <w:tr w:rsidR="008B58B1" w:rsidTr="006C3C42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8B58B1" w:rsidRDefault="008B58B1" w:rsidP="006C3C42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Bioreaktor – 1 sztuka</w:t>
            </w:r>
          </w:p>
          <w:p w:rsidR="008B58B1" w:rsidRDefault="008B58B1" w:rsidP="006C3C42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</w:p>
        </w:tc>
      </w:tr>
      <w:tr w:rsidR="008B58B1" w:rsidTr="00D31F9D">
        <w:trPr>
          <w:trHeight w:val="34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Nazwa oferowanego urządzenia</w:t>
            </w:r>
          </w:p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8B58B1" w:rsidTr="00D31F9D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Producent</w:t>
            </w:r>
          </w:p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8B58B1" w:rsidTr="00D31F9D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Typ/model/kod producenta</w:t>
            </w:r>
          </w:p>
          <w:p w:rsidR="008B58B1" w:rsidRDefault="008B58B1" w:rsidP="006C3C42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pStyle w:val="NormalnyWeb"/>
              <w:spacing w:before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>Lp.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pStyle w:val="NormalnyWeb"/>
              <w:spacing w:before="0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Parametry wymagane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pStyle w:val="NormalnyWeb"/>
              <w:keepNext/>
              <w:spacing w:before="0"/>
              <w:ind w:left="360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>Parametry oferowane</w:t>
            </w: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pStyle w:val="NormalnyWeb"/>
              <w:spacing w:before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Całkowita objętość zbiornika: od 200L do 300L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pStyle w:val="NormalnyWeb"/>
              <w:keepNext/>
              <w:spacing w:before="0"/>
              <w:ind w:left="360"/>
              <w:jc w:val="center"/>
              <w:rPr>
                <w:rFonts w:ascii="Arial" w:hAnsi="Arial" w:cs="Times New Roman"/>
                <w:b/>
                <w:bCs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pStyle w:val="NormalnyWeb"/>
              <w:spacing w:before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Minimalny wymagany zakres objętości roboczej: 50-150L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pStyle w:val="NormalnyWeb"/>
              <w:keepNext/>
              <w:spacing w:before="0"/>
              <w:ind w:left="360"/>
              <w:jc w:val="center"/>
              <w:rPr>
                <w:rFonts w:ascii="Arial" w:hAnsi="Arial" w:cs="Times New Roman"/>
                <w:b/>
                <w:bCs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Konstrukcja zbiornika: zbiornik wykonany w całości ze stali nierdzewnej, otoczony płaszczem grzejnym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Proces sterylizacji: automatyczny proces sterylizacji zbiornika i pozostałych elementów bioreaktora przy użyciu pary dostarczonej z zewnętrznej wytwornicy stanowiącej wyposażenie bioreaktora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Sterowanie procesem: za pomocą wyświetlacza dotykowego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F002EB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System mi</w:t>
            </w:r>
            <w:r w:rsidR="00F002EB">
              <w:rPr>
                <w:rFonts w:ascii="Arial" w:hAnsi="Arial"/>
              </w:rPr>
              <w:t xml:space="preserve">eszania: mieszadło typu </w:t>
            </w:r>
            <w:proofErr w:type="spellStart"/>
            <w:r w:rsidR="00F002EB">
              <w:rPr>
                <w:rFonts w:ascii="Arial" w:hAnsi="Arial"/>
              </w:rPr>
              <w:t>Rushton</w:t>
            </w:r>
            <w:proofErr w:type="spell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3B7290">
            <w:pPr>
              <w:suppressAutoHyphens w:val="0"/>
              <w:spacing w:after="60" w:line="259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Automatyczna kontrola następujących parametrów procesu: temperatury, </w:t>
            </w:r>
            <w:proofErr w:type="spellStart"/>
            <w:r>
              <w:rPr>
                <w:rFonts w:ascii="Arial" w:hAnsi="Arial"/>
              </w:rPr>
              <w:t>pH</w:t>
            </w:r>
            <w:proofErr w:type="spellEnd"/>
            <w:r>
              <w:rPr>
                <w:rFonts w:ascii="Arial" w:hAnsi="Arial"/>
              </w:rPr>
              <w:t>, poziomu tlenu, poziomu cieczy/piany, ciśnienia, prędkości obrotowej mi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szadła</w:t>
            </w:r>
            <w:r w:rsidR="00631334">
              <w:rPr>
                <w:rFonts w:ascii="Arial" w:hAnsi="Arial"/>
              </w:rPr>
              <w:t xml:space="preserve">, </w:t>
            </w:r>
            <w:r w:rsidR="003B7290">
              <w:rPr>
                <w:rFonts w:ascii="Arial" w:hAnsi="Arial"/>
              </w:rPr>
              <w:t>masy podłoża hodowlanego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31334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dołączenia dodatkowych eleme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tów/czujników, pozwalających na pomiar następuj</w:t>
            </w:r>
            <w:r>
              <w:rPr>
                <w:rFonts w:ascii="Arial" w:hAnsi="Arial"/>
              </w:rPr>
              <w:t>ą</w:t>
            </w:r>
            <w:r>
              <w:rPr>
                <w:rFonts w:ascii="Arial" w:hAnsi="Arial"/>
              </w:rPr>
              <w:t>cych parametrów: OD, potencjał red-</w:t>
            </w:r>
            <w:proofErr w:type="spellStart"/>
            <w:r>
              <w:rPr>
                <w:rFonts w:ascii="Arial" w:hAnsi="Arial"/>
              </w:rPr>
              <w:t>ox</w:t>
            </w:r>
            <w:proofErr w:type="spellEnd"/>
            <w:r>
              <w:rPr>
                <w:rFonts w:ascii="Arial" w:hAnsi="Arial"/>
              </w:rPr>
              <w:t>, przewo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ność, stężenie CO</w:t>
            </w:r>
            <w:r>
              <w:rPr>
                <w:rFonts w:ascii="Arial" w:hAnsi="Arial"/>
                <w:vertAlign w:val="subscript"/>
              </w:rPr>
              <w:t>2</w:t>
            </w:r>
            <w:r w:rsidR="00631334">
              <w:rPr>
                <w:rFonts w:ascii="Arial" w:hAnsi="Arial"/>
              </w:rPr>
              <w:t>,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9.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77330E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Pompy perystaltyczne: 4 pompy, z których co na</w:t>
            </w:r>
            <w:r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 xml:space="preserve">mniej jedna ma wydajność </w:t>
            </w:r>
            <w:r w:rsidRPr="0078654D">
              <w:rPr>
                <w:rFonts w:ascii="Arial" w:hAnsi="Arial"/>
              </w:rPr>
              <w:t xml:space="preserve">do </w:t>
            </w:r>
            <w:r w:rsidR="0077330E">
              <w:rPr>
                <w:rFonts w:ascii="Arial" w:hAnsi="Arial"/>
              </w:rPr>
              <w:t>2000</w:t>
            </w:r>
            <w:r w:rsidRPr="0078654D">
              <w:rPr>
                <w:rFonts w:ascii="Arial" w:hAnsi="Arial"/>
              </w:rPr>
              <w:t>mL/min lub wi</w:t>
            </w:r>
            <w:r w:rsidRPr="0078654D">
              <w:rPr>
                <w:rFonts w:ascii="Arial" w:hAnsi="Arial"/>
              </w:rPr>
              <w:t>ę</w:t>
            </w:r>
            <w:r w:rsidRPr="0078654D">
              <w:rPr>
                <w:rFonts w:ascii="Arial" w:hAnsi="Arial"/>
              </w:rPr>
              <w:t xml:space="preserve">cej, a pozostałe nie mniej niż 100 </w:t>
            </w:r>
            <w:proofErr w:type="spellStart"/>
            <w:r w:rsidRPr="0078654D">
              <w:rPr>
                <w:rFonts w:ascii="Arial" w:hAnsi="Arial"/>
              </w:rPr>
              <w:t>mL</w:t>
            </w:r>
            <w:proofErr w:type="spellEnd"/>
            <w:r w:rsidRPr="0078654D">
              <w:rPr>
                <w:rFonts w:ascii="Arial" w:hAnsi="Arial"/>
              </w:rPr>
              <w:t>/min</w:t>
            </w:r>
            <w:r>
              <w:rPr>
                <w:rFonts w:ascii="Arial" w:hAnsi="Arial"/>
              </w:rPr>
              <w:t>. Pompy z kompletem wężyków o właściwej dla nich średnicy, odpornych na działanie kwasów i zasad. Dodatkowo komplet wężyków zapasowych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RPr="00EF685D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10.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Pr="00EF685D" w:rsidRDefault="008B58B1" w:rsidP="0077330E">
            <w:pPr>
              <w:suppressAutoHyphens w:val="0"/>
              <w:spacing w:after="60" w:line="259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Dozowanie gazów: możliwość automatycznej reg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lacji przepływu powietrza w zakresie co najmniej 0,1-1,5 </w:t>
            </w:r>
            <w:proofErr w:type="spellStart"/>
            <w:r>
              <w:rPr>
                <w:rFonts w:ascii="Arial" w:hAnsi="Arial"/>
              </w:rPr>
              <w:t>vvm</w:t>
            </w:r>
            <w:proofErr w:type="spellEnd"/>
            <w:r>
              <w:rPr>
                <w:rFonts w:ascii="Arial" w:hAnsi="Arial"/>
              </w:rPr>
              <w:t xml:space="preserve">, z zastosowaniem </w:t>
            </w:r>
            <w:r w:rsidR="005E08DB">
              <w:rPr>
                <w:rFonts w:ascii="Arial" w:hAnsi="Arial"/>
              </w:rPr>
              <w:t>przepływomierza masowego</w:t>
            </w:r>
            <w:r>
              <w:rPr>
                <w:rFonts w:ascii="Arial" w:hAnsi="Arial"/>
              </w:rPr>
              <w:t xml:space="preserve"> MFC (Mass </w:t>
            </w:r>
            <w:proofErr w:type="spellStart"/>
            <w:r>
              <w:rPr>
                <w:rFonts w:ascii="Arial" w:hAnsi="Arial"/>
              </w:rPr>
              <w:t>Flow</w:t>
            </w:r>
            <w:proofErr w:type="spellEnd"/>
            <w:r>
              <w:rPr>
                <w:rFonts w:ascii="Arial" w:hAnsi="Arial"/>
              </w:rPr>
              <w:t xml:space="preserve"> Controller</w:t>
            </w:r>
            <w:r w:rsidRPr="00A67733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, </w:t>
            </w:r>
            <w:r w:rsidR="00DF268B">
              <w:rPr>
                <w:rFonts w:ascii="Arial" w:hAnsi="Arial"/>
              </w:rPr>
              <w:t xml:space="preserve">dodatkowo </w:t>
            </w:r>
            <w:r w:rsidR="00E304BD">
              <w:rPr>
                <w:rFonts w:ascii="Arial" w:hAnsi="Arial"/>
              </w:rPr>
              <w:t>zainstalowana co najmniej jeszcze jedna linia g</w:t>
            </w:r>
            <w:r w:rsidR="00E304BD">
              <w:rPr>
                <w:rFonts w:ascii="Arial" w:hAnsi="Arial"/>
              </w:rPr>
              <w:t>a</w:t>
            </w:r>
            <w:r w:rsidR="00E304BD">
              <w:rPr>
                <w:rFonts w:ascii="Arial" w:hAnsi="Arial"/>
              </w:rPr>
              <w:t>zowa z osobnym</w:t>
            </w:r>
            <w:r w:rsidR="00DF268B">
              <w:rPr>
                <w:rFonts w:ascii="Arial" w:hAnsi="Arial"/>
              </w:rPr>
              <w:t xml:space="preserve"> MFC przeznaczony</w:t>
            </w:r>
            <w:r w:rsidR="00C225EB">
              <w:rPr>
                <w:rFonts w:ascii="Arial" w:hAnsi="Arial"/>
              </w:rPr>
              <w:t>m</w:t>
            </w:r>
            <w:r w:rsidR="00DF268B">
              <w:rPr>
                <w:rFonts w:ascii="Arial" w:hAnsi="Arial"/>
              </w:rPr>
              <w:t xml:space="preserve"> do regulacji przepływu </w:t>
            </w:r>
            <w:r w:rsidR="00C225EB">
              <w:rPr>
                <w:rFonts w:ascii="Arial" w:hAnsi="Arial"/>
              </w:rPr>
              <w:t>jednego</w:t>
            </w:r>
            <w:r w:rsidR="00DF268B">
              <w:rPr>
                <w:rFonts w:ascii="Arial" w:hAnsi="Arial"/>
              </w:rPr>
              <w:t xml:space="preserve">z następujących gazów: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, N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, CO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.</w:t>
            </w:r>
            <w:r w:rsidR="0077330E">
              <w:rPr>
                <w:rFonts w:ascii="Arial" w:hAnsi="Arial"/>
              </w:rPr>
              <w:t xml:space="preserve"> Możliwość regulacji </w:t>
            </w:r>
            <w:proofErr w:type="spellStart"/>
            <w:r w:rsidR="0077330E">
              <w:rPr>
                <w:rFonts w:ascii="Arial" w:hAnsi="Arial"/>
              </w:rPr>
              <w:t>pH</w:t>
            </w:r>
            <w:proofErr w:type="spellEnd"/>
            <w:r w:rsidR="0077330E">
              <w:rPr>
                <w:rFonts w:ascii="Arial" w:hAnsi="Arial"/>
              </w:rPr>
              <w:t xml:space="preserve"> za pomocą dozowania CO</w:t>
            </w:r>
            <w:r w:rsidR="0077330E" w:rsidRPr="0077330E">
              <w:rPr>
                <w:rFonts w:ascii="Arial" w:hAnsi="Arial"/>
                <w:vertAlign w:val="subscript"/>
              </w:rPr>
              <w:t>2</w:t>
            </w:r>
            <w:r w:rsidR="0077330E">
              <w:rPr>
                <w:rFonts w:ascii="Arial" w:hAnsi="Arial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Pr="00EF685D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11.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snapToGrid w:val="0"/>
              <w:spacing w:after="60" w:line="259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Dozowanie płynów: porty dozowania płynów (kwas/zasada/</w:t>
            </w:r>
            <w:proofErr w:type="spellStart"/>
            <w:r>
              <w:rPr>
                <w:rFonts w:ascii="Arial" w:hAnsi="Arial"/>
              </w:rPr>
              <w:t>odpieniacz</w:t>
            </w:r>
            <w:proofErr w:type="spellEnd"/>
            <w:r>
              <w:rPr>
                <w:rFonts w:ascii="Arial" w:hAnsi="Arial"/>
              </w:rPr>
              <w:t>/pożywka) w wersji SIP, czyli przystosowane do wielokrotnej sterylizacji parą wodną w czasie trwania hodowli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8B58B1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B1" w:rsidRDefault="008B58B1" w:rsidP="006C3C42">
            <w:pPr>
              <w:suppressAutoHyphens w:val="0"/>
              <w:snapToGrid w:val="0"/>
              <w:spacing w:after="60" w:line="259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Zawór spustu produktu i poboru próbek: zawory w wersji SIP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B1" w:rsidRDefault="008B58B1" w:rsidP="006C3C42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090CB0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B0" w:rsidRDefault="00090CB0" w:rsidP="00090CB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B0" w:rsidRPr="00090CB0" w:rsidRDefault="00090CB0" w:rsidP="00E528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Z</w:t>
            </w:r>
            <w:r w:rsidRPr="0064005F">
              <w:rPr>
                <w:rFonts w:ascii="Arial" w:hAnsi="Arial"/>
              </w:rPr>
              <w:t xml:space="preserve">integrowany system CIP </w:t>
            </w:r>
            <w:r>
              <w:rPr>
                <w:rFonts w:ascii="Arial" w:hAnsi="Arial"/>
              </w:rPr>
              <w:t xml:space="preserve">z </w:t>
            </w:r>
            <w:r w:rsidR="00E528E5">
              <w:rPr>
                <w:rFonts w:ascii="Arial" w:hAnsi="Arial"/>
              </w:rPr>
              <w:t>głowicami</w:t>
            </w:r>
            <w:r>
              <w:rPr>
                <w:rFonts w:ascii="Arial" w:hAnsi="Arial"/>
              </w:rPr>
              <w:t xml:space="preserve"> natryskowymi</w:t>
            </w:r>
            <w:r w:rsidR="00E528E5">
              <w:rPr>
                <w:rFonts w:ascii="Arial" w:hAnsi="Arial"/>
              </w:rPr>
              <w:t xml:space="preserve"> (spray </w:t>
            </w:r>
            <w:proofErr w:type="spellStart"/>
            <w:r w:rsidR="00E528E5">
              <w:rPr>
                <w:rFonts w:ascii="Arial" w:hAnsi="Arial"/>
              </w:rPr>
              <w:t>balls</w:t>
            </w:r>
            <w:proofErr w:type="spellEnd"/>
            <w:r w:rsidR="00E528E5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i</w:t>
            </w:r>
            <w:r w:rsidRPr="0064005F">
              <w:rPr>
                <w:rFonts w:ascii="Arial" w:hAnsi="Arial"/>
              </w:rPr>
              <w:t xml:space="preserve"> pompą dozującą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B0" w:rsidRDefault="00090CB0" w:rsidP="00090CB0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C913AB">
              <w:rPr>
                <w:rFonts w:ascii="Arial" w:hAnsi="Arial"/>
              </w:rPr>
              <w:t>utomatyczny system podnoszenia pokrywy zbiornika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604E88">
              <w:rPr>
                <w:rFonts w:ascii="Arial" w:hAnsi="Arial"/>
              </w:rPr>
              <w:t>ystem ciągłej rejestracji masy zbiornika hodowlanego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Wytwornica pary o wydajności wystarczającej do przeprowadzenia pełnego cyklu pracy bioreaktora, wraz ze wstępną sterylizacją podłoża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Sprężarka bezolejowa o wydajności minimum 400 L/min z osuszaczem ziębniczym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suppressAutoHyphens w:val="0"/>
              <w:snapToGrid w:val="0"/>
              <w:spacing w:after="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niezbędne elementy zestawu bioreaktora: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sterylizowalne</w:t>
            </w:r>
            <w:proofErr w:type="spellEnd"/>
            <w:r>
              <w:rPr>
                <w:rFonts w:ascii="Arial" w:hAnsi="Arial"/>
              </w:rPr>
              <w:t xml:space="preserve"> filtry powietrza wlotowego i wylotowego (co najmniej po 2 sztuki każdego filtra)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skraplacz par wylotowych</w:t>
            </w:r>
          </w:p>
          <w:p w:rsidR="00BA6F29" w:rsidRPr="0001249E" w:rsidRDefault="00BA6F29" w:rsidP="00BA6F29">
            <w:pPr>
              <w:rPr>
                <w:rFonts w:ascii="Arial" w:hAnsi="Arial"/>
              </w:rPr>
            </w:pPr>
            <w:r w:rsidRPr="0001249E">
              <w:rPr>
                <w:rFonts w:ascii="Arial" w:hAnsi="Arial"/>
              </w:rPr>
              <w:t>- wziernik do obserwacji wnętrza zbiornika</w:t>
            </w:r>
          </w:p>
          <w:p w:rsidR="00BA6F29" w:rsidRPr="0001249E" w:rsidRDefault="00BA6F29" w:rsidP="00BA6F29">
            <w:pPr>
              <w:rPr>
                <w:rFonts w:ascii="Arial" w:hAnsi="Arial"/>
              </w:rPr>
            </w:pPr>
            <w:r w:rsidRPr="0001249E">
              <w:rPr>
                <w:rFonts w:ascii="Arial" w:hAnsi="Arial"/>
              </w:rPr>
              <w:t>- pojemnik do inokulacji bioreaktora wraz z odpowiednim wężykiem i wszystkimi niezbędnymi akcesoriami umożliwiającymi wprowadzenie materiału biologicznego do zbiornika bioreaktora z zachowaniem sterylności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pojemniki na płyny dozowane do zbiornika (kwas, zasadę, </w:t>
            </w:r>
            <w:proofErr w:type="spellStart"/>
            <w:r>
              <w:rPr>
                <w:rFonts w:ascii="Arial" w:hAnsi="Arial"/>
              </w:rPr>
              <w:t>odpieniacz</w:t>
            </w:r>
            <w:proofErr w:type="spellEnd"/>
            <w:r>
              <w:rPr>
                <w:rFonts w:ascii="Arial" w:hAnsi="Arial"/>
              </w:rPr>
              <w:t xml:space="preserve"> i inne) w ilości co najmniej 5 szt., </w:t>
            </w:r>
            <w:proofErr w:type="spellStart"/>
            <w:r>
              <w:rPr>
                <w:rFonts w:ascii="Arial" w:hAnsi="Arial"/>
              </w:rPr>
              <w:t>autoklawowalne</w:t>
            </w:r>
            <w:proofErr w:type="spellEnd"/>
            <w:r>
              <w:rPr>
                <w:rFonts w:ascii="Arial" w:hAnsi="Arial"/>
              </w:rPr>
              <w:t>, z kompletem wężyków i złączek umożliwiających łatwe podłączenie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wąż umożliwiający odprowadzenie płynu pohodowlanego ze zbiornika bioreaktora do znajdującej się w tym samym pomieszczeniu wirówki przepływowej CEPA </w:t>
            </w:r>
            <w:r w:rsidRPr="0014419E">
              <w:rPr>
                <w:rFonts w:ascii="Arial" w:hAnsi="Arial"/>
              </w:rPr>
              <w:t>Z 61</w:t>
            </w:r>
            <w:r>
              <w:rPr>
                <w:rFonts w:ascii="Arial" w:hAnsi="Arial"/>
              </w:rPr>
              <w:t>, z odpowiednimi końcówkami umożliwiającymi jego przyłączenie</w:t>
            </w:r>
          </w:p>
          <w:p w:rsidR="00BA6F29" w:rsidRDefault="00BA6F29" w:rsidP="00BA6F29">
            <w:pPr>
              <w:suppressAutoHyphens w:val="0"/>
              <w:snapToGrid w:val="0"/>
              <w:spacing w:after="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zestaw części zapasowych, w tym uszczelek, </w:t>
            </w:r>
            <w:proofErr w:type="spellStart"/>
            <w:r>
              <w:rPr>
                <w:rFonts w:ascii="Arial" w:hAnsi="Arial"/>
              </w:rPr>
              <w:t>sept</w:t>
            </w:r>
            <w:proofErr w:type="spellEnd"/>
            <w:r>
              <w:rPr>
                <w:rFonts w:ascii="Arial" w:hAnsi="Arial"/>
              </w:rPr>
              <w:t xml:space="preserve"> i innych szybko zużywających się materiałów ek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ploatacyjnych</w:t>
            </w:r>
          </w:p>
          <w:p w:rsidR="00BA6F29" w:rsidRDefault="00BA6F29" w:rsidP="00BA6F29">
            <w:pPr>
              <w:suppressAutoHyphens w:val="0"/>
              <w:snapToGrid w:val="0"/>
              <w:spacing w:after="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- zestaw kluczy i innych narzędzi niezbędnych do bieżącej obsługi bioreaktora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19.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automatycznego zapisu wszystkich monitorowanych parametrów procesu przez okres co najmniej 14 dni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20.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dostępu zdalnego do bioreaktora w zakresie zarówno odczytu jak i modyfikacji bieżących parametrów procesu z dowolnego adresu IP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Stacja kontroli parametrów oraz analizy danych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proofErr w:type="spellStart"/>
            <w:r w:rsidRPr="006A400A">
              <w:rPr>
                <w:rFonts w:ascii="Arial" w:hAnsi="Arial"/>
              </w:rPr>
              <w:t>bioprocesu</w:t>
            </w:r>
            <w:proofErr w:type="spellEnd"/>
            <w:r w:rsidRPr="006A400A">
              <w:rPr>
                <w:rFonts w:ascii="Arial" w:hAnsi="Arial"/>
              </w:rPr>
              <w:t xml:space="preserve"> wyposażona w: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1. Procesor wielordzeniowy umożliwiający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osiągnięcie wyniku min. 20000 punktów w teście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 xml:space="preserve">wydajnościowym(https://www.cpubenchmark.net/) </w:t>
            </w:r>
            <w:r w:rsidRPr="006A400A">
              <w:rPr>
                <w:rFonts w:ascii="Arial" w:hAnsi="Arial"/>
              </w:rPr>
              <w:lastRenderedPageBreak/>
              <w:t>dla systemów1-procesorowych na dzień składania oferty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Pamięć RAM minimum 16</w:t>
            </w:r>
            <w:r w:rsidRPr="006A400A">
              <w:rPr>
                <w:rFonts w:ascii="Arial" w:hAnsi="Arial"/>
              </w:rPr>
              <w:t xml:space="preserve"> GB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3. Wbudowana karta graficzna umożliwiająca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wyświetlenie obrazu o rozdzielczości nie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mniejszej niż 4096 x 2160 @ 60Hz torem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cyfrowym HDMI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 xml:space="preserve">4. Dysk </w:t>
            </w:r>
            <w:r>
              <w:rPr>
                <w:rFonts w:ascii="Arial" w:hAnsi="Arial"/>
              </w:rPr>
              <w:t>SSD</w:t>
            </w:r>
            <w:r w:rsidRPr="006A400A">
              <w:rPr>
                <w:rFonts w:ascii="Arial" w:hAnsi="Arial"/>
              </w:rPr>
              <w:t xml:space="preserve"> minimum</w:t>
            </w:r>
            <w:r>
              <w:rPr>
                <w:rFonts w:ascii="Arial" w:hAnsi="Arial"/>
              </w:rPr>
              <w:t xml:space="preserve"> 1TB</w:t>
            </w:r>
            <w:r w:rsidRPr="006A400A">
              <w:rPr>
                <w:rFonts w:ascii="Arial" w:hAnsi="Arial"/>
              </w:rPr>
              <w:t xml:space="preserve"> GB M.2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(</w:t>
            </w:r>
            <w:proofErr w:type="spellStart"/>
            <w:r w:rsidRPr="006A400A">
              <w:rPr>
                <w:rFonts w:ascii="Arial" w:hAnsi="Arial"/>
              </w:rPr>
              <w:t>PCIe</w:t>
            </w:r>
            <w:proofErr w:type="spellEnd"/>
            <w:r w:rsidRPr="006A400A">
              <w:rPr>
                <w:rFonts w:ascii="Arial" w:hAnsi="Arial"/>
              </w:rPr>
              <w:t>/</w:t>
            </w:r>
            <w:proofErr w:type="spellStart"/>
            <w:r w:rsidRPr="006A400A">
              <w:rPr>
                <w:rFonts w:ascii="Arial" w:hAnsi="Arial"/>
              </w:rPr>
              <w:t>NVMe</w:t>
            </w:r>
            <w:proofErr w:type="spellEnd"/>
            <w:r w:rsidRPr="006A400A">
              <w:rPr>
                <w:rFonts w:ascii="Arial" w:hAnsi="Arial"/>
              </w:rPr>
              <w:t>) (odczyt min. 3300 MB/s, zapis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min. 2300 MB/s)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 xml:space="preserve">5. Dysk HDD minimum 2TB 7200 </w:t>
            </w:r>
            <w:proofErr w:type="spellStart"/>
            <w:r w:rsidRPr="006A400A">
              <w:rPr>
                <w:rFonts w:ascii="Arial" w:hAnsi="Arial"/>
              </w:rPr>
              <w:t>obr</w:t>
            </w:r>
            <w:proofErr w:type="spellEnd"/>
            <w:r w:rsidRPr="006A400A">
              <w:rPr>
                <w:rFonts w:ascii="Arial" w:hAnsi="Arial"/>
              </w:rPr>
              <w:t>/min.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6. Minimum 2 złącza cyfrowe Video umożliwiające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podłączenie zaoferowanego monitora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7. Minimum 1 złącze dla dedykowanej karty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proofErr w:type="spellStart"/>
            <w:r w:rsidRPr="006A400A">
              <w:rPr>
                <w:rFonts w:ascii="Arial" w:hAnsi="Arial"/>
              </w:rPr>
              <w:t>graficznejPCIe</w:t>
            </w:r>
            <w:proofErr w:type="spellEnd"/>
            <w:r w:rsidRPr="006A400A">
              <w:rPr>
                <w:rFonts w:ascii="Arial" w:hAnsi="Arial"/>
              </w:rPr>
              <w:t xml:space="preserve"> x16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8. Minimum 8 portów USB (minimum 2 na froncie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obudowy) w tym minimum 2 USB 3.2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9. Wbudowana karta LAN (RJ45)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10. Mysz i klawiatura bezprzewodowa.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tak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11. Monitor o przekątnej co najmniej 23.8” i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rozdzielczości 2560 x 1440 lub wyższej,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minimum 2 złącza HDMI, matowa matryca IPS o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jasności minimum 250 cd/m²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</w:t>
            </w:r>
            <w:r w:rsidRPr="006A400A">
              <w:rPr>
                <w:rFonts w:ascii="Arial" w:hAnsi="Arial"/>
              </w:rPr>
              <w:t>Najnowszy stabilny system operacyjny w języku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polskim, z pełną zgodnością z wykorzystywanym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przez Zamawiającego rozwiązaniem usługi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katalogowej Active Directory oraz konfiguracją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systemów i scentralizowanym zarządzaniem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oprogramowaniem instalowanym na stacjach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roboczych przy pomocy technologii Group Policy;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publicznie znany cykl życia przedstawiony przez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producenta i dotyczący rozwoju i wsparcia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technicznego w szczególności w zakresie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bezpieczeństwa; licencja umożliwiająca instalację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systemu w wersji 64-bitowej (preinstalowana na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dysku wersja 64 bitowa); preinstalowany przez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producenta komputera, nie wymagający ręcznego</w:t>
            </w:r>
          </w:p>
          <w:p w:rsidR="00BA6F29" w:rsidRPr="006A400A" w:rsidRDefault="00BA6F29" w:rsidP="00BA6F29">
            <w:pPr>
              <w:rPr>
                <w:rFonts w:ascii="Arial" w:hAnsi="Arial"/>
              </w:rPr>
            </w:pPr>
            <w:r w:rsidRPr="006A400A">
              <w:rPr>
                <w:rFonts w:ascii="Arial" w:hAnsi="Arial"/>
              </w:rPr>
              <w:t>wpisywania klucza produktu ( klucz zaszyty na stałe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proofErr w:type="spellStart"/>
            <w:r w:rsidRPr="006A400A">
              <w:rPr>
                <w:rFonts w:ascii="Arial" w:hAnsi="Arial"/>
              </w:rPr>
              <w:t>wfirmware</w:t>
            </w:r>
            <w:proofErr w:type="spellEnd"/>
            <w:r w:rsidRPr="006A400A">
              <w:rPr>
                <w:rFonts w:ascii="Arial" w:hAnsi="Arial"/>
              </w:rPr>
              <w:t xml:space="preserve"> płyty głównej).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22.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Przenośna stacja kontroli parametrów, przeznaczona do pracy zdalnej z bioreaktorem</w:t>
            </w:r>
            <w:r>
              <w:rPr>
                <w:rFonts w:ascii="Arial" w:hAnsi="Arial"/>
              </w:rPr>
              <w:t>,</w:t>
            </w:r>
            <w:r w:rsidRPr="00C100DE">
              <w:rPr>
                <w:rFonts w:ascii="Arial" w:hAnsi="Arial"/>
              </w:rPr>
              <w:t xml:space="preserve"> wyposażona w: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1. Procesor wielordzeniowy umożliwiający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osiągnięcie wyniku min. 18000 punktów w teście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wydajnościowym (https://www.cpubenchmark.net/) dla systemów 1-procesorowych na dzień składania oferty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2. Pamięć RAM minimum 16 GB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3. Ekran o przekątnej co najmniej  15.6" oraz rozdzielczości 1920 x 1024 lub wyższej, z matową matrycą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4. Dysk SSD minimum 1TB M.2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(</w:t>
            </w:r>
            <w:proofErr w:type="spellStart"/>
            <w:r w:rsidRPr="00C100DE">
              <w:rPr>
                <w:rFonts w:ascii="Arial" w:hAnsi="Arial"/>
              </w:rPr>
              <w:t>PCIe</w:t>
            </w:r>
            <w:proofErr w:type="spellEnd"/>
            <w:r w:rsidRPr="00C100DE">
              <w:rPr>
                <w:rFonts w:ascii="Arial" w:hAnsi="Arial"/>
              </w:rPr>
              <w:t>/</w:t>
            </w:r>
            <w:proofErr w:type="spellStart"/>
            <w:r w:rsidRPr="00C100DE">
              <w:rPr>
                <w:rFonts w:ascii="Arial" w:hAnsi="Arial"/>
              </w:rPr>
              <w:t>NVMe</w:t>
            </w:r>
            <w:proofErr w:type="spellEnd"/>
            <w:r w:rsidRPr="00C100DE">
              <w:rPr>
                <w:rFonts w:ascii="Arial" w:hAnsi="Arial"/>
              </w:rPr>
              <w:t>) (odczyt min. 3300 MB/s, zapis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min. 2300 MB/s)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lastRenderedPageBreak/>
              <w:t>5. Minimum 2 porty USB 3.0 lub szybsze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6. Wbudowana karta LAN (RJ45), lub dodatkowy adapter ze złączem RJ45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7. Poj</w:t>
            </w:r>
            <w:r>
              <w:rPr>
                <w:rFonts w:ascii="Arial" w:hAnsi="Arial"/>
              </w:rPr>
              <w:t>emność akumulatora co najmniej 4000</w:t>
            </w:r>
            <w:r w:rsidRPr="00C100DE">
              <w:rPr>
                <w:rFonts w:ascii="Arial" w:hAnsi="Arial"/>
              </w:rPr>
              <w:t>mAh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8. Mysz bezprzewodowa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9. Najnowszy stabilny system operacyjny w języku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polskim, z pełną zgodnością z wykorzystywanym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przez Zamawiającego rozwiązaniem usługi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katalogowej Active Directory oraz konfiguracją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systemów i scentralizowanym zarządzaniem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oprogramowaniem instalowanym na stacjach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roboczych przy pomocy technologii Group Policy;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publicznie znany cykl życia przedstawiony przez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producenta i dotyczący rozwoju i wsparcia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technicznego w szczególności w zakresie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bezpieczeństwa; licencja umożliwiająca instalację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systemu w wersji 64-bitowej (preinstalowana na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dysku wersja 64 bitowa); preinstalowany przez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producenta komputera, nie wymagający ręcznego</w:t>
            </w:r>
          </w:p>
          <w:p w:rsidR="00BA6F29" w:rsidRPr="00C100DE" w:rsidRDefault="00BA6F29" w:rsidP="00BA6F29">
            <w:pPr>
              <w:rPr>
                <w:rFonts w:ascii="Arial" w:hAnsi="Arial"/>
              </w:rPr>
            </w:pPr>
            <w:r w:rsidRPr="00C100DE">
              <w:rPr>
                <w:rFonts w:ascii="Arial" w:hAnsi="Arial"/>
              </w:rPr>
              <w:t>wpisywania klucza produktu ( klucz zaszyty na stałe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proofErr w:type="spellStart"/>
            <w:r w:rsidRPr="00C100DE">
              <w:rPr>
                <w:rFonts w:ascii="Arial" w:hAnsi="Arial"/>
              </w:rPr>
              <w:t>wfirmware</w:t>
            </w:r>
            <w:proofErr w:type="spellEnd"/>
            <w:r w:rsidRPr="00C100DE">
              <w:rPr>
                <w:rFonts w:ascii="Arial" w:hAnsi="Arial"/>
              </w:rPr>
              <w:t xml:space="preserve"> płyty głównej).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23.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Dokumentacja FAT, stanowiąca wstęp do spełnienia wymagań GMP, niezbędnych w przemyśle biotechnologicznym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Certyfikat CE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Instalacja urządzenia.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Wykonawca jest odpowiedzialny za poprawną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instalację bioreaktora oraz wszystkich dodatkowych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elementów zestawu (wytwornica pary, sprężarka)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wraz z przy</w:t>
            </w:r>
            <w:r w:rsidRPr="00370750">
              <w:rPr>
                <w:rFonts w:ascii="Arial" w:hAnsi="Arial"/>
              </w:rPr>
              <w:t>łączeniem do istniejącej instalacji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elektrycznej i wodno-kanalizacyjnej w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dedykowanym pomieszczeniu w budynku Wydziału</w:t>
            </w:r>
          </w:p>
          <w:p w:rsidR="00BA6F29" w:rsidRPr="00370750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Medycznego KUL. W razie konieczności dostosowania elementów instalacji, np. jej przedłużenia w celu doprowadzenia bezpośrednio do instalowanych urządzeń, tego typu prace przeprowadza Wykonawca</w:t>
            </w:r>
            <w:r>
              <w:rPr>
                <w:rFonts w:ascii="Arial" w:hAnsi="Arial"/>
              </w:rPr>
              <w:t>, po uzgodnieniu ich przebiegu z pracownikiem KUL nadzorującym proces instalacji</w:t>
            </w:r>
            <w:r w:rsidRPr="00370750">
              <w:rPr>
                <w:rFonts w:ascii="Arial" w:hAnsi="Arial"/>
              </w:rPr>
              <w:t xml:space="preserve">. Pomieszczenie, w którym planowana jest instalacja bioreaktora </w:t>
            </w:r>
            <w:r>
              <w:rPr>
                <w:rFonts w:ascii="Arial" w:hAnsi="Arial"/>
              </w:rPr>
              <w:t>będzie</w:t>
            </w:r>
            <w:r w:rsidRPr="00370750">
              <w:rPr>
                <w:rFonts w:ascii="Arial" w:hAnsi="Arial"/>
              </w:rPr>
              <w:t xml:space="preserve"> dostępne dla wszystkich oferentów zainteresowanych dokonaniem wizji lokalnej. Zainstalowany bioreaktor musi być zdolny do przeprowadzenia pełnego cyklu hodowlanego, zapewniając parametry procesu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 w:rsidRPr="00370750">
              <w:rPr>
                <w:rFonts w:ascii="Arial" w:hAnsi="Arial"/>
              </w:rPr>
              <w:t>zgodne ze specyfikacją urządzenia.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A6F29" w:rsidTr="006C3C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Default="00BA6F29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Minimum 8 godzinne szkolenie dla co najmniej 3 pracowników Wydziału Medycznego KUL, którego celem będzie nabycie umiejętności samodzielnego i prawidłowego przeprowadzenia całego cyklu hodowlanego w dostarczonym bioreaktorze, obejmujące takie czynności jak: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przygotowanie bioreaktora do pracy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prawidłowe uruchomienie bioreaktora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przeprowadzenie procesu sterylizacji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lastRenderedPageBreak/>
              <w:t xml:space="preserve">- wprowadzenie </w:t>
            </w:r>
            <w:proofErr w:type="spellStart"/>
            <w:r w:rsidRPr="003A0626">
              <w:rPr>
                <w:rFonts w:ascii="Arial" w:hAnsi="Arial"/>
              </w:rPr>
              <w:t>inokulum</w:t>
            </w:r>
            <w:proofErr w:type="spellEnd"/>
            <w:r>
              <w:rPr>
                <w:rFonts w:ascii="Arial" w:hAnsi="Arial"/>
              </w:rPr>
              <w:t xml:space="preserve"> do zbiornika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sterowanie parametrami procesu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zapis bieżących parametrów procesu do pliku i eksport otrzymanych danych do arkusza kalkulacyjnego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sterylne pobieranie próbek w trakcie procesu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odebranie płynu pohodowlanego po zakończeniu procesu</w:t>
            </w:r>
          </w:p>
          <w:p w:rsidR="00BA6F29" w:rsidRPr="003A0626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>- przeprowadzenie procedury czyszczenia bioreaktora</w:t>
            </w:r>
          </w:p>
          <w:p w:rsidR="00BA6F29" w:rsidRDefault="00BA6F29" w:rsidP="00BA6F29">
            <w:pPr>
              <w:rPr>
                <w:rFonts w:ascii="Arial" w:hAnsi="Arial"/>
              </w:rPr>
            </w:pPr>
            <w:r w:rsidRPr="003A0626">
              <w:rPr>
                <w:rFonts w:ascii="Arial" w:hAnsi="Arial"/>
              </w:rPr>
              <w:t xml:space="preserve">- wymiana podstawowych materiałów eksploatacyjnych, takich jak filtry powietrza i wody, </w:t>
            </w:r>
            <w:proofErr w:type="spellStart"/>
            <w:r w:rsidRPr="003A0626">
              <w:rPr>
                <w:rFonts w:ascii="Arial" w:hAnsi="Arial"/>
              </w:rPr>
              <w:t>septy</w:t>
            </w:r>
            <w:proofErr w:type="spellEnd"/>
            <w:r w:rsidRPr="003A0626">
              <w:rPr>
                <w:rFonts w:ascii="Arial" w:hAnsi="Arial"/>
              </w:rPr>
              <w:t>, uszczelki itp.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9" w:rsidRDefault="00BA6F29" w:rsidP="00BA6F29">
            <w:pPr>
              <w:snapToGrid w:val="0"/>
              <w:rPr>
                <w:rFonts w:ascii="Arial" w:hAnsi="Arial" w:cs="Times New Roman"/>
              </w:rPr>
            </w:pPr>
          </w:p>
        </w:tc>
      </w:tr>
      <w:tr w:rsidR="00B04E6B" w:rsidTr="0041595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6B" w:rsidRDefault="00B04E6B" w:rsidP="00BA6F29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27.</w:t>
            </w: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6B" w:rsidRDefault="00B04E6B" w:rsidP="00BA6F29">
            <w:pPr>
              <w:snapToGrid w:val="0"/>
              <w:rPr>
                <w:rFonts w:ascii="Arial" w:hAnsi="Arial" w:cs="Times New Roman"/>
              </w:rPr>
            </w:pPr>
            <w:r w:rsidRPr="004C7D52">
              <w:rPr>
                <w:rFonts w:ascii="Arial" w:hAnsi="Arial"/>
                <w:bCs/>
              </w:rPr>
              <w:t xml:space="preserve">Gwarancja min. </w:t>
            </w:r>
            <w:r>
              <w:rPr>
                <w:rFonts w:ascii="Arial" w:hAnsi="Arial"/>
                <w:bCs/>
              </w:rPr>
              <w:t>24 miesiące</w:t>
            </w:r>
          </w:p>
        </w:tc>
      </w:tr>
    </w:tbl>
    <w:p w:rsidR="000347BD" w:rsidRDefault="000347BD">
      <w:pPr>
        <w:rPr>
          <w:rFonts w:cs="Times New Roman"/>
        </w:rPr>
      </w:pPr>
    </w:p>
    <w:p w:rsidR="001172A3" w:rsidRDefault="001172A3">
      <w:pPr>
        <w:rPr>
          <w:rFonts w:cs="Times New Roman"/>
        </w:rPr>
      </w:pPr>
    </w:p>
    <w:p w:rsidR="001172A3" w:rsidRDefault="001172A3" w:rsidP="001172A3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pn: Parametry oferowane muszą pozwolić Zamawiającemu na jednoznaczną identyfikację oferowanego produktu. </w:t>
      </w:r>
    </w:p>
    <w:p w:rsidR="001172A3" w:rsidRDefault="001172A3" w:rsidP="001172A3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:rsidR="001172A3" w:rsidRPr="00F230CD" w:rsidRDefault="001172A3" w:rsidP="001172A3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:rsidR="001172A3" w:rsidRDefault="001172A3">
      <w:pPr>
        <w:rPr>
          <w:rFonts w:cs="Times New Roman"/>
        </w:rPr>
      </w:pPr>
    </w:p>
    <w:sectPr w:rsidR="001172A3" w:rsidSect="00921F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D"/>
    <w:rsid w:val="0001249E"/>
    <w:rsid w:val="000347BD"/>
    <w:rsid w:val="00043FF4"/>
    <w:rsid w:val="00055DA5"/>
    <w:rsid w:val="00085CEF"/>
    <w:rsid w:val="00090CB0"/>
    <w:rsid w:val="000C296A"/>
    <w:rsid w:val="001172A3"/>
    <w:rsid w:val="0014419E"/>
    <w:rsid w:val="00152DA7"/>
    <w:rsid w:val="0021457A"/>
    <w:rsid w:val="00216410"/>
    <w:rsid w:val="00225AA8"/>
    <w:rsid w:val="002A06A8"/>
    <w:rsid w:val="00370750"/>
    <w:rsid w:val="003A0626"/>
    <w:rsid w:val="003B7290"/>
    <w:rsid w:val="003C61A6"/>
    <w:rsid w:val="003E33B5"/>
    <w:rsid w:val="004C7D52"/>
    <w:rsid w:val="00506B8C"/>
    <w:rsid w:val="00540A16"/>
    <w:rsid w:val="00570766"/>
    <w:rsid w:val="005E08DB"/>
    <w:rsid w:val="00600763"/>
    <w:rsid w:val="0060419B"/>
    <w:rsid w:val="00604E88"/>
    <w:rsid w:val="00631334"/>
    <w:rsid w:val="00633CBB"/>
    <w:rsid w:val="0064005F"/>
    <w:rsid w:val="006A400A"/>
    <w:rsid w:val="0077330E"/>
    <w:rsid w:val="0078184A"/>
    <w:rsid w:val="0078654D"/>
    <w:rsid w:val="008528BD"/>
    <w:rsid w:val="00854C93"/>
    <w:rsid w:val="008B58B1"/>
    <w:rsid w:val="009110FE"/>
    <w:rsid w:val="00921FB0"/>
    <w:rsid w:val="00941A05"/>
    <w:rsid w:val="009B6454"/>
    <w:rsid w:val="009E665A"/>
    <w:rsid w:val="00A00C5A"/>
    <w:rsid w:val="00A27526"/>
    <w:rsid w:val="00A67733"/>
    <w:rsid w:val="00A67A39"/>
    <w:rsid w:val="00B04E6B"/>
    <w:rsid w:val="00B501DC"/>
    <w:rsid w:val="00B62451"/>
    <w:rsid w:val="00B737D6"/>
    <w:rsid w:val="00B87DC0"/>
    <w:rsid w:val="00BA6F29"/>
    <w:rsid w:val="00C100DE"/>
    <w:rsid w:val="00C179ED"/>
    <w:rsid w:val="00C225EB"/>
    <w:rsid w:val="00C913AB"/>
    <w:rsid w:val="00D22F9B"/>
    <w:rsid w:val="00D31F9D"/>
    <w:rsid w:val="00DF268B"/>
    <w:rsid w:val="00E304BD"/>
    <w:rsid w:val="00E528E5"/>
    <w:rsid w:val="00E94BC0"/>
    <w:rsid w:val="00EB7674"/>
    <w:rsid w:val="00EF685D"/>
    <w:rsid w:val="00F002EB"/>
    <w:rsid w:val="00F143DE"/>
    <w:rsid w:val="00F57D19"/>
    <w:rsid w:val="00F8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A5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DA5"/>
    <w:rPr>
      <w:rFonts w:ascii="Times New Roman" w:hAnsi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5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A5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DA5"/>
    <w:rPr>
      <w:rFonts w:ascii="Times New Roman" w:hAnsi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Myjka ultradźwiękowa</vt:lpstr>
    </vt:vector>
  </TitlesOfParts>
  <Company>kul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creator>Lech-Pituch Ewelina</dc:creator>
  <cp:lastModifiedBy>Agnieszka Kiszka</cp:lastModifiedBy>
  <cp:revision>2</cp:revision>
  <cp:lastPrinted>2023-11-27T12:08:00Z</cp:lastPrinted>
  <dcterms:created xsi:type="dcterms:W3CDTF">2023-12-18T12:48:00Z</dcterms:created>
  <dcterms:modified xsi:type="dcterms:W3CDTF">2023-12-18T12:48:00Z</dcterms:modified>
  <dc:language>pl-PL</dc:language>
</cp:coreProperties>
</file>