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EE2F" w14:textId="6F6B4FBB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ZDP-2720.I.</w:t>
      </w:r>
      <w:r w:rsidR="0083565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C1001">
        <w:rPr>
          <w:rFonts w:ascii="Times New Roman" w:hAnsi="Times New Roman" w:cs="Times New Roman"/>
          <w:sz w:val="24"/>
          <w:szCs w:val="24"/>
          <w:shd w:val="clear" w:color="auto" w:fill="FFFFFF"/>
        </w:rPr>
        <w:t>.2</w:t>
      </w:r>
      <w:r w:rsidR="00AA2E6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Kolbuszowa, </w:t>
      </w:r>
      <w:r w:rsidR="0083565E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2E6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83565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AA2E6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A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</w:t>
      </w:r>
    </w:p>
    <w:p w14:paraId="77C8C82A" w14:textId="77777777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75E9B9" w14:textId="77777777" w:rsid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6CBA06" w14:textId="08DC9002" w:rsidR="00CA254C" w:rsidRDefault="00CA254C" w:rsidP="00CA254C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Wszyscy Wykonawcy</w:t>
      </w:r>
    </w:p>
    <w:p w14:paraId="7D3DECB3" w14:textId="77777777" w:rsidR="00CA254C" w:rsidRPr="00CA254C" w:rsidRDefault="00CA254C" w:rsidP="005E689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8EA98F" w14:textId="77777777" w:rsidR="00CA254C" w:rsidRPr="00CA254C" w:rsidRDefault="00CA254C" w:rsidP="005E6893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6861E22" w14:textId="45103968" w:rsidR="003A1071" w:rsidRPr="00780719" w:rsidRDefault="00CA254C" w:rsidP="007807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>dot. postępowania pn.: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„</w:t>
      </w:r>
      <w:r w:rsidR="0083565E" w:rsidRPr="008356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Wykonanie usług utrzymaniowych w pasie drogowym dróg powiatowych na terenie powiatu kolbuszowskiego w zakresie koszenia traw i chwastów w roku 2024</w:t>
      </w: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</w:p>
    <w:p w14:paraId="5D999479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F3CBC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 xml:space="preserve">Zamawiający na podstawie art. 284 ust. 2 ustawy z dnia 11 września 2019 r. Prawo zamówień </w:t>
      </w:r>
    </w:p>
    <w:p w14:paraId="3893331B" w14:textId="77777777" w:rsidR="00CA254C" w:rsidRPr="00780719" w:rsidRDefault="00CA254C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sz w:val="24"/>
          <w:szCs w:val="24"/>
        </w:rPr>
        <w:t>publicznych (Dz. U. z 2023 r. poz. 412 ) udziela następujących wyjaśnień:</w:t>
      </w:r>
    </w:p>
    <w:p w14:paraId="72AD5AF3" w14:textId="77777777" w:rsidR="00AA2E66" w:rsidRDefault="00AA2E66" w:rsidP="00780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0C9CA" w14:textId="2DE25535" w:rsid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7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Pytanie nr 1:</w:t>
      </w:r>
      <w:r w:rsidRPr="00780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565E">
        <w:rPr>
          <w:rFonts w:ascii="Times New Roman" w:hAnsi="Times New Roman" w:cs="Times New Roman"/>
          <w:sz w:val="24"/>
          <w:szCs w:val="24"/>
        </w:rPr>
        <w:t>Proszę o informację na ile części zamówienia może składać ofertę jeden wykonawca</w:t>
      </w:r>
      <w:r w:rsidRPr="00AA2E66">
        <w:rPr>
          <w:rFonts w:ascii="Times New Roman" w:hAnsi="Times New Roman" w:cs="Times New Roman"/>
          <w:sz w:val="24"/>
          <w:szCs w:val="24"/>
        </w:rPr>
        <w:t>?</w:t>
      </w:r>
    </w:p>
    <w:p w14:paraId="1ABD4E83" w14:textId="77777777" w:rsidR="00AA2E66" w:rsidRPr="00AA2E66" w:rsidRDefault="00AA2E66" w:rsidP="00AA2E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B49DF9" w14:textId="5EB8A2D1" w:rsidR="00327728" w:rsidRPr="005916E1" w:rsidRDefault="005916E1" w:rsidP="005916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>
        <w:rPr>
          <w:rFonts w:ascii="Times New Roman" w:hAnsi="Times New Roman" w:cs="Times New Roman"/>
          <w:sz w:val="24"/>
          <w:szCs w:val="24"/>
        </w:rPr>
        <w:t xml:space="preserve">Wykonawcy mogą składać oferty na kilka części zamówienia zgodnie z SWZ. Wykonawca w ofercie na każdą część zamówienia musi wykazać, że będzie dysponował </w:t>
      </w:r>
      <w:r w:rsidRPr="005916E1">
        <w:rPr>
          <w:rFonts w:ascii="Times New Roman" w:hAnsi="Times New Roman" w:cs="Times New Roman"/>
          <w:sz w:val="24"/>
          <w:szCs w:val="24"/>
        </w:rPr>
        <w:t>minimum  1  jednostką   sprzętową tzn. sprzęt samojezdny współpracujący z kosiarką przeznaczoną do koszenia poboczy, skarp, przeciwskarp w pasie drogowym tzn. kosiarka bijakowa wysięgnikową doczepną do ciągnika do koszenia poboczy i kosiarką wysięgnikową z ramieniem długiego zasięgu ok 6 m wraz z pojazdem samojezdnym</w:t>
      </w:r>
      <w:r>
        <w:rPr>
          <w:rFonts w:ascii="Times New Roman" w:hAnsi="Times New Roman" w:cs="Times New Roman"/>
          <w:sz w:val="24"/>
          <w:szCs w:val="24"/>
        </w:rPr>
        <w:t xml:space="preserve"> zgodnie z pkt. </w:t>
      </w:r>
      <w:r w:rsidR="00E713F3" w:rsidRPr="00E713F3">
        <w:rPr>
          <w:rFonts w:ascii="Times New Roman" w:hAnsi="Times New Roman" w:cs="Times New Roman"/>
          <w:sz w:val="24"/>
          <w:szCs w:val="24"/>
        </w:rPr>
        <w:t>Pkt 8.3 IDW</w:t>
      </w:r>
      <w:r w:rsidR="00E713F3">
        <w:rPr>
          <w:rFonts w:ascii="Times New Roman" w:hAnsi="Times New Roman" w:cs="Times New Roman"/>
          <w:sz w:val="24"/>
          <w:szCs w:val="24"/>
        </w:rPr>
        <w:t>.</w:t>
      </w:r>
    </w:p>
    <w:sectPr w:rsidR="00327728" w:rsidRPr="0059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71"/>
    <w:rsid w:val="00133E8A"/>
    <w:rsid w:val="00212F29"/>
    <w:rsid w:val="002C1001"/>
    <w:rsid w:val="003218AB"/>
    <w:rsid w:val="00327728"/>
    <w:rsid w:val="003A1071"/>
    <w:rsid w:val="005916E1"/>
    <w:rsid w:val="005E6893"/>
    <w:rsid w:val="00780719"/>
    <w:rsid w:val="0083565E"/>
    <w:rsid w:val="008F1C27"/>
    <w:rsid w:val="00A236B7"/>
    <w:rsid w:val="00A62CCA"/>
    <w:rsid w:val="00AA2E66"/>
    <w:rsid w:val="00AE638D"/>
    <w:rsid w:val="00C309F0"/>
    <w:rsid w:val="00CA254C"/>
    <w:rsid w:val="00CA53F8"/>
    <w:rsid w:val="00E44042"/>
    <w:rsid w:val="00E713F3"/>
    <w:rsid w:val="00F5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B299"/>
  <w15:chartTrackingRefBased/>
  <w15:docId w15:val="{58A5FC44-AE45-462E-9D0E-D065A2AA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3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8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039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2091268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6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4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9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3</cp:revision>
  <dcterms:created xsi:type="dcterms:W3CDTF">2024-04-25T09:15:00Z</dcterms:created>
  <dcterms:modified xsi:type="dcterms:W3CDTF">2024-04-25T09:39:00Z</dcterms:modified>
</cp:coreProperties>
</file>