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FA" w:rsidRDefault="00EC59FA" w:rsidP="00EC59FA">
      <w:bookmarkStart w:id="0" w:name="_GoBack"/>
      <w:bookmarkEnd w:id="0"/>
      <w:r w:rsidRPr="00EC59FA">
        <w:rPr>
          <w:b/>
        </w:rPr>
        <w:t xml:space="preserve">Nr sprawy: ZP/01/2021          </w:t>
      </w:r>
      <w:r w:rsidRPr="00EC59FA">
        <w:t xml:space="preserve">                                                                </w:t>
      </w:r>
      <w:r>
        <w:t xml:space="preserve">Police, </w:t>
      </w:r>
      <w:r w:rsidR="004E0661">
        <w:t>30</w:t>
      </w:r>
      <w:r>
        <w:t>.03.2021r.</w:t>
      </w:r>
    </w:p>
    <w:p w:rsidR="00EC59FA" w:rsidRPr="00EC59FA" w:rsidRDefault="00EC59FA" w:rsidP="00EC59FA">
      <w:pPr>
        <w:rPr>
          <w:b/>
        </w:rPr>
      </w:pPr>
      <w:r w:rsidRPr="00EC59FA">
        <w:rPr>
          <w:b/>
        </w:rPr>
        <w:t>Odpowiedzi na zapytania złożone do postepowania na:</w:t>
      </w:r>
    </w:p>
    <w:p w:rsidR="00EC59FA" w:rsidRDefault="00EC59FA" w:rsidP="00EC59FA">
      <w:r>
        <w:t>,,</w:t>
      </w:r>
      <w:r w:rsidRPr="00EC59FA">
        <w:t xml:space="preserve"> </w:t>
      </w:r>
      <w:r w:rsidRPr="00EC59FA">
        <w:rPr>
          <w:b/>
        </w:rPr>
        <w:t>Sukcesywne dostawy chemii gospodarczej oraz profesjonalnej dla jednostek organizacyjnych Powiatu Polickiego</w:t>
      </w:r>
      <w:r>
        <w:t>”</w:t>
      </w:r>
    </w:p>
    <w:p w:rsidR="00EC59FA" w:rsidRPr="00EC59FA" w:rsidRDefault="00EC59FA" w:rsidP="00EC59FA">
      <w:pPr>
        <w:rPr>
          <w:b/>
          <w:u w:val="single"/>
        </w:rPr>
      </w:pPr>
      <w:r w:rsidRPr="00EC59FA">
        <w:rPr>
          <w:b/>
          <w:u w:val="single"/>
        </w:rPr>
        <w:t xml:space="preserve">Pytanie </w:t>
      </w:r>
      <w:r w:rsidR="004E0661">
        <w:rPr>
          <w:b/>
          <w:u w:val="single"/>
        </w:rPr>
        <w:t>2</w:t>
      </w:r>
      <w:r w:rsidRPr="00EC59FA">
        <w:rPr>
          <w:b/>
          <w:u w:val="single"/>
        </w:rPr>
        <w:t>:</w:t>
      </w:r>
    </w:p>
    <w:p w:rsidR="004E0661" w:rsidRPr="004E0661" w:rsidRDefault="004E0661" w:rsidP="00EC59FA">
      <w:r>
        <w:t>„</w:t>
      </w:r>
      <w:r w:rsidRPr="004E0661">
        <w:t>W pozycji numer 114 , formularza 1A, Zamawiający opisał czyściwo, nie podając gramatury, wysokości rolki, oraz ilości metrów. Są to parametry określające czynnik cenowy produktu. Proszę o sprecyzowanie pozycji numer 114 formularza 1A podając minimalną długość rolki w metrach, minimalną gramaturę surowca, oraz wysokość rolki.</w:t>
      </w:r>
      <w:r>
        <w:t>”</w:t>
      </w:r>
    </w:p>
    <w:p w:rsidR="004E0661" w:rsidRDefault="004E0661" w:rsidP="00EC59FA">
      <w:pPr>
        <w:rPr>
          <w:b/>
          <w:u w:val="single"/>
        </w:rPr>
      </w:pPr>
    </w:p>
    <w:p w:rsidR="00EC59FA" w:rsidRPr="00EC59FA" w:rsidRDefault="00EC59FA" w:rsidP="00EC59FA">
      <w:pPr>
        <w:rPr>
          <w:b/>
          <w:u w:val="single"/>
        </w:rPr>
      </w:pPr>
      <w:r w:rsidRPr="00EC59FA">
        <w:rPr>
          <w:b/>
          <w:u w:val="single"/>
        </w:rPr>
        <w:t xml:space="preserve">Odpowiedź na pytanie </w:t>
      </w:r>
      <w:r w:rsidR="004E0661">
        <w:rPr>
          <w:b/>
          <w:u w:val="single"/>
        </w:rPr>
        <w:t>2</w:t>
      </w:r>
      <w:r w:rsidRPr="00EC59FA">
        <w:rPr>
          <w:b/>
          <w:u w:val="single"/>
        </w:rPr>
        <w:t xml:space="preserve"> :</w:t>
      </w:r>
    </w:p>
    <w:p w:rsidR="00B2452D" w:rsidRDefault="004E0661" w:rsidP="00744AF0">
      <w:pPr>
        <w:jc w:val="both"/>
      </w:pPr>
      <w:r w:rsidRPr="004E0661">
        <w:t xml:space="preserve">Zamawiający </w:t>
      </w:r>
      <w:r w:rsidR="007B38B0">
        <w:t>wskazał</w:t>
      </w:r>
      <w:r w:rsidRPr="004E0661">
        <w:t xml:space="preserve"> </w:t>
      </w:r>
      <w:r>
        <w:t>istotne</w:t>
      </w:r>
      <w:r w:rsidR="007B38B0">
        <w:t xml:space="preserve"> dla niego </w:t>
      </w:r>
      <w:r>
        <w:t xml:space="preserve">parametry </w:t>
      </w:r>
      <w:r w:rsidR="007B38B0">
        <w:t xml:space="preserve">opisujące </w:t>
      </w:r>
      <w:r w:rsidRPr="004E0661">
        <w:t>przedmio</w:t>
      </w:r>
      <w:r>
        <w:t xml:space="preserve">t </w:t>
      </w:r>
      <w:r w:rsidRPr="004E0661">
        <w:t xml:space="preserve"> zamówienia w pozycji 114 załącznika 1A – Formularza kalkulacyjnego dla Części I chemia gospodarcza,  </w:t>
      </w:r>
      <w:r>
        <w:t>w nazwie</w:t>
      </w:r>
      <w:r w:rsidRPr="004E0661">
        <w:t>: „czyściwo papierowe przemysłowe”, opisując skład papieru w sposób: 100 % celuloza, określając ilości warstw papieru na rolce: „2 warstwy”, określając kolor papieru jako biały, oraz ilość 1040 listków na rolce</w:t>
      </w:r>
      <w:r>
        <w:t xml:space="preserve"> </w:t>
      </w:r>
      <w:r w:rsidR="007B38B0">
        <w:t xml:space="preserve">bez </w:t>
      </w:r>
      <w:r>
        <w:t>wskaz</w:t>
      </w:r>
      <w:r w:rsidR="007B38B0">
        <w:t xml:space="preserve">ywania </w:t>
      </w:r>
      <w:r>
        <w:t>na pozostałe parametry.</w:t>
      </w:r>
      <w:r w:rsidR="007B38B0">
        <w:t xml:space="preserve"> Wykonawca może zaproponować czyściwo papierowe przemysłowe dostępne </w:t>
      </w:r>
      <w:r w:rsidR="00744AF0">
        <w:t xml:space="preserve">na rynku czyściw, </w:t>
      </w:r>
      <w:r w:rsidR="0079722D">
        <w:t xml:space="preserve">służące swojemu </w:t>
      </w:r>
      <w:r w:rsidR="00744AF0">
        <w:t>celowi przy</w:t>
      </w:r>
      <w:r w:rsidR="0079722D">
        <w:t xml:space="preserve"> zachowaniu charakteru branży Zamawiającego. Zamawiający nie </w:t>
      </w:r>
      <w:r w:rsidR="00744AF0">
        <w:t>ogranicza Wykonawcy</w:t>
      </w:r>
      <w:r w:rsidR="0079722D">
        <w:t xml:space="preserve"> </w:t>
      </w:r>
      <w:r w:rsidR="00744AF0">
        <w:t>rynku dostępnych czyściw</w:t>
      </w:r>
      <w:r w:rsidR="0079722D">
        <w:t xml:space="preserve"> papierowych przemysłowych. </w:t>
      </w:r>
    </w:p>
    <w:p w:rsidR="00B2452D" w:rsidRDefault="00B2452D" w:rsidP="00EC59FA">
      <w:r>
        <w:t>Zamieszczone</w:t>
      </w:r>
      <w:r w:rsidR="00C7317D">
        <w:t xml:space="preserve"> na </w:t>
      </w:r>
      <w:r>
        <w:t xml:space="preserve"> stronie </w:t>
      </w:r>
      <w:hyperlink r:id="rId4" w:history="1">
        <w:r w:rsidR="006539FB" w:rsidRPr="00BA71DC">
          <w:rPr>
            <w:rStyle w:val="Hipercze"/>
          </w:rPr>
          <w:t>www.platformazakupowa.pl</w:t>
        </w:r>
      </w:hyperlink>
      <w:r w:rsidR="006539FB">
        <w:t xml:space="preserve">  w dniu </w:t>
      </w:r>
      <w:r w:rsidR="00744AF0">
        <w:t>30</w:t>
      </w:r>
      <w:r w:rsidR="006539FB">
        <w:t xml:space="preserve">.03.2021 </w:t>
      </w:r>
    </w:p>
    <w:sectPr w:rsidR="00B2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A"/>
    <w:rsid w:val="00070562"/>
    <w:rsid w:val="003928D1"/>
    <w:rsid w:val="004E0661"/>
    <w:rsid w:val="006539FB"/>
    <w:rsid w:val="00744AF0"/>
    <w:rsid w:val="0079722D"/>
    <w:rsid w:val="007B38B0"/>
    <w:rsid w:val="00B2452D"/>
    <w:rsid w:val="00C7317D"/>
    <w:rsid w:val="00D40A03"/>
    <w:rsid w:val="00E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4A13-1164-454D-A892-70242A3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39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Małgorzata Worona</cp:lastModifiedBy>
  <cp:revision>2</cp:revision>
  <cp:lastPrinted>2021-03-26T12:00:00Z</cp:lastPrinted>
  <dcterms:created xsi:type="dcterms:W3CDTF">2021-03-30T12:27:00Z</dcterms:created>
  <dcterms:modified xsi:type="dcterms:W3CDTF">2021-03-30T12:27:00Z</dcterms:modified>
</cp:coreProperties>
</file>