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098A4" w14:textId="77777777" w:rsidR="003E1FE6" w:rsidRDefault="003E1FE6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</w:p>
    <w:p w14:paraId="791957FA" w14:textId="618AD8EB" w:rsidR="00AE0C96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…….</w:t>
      </w:r>
    </w:p>
    <w:p w14:paraId="79CB6E2B" w14:textId="7505433F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…….</w:t>
      </w:r>
    </w:p>
    <w:p w14:paraId="41BFE316" w14:textId="2B9E675D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iCs/>
          <w:color w:val="000000"/>
          <w:sz w:val="20"/>
          <w:szCs w:val="20"/>
        </w:rPr>
      </w:pPr>
      <w:r w:rsidRPr="00BA724B">
        <w:rPr>
          <w:rFonts w:eastAsia="Calibri" w:cstheme="minorHAnsi"/>
          <w:i/>
          <w:iCs/>
          <w:color w:val="000000"/>
          <w:sz w:val="20"/>
          <w:szCs w:val="20"/>
        </w:rPr>
        <w:t xml:space="preserve">        (Dane Wykonawcy)</w:t>
      </w:r>
    </w:p>
    <w:p w14:paraId="6C9ECC17" w14:textId="23087516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168081AB" w14:textId="5AFB4B32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7580A157" w14:textId="62BA8130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27FAEE93" w14:textId="609F329A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5665166F" w14:textId="77777777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5C511A7D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  <w:r w:rsidRPr="00BA724B">
        <w:rPr>
          <w:rFonts w:eastAsia="Calibri" w:cstheme="minorHAnsi"/>
          <w:b/>
          <w:bCs/>
          <w:color w:val="000000"/>
          <w:sz w:val="20"/>
          <w:szCs w:val="20"/>
        </w:rPr>
        <w:t>Oświadczenie o przynależności lub braku przynależności  Wykonawcy do tej samej  grupy kapitałowej</w:t>
      </w:r>
    </w:p>
    <w:p w14:paraId="2E72133D" w14:textId="77777777" w:rsidR="00AE0C96" w:rsidRPr="00BA724B" w:rsidRDefault="00AE0C96" w:rsidP="00AE0C96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BA724B">
        <w:rPr>
          <w:rFonts w:eastAsia="Calibri" w:cstheme="minorHAnsi"/>
          <w:b/>
          <w:color w:val="000000"/>
          <w:sz w:val="20"/>
          <w:szCs w:val="20"/>
        </w:rPr>
        <w:t xml:space="preserve">złożone w postępowaniu </w:t>
      </w:r>
    </w:p>
    <w:p w14:paraId="6958DF3A" w14:textId="77777777" w:rsidR="00AE0C96" w:rsidRPr="00BA724B" w:rsidRDefault="00AE0C96" w:rsidP="00AE0C96">
      <w:pPr>
        <w:spacing w:after="0" w:line="240" w:lineRule="auto"/>
        <w:ind w:left="426"/>
        <w:jc w:val="center"/>
        <w:rPr>
          <w:rFonts w:eastAsia="Calibri" w:cstheme="minorHAnsi"/>
          <w:b/>
          <w:bCs/>
          <w:i/>
          <w:color w:val="000000"/>
          <w:sz w:val="20"/>
          <w:szCs w:val="20"/>
        </w:rPr>
      </w:pPr>
    </w:p>
    <w:p w14:paraId="1178ACA2" w14:textId="77777777" w:rsidR="00AE0C96" w:rsidRPr="00BA724B" w:rsidRDefault="00AE0C96" w:rsidP="00AE0C96">
      <w:pPr>
        <w:spacing w:after="0" w:line="240" w:lineRule="auto"/>
        <w:rPr>
          <w:rFonts w:eastAsia="Calibri" w:cstheme="minorHAnsi"/>
          <w:b/>
          <w:bCs/>
          <w:i/>
          <w:color w:val="000000"/>
          <w:sz w:val="20"/>
          <w:szCs w:val="20"/>
        </w:rPr>
      </w:pPr>
    </w:p>
    <w:p w14:paraId="5D83804B" w14:textId="595A9F32" w:rsidR="00AE0C96" w:rsidRPr="00BA724B" w:rsidRDefault="00AE0C96" w:rsidP="00D5545A">
      <w:pPr>
        <w:spacing w:after="0" w:line="360" w:lineRule="auto"/>
        <w:jc w:val="both"/>
        <w:rPr>
          <w:rFonts w:eastAsia="Calibri" w:cstheme="minorHAnsi"/>
          <w:b/>
          <w:color w:val="000000"/>
          <w:sz w:val="24"/>
          <w:szCs w:val="24"/>
        </w:rPr>
      </w:pPr>
      <w:r w:rsidRPr="00BA724B">
        <w:rPr>
          <w:rFonts w:eastAsia="Calibri" w:cstheme="minorHAnsi"/>
          <w:bCs/>
          <w:color w:val="000000"/>
          <w:sz w:val="24"/>
          <w:szCs w:val="24"/>
        </w:rPr>
        <w:t xml:space="preserve">Przystępując do udziału w  postępowaniu o udzielenie zamówienia publicznego </w:t>
      </w:r>
      <w:r w:rsidRPr="00BA724B">
        <w:rPr>
          <w:rFonts w:eastAsia="Calibri" w:cstheme="minorHAnsi"/>
          <w:color w:val="000000"/>
          <w:sz w:val="24"/>
          <w:szCs w:val="24"/>
        </w:rPr>
        <w:t>na zadanie pod nazwą:</w:t>
      </w:r>
      <w:r w:rsidRPr="00BA724B">
        <w:rPr>
          <w:rFonts w:eastAsia="Calibri" w:cstheme="minorHAnsi"/>
          <w:b/>
          <w:color w:val="000000"/>
          <w:sz w:val="24"/>
          <w:szCs w:val="24"/>
        </w:rPr>
        <w:t xml:space="preserve"> </w:t>
      </w:r>
      <w:r w:rsidRPr="00BA724B">
        <w:rPr>
          <w:rFonts w:eastAsia="Calibri" w:cstheme="minorHAnsi"/>
          <w:color w:val="000000"/>
          <w:sz w:val="24"/>
          <w:szCs w:val="24"/>
        </w:rPr>
        <w:t>pn.</w:t>
      </w:r>
      <w:r w:rsidRPr="00BA724B">
        <w:rPr>
          <w:rFonts w:eastAsia="Calibri" w:cstheme="minorHAnsi"/>
          <w:sz w:val="24"/>
          <w:szCs w:val="24"/>
        </w:rPr>
        <w:t xml:space="preserve">: </w:t>
      </w:r>
      <w:r w:rsidRPr="00BA724B">
        <w:rPr>
          <w:rFonts w:cstheme="minorHAnsi"/>
          <w:b/>
          <w:i/>
          <w:iCs/>
          <w:sz w:val="24"/>
          <w:szCs w:val="24"/>
        </w:rPr>
        <w:t>„</w:t>
      </w:r>
      <w:r w:rsidR="00610B9A" w:rsidRPr="00610B9A">
        <w:rPr>
          <w:rFonts w:eastAsia="Times New Roman" w:cstheme="minorHAnsi"/>
          <w:b/>
          <w:sz w:val="24"/>
          <w:szCs w:val="24"/>
        </w:rPr>
        <w:t xml:space="preserve">Budowa drogi gminnej od m. Poświętno do m. Sikorzyn wraz ze zjazdami </w:t>
      </w:r>
      <w:r w:rsidR="00610B9A">
        <w:rPr>
          <w:rFonts w:eastAsia="Times New Roman" w:cstheme="minorHAnsi"/>
          <w:b/>
          <w:sz w:val="24"/>
          <w:szCs w:val="24"/>
        </w:rPr>
        <w:br/>
      </w:r>
      <w:r w:rsidR="00610B9A" w:rsidRPr="00610B9A">
        <w:rPr>
          <w:rFonts w:eastAsia="Times New Roman" w:cstheme="minorHAnsi"/>
          <w:b/>
          <w:sz w:val="24"/>
          <w:szCs w:val="24"/>
        </w:rPr>
        <w:t>i odwodnieniem powierzchniowym</w:t>
      </w:r>
      <w:r w:rsidRPr="00BA724B">
        <w:rPr>
          <w:rFonts w:cstheme="minorHAnsi"/>
          <w:b/>
          <w:i/>
          <w:iCs/>
          <w:sz w:val="24"/>
          <w:szCs w:val="24"/>
        </w:rPr>
        <w:t>”</w:t>
      </w:r>
      <w:r w:rsidRPr="00BA724B">
        <w:rPr>
          <w:rFonts w:eastAsia="Calibri" w:cstheme="minorHAnsi"/>
          <w:b/>
          <w:color w:val="000000"/>
          <w:sz w:val="24"/>
          <w:szCs w:val="24"/>
        </w:rPr>
        <w:t xml:space="preserve"> </w:t>
      </w:r>
      <w:r w:rsidRPr="00BA724B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BA724B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BA724B">
        <w:rPr>
          <w:rFonts w:eastAsia="Calibri" w:cstheme="minorHAnsi"/>
          <w:i/>
          <w:color w:val="000000"/>
          <w:sz w:val="24"/>
          <w:szCs w:val="24"/>
        </w:rPr>
        <w:t xml:space="preserve"> </w:t>
      </w:r>
    </w:p>
    <w:p w14:paraId="18DD94FD" w14:textId="77777777" w:rsidR="00AE0C96" w:rsidRPr="00BA724B" w:rsidRDefault="00AE0C96" w:rsidP="00AE0C96">
      <w:pPr>
        <w:spacing w:after="0" w:line="240" w:lineRule="auto"/>
        <w:jc w:val="center"/>
        <w:rPr>
          <w:rFonts w:eastAsia="Calibri" w:cstheme="minorHAnsi"/>
          <w:bCs/>
          <w:color w:val="000000"/>
          <w:sz w:val="20"/>
          <w:szCs w:val="20"/>
        </w:rPr>
      </w:pPr>
      <w:r w:rsidRPr="00BA724B">
        <w:rPr>
          <w:rFonts w:eastAsia="Calibri" w:cstheme="minorHAnsi"/>
          <w:bCs/>
          <w:color w:val="000000"/>
          <w:sz w:val="20"/>
          <w:szCs w:val="20"/>
        </w:rPr>
        <w:t xml:space="preserve"> </w:t>
      </w:r>
      <w:r w:rsidRPr="00BA724B">
        <w:rPr>
          <w:rFonts w:eastAsia="Calibri" w:cstheme="minorHAnsi"/>
          <w:color w:val="000000"/>
          <w:sz w:val="20"/>
          <w:szCs w:val="20"/>
        </w:rPr>
        <w:t xml:space="preserve"> Oświadczamy, że:</w:t>
      </w:r>
    </w:p>
    <w:p w14:paraId="07A97C4A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eastAsia="Calibri" w:cstheme="minorHAnsi"/>
          <w:color w:val="000000"/>
          <w:sz w:val="20"/>
          <w:szCs w:val="20"/>
        </w:rPr>
      </w:pPr>
    </w:p>
    <w:p w14:paraId="0C11D636" w14:textId="797E00D0" w:rsidR="00AE0C96" w:rsidRPr="00BA724B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Calibri" w:cstheme="minorHAnsi"/>
          <w:sz w:val="20"/>
          <w:szCs w:val="20"/>
        </w:rPr>
      </w:pPr>
      <w:r w:rsidRPr="00BA724B">
        <w:rPr>
          <w:rFonts w:eastAsia="Calibri" w:cstheme="minorHAnsi"/>
          <w:color w:val="000000"/>
          <w:sz w:val="20"/>
          <w:szCs w:val="20"/>
        </w:rPr>
        <w:t xml:space="preserve">nie należymy*  do grupy kapitałowej z Wykonawcami, którzy złożyli odrębne oferty w niniejszym postępowaniu, o której mowa w art. </w:t>
      </w:r>
      <w:r w:rsidR="00447F6D" w:rsidRPr="00BA724B">
        <w:rPr>
          <w:rFonts w:eastAsia="Calibri" w:cstheme="minorHAnsi"/>
          <w:sz w:val="20"/>
          <w:szCs w:val="20"/>
        </w:rPr>
        <w:t>108</w:t>
      </w:r>
      <w:r w:rsidRPr="00BA724B">
        <w:rPr>
          <w:rFonts w:eastAsia="Calibri" w:cstheme="minorHAnsi"/>
          <w:sz w:val="20"/>
          <w:szCs w:val="20"/>
        </w:rPr>
        <w:t xml:space="preserve"> ust. 1 pkt</w:t>
      </w:r>
      <w:r w:rsidR="00447F6D" w:rsidRPr="00BA724B">
        <w:rPr>
          <w:rFonts w:eastAsia="Calibri" w:cstheme="minorHAnsi"/>
          <w:sz w:val="20"/>
          <w:szCs w:val="20"/>
        </w:rPr>
        <w:t xml:space="preserve"> 5</w:t>
      </w:r>
      <w:r w:rsidRPr="00BA724B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BA724B">
        <w:rPr>
          <w:rFonts w:eastAsia="Calibri" w:cstheme="minorHAnsi"/>
          <w:sz w:val="20"/>
          <w:szCs w:val="20"/>
        </w:rPr>
        <w:t>Pzp</w:t>
      </w:r>
      <w:proofErr w:type="spellEnd"/>
      <w:r w:rsidRPr="00BA724B">
        <w:rPr>
          <w:rFonts w:eastAsia="Calibri" w:cstheme="minorHAnsi"/>
          <w:sz w:val="20"/>
          <w:szCs w:val="20"/>
        </w:rPr>
        <w:t xml:space="preserve">, w rozumieniu ustawy z dnia 16 lutego 2007 r. </w:t>
      </w:r>
      <w:r w:rsidRPr="00BA724B">
        <w:rPr>
          <w:rFonts w:eastAsia="Calibri" w:cstheme="minorHAnsi"/>
          <w:sz w:val="20"/>
          <w:szCs w:val="20"/>
        </w:rPr>
        <w:br/>
        <w:t xml:space="preserve">o ochronie konkurencji i konsumentów (Dz.U. z </w:t>
      </w:r>
      <w:r w:rsidR="00911EC5">
        <w:rPr>
          <w:rFonts w:eastAsia="Calibri" w:cstheme="minorHAnsi"/>
          <w:sz w:val="20"/>
          <w:szCs w:val="20"/>
        </w:rPr>
        <w:t xml:space="preserve">2021 </w:t>
      </w:r>
      <w:r w:rsidRPr="00BA724B">
        <w:rPr>
          <w:rFonts w:eastAsia="Calibri" w:cstheme="minorHAnsi"/>
          <w:sz w:val="20"/>
          <w:szCs w:val="20"/>
        </w:rPr>
        <w:t xml:space="preserve">r., poz. </w:t>
      </w:r>
      <w:r w:rsidR="00911EC5">
        <w:rPr>
          <w:rFonts w:eastAsia="Calibri" w:cstheme="minorHAnsi"/>
          <w:sz w:val="20"/>
          <w:szCs w:val="20"/>
        </w:rPr>
        <w:t>275</w:t>
      </w:r>
      <w:r w:rsidRPr="00BA724B">
        <w:rPr>
          <w:rFonts w:eastAsia="Calibri" w:cstheme="minorHAnsi"/>
          <w:sz w:val="20"/>
          <w:szCs w:val="20"/>
        </w:rPr>
        <w:t>),</w:t>
      </w:r>
    </w:p>
    <w:p w14:paraId="2353995B" w14:textId="74F9667A" w:rsidR="00AE0C96" w:rsidRPr="00BA724B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Calibri" w:cstheme="minorHAnsi"/>
          <w:sz w:val="20"/>
          <w:szCs w:val="20"/>
        </w:rPr>
      </w:pPr>
      <w:r w:rsidRPr="00BA724B">
        <w:rPr>
          <w:rFonts w:eastAsia="Calibri" w:cstheme="minorHAnsi"/>
          <w:sz w:val="20"/>
          <w:szCs w:val="20"/>
        </w:rPr>
        <w:t xml:space="preserve">należymy* do tej samej grupy kapitałowej z wykonawcami, którzy złożyli odrębne oferty </w:t>
      </w:r>
      <w:r w:rsidRPr="00BA724B">
        <w:rPr>
          <w:rFonts w:eastAsia="Calibri" w:cstheme="minorHAnsi"/>
          <w:sz w:val="20"/>
          <w:szCs w:val="20"/>
        </w:rPr>
        <w:br/>
        <w:t xml:space="preserve">w postępowaniu i załączamy listę podmiotów należących do tej samej grupy kapitałowej </w:t>
      </w:r>
      <w:r w:rsidRPr="00BA724B">
        <w:rPr>
          <w:rFonts w:eastAsia="Calibri" w:cstheme="minorHAnsi"/>
          <w:sz w:val="20"/>
          <w:szCs w:val="20"/>
        </w:rPr>
        <w:br/>
        <w:t xml:space="preserve">w rozumieniu ustawy z dnia 16 lutego 2007 r. o ochronie konkurencji i konsumentów (Dz.U. z </w:t>
      </w:r>
      <w:r w:rsidR="00911EC5">
        <w:rPr>
          <w:rFonts w:eastAsia="Calibri" w:cstheme="minorHAnsi"/>
          <w:sz w:val="20"/>
          <w:szCs w:val="20"/>
        </w:rPr>
        <w:t>2021</w:t>
      </w:r>
      <w:r w:rsidRPr="00BA724B">
        <w:rPr>
          <w:rFonts w:eastAsia="Calibri" w:cstheme="minorHAnsi"/>
          <w:sz w:val="20"/>
          <w:szCs w:val="20"/>
        </w:rPr>
        <w:t xml:space="preserve"> r., poz. </w:t>
      </w:r>
      <w:r w:rsidR="00911EC5">
        <w:rPr>
          <w:rFonts w:eastAsia="Calibri" w:cstheme="minorHAnsi"/>
          <w:sz w:val="20"/>
          <w:szCs w:val="20"/>
        </w:rPr>
        <w:t>275</w:t>
      </w:r>
      <w:r w:rsidRPr="00BA724B">
        <w:rPr>
          <w:rFonts w:eastAsia="Calibri" w:cstheme="minorHAnsi"/>
          <w:sz w:val="20"/>
          <w:szCs w:val="20"/>
        </w:rPr>
        <w:t>),</w:t>
      </w:r>
    </w:p>
    <w:p w14:paraId="592EF353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BA724B">
        <w:rPr>
          <w:rFonts w:eastAsia="Calibri" w:cstheme="minorHAnsi"/>
          <w:sz w:val="20"/>
          <w:szCs w:val="20"/>
        </w:rPr>
        <w:t>Lista podmiotów należąca do tej samej grupy kapitałowej:</w:t>
      </w:r>
    </w:p>
    <w:p w14:paraId="7939AAFD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"/>
        <w:gridCol w:w="8419"/>
      </w:tblGrid>
      <w:tr w:rsidR="00AE0C96" w:rsidRPr="00BA724B" w14:paraId="0F6116CC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3461A512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BA72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419" w:type="dxa"/>
            <w:vAlign w:val="center"/>
          </w:tcPr>
          <w:p w14:paraId="21067271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BA72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Nazwa podmiotu i adres</w:t>
            </w:r>
          </w:p>
        </w:tc>
      </w:tr>
      <w:tr w:rsidR="00AE0C96" w:rsidRPr="00BA724B" w14:paraId="5FF7DE04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1AB43700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BA72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419" w:type="dxa"/>
            <w:vAlign w:val="center"/>
          </w:tcPr>
          <w:p w14:paraId="0EAEB8E5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0C96" w:rsidRPr="00BA724B" w14:paraId="7AB8C696" w14:textId="77777777" w:rsidTr="00AE676D">
        <w:trPr>
          <w:cantSplit/>
          <w:trHeight w:val="690"/>
        </w:trPr>
        <w:tc>
          <w:tcPr>
            <w:tcW w:w="757" w:type="dxa"/>
            <w:vAlign w:val="center"/>
          </w:tcPr>
          <w:p w14:paraId="430D1B77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BA72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419" w:type="dxa"/>
            <w:vAlign w:val="center"/>
          </w:tcPr>
          <w:p w14:paraId="68E3802A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1C9944B" w14:textId="1E3C104A" w:rsidR="00AE676D" w:rsidRPr="00BA724B" w:rsidRDefault="00AE676D" w:rsidP="00AE676D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both"/>
        <w:rPr>
          <w:rFonts w:eastAsia="Calibri" w:cstheme="minorHAnsi"/>
          <w:bCs/>
          <w:color w:val="000000"/>
          <w:sz w:val="18"/>
          <w:szCs w:val="18"/>
        </w:rPr>
      </w:pPr>
      <w:r w:rsidRPr="00BA724B">
        <w:rPr>
          <w:rFonts w:eastAsia="Calibri" w:cstheme="minorHAnsi"/>
          <w:color w:val="000000"/>
          <w:sz w:val="18"/>
          <w:szCs w:val="18"/>
        </w:rPr>
        <w:t>Wraz ze z</w:t>
      </w:r>
      <w:r w:rsidRPr="00BA724B">
        <w:rPr>
          <w:rFonts w:eastAsia="Calibri" w:cstheme="minorHAnsi"/>
          <w:bCs/>
          <w:color w:val="000000"/>
          <w:sz w:val="18"/>
          <w:szCs w:val="18"/>
        </w:rPr>
        <w:t>łożeniem oświadczenia, wykonawca może przedstawić dowody, że powiązania z innym wykonawcą nie prowadzą do zakłócenia konkurencji w postępowaniu o udzielenie zamówienia.</w:t>
      </w:r>
    </w:p>
    <w:p w14:paraId="1DA767F3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A724B">
        <w:rPr>
          <w:rFonts w:eastAsia="Calibri" w:cstheme="minorHAnsi"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</w:p>
    <w:p w14:paraId="3A4B87B4" w14:textId="77777777" w:rsidR="00AE0C96" w:rsidRPr="00BA724B" w:rsidRDefault="00AE0C96" w:rsidP="00AE0C96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1644C9C" w14:textId="26444EF5" w:rsidR="00AE0C96" w:rsidRPr="00BA724B" w:rsidRDefault="00AE0C96" w:rsidP="00447F6D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200" w:line="240" w:lineRule="auto"/>
        <w:rPr>
          <w:rFonts w:eastAsia="Calibri" w:cstheme="minorHAnsi"/>
          <w:color w:val="000000"/>
          <w:sz w:val="20"/>
          <w:szCs w:val="20"/>
        </w:rPr>
      </w:pPr>
      <w:r w:rsidRPr="00BA724B">
        <w:rPr>
          <w:rFonts w:eastAsia="Calibri" w:cstheme="minorHAnsi"/>
          <w:color w:val="000000"/>
          <w:sz w:val="20"/>
          <w:szCs w:val="20"/>
        </w:rPr>
        <w:tab/>
      </w:r>
    </w:p>
    <w:p w14:paraId="4FDBB3F8" w14:textId="42076E96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70902969" w14:textId="6591A371" w:rsidR="00AE676D" w:rsidRPr="00BA724B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F382176" w14:textId="47686590" w:rsidR="00AE676D" w:rsidRPr="00BA724B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0B0D19E9" w14:textId="77777777" w:rsidR="00AE676D" w:rsidRPr="00BA724B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3A940CE2" w14:textId="77777777" w:rsidR="00AE0C96" w:rsidRPr="00BA724B" w:rsidRDefault="00AE0C96" w:rsidP="00AE0C96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rPr>
          <w:rFonts w:eastAsia="Calibri" w:cstheme="minorHAnsi"/>
          <w:color w:val="000000"/>
          <w:sz w:val="18"/>
          <w:szCs w:val="18"/>
        </w:rPr>
      </w:pPr>
      <w:r w:rsidRPr="00BA724B">
        <w:rPr>
          <w:rFonts w:eastAsia="Calibri" w:cstheme="minorHAnsi"/>
          <w:color w:val="000000"/>
          <w:sz w:val="18"/>
          <w:szCs w:val="18"/>
        </w:rPr>
        <w:t>* niewłaściwe skreślić</w:t>
      </w:r>
    </w:p>
    <w:p w14:paraId="38C5442C" w14:textId="77777777" w:rsidR="00542547" w:rsidRPr="00BA724B" w:rsidRDefault="00542547">
      <w:pPr>
        <w:rPr>
          <w:rFonts w:cstheme="minorHAnsi"/>
        </w:rPr>
      </w:pPr>
    </w:p>
    <w:sectPr w:rsidR="00542547" w:rsidRPr="00BA72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CF317" w14:textId="77777777" w:rsidR="00B42643" w:rsidRDefault="00B42643" w:rsidP="00BB52CF">
      <w:pPr>
        <w:spacing w:after="0" w:line="240" w:lineRule="auto"/>
      </w:pPr>
      <w:r>
        <w:separator/>
      </w:r>
    </w:p>
  </w:endnote>
  <w:endnote w:type="continuationSeparator" w:id="0">
    <w:p w14:paraId="2CC49495" w14:textId="77777777" w:rsidR="00B42643" w:rsidRDefault="00B42643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05082" w14:textId="77777777" w:rsidR="00B42643" w:rsidRDefault="00B42643" w:rsidP="00BB52CF">
      <w:pPr>
        <w:spacing w:after="0" w:line="240" w:lineRule="auto"/>
      </w:pPr>
      <w:r>
        <w:separator/>
      </w:r>
    </w:p>
  </w:footnote>
  <w:footnote w:type="continuationSeparator" w:id="0">
    <w:p w14:paraId="65CE925B" w14:textId="77777777" w:rsidR="00B42643" w:rsidRDefault="00B42643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5B19" w14:textId="12A39E44" w:rsidR="00BB52CF" w:rsidRPr="00BB52CF" w:rsidRDefault="00BB52CF" w:rsidP="00BB52CF">
    <w:pPr>
      <w:tabs>
        <w:tab w:val="decimal" w:leader="dot" w:pos="-4820"/>
      </w:tabs>
      <w:spacing w:after="200" w:line="276" w:lineRule="auto"/>
      <w:jc w:val="right"/>
      <w:rPr>
        <w:rFonts w:eastAsia="Calibri" w:cstheme="minorHAnsi"/>
        <w:b/>
        <w:bCs/>
        <w:color w:val="000000"/>
        <w:sz w:val="20"/>
        <w:szCs w:val="20"/>
      </w:rPr>
    </w:pP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Załącznik nr </w:t>
    </w:r>
    <w:r w:rsidR="00066E6D">
      <w:rPr>
        <w:rFonts w:eastAsia="Calibri" w:cstheme="minorHAnsi"/>
        <w:b/>
        <w:bCs/>
        <w:color w:val="000000"/>
        <w:sz w:val="20"/>
        <w:szCs w:val="20"/>
      </w:rPr>
      <w:t>6</w:t>
    </w:r>
    <w:r w:rsidR="00BA724B">
      <w:rPr>
        <w:rFonts w:eastAsia="Calibri" w:cstheme="minorHAnsi"/>
        <w:b/>
        <w:bCs/>
        <w:color w:val="000000"/>
        <w:sz w:val="20"/>
        <w:szCs w:val="20"/>
      </w:rPr>
      <w:t xml:space="preserve"> </w:t>
    </w: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– oświadczenie w zakresie art. </w:t>
    </w:r>
    <w:r>
      <w:rPr>
        <w:rFonts w:eastAsia="Calibri" w:cstheme="minorHAnsi"/>
        <w:b/>
        <w:bCs/>
        <w:color w:val="000000"/>
        <w:sz w:val="20"/>
        <w:szCs w:val="20"/>
      </w:rPr>
      <w:t>108 ust. 1 pkt 5</w:t>
    </w: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 ustawy </w:t>
    </w:r>
    <w:proofErr w:type="spellStart"/>
    <w:r w:rsidRPr="00BB52CF">
      <w:rPr>
        <w:rFonts w:eastAsia="Calibri" w:cstheme="minorHAnsi"/>
        <w:b/>
        <w:bCs/>
        <w:color w:val="000000"/>
        <w:sz w:val="20"/>
        <w:szCs w:val="20"/>
      </w:rPr>
      <w:t>Pzp</w:t>
    </w:r>
    <w:proofErr w:type="spellEnd"/>
  </w:p>
  <w:p w14:paraId="5F654EB9" w14:textId="77777777" w:rsidR="00BB52CF" w:rsidRPr="00BB52CF" w:rsidRDefault="00BB52CF" w:rsidP="00BB5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66E6D"/>
    <w:rsid w:val="000E7B91"/>
    <w:rsid w:val="0022100D"/>
    <w:rsid w:val="00234039"/>
    <w:rsid w:val="00301D53"/>
    <w:rsid w:val="00341735"/>
    <w:rsid w:val="003E1FE6"/>
    <w:rsid w:val="00447F6D"/>
    <w:rsid w:val="004F1094"/>
    <w:rsid w:val="00542547"/>
    <w:rsid w:val="00556A64"/>
    <w:rsid w:val="00610B9A"/>
    <w:rsid w:val="00616371"/>
    <w:rsid w:val="00657084"/>
    <w:rsid w:val="00673230"/>
    <w:rsid w:val="0067372F"/>
    <w:rsid w:val="007702CD"/>
    <w:rsid w:val="008604F9"/>
    <w:rsid w:val="00911EC5"/>
    <w:rsid w:val="00AE0C96"/>
    <w:rsid w:val="00AE676D"/>
    <w:rsid w:val="00B42643"/>
    <w:rsid w:val="00BA724B"/>
    <w:rsid w:val="00BB52CF"/>
    <w:rsid w:val="00C612BF"/>
    <w:rsid w:val="00D14EE4"/>
    <w:rsid w:val="00D47B40"/>
    <w:rsid w:val="00D5260A"/>
    <w:rsid w:val="00D5545A"/>
    <w:rsid w:val="00E2142F"/>
    <w:rsid w:val="00E76163"/>
    <w:rsid w:val="00F226A1"/>
    <w:rsid w:val="00FC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16</cp:revision>
  <cp:lastPrinted>2021-01-13T12:06:00Z</cp:lastPrinted>
  <dcterms:created xsi:type="dcterms:W3CDTF">2021-01-07T10:43:00Z</dcterms:created>
  <dcterms:modified xsi:type="dcterms:W3CDTF">2021-05-28T06:21:00Z</dcterms:modified>
</cp:coreProperties>
</file>