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3E206F2B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E6E1E">
        <w:rPr>
          <w:b/>
          <w:sz w:val="22"/>
        </w:rPr>
        <w:t>3</w:t>
      </w:r>
      <w:r w:rsidR="007E505D">
        <w:rPr>
          <w:b/>
          <w:sz w:val="22"/>
        </w:rPr>
        <w:t>5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7E505D">
      <w:pPr>
        <w:pStyle w:val="Tekstpodstawowy"/>
        <w:widowControl/>
        <w:ind w:firstLine="360"/>
        <w:jc w:val="both"/>
        <w:rPr>
          <w:color w:val="FF0000"/>
          <w:sz w:val="22"/>
        </w:rPr>
      </w:pPr>
    </w:p>
    <w:p w14:paraId="29A40E9E" w14:textId="12E9B6C7" w:rsidR="00FE64AD" w:rsidRPr="007E505D" w:rsidRDefault="00FE64AD" w:rsidP="007E505D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FA7C5E" w:rsidRPr="007E6E1E">
        <w:rPr>
          <w:b/>
          <w:bCs/>
          <w:iCs/>
          <w:sz w:val="22"/>
          <w:szCs w:val="22"/>
        </w:rPr>
        <w:t xml:space="preserve"> </w:t>
      </w:r>
      <w:r w:rsidR="007E505D" w:rsidRPr="007D68A7">
        <w:rPr>
          <w:b/>
          <w:color w:val="000000"/>
          <w:sz w:val="22"/>
          <w:szCs w:val="22"/>
        </w:rPr>
        <w:t xml:space="preserve">dostawy materiałów zużywalnych do biopsji </w:t>
      </w:r>
      <w:proofErr w:type="spellStart"/>
      <w:r w:rsidR="007E505D" w:rsidRPr="007D68A7">
        <w:rPr>
          <w:b/>
          <w:color w:val="000000"/>
          <w:sz w:val="22"/>
          <w:szCs w:val="22"/>
        </w:rPr>
        <w:t>gruboigłowej</w:t>
      </w:r>
      <w:proofErr w:type="spellEnd"/>
      <w:r w:rsidR="007E505D" w:rsidRPr="007D68A7">
        <w:rPr>
          <w:b/>
          <w:color w:val="000000"/>
          <w:sz w:val="22"/>
          <w:szCs w:val="22"/>
        </w:rPr>
        <w:t xml:space="preserve"> piersi wspomaganej próżnią wraz z dzierżawą aparatu na okres 24 miesięcy</w:t>
      </w:r>
      <w:r w:rsidR="00C610C5" w:rsidRPr="007E6E1E">
        <w:rPr>
          <w:i/>
          <w:sz w:val="22"/>
          <w:szCs w:val="22"/>
        </w:rPr>
        <w:t>,</w:t>
      </w:r>
      <w:r w:rsidR="00623FAF" w:rsidRPr="007E6E1E">
        <w:rPr>
          <w:b/>
          <w:bCs/>
          <w:iCs/>
          <w:sz w:val="22"/>
          <w:szCs w:val="22"/>
        </w:rPr>
        <w:t xml:space="preserve"> </w:t>
      </w:r>
      <w:r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14F" w14:textId="014EEBB4" w:rsidR="00A316E6" w:rsidRPr="007E6E1E" w:rsidRDefault="007E505D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7D68A7">
              <w:rPr>
                <w:b/>
                <w:color w:val="000000"/>
                <w:sz w:val="22"/>
                <w:szCs w:val="22"/>
              </w:rPr>
              <w:t xml:space="preserve">ostawy materiałów zużywalnych do biopsji </w:t>
            </w:r>
            <w:proofErr w:type="spellStart"/>
            <w:r w:rsidRPr="007D68A7">
              <w:rPr>
                <w:b/>
                <w:color w:val="000000"/>
                <w:sz w:val="22"/>
                <w:szCs w:val="22"/>
              </w:rPr>
              <w:t>gruboigłowej</w:t>
            </w:r>
            <w:proofErr w:type="spellEnd"/>
            <w:r w:rsidRPr="007D68A7">
              <w:rPr>
                <w:b/>
                <w:color w:val="000000"/>
                <w:sz w:val="22"/>
                <w:szCs w:val="22"/>
              </w:rPr>
              <w:t xml:space="preserve"> piersi wspomaganej próżnią wraz z dzierżawą aparatu na okres 24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1574B84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</w:t>
      </w:r>
      <w:r w:rsidR="00EB6D50">
        <w:rPr>
          <w:color w:val="000000" w:themeColor="text1"/>
          <w:sz w:val="22"/>
        </w:rPr>
        <w:t>6</w:t>
      </w:r>
      <w:r w:rsidR="00D5200A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A3CF0AF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7712D39A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35E0B00" w14:textId="77777777" w:rsidR="007E6E1E" w:rsidRDefault="007E6E1E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505D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14B9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2024-04-25T09:49:00Z</dcterms:created>
  <dcterms:modified xsi:type="dcterms:W3CDTF">2024-04-25T09:49:00Z</dcterms:modified>
</cp:coreProperties>
</file>