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E0" w:rsidRPr="006C69E0" w:rsidRDefault="006C69E0" w:rsidP="006C69E0">
      <w:pPr>
        <w:overflowPunct w:val="0"/>
        <w:spacing w:after="200" w:line="276" w:lineRule="auto"/>
        <w:jc w:val="right"/>
        <w:rPr>
          <w:rFonts w:ascii="Arial" w:eastAsia="Calibri" w:hAnsi="Arial" w:cs="Arial"/>
          <w:b/>
          <w:color w:val="00000A"/>
          <w:sz w:val="20"/>
          <w:szCs w:val="20"/>
        </w:rPr>
      </w:pPr>
      <w:bookmarkStart w:id="0" w:name="OLE_LINK3"/>
      <w:bookmarkStart w:id="1" w:name="OLE_LINK2"/>
      <w:bookmarkStart w:id="2" w:name="OLE_LINK1"/>
      <w:r w:rsidRPr="006C69E0">
        <w:rPr>
          <w:rFonts w:ascii="Arial" w:eastAsia="Calibri" w:hAnsi="Arial" w:cs="Arial"/>
          <w:b/>
          <w:color w:val="00000A"/>
          <w:sz w:val="20"/>
          <w:szCs w:val="20"/>
        </w:rPr>
        <w:t>Załącznik nr 2.</w:t>
      </w:r>
      <w:r>
        <w:rPr>
          <w:rFonts w:ascii="Arial" w:eastAsia="Calibri" w:hAnsi="Arial" w:cs="Arial"/>
          <w:b/>
          <w:color w:val="00000A"/>
          <w:sz w:val="20"/>
          <w:szCs w:val="20"/>
        </w:rPr>
        <w:t>4</w:t>
      </w:r>
    </w:p>
    <w:p w:rsidR="006C69E0" w:rsidRPr="006C69E0" w:rsidRDefault="006C69E0" w:rsidP="006C69E0">
      <w:pPr>
        <w:overflowPunct w:val="0"/>
        <w:spacing w:after="200" w:line="276" w:lineRule="auto"/>
        <w:jc w:val="center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 w:rsidRPr="006C69E0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FORMULARZ WYMAGANYCH WARUNKÓW TECHNICZNYCH </w:t>
      </w:r>
    </w:p>
    <w:p w:rsidR="006C69E0" w:rsidRPr="006C69E0" w:rsidRDefault="006C69E0" w:rsidP="006C69E0">
      <w:pPr>
        <w:overflowPunct w:val="0"/>
        <w:spacing w:after="200" w:line="276" w:lineRule="auto"/>
        <w:ind w:left="4956"/>
        <w:jc w:val="righ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C69E0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Wniosek nr </w:t>
      </w:r>
      <w:r>
        <w:rPr>
          <w:rFonts w:ascii="Arial" w:eastAsia="Calibri" w:hAnsi="Arial" w:cs="Arial"/>
          <w:i/>
          <w:iCs/>
          <w:color w:val="000000"/>
          <w:sz w:val="20"/>
          <w:szCs w:val="20"/>
        </w:rPr>
        <w:t>4</w:t>
      </w:r>
      <w:r w:rsidRPr="006C69E0">
        <w:rPr>
          <w:rFonts w:ascii="Arial" w:eastAsia="Calibri" w:hAnsi="Arial" w:cs="Arial"/>
          <w:i/>
          <w:iCs/>
          <w:color w:val="000000"/>
          <w:sz w:val="20"/>
          <w:szCs w:val="20"/>
        </w:rPr>
        <w:t>Wn/WAPW/05/PN/PZP/2023</w:t>
      </w:r>
    </w:p>
    <w:p w:rsidR="006C69E0" w:rsidRPr="006C69E0" w:rsidRDefault="006C69E0" w:rsidP="006C69E0">
      <w:pPr>
        <w:tabs>
          <w:tab w:val="left" w:pos="720"/>
        </w:tabs>
        <w:overflowPunct w:val="0"/>
        <w:spacing w:before="120"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 w:rsidRPr="006C69E0">
        <w:rPr>
          <w:rFonts w:ascii="Arial" w:eastAsia="Calibri" w:hAnsi="Arial" w:cs="Arial"/>
          <w:color w:val="00000A"/>
          <w:sz w:val="20"/>
          <w:szCs w:val="20"/>
        </w:rPr>
        <w:t xml:space="preserve">Składając ofertę w postępowaniu o udzielenie zamówienia publicznego pn. </w:t>
      </w:r>
      <w:r w:rsidRPr="006C69E0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Zakup i dostawa mebli biurowych dla Wydziału Architektury Politechniki Warszawskiej, </w:t>
      </w:r>
      <w:bookmarkStart w:id="3" w:name="_Hlk83723942"/>
      <w:r w:rsidRPr="006C69E0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znak sprawy </w:t>
      </w:r>
      <w:bookmarkEnd w:id="3"/>
      <w:r w:rsidRPr="006C69E0">
        <w:rPr>
          <w:rFonts w:ascii="Arial" w:eastAsia="Calibri" w:hAnsi="Arial" w:cs="Arial"/>
          <w:b/>
          <w:bCs/>
          <w:color w:val="00000A"/>
          <w:sz w:val="20"/>
          <w:szCs w:val="20"/>
        </w:rPr>
        <w:t>WAPW/05/PN/PZP/2023.</w:t>
      </w:r>
    </w:p>
    <w:p w:rsidR="006C69E0" w:rsidRPr="006C69E0" w:rsidRDefault="006C69E0" w:rsidP="006C69E0">
      <w:pPr>
        <w:tabs>
          <w:tab w:val="left" w:pos="720"/>
        </w:tabs>
        <w:overflowPunct w:val="0"/>
        <w:spacing w:before="120" w:after="0" w:line="240" w:lineRule="auto"/>
        <w:jc w:val="center"/>
        <w:rPr>
          <w:rFonts w:ascii="Arial" w:eastAsia="Calibri" w:hAnsi="Arial" w:cs="Arial"/>
          <w:b/>
          <w:bCs/>
          <w:color w:val="00000A"/>
          <w:sz w:val="20"/>
          <w:szCs w:val="20"/>
        </w:rPr>
      </w:pPr>
    </w:p>
    <w:p w:rsidR="006C69E0" w:rsidRPr="00DC3C26" w:rsidRDefault="006C69E0" w:rsidP="006C69E0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>SZAFA</w:t>
      </w:r>
      <w:r w:rsidR="006A7272"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 </w:t>
      </w:r>
      <w:r w:rsidR="006A7272" w:rsidRPr="00DC3C2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METALOWA - </w:t>
      </w:r>
      <w:r w:rsidR="00DC3C26" w:rsidRPr="00DC3C2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2</w:t>
      </w:r>
      <w:r w:rsidR="006A7272" w:rsidRPr="00DC3C2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 szt.</w:t>
      </w:r>
      <w:r w:rsidRPr="00DC3C2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: </w:t>
      </w:r>
    </w:p>
    <w:p w:rsidR="006C69E0" w:rsidRPr="00DC3C26" w:rsidRDefault="006C69E0" w:rsidP="006C69E0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</w:p>
    <w:p w:rsidR="006C69E0" w:rsidRPr="00DC3C26" w:rsidRDefault="006C69E0" w:rsidP="006C69E0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</w:p>
    <w:p w:rsidR="006C69E0" w:rsidRPr="00DC3C26" w:rsidRDefault="006C69E0" w:rsidP="006C69E0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</w:p>
    <w:p w:rsidR="006C69E0" w:rsidRPr="006C69E0" w:rsidRDefault="006C69E0" w:rsidP="006C69E0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6C69E0" w:rsidRPr="006C69E0" w:rsidRDefault="006C69E0" w:rsidP="006C69E0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bookmarkEnd w:id="0"/>
    <w:bookmarkEnd w:id="1"/>
    <w:bookmarkEnd w:id="2"/>
    <w:p w:rsidR="006C69E0" w:rsidRPr="006C69E0" w:rsidRDefault="006C69E0" w:rsidP="006C69E0">
      <w:pPr>
        <w:overflowPunct w:val="0"/>
        <w:spacing w:after="200" w:line="276" w:lineRule="auto"/>
        <w:jc w:val="center"/>
        <w:rPr>
          <w:rFonts w:ascii="Calibri" w:eastAsia="Calibri" w:hAnsi="Calibri" w:cs="Tahoma"/>
          <w:b/>
          <w:color w:val="00000A"/>
          <w:u w:val="single"/>
        </w:rPr>
      </w:pPr>
      <w:r w:rsidRPr="006C69E0">
        <w:rPr>
          <w:rFonts w:ascii="Calibri" w:eastAsia="Calibri" w:hAnsi="Calibri" w:cs="Tahoma"/>
          <w:b/>
          <w:color w:val="00000A"/>
          <w:u w:val="single"/>
        </w:rPr>
        <w:t>OPIS PRZEDMIOTU ZAMÓWIENIA</w:t>
      </w:r>
    </w:p>
    <w:p w:rsidR="006C69E0" w:rsidRPr="006C69E0" w:rsidRDefault="006C69E0" w:rsidP="006C69E0">
      <w:pPr>
        <w:overflowPunct w:val="0"/>
        <w:spacing w:after="200" w:line="276" w:lineRule="auto"/>
        <w:jc w:val="center"/>
        <w:rPr>
          <w:rFonts w:ascii="Calibri" w:eastAsia="Calibri" w:hAnsi="Calibri" w:cs="Tahoma"/>
          <w:b/>
          <w:color w:val="00000A"/>
        </w:rPr>
      </w:pPr>
      <w:r w:rsidRPr="006C69E0">
        <w:rPr>
          <w:rFonts w:ascii="Calibri" w:eastAsia="Calibri" w:hAnsi="Calibri" w:cs="Tahoma"/>
          <w:b/>
          <w:color w:val="00000A"/>
        </w:rPr>
        <w:t>Wyma</w:t>
      </w:r>
      <w:r w:rsidR="006A7272">
        <w:rPr>
          <w:rFonts w:ascii="Calibri" w:eastAsia="Calibri" w:hAnsi="Calibri" w:cs="Tahoma"/>
          <w:b/>
          <w:color w:val="00000A"/>
        </w:rPr>
        <w:t>gania minimalne odnośnie szafy metalowej</w:t>
      </w:r>
      <w:r w:rsidRPr="006C69E0">
        <w:rPr>
          <w:rFonts w:ascii="Calibri" w:eastAsia="Calibri" w:hAnsi="Calibri" w:cs="Tahoma"/>
          <w:b/>
          <w:color w:val="00000A"/>
        </w:rPr>
        <w:t>:</w:t>
      </w:r>
    </w:p>
    <w:p w:rsidR="006C69E0" w:rsidRDefault="006C69E0" w:rsidP="006C69E0">
      <w:pPr>
        <w:ind w:left="720"/>
      </w:pPr>
    </w:p>
    <w:p w:rsidR="008D7956" w:rsidRPr="008D7956" w:rsidRDefault="006A7272" w:rsidP="008D7956">
      <w:pPr>
        <w:numPr>
          <w:ilvl w:val="0"/>
          <w:numId w:val="1"/>
        </w:numPr>
      </w:pPr>
      <w:r>
        <w:t>Wymiary wewnętrzne</w:t>
      </w:r>
      <w:r w:rsidR="008D7956" w:rsidRPr="008D7956">
        <w:t xml:space="preserve"> półki</w:t>
      </w:r>
      <w:r>
        <w:t xml:space="preserve">: </w:t>
      </w:r>
      <w:r w:rsidR="008D7956" w:rsidRPr="008D7956">
        <w:t>28 x 994 x 385</w:t>
      </w:r>
      <w:r>
        <w:t xml:space="preserve"> mm</w:t>
      </w:r>
    </w:p>
    <w:p w:rsidR="008D7956" w:rsidRPr="008D7956" w:rsidRDefault="008D7956" w:rsidP="008D7956">
      <w:pPr>
        <w:numPr>
          <w:ilvl w:val="0"/>
          <w:numId w:val="1"/>
        </w:numPr>
      </w:pPr>
      <w:r w:rsidRPr="008D7956">
        <w:t>Ilość półek</w:t>
      </w:r>
      <w:r w:rsidR="006A7272">
        <w:t xml:space="preserve">: </w:t>
      </w:r>
      <w:r w:rsidRPr="008D7956">
        <w:t>4</w:t>
      </w:r>
    </w:p>
    <w:p w:rsidR="008D7956" w:rsidRPr="008D7956" w:rsidRDefault="008D7956" w:rsidP="008D7956">
      <w:pPr>
        <w:numPr>
          <w:ilvl w:val="0"/>
          <w:numId w:val="1"/>
        </w:numPr>
      </w:pPr>
      <w:r w:rsidRPr="008D7956">
        <w:t>Dopuszczalne obciążenie półki</w:t>
      </w:r>
      <w:r w:rsidR="006A7272">
        <w:t xml:space="preserve">: </w:t>
      </w:r>
      <w:r w:rsidRPr="008D7956">
        <w:t>65</w:t>
      </w:r>
      <w:r w:rsidR="006A7272">
        <w:t>kg</w:t>
      </w:r>
    </w:p>
    <w:p w:rsidR="008D7956" w:rsidRPr="008D7956" w:rsidRDefault="008D7956" w:rsidP="008D7956">
      <w:pPr>
        <w:numPr>
          <w:ilvl w:val="0"/>
          <w:numId w:val="1"/>
        </w:numPr>
      </w:pPr>
      <w:r w:rsidRPr="008D7956">
        <w:t>Ilość drzwi</w:t>
      </w:r>
      <w:r w:rsidR="006A7272">
        <w:t xml:space="preserve">: </w:t>
      </w:r>
      <w:r w:rsidRPr="008D7956">
        <w:t>2</w:t>
      </w:r>
    </w:p>
    <w:p w:rsidR="008D7956" w:rsidRPr="00271308" w:rsidRDefault="008D7956" w:rsidP="008D7956">
      <w:pPr>
        <w:numPr>
          <w:ilvl w:val="0"/>
          <w:numId w:val="1"/>
        </w:numPr>
      </w:pPr>
      <w:r w:rsidRPr="00271308">
        <w:t>Rod</w:t>
      </w:r>
      <w:r w:rsidR="006A7272" w:rsidRPr="00271308">
        <w:t>z</w:t>
      </w:r>
      <w:r w:rsidRPr="00271308">
        <w:t>aj drzwi</w:t>
      </w:r>
      <w:r w:rsidR="006A7272" w:rsidRPr="00271308">
        <w:t xml:space="preserve"> </w:t>
      </w:r>
      <w:r w:rsidRPr="00271308">
        <w:t>skrzydłowe/ przesuwne</w:t>
      </w:r>
    </w:p>
    <w:p w:rsidR="008D7956" w:rsidRPr="00271308" w:rsidRDefault="008D7956" w:rsidP="008D7956">
      <w:pPr>
        <w:numPr>
          <w:ilvl w:val="0"/>
          <w:numId w:val="1"/>
        </w:numPr>
      </w:pPr>
      <w:r w:rsidRPr="00271308">
        <w:t>Rodzaj zamka</w:t>
      </w:r>
      <w:r w:rsidR="006A7272" w:rsidRPr="00271308">
        <w:t>: 2 punktowy</w:t>
      </w:r>
    </w:p>
    <w:p w:rsidR="008D7956" w:rsidRPr="008D7956" w:rsidRDefault="006A7272" w:rsidP="008D7956">
      <w:pPr>
        <w:numPr>
          <w:ilvl w:val="0"/>
          <w:numId w:val="1"/>
        </w:numPr>
      </w:pPr>
      <w:r>
        <w:t>Waga szafy: od 61 do 63 kg</w:t>
      </w:r>
    </w:p>
    <w:p w:rsidR="008D7956" w:rsidRPr="008D7956" w:rsidRDefault="006A7272" w:rsidP="008D7956">
      <w:pPr>
        <w:numPr>
          <w:ilvl w:val="0"/>
          <w:numId w:val="1"/>
        </w:numPr>
      </w:pPr>
      <w:r>
        <w:t xml:space="preserve">Grubość blachy: </w:t>
      </w:r>
      <w:r w:rsidR="008D7956" w:rsidRPr="008D7956">
        <w:t>0.7</w:t>
      </w:r>
      <w:r>
        <w:t xml:space="preserve"> mm</w:t>
      </w:r>
    </w:p>
    <w:p w:rsidR="008D7956" w:rsidRPr="008D7956" w:rsidRDefault="008D7956" w:rsidP="008D7956">
      <w:pPr>
        <w:numPr>
          <w:ilvl w:val="0"/>
          <w:numId w:val="1"/>
        </w:numPr>
      </w:pPr>
      <w:r w:rsidRPr="008D7956">
        <w:t>Klasyfikacja w zakresie reakcji na ogień</w:t>
      </w:r>
      <w:r w:rsidR="006A7272">
        <w:t xml:space="preserve">: </w:t>
      </w:r>
      <w:r w:rsidRPr="008D7956">
        <w:t>A2-s1,d0</w:t>
      </w:r>
    </w:p>
    <w:p w:rsidR="008D7956" w:rsidRPr="008D7956" w:rsidRDefault="006A7272" w:rsidP="008D7956">
      <w:pPr>
        <w:numPr>
          <w:ilvl w:val="0"/>
          <w:numId w:val="1"/>
        </w:numPr>
      </w:pPr>
      <w:r>
        <w:t>Szafa powinna mieć m</w:t>
      </w:r>
      <w:r w:rsidR="008D7956" w:rsidRPr="008D7956">
        <w:t>ożliwość zamontowania nadstawki</w:t>
      </w:r>
    </w:p>
    <w:p w:rsidR="008D7956" w:rsidRPr="008D7956" w:rsidRDefault="008D7956" w:rsidP="008D7956">
      <w:pPr>
        <w:numPr>
          <w:ilvl w:val="0"/>
          <w:numId w:val="1"/>
        </w:numPr>
      </w:pPr>
      <w:r w:rsidRPr="008D7956">
        <w:t>Regulowane stopki</w:t>
      </w:r>
    </w:p>
    <w:p w:rsidR="008D7956" w:rsidRPr="008D7956" w:rsidRDefault="008D7956" w:rsidP="008D7956">
      <w:pPr>
        <w:numPr>
          <w:ilvl w:val="0"/>
          <w:numId w:val="1"/>
        </w:numPr>
      </w:pPr>
      <w:r w:rsidRPr="008D7956">
        <w:t>Ślizgacze</w:t>
      </w:r>
    </w:p>
    <w:p w:rsidR="008D7956" w:rsidRPr="008D7956" w:rsidRDefault="008D7956" w:rsidP="008D7956">
      <w:pPr>
        <w:numPr>
          <w:ilvl w:val="0"/>
          <w:numId w:val="1"/>
        </w:numPr>
      </w:pPr>
      <w:r w:rsidRPr="008D7956">
        <w:t>Otwory w ścianie tylnej do przykręcania do ściany</w:t>
      </w:r>
    </w:p>
    <w:p w:rsidR="008D7956" w:rsidRDefault="008D7956" w:rsidP="008D7956">
      <w:pPr>
        <w:numPr>
          <w:ilvl w:val="0"/>
          <w:numId w:val="1"/>
        </w:numPr>
      </w:pPr>
      <w:r w:rsidRPr="008D7956">
        <w:t>Wzmocnienie drzwi</w:t>
      </w:r>
    </w:p>
    <w:p w:rsidR="006A7272" w:rsidRPr="00271308" w:rsidRDefault="006A7272" w:rsidP="008D7956">
      <w:pPr>
        <w:numPr>
          <w:ilvl w:val="0"/>
          <w:numId w:val="1"/>
        </w:numPr>
      </w:pPr>
      <w:r w:rsidRPr="00271308">
        <w:t xml:space="preserve">kolor szafy: </w:t>
      </w:r>
      <w:r w:rsidR="00D95477">
        <w:t>w odcieniu szarości</w:t>
      </w:r>
      <w:bookmarkStart w:id="4" w:name="_GoBack"/>
      <w:bookmarkEnd w:id="4"/>
    </w:p>
    <w:p w:rsidR="00F95454" w:rsidRPr="003F025E" w:rsidRDefault="00AD64BB" w:rsidP="00EE4D74">
      <w:pPr>
        <w:numPr>
          <w:ilvl w:val="0"/>
          <w:numId w:val="1"/>
        </w:numPr>
      </w:pPr>
      <w:r w:rsidRPr="003F025E">
        <w:t xml:space="preserve">Ilość </w:t>
      </w:r>
      <w:r w:rsidR="003F025E" w:rsidRPr="003F025E">
        <w:t xml:space="preserve"> 2 </w:t>
      </w:r>
      <w:r w:rsidRPr="003F025E">
        <w:t>sztuk</w:t>
      </w:r>
      <w:r w:rsidR="006A7272" w:rsidRPr="003F025E">
        <w:t xml:space="preserve"> </w:t>
      </w:r>
    </w:p>
    <w:sectPr w:rsidR="00F95454" w:rsidRPr="003F025E" w:rsidSect="00DE43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BF" w:rsidRDefault="008C77BF" w:rsidP="008D7956">
      <w:pPr>
        <w:spacing w:after="0" w:line="240" w:lineRule="auto"/>
      </w:pPr>
      <w:r>
        <w:separator/>
      </w:r>
    </w:p>
  </w:endnote>
  <w:endnote w:type="continuationSeparator" w:id="0">
    <w:p w:rsidR="008C77BF" w:rsidRDefault="008C77BF" w:rsidP="008D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BF" w:rsidRDefault="008C77BF" w:rsidP="008D7956">
      <w:pPr>
        <w:spacing w:after="0" w:line="240" w:lineRule="auto"/>
      </w:pPr>
      <w:r>
        <w:separator/>
      </w:r>
    </w:p>
  </w:footnote>
  <w:footnote w:type="continuationSeparator" w:id="0">
    <w:p w:rsidR="008C77BF" w:rsidRDefault="008C77BF" w:rsidP="008D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E0" w:rsidRDefault="006C69E0">
    <w:pPr>
      <w:pStyle w:val="Nagwek"/>
    </w:pPr>
    <w:r>
      <w:t>WAPW/05/PN/PZP/2023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69BF"/>
    <w:multiLevelType w:val="multilevel"/>
    <w:tmpl w:val="07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56"/>
    <w:rsid w:val="001F635D"/>
    <w:rsid w:val="00271308"/>
    <w:rsid w:val="002F7696"/>
    <w:rsid w:val="003F025E"/>
    <w:rsid w:val="006A7272"/>
    <w:rsid w:val="006C69E0"/>
    <w:rsid w:val="008C77BF"/>
    <w:rsid w:val="008D7956"/>
    <w:rsid w:val="00916B60"/>
    <w:rsid w:val="0098022E"/>
    <w:rsid w:val="009D2684"/>
    <w:rsid w:val="009F748B"/>
    <w:rsid w:val="00AD64BB"/>
    <w:rsid w:val="00B13E96"/>
    <w:rsid w:val="00B91FDB"/>
    <w:rsid w:val="00D95477"/>
    <w:rsid w:val="00DC3C26"/>
    <w:rsid w:val="00DE43F2"/>
    <w:rsid w:val="00E7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F121"/>
  <w15:docId w15:val="{B62CFF97-011E-43C0-9347-EBA705F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956"/>
  </w:style>
  <w:style w:type="paragraph" w:styleId="Stopka">
    <w:name w:val="footer"/>
    <w:basedOn w:val="Normalny"/>
    <w:link w:val="StopkaZnak"/>
    <w:uiPriority w:val="99"/>
    <w:unhideWhenUsed/>
    <w:rsid w:val="008D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2023-05-25T12:15:00Z</dcterms:created>
  <dcterms:modified xsi:type="dcterms:W3CDTF">2023-05-25T14:25:00Z</dcterms:modified>
</cp:coreProperties>
</file>