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HAnsi"/>
          <w:noProof/>
          <w:color w:val="4472C4" w:themeColor="accent1"/>
          <w:sz w:val="14"/>
          <w:szCs w:val="14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eastAsia="Times New Roman"/>
          <w:noProof w:val="0"/>
          <w:color w:val="FF0000"/>
          <w:sz w:val="24"/>
          <w:szCs w:val="24"/>
          <w:lang w:eastAsia="pl-PL"/>
        </w:rPr>
      </w:sdtEndPr>
      <w:sdtContent>
        <w:p w14:paraId="29F11065" w14:textId="1189976E" w:rsidR="001D213A" w:rsidRPr="00D50838" w:rsidRDefault="001D213A" w:rsidP="00471F0D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D50838">
            <w:rPr>
              <w:rFonts w:asciiTheme="minorHAnsi" w:hAnsiTheme="minorHAnsi" w:cstheme="minorHAnsi"/>
              <w:sz w:val="22"/>
              <w:szCs w:val="22"/>
            </w:rPr>
            <w:tab/>
            <w:t>Słupsk, dn</w:t>
          </w:r>
          <w:r w:rsidR="00675E14" w:rsidRPr="00D50838">
            <w:rPr>
              <w:rFonts w:asciiTheme="minorHAnsi" w:hAnsiTheme="minorHAnsi" w:cstheme="minorHAnsi"/>
              <w:sz w:val="22"/>
              <w:szCs w:val="22"/>
            </w:rPr>
            <w:t>ia</w:t>
          </w:r>
          <w:r w:rsidR="004E4E58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B70627">
            <w:rPr>
              <w:rFonts w:asciiTheme="minorHAnsi" w:hAnsiTheme="minorHAnsi" w:cstheme="minorHAnsi"/>
              <w:sz w:val="22"/>
              <w:szCs w:val="22"/>
            </w:rPr>
            <w:t>12</w:t>
          </w:r>
          <w:r w:rsidR="00106CEF" w:rsidRPr="00D50838"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B70627">
            <w:rPr>
              <w:rFonts w:asciiTheme="minorHAnsi" w:hAnsiTheme="minorHAnsi" w:cstheme="minorHAnsi"/>
              <w:sz w:val="22"/>
              <w:szCs w:val="22"/>
            </w:rPr>
            <w:t>04</w:t>
          </w:r>
          <w:r w:rsidR="00675E14" w:rsidRPr="00D50838">
            <w:rPr>
              <w:rFonts w:asciiTheme="minorHAnsi" w:hAnsiTheme="minorHAnsi" w:cstheme="minorHAnsi"/>
              <w:sz w:val="22"/>
              <w:szCs w:val="22"/>
            </w:rPr>
            <w:t>.202</w:t>
          </w:r>
          <w:r w:rsidR="00B70627">
            <w:rPr>
              <w:rFonts w:asciiTheme="minorHAnsi" w:hAnsiTheme="minorHAnsi" w:cstheme="minorHAnsi"/>
              <w:sz w:val="22"/>
              <w:szCs w:val="22"/>
            </w:rPr>
            <w:t>3</w:t>
          </w:r>
          <w:r w:rsidR="00675E14" w:rsidRPr="00D50838">
            <w:rPr>
              <w:rFonts w:asciiTheme="minorHAnsi" w:hAnsiTheme="minorHAnsi" w:cstheme="minorHAnsi"/>
              <w:sz w:val="22"/>
              <w:szCs w:val="22"/>
            </w:rPr>
            <w:t xml:space="preserve"> r.</w:t>
          </w:r>
        </w:p>
        <w:p w14:paraId="15F720B4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03D35FF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EE4C857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DF3AA2A" w14:textId="59E69FD3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F8E42FB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881619E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B8DE376" w14:textId="1B65B2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Zamawiający:  </w:t>
          </w:r>
        </w:p>
        <w:p w14:paraId="6D4440DD" w14:textId="27784D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Przedsiębiorstwo Gospodarki Komunalnej </w:t>
          </w:r>
          <w:r w:rsidR="007D61FA">
            <w:rPr>
              <w:rFonts w:asciiTheme="minorHAnsi" w:hAnsiTheme="minorHAnsi" w:cstheme="minorHAnsi"/>
              <w:b/>
              <w:sz w:val="22"/>
              <w:szCs w:val="22"/>
            </w:rPr>
            <w:t>s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półka z o.o.</w:t>
          </w:r>
        </w:p>
        <w:p w14:paraId="6E7959FD" w14:textId="33BFABAC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ul. Szczecińska 112</w:t>
          </w:r>
          <w:r w:rsidR="00785102"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, 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76-200 Słupsk</w:t>
          </w:r>
        </w:p>
        <w:p w14:paraId="4F44F90E" w14:textId="77777777" w:rsidR="00B70627" w:rsidRDefault="00B70627" w:rsidP="006425BF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128A91D" w14:textId="66831EE4" w:rsidR="00076652" w:rsidRDefault="006425BF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Strona internetowa postępowania: </w:t>
          </w:r>
        </w:p>
        <w:p w14:paraId="5E7D45DE" w14:textId="7BB1156E" w:rsidR="006425BF" w:rsidRPr="006425BF" w:rsidRDefault="00000000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hyperlink r:id="rId9" w:history="1">
            <w:r w:rsidR="00076652" w:rsidRPr="00F65A17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https://platformazakupowa.pl/pn/pgkslupsk</w:t>
            </w:r>
          </w:hyperlink>
        </w:p>
        <w:p w14:paraId="5954EC00" w14:textId="5CEC3A3E" w:rsidR="00414547" w:rsidRPr="006425BF" w:rsidRDefault="00414547" w:rsidP="00471F0D">
          <w:pPr>
            <w:pStyle w:val="Bezodstpw"/>
            <w:rPr>
              <w:rFonts w:cstheme="minorHAnsi"/>
            </w:rPr>
          </w:pPr>
        </w:p>
        <w:p w14:paraId="6D8355E8" w14:textId="77777777" w:rsidR="00F10722" w:rsidRPr="006425BF" w:rsidRDefault="00F10722" w:rsidP="00471F0D">
          <w:pPr>
            <w:pStyle w:val="Bezodstpw"/>
            <w:rPr>
              <w:rFonts w:cstheme="minorHAnsi"/>
            </w:rPr>
          </w:pPr>
        </w:p>
        <w:p w14:paraId="41CBE135" w14:textId="2F152937" w:rsidR="00414547" w:rsidRPr="006425BF" w:rsidRDefault="00FB5B5B" w:rsidP="00471F0D">
          <w:pPr>
            <w:pStyle w:val="Nagwek"/>
            <w:tabs>
              <w:tab w:val="left" w:pos="993"/>
            </w:tabs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Informacja </w:t>
          </w:r>
          <w:r w:rsidR="00785102"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>z otwarcia ofert</w:t>
          </w:r>
        </w:p>
        <w:p w14:paraId="458B8997" w14:textId="77777777" w:rsidR="00414547" w:rsidRPr="006425BF" w:rsidRDefault="00414547" w:rsidP="00471F0D">
          <w:pPr>
            <w:pStyle w:val="Nagwek"/>
            <w:tabs>
              <w:tab w:val="left" w:pos="993"/>
            </w:tabs>
            <w:rPr>
              <w:rFonts w:asciiTheme="minorHAnsi" w:hAnsiTheme="minorHAnsi" w:cstheme="minorHAnsi"/>
              <w:sz w:val="22"/>
              <w:szCs w:val="22"/>
            </w:rPr>
          </w:pPr>
        </w:p>
        <w:p w14:paraId="702670D5" w14:textId="07BF48F2" w:rsidR="00793CB4" w:rsidRPr="00B70627" w:rsidRDefault="00340C18" w:rsidP="006425BF">
          <w:pPr>
            <w:tabs>
              <w:tab w:val="center" w:pos="4110"/>
              <w:tab w:val="right" w:pos="8646"/>
            </w:tabs>
            <w:suppressAutoHyphens/>
            <w:rPr>
              <w:rFonts w:ascii="Calibri" w:hAnsi="Calibri" w:cs="Calibri"/>
              <w:sz w:val="20"/>
              <w:szCs w:val="20"/>
            </w:rPr>
          </w:pPr>
          <w:r w:rsidRPr="00B70627">
            <w:rPr>
              <w:rFonts w:ascii="Calibri" w:hAnsi="Calibri" w:cs="Calibri"/>
              <w:sz w:val="20"/>
              <w:szCs w:val="20"/>
            </w:rPr>
            <w:t xml:space="preserve">Dotyczy postępowania o udzielenie zamówienia publicznego prowadzonego w trybie </w:t>
          </w:r>
          <w:r w:rsidR="00B70627" w:rsidRPr="00B70627">
            <w:rPr>
              <w:rFonts w:ascii="Calibri" w:hAnsi="Calibri" w:cs="Calibri"/>
              <w:sz w:val="20"/>
              <w:szCs w:val="20"/>
            </w:rPr>
            <w:t>przetargu nieograniczonego</w:t>
          </w:r>
          <w:r w:rsidRPr="00B70627">
            <w:rPr>
              <w:rFonts w:ascii="Calibri" w:hAnsi="Calibri" w:cs="Calibri"/>
              <w:sz w:val="20"/>
              <w:szCs w:val="20"/>
            </w:rPr>
            <w:t xml:space="preserve">, o którym mowa w art. </w:t>
          </w:r>
          <w:r w:rsidR="00B70627" w:rsidRPr="00B70627">
            <w:rPr>
              <w:rFonts w:ascii="Calibri" w:hAnsi="Calibri" w:cs="Calibri"/>
              <w:sz w:val="20"/>
              <w:szCs w:val="20"/>
            </w:rPr>
            <w:t>132</w:t>
          </w:r>
          <w:r w:rsidR="005C5810">
            <w:rPr>
              <w:rFonts w:ascii="Calibri" w:hAnsi="Calibri" w:cs="Calibri"/>
              <w:sz w:val="20"/>
              <w:szCs w:val="20"/>
            </w:rPr>
            <w:t xml:space="preserve"> </w:t>
          </w:r>
          <w:r w:rsidRPr="00B70627">
            <w:rPr>
              <w:rFonts w:ascii="Calibri" w:hAnsi="Calibri" w:cs="Calibri"/>
              <w:sz w:val="20"/>
              <w:szCs w:val="20"/>
            </w:rPr>
            <w:t xml:space="preserve">ustawy z dnia </w:t>
          </w:r>
          <w:r w:rsidRPr="00B70627">
            <w:rPr>
              <w:rFonts w:ascii="Calibri" w:hAnsi="Calibri" w:cs="Calibri"/>
              <w:color w:val="000000"/>
              <w:sz w:val="20"/>
              <w:szCs w:val="20"/>
            </w:rPr>
            <w:t xml:space="preserve">z 11 września 2019 r. </w:t>
          </w:r>
          <w:r w:rsidR="00973131" w:rsidRPr="00B70627">
            <w:rPr>
              <w:rFonts w:ascii="Calibri" w:hAnsi="Calibri" w:cs="Calibri"/>
              <w:color w:val="000000"/>
              <w:sz w:val="20"/>
              <w:szCs w:val="20"/>
            </w:rPr>
            <w:t xml:space="preserve">- </w:t>
          </w:r>
          <w:r w:rsidRPr="00B70627">
            <w:rPr>
              <w:rFonts w:ascii="Calibri" w:hAnsi="Calibri" w:cs="Calibri"/>
              <w:color w:val="000000"/>
              <w:sz w:val="20"/>
              <w:szCs w:val="20"/>
            </w:rPr>
            <w:t>Prawo zamówień publicznych</w:t>
          </w:r>
          <w:r w:rsidRPr="00B70627">
            <w:rPr>
              <w:rFonts w:ascii="Calibri" w:hAnsi="Calibri" w:cs="Calibri"/>
              <w:sz w:val="20"/>
              <w:szCs w:val="20"/>
            </w:rPr>
            <w:t xml:space="preserve"> na</w:t>
          </w:r>
          <w:r w:rsidR="00B70627" w:rsidRPr="00B70627">
            <w:rPr>
              <w:rFonts w:ascii="Calibri" w:hAnsi="Calibri" w:cs="Calibri"/>
              <w:sz w:val="20"/>
              <w:szCs w:val="20"/>
            </w:rPr>
            <w:t xml:space="preserve"> </w:t>
          </w:r>
          <w:r w:rsidR="00B70627" w:rsidRPr="00B70627">
            <w:rPr>
              <w:rFonts w:ascii="Calibri" w:eastAsia="Cambria" w:hAnsi="Calibri" w:cs="Calibri"/>
              <w:b/>
              <w:bCs/>
              <w:sz w:val="20"/>
              <w:szCs w:val="20"/>
            </w:rPr>
            <w:t xml:space="preserve">Dostawę energii elektrycznej dla potrzeb Przedsiębiorstwa Gospodarki Komunalnej spółka z o.o. </w:t>
          </w:r>
          <w:r w:rsidR="005C5810">
            <w:rPr>
              <w:rFonts w:ascii="Calibri" w:eastAsia="Cambria" w:hAnsi="Calibri" w:cs="Calibri"/>
              <w:b/>
              <w:bCs/>
              <w:sz w:val="20"/>
              <w:szCs w:val="20"/>
            </w:rPr>
            <w:br/>
          </w:r>
          <w:r w:rsidR="00B70627" w:rsidRPr="00B70627">
            <w:rPr>
              <w:rFonts w:ascii="Calibri" w:eastAsia="Cambria" w:hAnsi="Calibri" w:cs="Calibri"/>
              <w:b/>
              <w:bCs/>
              <w:sz w:val="20"/>
              <w:szCs w:val="20"/>
            </w:rPr>
            <w:t>w Słupsku na okres 01.07.2023 r. - 31.12.2023 r.</w:t>
          </w:r>
          <w:r w:rsidR="00E226B1" w:rsidRPr="005D0E4F">
            <w:rPr>
              <w:rFonts w:ascii="Calibri" w:eastAsia="Cambria" w:hAnsi="Calibri" w:cs="Calibri"/>
              <w:sz w:val="20"/>
              <w:szCs w:val="20"/>
            </w:rPr>
            <w:t xml:space="preserve">, </w:t>
          </w:r>
          <w:r w:rsidR="00B70627">
            <w:rPr>
              <w:rFonts w:ascii="Calibri" w:eastAsia="Cambria" w:hAnsi="Calibri" w:cs="Calibri"/>
              <w:sz w:val="20"/>
              <w:szCs w:val="20"/>
            </w:rPr>
            <w:t>n</w:t>
          </w:r>
          <w:r w:rsidR="006425BF" w:rsidRPr="005D0E4F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 xml:space="preserve">r </w:t>
          </w:r>
          <w:r w:rsidR="00B70627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>ref.:</w:t>
          </w:r>
          <w:r w:rsidR="00C53CB7" w:rsidRPr="005D0E4F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 xml:space="preserve"> </w:t>
          </w:r>
          <w:r w:rsidR="00B70627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>7</w:t>
          </w:r>
          <w:r w:rsidR="005D0E4F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>.</w:t>
          </w:r>
          <w:r w:rsidR="006425BF" w:rsidRPr="005D0E4F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>T</w:t>
          </w:r>
          <w:r w:rsidR="005D0E4F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>.</w:t>
          </w:r>
          <w:r w:rsidR="006425BF" w:rsidRPr="005D0E4F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>202</w:t>
          </w:r>
          <w:r w:rsidR="00B70627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>3</w:t>
          </w:r>
          <w:r w:rsidR="00793CB4" w:rsidRPr="005D0E4F">
            <w:rPr>
              <w:rFonts w:ascii="Calibri" w:eastAsia="Cambria" w:hAnsi="Calibri" w:cs="Calibri"/>
              <w:bCs/>
              <w:sz w:val="20"/>
              <w:szCs w:val="20"/>
            </w:rPr>
            <w:t>.</w:t>
          </w:r>
        </w:p>
        <w:p w14:paraId="770BFC87" w14:textId="0DC392BE" w:rsidR="00340C18" w:rsidRPr="00076652" w:rsidRDefault="00340C18" w:rsidP="00471F0D">
          <w:pPr>
            <w:pStyle w:val="Nagwek"/>
            <w:tabs>
              <w:tab w:val="left" w:pos="851"/>
            </w:tabs>
            <w:rPr>
              <w:rFonts w:ascii="Calibri" w:hAnsi="Calibri" w:cs="Calibri"/>
              <w:sz w:val="22"/>
              <w:szCs w:val="22"/>
            </w:rPr>
          </w:pPr>
        </w:p>
        <w:p w14:paraId="1E623E2C" w14:textId="77777777" w:rsidR="00340C18" w:rsidRPr="00076652" w:rsidRDefault="00340C18" w:rsidP="00471F0D">
          <w:pPr>
            <w:widowControl w:val="0"/>
            <w:autoSpaceDE w:val="0"/>
            <w:autoSpaceDN w:val="0"/>
            <w:ind w:firstLine="709"/>
            <w:rPr>
              <w:rFonts w:ascii="Calibri" w:hAnsi="Calibri" w:cs="Calibri"/>
              <w:sz w:val="22"/>
              <w:szCs w:val="22"/>
            </w:rPr>
          </w:pPr>
        </w:p>
        <w:p w14:paraId="4EFB39FF" w14:textId="6A391F36" w:rsidR="00A87C5C" w:rsidRPr="00076652" w:rsidRDefault="007C7CFE" w:rsidP="00E328E7">
          <w:pPr>
            <w:widowControl w:val="0"/>
            <w:autoSpaceDE w:val="0"/>
            <w:autoSpaceDN w:val="0"/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</w:pPr>
          <w:r w:rsidRPr="00076652">
            <w:rPr>
              <w:rFonts w:ascii="Calibri" w:hAnsi="Calibri" w:cs="Calibri"/>
              <w:sz w:val="22"/>
              <w:szCs w:val="22"/>
            </w:rPr>
            <w:t>Zgodnie z</w:t>
          </w:r>
          <w:r w:rsidR="00A87C5C" w:rsidRPr="00076652">
            <w:rPr>
              <w:rFonts w:ascii="Calibri" w:hAnsi="Calibri" w:cs="Calibri"/>
              <w:sz w:val="22"/>
              <w:szCs w:val="22"/>
            </w:rPr>
            <w:t xml:space="preserve"> art. 222 ust. 5 ustawy z dnia 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>z 11 września 2019 r. - Prawo zamówień publicznych (</w:t>
          </w:r>
          <w:proofErr w:type="spellStart"/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>t.j</w:t>
          </w:r>
          <w:proofErr w:type="spellEnd"/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. 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>Dz.U. z 20</w:t>
          </w:r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>2</w:t>
          </w:r>
          <w:r w:rsidR="006F1899">
            <w:rPr>
              <w:rFonts w:ascii="Calibri" w:hAnsi="Calibri" w:cs="Calibri"/>
              <w:color w:val="000000"/>
              <w:sz w:val="22"/>
              <w:szCs w:val="22"/>
            </w:rPr>
            <w:t>2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 r. poz. </w:t>
          </w:r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>1</w:t>
          </w:r>
          <w:r w:rsidR="006F1899">
            <w:rPr>
              <w:rFonts w:ascii="Calibri" w:hAnsi="Calibri" w:cs="Calibri"/>
              <w:color w:val="000000"/>
              <w:sz w:val="22"/>
              <w:szCs w:val="22"/>
            </w:rPr>
            <w:t>710</w:t>
          </w:r>
          <w:r w:rsidR="00793CB4"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 ze zm.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>)</w:t>
          </w:r>
          <w:r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="00A87C5C" w:rsidRPr="00076652">
            <w:rPr>
              <w:rFonts w:ascii="Calibri" w:hAnsi="Calibri" w:cs="Calibri"/>
              <w:sz w:val="22"/>
              <w:szCs w:val="22"/>
            </w:rPr>
            <w:t>Zamawiający</w:t>
          </w:r>
          <w:r w:rsidR="00A87C5C" w:rsidRPr="00076652"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  <w:t>, niezwłocznie po otwarciu ofert, udostępnia na stronie internetowej prowadzonego postępowania informacje o: nazwach albo imionach i nazwiskach oraz siedzibach lub miejscach prowadzonej działalności gospodarczej albo miejscach zamieszkania wykonawców, których oferty zostały otwarte</w:t>
          </w:r>
          <w:r w:rsidR="006425BF" w:rsidRPr="00076652"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  <w:t xml:space="preserve"> oraz </w:t>
          </w:r>
          <w:r w:rsidR="00A87C5C" w:rsidRPr="00076652"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  <w:t>cenach lub kosztach zawartych w ofertach.</w:t>
          </w:r>
        </w:p>
        <w:p w14:paraId="1788002C" w14:textId="3BEA4F0C" w:rsidR="00973131" w:rsidRDefault="00973131" w:rsidP="00E328E7">
          <w:pPr>
            <w:widowControl w:val="0"/>
            <w:autoSpaceDE w:val="0"/>
            <w:autoSpaceDN w:val="0"/>
            <w:rPr>
              <w:rFonts w:asciiTheme="minorHAnsi" w:eastAsiaTheme="minorHAnsi" w:hAnsiTheme="minorHAnsi" w:cstheme="minorHAnsi"/>
              <w:color w:val="000000"/>
              <w:sz w:val="22"/>
              <w:szCs w:val="22"/>
              <w:lang w:eastAsia="en-US"/>
            </w:rPr>
          </w:pPr>
        </w:p>
        <w:p w14:paraId="26E744AB" w14:textId="77777777" w:rsidR="009D1A6D" w:rsidRDefault="009D1A6D" w:rsidP="00E328E7">
          <w:pPr>
            <w:widowControl w:val="0"/>
            <w:autoSpaceDE w:val="0"/>
            <w:autoSpaceDN w:val="0"/>
            <w:rPr>
              <w:rFonts w:asciiTheme="minorHAnsi" w:eastAsiaTheme="minorHAnsi" w:hAnsiTheme="minorHAnsi" w:cstheme="minorHAnsi"/>
              <w:color w:val="000000"/>
              <w:sz w:val="22"/>
              <w:szCs w:val="22"/>
              <w:lang w:eastAsia="en-US"/>
            </w:rPr>
          </w:pPr>
        </w:p>
        <w:p w14:paraId="740B95DC" w14:textId="7C5F2123" w:rsidR="00223AE6" w:rsidRDefault="00223AE6" w:rsidP="00E328E7">
          <w:pPr>
            <w:pStyle w:val="Akapitzlist"/>
            <w:widowControl w:val="0"/>
            <w:autoSpaceDE w:val="0"/>
            <w:autoSpaceDN w:val="0"/>
            <w:ind w:left="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Zamawiający, Przedsiębiorstwo Gospodarki Komunalnej spółka z o.o. w Słupsku informuje, że w ww. postępowaniu do upływu terminu składania ofert tj. do dnia </w:t>
          </w:r>
          <w:r w:rsidR="00241DB6">
            <w:rPr>
              <w:rFonts w:asciiTheme="minorHAnsi" w:hAnsiTheme="minorHAnsi" w:cstheme="minorHAnsi"/>
              <w:sz w:val="22"/>
              <w:szCs w:val="22"/>
            </w:rPr>
            <w:t>12</w:t>
          </w:r>
          <w:r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241DB6">
            <w:rPr>
              <w:rFonts w:asciiTheme="minorHAnsi" w:hAnsiTheme="minorHAnsi" w:cstheme="minorHAnsi"/>
              <w:sz w:val="22"/>
              <w:szCs w:val="22"/>
            </w:rPr>
            <w:t>04</w:t>
          </w:r>
          <w:r>
            <w:rPr>
              <w:rFonts w:asciiTheme="minorHAnsi" w:hAnsiTheme="minorHAnsi" w:cstheme="minorHAnsi"/>
              <w:sz w:val="22"/>
              <w:szCs w:val="22"/>
            </w:rPr>
            <w:t>.202</w:t>
          </w:r>
          <w:r w:rsidR="00241DB6">
            <w:rPr>
              <w:rFonts w:asciiTheme="minorHAnsi" w:hAnsiTheme="minorHAnsi" w:cstheme="minorHAnsi"/>
              <w:sz w:val="22"/>
              <w:szCs w:val="22"/>
            </w:rPr>
            <w:t>3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r. do godziny 10:00 nie złożono żadnej oferty.</w:t>
          </w:r>
        </w:p>
        <w:p w14:paraId="5E5D7136" w14:textId="77777777" w:rsidR="000A61F3" w:rsidRDefault="00000000" w:rsidP="000A61F3">
          <w:pPr>
            <w:widowControl w:val="0"/>
            <w:autoSpaceDE w:val="0"/>
            <w:autoSpaceDN w:val="0"/>
            <w:rPr>
              <w:rFonts w:asciiTheme="minorHAnsi" w:hAnsiTheme="minorHAnsi" w:cstheme="minorHAnsi"/>
              <w:color w:val="FF0000"/>
            </w:rPr>
          </w:pPr>
        </w:p>
      </w:sdtContent>
    </w:sdt>
    <w:p w14:paraId="5DA20553" w14:textId="47EBF320" w:rsidR="00FB5B5B" w:rsidRDefault="00FB5B5B" w:rsidP="00FB5B5B">
      <w:pPr>
        <w:pStyle w:val="Bezodstpw"/>
      </w:pPr>
    </w:p>
    <w:p w14:paraId="41DAF049" w14:textId="0740FC4F" w:rsidR="00423231" w:rsidRDefault="00423231" w:rsidP="00FB5B5B">
      <w:pPr>
        <w:pStyle w:val="Bezodstpw"/>
      </w:pPr>
    </w:p>
    <w:p w14:paraId="3C614DA1" w14:textId="202022B1" w:rsidR="000A61F3" w:rsidRDefault="000A61F3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0BDFA636" w14:textId="1DF82B27" w:rsidR="00583BB5" w:rsidRDefault="00583BB5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549C4039" w14:textId="0958A85F" w:rsidR="00583BB5" w:rsidRDefault="00583BB5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293FF9F0" w14:textId="16643339" w:rsidR="00583BB5" w:rsidRDefault="00583BB5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1D0DCCAE" w14:textId="3571E0D0" w:rsidR="00583BB5" w:rsidRDefault="00583BB5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6CCA6ED7" w14:textId="2D0B21CC" w:rsidR="00583BB5" w:rsidRDefault="00583BB5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1F1C53F9" w14:textId="77777777" w:rsidR="00583BB5" w:rsidRDefault="00583BB5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7B1DD317" w14:textId="77777777" w:rsidR="00E328E7" w:rsidRDefault="00E328E7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4B3D0E99" w14:textId="77777777" w:rsidR="001652EF" w:rsidRDefault="001652EF" w:rsidP="001652EF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Sporządziła: Joanna Omucińska</w:t>
      </w:r>
    </w:p>
    <w:p w14:paraId="24C8FBDD" w14:textId="77777777" w:rsidR="000A61F3" w:rsidRDefault="000A61F3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66559196" w14:textId="77777777" w:rsidR="00313576" w:rsidRPr="00313576" w:rsidRDefault="00313576" w:rsidP="00313576">
      <w:pPr>
        <w:widowControl w:val="0"/>
        <w:autoSpaceDE w:val="0"/>
        <w:autoSpaceDN w:val="0"/>
        <w:rPr>
          <w:rStyle w:val="Hipercze"/>
          <w:rFonts w:ascii="Calibri" w:hAnsi="Calibri" w:cs="Calibri"/>
          <w:sz w:val="22"/>
          <w:szCs w:val="22"/>
        </w:rPr>
      </w:pPr>
      <w:r w:rsidRPr="00313576">
        <w:rPr>
          <w:rFonts w:ascii="Calibri" w:hAnsi="Calibri" w:cs="Calibri"/>
          <w:sz w:val="22"/>
          <w:szCs w:val="22"/>
        </w:rPr>
        <w:t xml:space="preserve">Publikacja: </w:t>
      </w:r>
      <w:hyperlink r:id="rId10" w:history="1">
        <w:r w:rsidRPr="00313576">
          <w:rPr>
            <w:rStyle w:val="Hipercze"/>
            <w:rFonts w:ascii="Calibri" w:hAnsi="Calibri" w:cs="Calibri"/>
            <w:sz w:val="22"/>
            <w:szCs w:val="22"/>
          </w:rPr>
          <w:t>https://platformazakupowa.pl/pn/pgkslupsk</w:t>
        </w:r>
      </w:hyperlink>
    </w:p>
    <w:sectPr w:rsidR="00313576" w:rsidRPr="00313576" w:rsidSect="00AA4B21">
      <w:footerReference w:type="default" r:id="rId11"/>
      <w:footerReference w:type="first" r:id="rId12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F0F9" w14:textId="77777777" w:rsidR="005C326D" w:rsidRPr="00B329F0" w:rsidRDefault="005C326D" w:rsidP="00B329F0">
      <w:r>
        <w:separator/>
      </w:r>
    </w:p>
  </w:endnote>
  <w:endnote w:type="continuationSeparator" w:id="0">
    <w:p w14:paraId="7E8DDC16" w14:textId="77777777" w:rsidR="005C326D" w:rsidRPr="00B329F0" w:rsidRDefault="005C326D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AD87" w14:textId="77777777" w:rsidR="005C326D" w:rsidRPr="00B329F0" w:rsidRDefault="005C326D" w:rsidP="00B329F0">
      <w:r>
        <w:separator/>
      </w:r>
    </w:p>
  </w:footnote>
  <w:footnote w:type="continuationSeparator" w:id="0">
    <w:p w14:paraId="58019D35" w14:textId="77777777" w:rsidR="005C326D" w:rsidRPr="00B329F0" w:rsidRDefault="005C326D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A47"/>
    <w:multiLevelType w:val="hybridMultilevel"/>
    <w:tmpl w:val="ACF81692"/>
    <w:lvl w:ilvl="0" w:tplc="2F7AAED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E765B"/>
    <w:multiLevelType w:val="hybridMultilevel"/>
    <w:tmpl w:val="C4DA7AA6"/>
    <w:lvl w:ilvl="0" w:tplc="F140E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E24F9D"/>
    <w:multiLevelType w:val="hybridMultilevel"/>
    <w:tmpl w:val="2F202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7E6E"/>
    <w:multiLevelType w:val="hybridMultilevel"/>
    <w:tmpl w:val="07F81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86786"/>
    <w:multiLevelType w:val="hybridMultilevel"/>
    <w:tmpl w:val="54DE4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51173"/>
    <w:multiLevelType w:val="hybridMultilevel"/>
    <w:tmpl w:val="E6AE6326"/>
    <w:lvl w:ilvl="0" w:tplc="14543C7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E15286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7" w15:restartNumberingAfterBreak="0">
    <w:nsid w:val="37E51346"/>
    <w:multiLevelType w:val="hybridMultilevel"/>
    <w:tmpl w:val="B6FEA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4181C"/>
    <w:multiLevelType w:val="hybridMultilevel"/>
    <w:tmpl w:val="375065A2"/>
    <w:lvl w:ilvl="0" w:tplc="6E62FF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F53C78"/>
    <w:multiLevelType w:val="hybridMultilevel"/>
    <w:tmpl w:val="1584CD5E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64514926"/>
    <w:multiLevelType w:val="hybridMultilevel"/>
    <w:tmpl w:val="004EE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C2701"/>
    <w:multiLevelType w:val="hybridMultilevel"/>
    <w:tmpl w:val="8AAC7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91CF4"/>
    <w:multiLevelType w:val="hybridMultilevel"/>
    <w:tmpl w:val="09A43324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56FA0"/>
    <w:multiLevelType w:val="hybridMultilevel"/>
    <w:tmpl w:val="4964E5B0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94114"/>
    <w:multiLevelType w:val="hybridMultilevel"/>
    <w:tmpl w:val="29667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4271B"/>
    <w:multiLevelType w:val="hybridMultilevel"/>
    <w:tmpl w:val="D54A1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9A434A"/>
    <w:multiLevelType w:val="hybridMultilevel"/>
    <w:tmpl w:val="EB327112"/>
    <w:lvl w:ilvl="0" w:tplc="D804AD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972D08"/>
    <w:multiLevelType w:val="hybridMultilevel"/>
    <w:tmpl w:val="E3A60F66"/>
    <w:lvl w:ilvl="0" w:tplc="F0D26F1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2197A"/>
    <w:multiLevelType w:val="hybridMultilevel"/>
    <w:tmpl w:val="1192891E"/>
    <w:lvl w:ilvl="0" w:tplc="595218D4">
      <w:start w:val="1"/>
      <w:numFmt w:val="bullet"/>
      <w:lvlText w:val="-"/>
      <w:lvlJc w:val="left"/>
      <w:pPr>
        <w:ind w:left="1004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5C148B1"/>
    <w:multiLevelType w:val="hybridMultilevel"/>
    <w:tmpl w:val="F71C8DBC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90D4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D7E233C"/>
    <w:multiLevelType w:val="hybridMultilevel"/>
    <w:tmpl w:val="BE2088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482535">
    <w:abstractNumId w:val="17"/>
  </w:num>
  <w:num w:numId="2" w16cid:durableId="9037564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3433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388435">
    <w:abstractNumId w:val="1"/>
  </w:num>
  <w:num w:numId="5" w16cid:durableId="735935539">
    <w:abstractNumId w:val="4"/>
  </w:num>
  <w:num w:numId="6" w16cid:durableId="1158687754">
    <w:abstractNumId w:val="19"/>
  </w:num>
  <w:num w:numId="7" w16cid:durableId="1505243967">
    <w:abstractNumId w:val="12"/>
  </w:num>
  <w:num w:numId="8" w16cid:durableId="1424375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6874">
    <w:abstractNumId w:val="18"/>
  </w:num>
  <w:num w:numId="10" w16cid:durableId="249125478">
    <w:abstractNumId w:val="6"/>
  </w:num>
  <w:num w:numId="11" w16cid:durableId="575894216">
    <w:abstractNumId w:val="20"/>
  </w:num>
  <w:num w:numId="12" w16cid:durableId="1065299784">
    <w:abstractNumId w:val="20"/>
    <w:lvlOverride w:ilvl="0">
      <w:startOverride w:val="1"/>
    </w:lvlOverride>
  </w:num>
  <w:num w:numId="13" w16cid:durableId="1922833676">
    <w:abstractNumId w:val="10"/>
  </w:num>
  <w:num w:numId="14" w16cid:durableId="1568956064">
    <w:abstractNumId w:val="14"/>
  </w:num>
  <w:num w:numId="15" w16cid:durableId="1304506474">
    <w:abstractNumId w:val="13"/>
  </w:num>
  <w:num w:numId="16" w16cid:durableId="1569879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85813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9341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9080912">
    <w:abstractNumId w:val="15"/>
  </w:num>
  <w:num w:numId="20" w16cid:durableId="2135513918">
    <w:abstractNumId w:val="21"/>
  </w:num>
  <w:num w:numId="21" w16cid:durableId="1424035661">
    <w:abstractNumId w:val="8"/>
  </w:num>
  <w:num w:numId="22" w16cid:durableId="1210334773">
    <w:abstractNumId w:val="16"/>
  </w:num>
  <w:num w:numId="23" w16cid:durableId="2084061031">
    <w:abstractNumId w:val="0"/>
  </w:num>
  <w:num w:numId="24" w16cid:durableId="13896914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245A6"/>
    <w:rsid w:val="000413A4"/>
    <w:rsid w:val="00070C96"/>
    <w:rsid w:val="00075CC4"/>
    <w:rsid w:val="00076652"/>
    <w:rsid w:val="00083800"/>
    <w:rsid w:val="0008578E"/>
    <w:rsid w:val="00086B2E"/>
    <w:rsid w:val="000959C9"/>
    <w:rsid w:val="00095C3F"/>
    <w:rsid w:val="000A61F3"/>
    <w:rsid w:val="000B0753"/>
    <w:rsid w:val="000B3221"/>
    <w:rsid w:val="000B70AF"/>
    <w:rsid w:val="000C4797"/>
    <w:rsid w:val="000C4FC5"/>
    <w:rsid w:val="000E14FE"/>
    <w:rsid w:val="000E6AB7"/>
    <w:rsid w:val="000F0BCF"/>
    <w:rsid w:val="000F25E4"/>
    <w:rsid w:val="000F2B8B"/>
    <w:rsid w:val="000F3292"/>
    <w:rsid w:val="000F32F1"/>
    <w:rsid w:val="000F54E9"/>
    <w:rsid w:val="000F7F60"/>
    <w:rsid w:val="0010421A"/>
    <w:rsid w:val="00106CEF"/>
    <w:rsid w:val="001148D2"/>
    <w:rsid w:val="00117295"/>
    <w:rsid w:val="00135539"/>
    <w:rsid w:val="001441CD"/>
    <w:rsid w:val="00144BBC"/>
    <w:rsid w:val="00146B3F"/>
    <w:rsid w:val="001501C0"/>
    <w:rsid w:val="001652EF"/>
    <w:rsid w:val="0017356A"/>
    <w:rsid w:val="001752DC"/>
    <w:rsid w:val="001812AD"/>
    <w:rsid w:val="00191ADA"/>
    <w:rsid w:val="001D213A"/>
    <w:rsid w:val="001D3275"/>
    <w:rsid w:val="001D4A1C"/>
    <w:rsid w:val="001D7BB8"/>
    <w:rsid w:val="0020058A"/>
    <w:rsid w:val="00202805"/>
    <w:rsid w:val="00216A76"/>
    <w:rsid w:val="00217D89"/>
    <w:rsid w:val="00221C53"/>
    <w:rsid w:val="00223AE6"/>
    <w:rsid w:val="00230341"/>
    <w:rsid w:val="00235EDB"/>
    <w:rsid w:val="002405C7"/>
    <w:rsid w:val="00241DB6"/>
    <w:rsid w:val="00242C65"/>
    <w:rsid w:val="00266BE1"/>
    <w:rsid w:val="0028186C"/>
    <w:rsid w:val="00290CB9"/>
    <w:rsid w:val="00291622"/>
    <w:rsid w:val="00296D5A"/>
    <w:rsid w:val="002A081E"/>
    <w:rsid w:val="002B1914"/>
    <w:rsid w:val="002B7DE9"/>
    <w:rsid w:val="002C16A6"/>
    <w:rsid w:val="002D292A"/>
    <w:rsid w:val="002D34EB"/>
    <w:rsid w:val="002D7D4F"/>
    <w:rsid w:val="002E0D6E"/>
    <w:rsid w:val="00301FEF"/>
    <w:rsid w:val="00303712"/>
    <w:rsid w:val="00306B4C"/>
    <w:rsid w:val="00313576"/>
    <w:rsid w:val="00321EE7"/>
    <w:rsid w:val="00324CAF"/>
    <w:rsid w:val="00325BDE"/>
    <w:rsid w:val="00340C18"/>
    <w:rsid w:val="00344570"/>
    <w:rsid w:val="00345537"/>
    <w:rsid w:val="00347CFD"/>
    <w:rsid w:val="003841A2"/>
    <w:rsid w:val="0038622F"/>
    <w:rsid w:val="0039262A"/>
    <w:rsid w:val="00397BA1"/>
    <w:rsid w:val="003B1D6D"/>
    <w:rsid w:val="003B6329"/>
    <w:rsid w:val="003C770A"/>
    <w:rsid w:val="003F284F"/>
    <w:rsid w:val="003F2A23"/>
    <w:rsid w:val="003F7FAC"/>
    <w:rsid w:val="0040095D"/>
    <w:rsid w:val="00402EBE"/>
    <w:rsid w:val="00414547"/>
    <w:rsid w:val="00416A4F"/>
    <w:rsid w:val="00423231"/>
    <w:rsid w:val="00440F75"/>
    <w:rsid w:val="0044514A"/>
    <w:rsid w:val="004516FB"/>
    <w:rsid w:val="00461054"/>
    <w:rsid w:val="00471F0D"/>
    <w:rsid w:val="00475EB2"/>
    <w:rsid w:val="004831BF"/>
    <w:rsid w:val="00483C30"/>
    <w:rsid w:val="00486133"/>
    <w:rsid w:val="0049257E"/>
    <w:rsid w:val="00494DFF"/>
    <w:rsid w:val="00495348"/>
    <w:rsid w:val="004B0A9E"/>
    <w:rsid w:val="004B14A7"/>
    <w:rsid w:val="004B7681"/>
    <w:rsid w:val="004C4B26"/>
    <w:rsid w:val="004E4E58"/>
    <w:rsid w:val="004F0870"/>
    <w:rsid w:val="004F14BB"/>
    <w:rsid w:val="004F1AC2"/>
    <w:rsid w:val="004F4518"/>
    <w:rsid w:val="004F5E34"/>
    <w:rsid w:val="00507CD2"/>
    <w:rsid w:val="00522371"/>
    <w:rsid w:val="00522392"/>
    <w:rsid w:val="00533738"/>
    <w:rsid w:val="005425F7"/>
    <w:rsid w:val="00563C57"/>
    <w:rsid w:val="00563DE1"/>
    <w:rsid w:val="0057132D"/>
    <w:rsid w:val="005728D6"/>
    <w:rsid w:val="00572E5A"/>
    <w:rsid w:val="00583BB5"/>
    <w:rsid w:val="00594A74"/>
    <w:rsid w:val="00595163"/>
    <w:rsid w:val="005B7EE4"/>
    <w:rsid w:val="005C1E44"/>
    <w:rsid w:val="005C326D"/>
    <w:rsid w:val="005C3DD8"/>
    <w:rsid w:val="005C5810"/>
    <w:rsid w:val="005D0A17"/>
    <w:rsid w:val="005D0E4F"/>
    <w:rsid w:val="005D3AE6"/>
    <w:rsid w:val="005F4F96"/>
    <w:rsid w:val="00623947"/>
    <w:rsid w:val="0063370B"/>
    <w:rsid w:val="00640571"/>
    <w:rsid w:val="006425BF"/>
    <w:rsid w:val="006467A8"/>
    <w:rsid w:val="00646A9B"/>
    <w:rsid w:val="00653FE6"/>
    <w:rsid w:val="00657ADE"/>
    <w:rsid w:val="00673B59"/>
    <w:rsid w:val="00674422"/>
    <w:rsid w:val="00675E14"/>
    <w:rsid w:val="006958DF"/>
    <w:rsid w:val="006A5CF0"/>
    <w:rsid w:val="006A7685"/>
    <w:rsid w:val="006B5D9E"/>
    <w:rsid w:val="006D05F4"/>
    <w:rsid w:val="006D1CD7"/>
    <w:rsid w:val="006D32F0"/>
    <w:rsid w:val="006D4F48"/>
    <w:rsid w:val="006D6A6F"/>
    <w:rsid w:val="006F1899"/>
    <w:rsid w:val="006F6881"/>
    <w:rsid w:val="0070446E"/>
    <w:rsid w:val="007046AD"/>
    <w:rsid w:val="00704B1F"/>
    <w:rsid w:val="0070629C"/>
    <w:rsid w:val="00724C74"/>
    <w:rsid w:val="00726D33"/>
    <w:rsid w:val="00731124"/>
    <w:rsid w:val="00732C8F"/>
    <w:rsid w:val="00752B0D"/>
    <w:rsid w:val="00754186"/>
    <w:rsid w:val="007660A7"/>
    <w:rsid w:val="00775EC2"/>
    <w:rsid w:val="00780A9E"/>
    <w:rsid w:val="007826B3"/>
    <w:rsid w:val="00783BDD"/>
    <w:rsid w:val="00785102"/>
    <w:rsid w:val="0079050D"/>
    <w:rsid w:val="00793CB4"/>
    <w:rsid w:val="007A499A"/>
    <w:rsid w:val="007B6A3A"/>
    <w:rsid w:val="007B7271"/>
    <w:rsid w:val="007C2353"/>
    <w:rsid w:val="007C3773"/>
    <w:rsid w:val="007C4027"/>
    <w:rsid w:val="007C68A3"/>
    <w:rsid w:val="007C7CFE"/>
    <w:rsid w:val="007D22B6"/>
    <w:rsid w:val="007D23DB"/>
    <w:rsid w:val="007D5ABE"/>
    <w:rsid w:val="007D61FA"/>
    <w:rsid w:val="007E0CC6"/>
    <w:rsid w:val="007F12B8"/>
    <w:rsid w:val="007F5BB3"/>
    <w:rsid w:val="007F77C1"/>
    <w:rsid w:val="007F7B64"/>
    <w:rsid w:val="00800BC0"/>
    <w:rsid w:val="00813629"/>
    <w:rsid w:val="0084245F"/>
    <w:rsid w:val="00863C92"/>
    <w:rsid w:val="00863EC9"/>
    <w:rsid w:val="0089150D"/>
    <w:rsid w:val="00894853"/>
    <w:rsid w:val="00895F95"/>
    <w:rsid w:val="008C3DC3"/>
    <w:rsid w:val="008D33CE"/>
    <w:rsid w:val="008F55CE"/>
    <w:rsid w:val="0090063C"/>
    <w:rsid w:val="0090096A"/>
    <w:rsid w:val="0091204A"/>
    <w:rsid w:val="00915C12"/>
    <w:rsid w:val="009161C5"/>
    <w:rsid w:val="00916EA1"/>
    <w:rsid w:val="00922100"/>
    <w:rsid w:val="00927C18"/>
    <w:rsid w:val="00930EC4"/>
    <w:rsid w:val="00932569"/>
    <w:rsid w:val="0093520E"/>
    <w:rsid w:val="00945064"/>
    <w:rsid w:val="009528E0"/>
    <w:rsid w:val="00953C5B"/>
    <w:rsid w:val="0095642C"/>
    <w:rsid w:val="00960B77"/>
    <w:rsid w:val="00973131"/>
    <w:rsid w:val="0098492E"/>
    <w:rsid w:val="00985381"/>
    <w:rsid w:val="009867FC"/>
    <w:rsid w:val="009B249E"/>
    <w:rsid w:val="009B3F83"/>
    <w:rsid w:val="009B5E55"/>
    <w:rsid w:val="009D1A6D"/>
    <w:rsid w:val="009D7F72"/>
    <w:rsid w:val="009E5AD3"/>
    <w:rsid w:val="009F1856"/>
    <w:rsid w:val="009F2CC5"/>
    <w:rsid w:val="009F3603"/>
    <w:rsid w:val="009F55A1"/>
    <w:rsid w:val="00A02C75"/>
    <w:rsid w:val="00A06D47"/>
    <w:rsid w:val="00A11922"/>
    <w:rsid w:val="00A13C0C"/>
    <w:rsid w:val="00A17F61"/>
    <w:rsid w:val="00A208C2"/>
    <w:rsid w:val="00A24D01"/>
    <w:rsid w:val="00A46CE4"/>
    <w:rsid w:val="00A50CA6"/>
    <w:rsid w:val="00A520D9"/>
    <w:rsid w:val="00A7263B"/>
    <w:rsid w:val="00A76A07"/>
    <w:rsid w:val="00A76BCD"/>
    <w:rsid w:val="00A83B97"/>
    <w:rsid w:val="00A87C5C"/>
    <w:rsid w:val="00A9682E"/>
    <w:rsid w:val="00AA4B21"/>
    <w:rsid w:val="00AD2764"/>
    <w:rsid w:val="00AD486B"/>
    <w:rsid w:val="00AE08AD"/>
    <w:rsid w:val="00AE3A08"/>
    <w:rsid w:val="00AF18D0"/>
    <w:rsid w:val="00AF78C8"/>
    <w:rsid w:val="00B0726D"/>
    <w:rsid w:val="00B13B76"/>
    <w:rsid w:val="00B25ADB"/>
    <w:rsid w:val="00B329F0"/>
    <w:rsid w:val="00B5759B"/>
    <w:rsid w:val="00B70627"/>
    <w:rsid w:val="00B753AA"/>
    <w:rsid w:val="00B77678"/>
    <w:rsid w:val="00B86983"/>
    <w:rsid w:val="00BA4842"/>
    <w:rsid w:val="00BB72FB"/>
    <w:rsid w:val="00BB79BE"/>
    <w:rsid w:val="00BC3D0F"/>
    <w:rsid w:val="00BD6031"/>
    <w:rsid w:val="00BF5C57"/>
    <w:rsid w:val="00C017EB"/>
    <w:rsid w:val="00C03282"/>
    <w:rsid w:val="00C05C80"/>
    <w:rsid w:val="00C068E7"/>
    <w:rsid w:val="00C108D2"/>
    <w:rsid w:val="00C1135C"/>
    <w:rsid w:val="00C222BB"/>
    <w:rsid w:val="00C277BA"/>
    <w:rsid w:val="00C42E9D"/>
    <w:rsid w:val="00C43AC1"/>
    <w:rsid w:val="00C5228C"/>
    <w:rsid w:val="00C527A3"/>
    <w:rsid w:val="00C53CB7"/>
    <w:rsid w:val="00C668E7"/>
    <w:rsid w:val="00C74ED6"/>
    <w:rsid w:val="00C93220"/>
    <w:rsid w:val="00C95391"/>
    <w:rsid w:val="00CA207E"/>
    <w:rsid w:val="00CB24DF"/>
    <w:rsid w:val="00CB4182"/>
    <w:rsid w:val="00CC3869"/>
    <w:rsid w:val="00CD4D4D"/>
    <w:rsid w:val="00CD73EA"/>
    <w:rsid w:val="00CD788A"/>
    <w:rsid w:val="00CE150A"/>
    <w:rsid w:val="00CE5DF0"/>
    <w:rsid w:val="00CF0BF8"/>
    <w:rsid w:val="00D10521"/>
    <w:rsid w:val="00D11540"/>
    <w:rsid w:val="00D16639"/>
    <w:rsid w:val="00D25244"/>
    <w:rsid w:val="00D329CA"/>
    <w:rsid w:val="00D44484"/>
    <w:rsid w:val="00D45AC0"/>
    <w:rsid w:val="00D50838"/>
    <w:rsid w:val="00D56536"/>
    <w:rsid w:val="00D834C8"/>
    <w:rsid w:val="00DA17D2"/>
    <w:rsid w:val="00DA502A"/>
    <w:rsid w:val="00DA5E6F"/>
    <w:rsid w:val="00DA6A44"/>
    <w:rsid w:val="00DB5F0D"/>
    <w:rsid w:val="00DB7D8C"/>
    <w:rsid w:val="00DC6A01"/>
    <w:rsid w:val="00DD334A"/>
    <w:rsid w:val="00DD4754"/>
    <w:rsid w:val="00DD55AF"/>
    <w:rsid w:val="00DD7F5B"/>
    <w:rsid w:val="00DE05D6"/>
    <w:rsid w:val="00DE3BCE"/>
    <w:rsid w:val="00DE4AC8"/>
    <w:rsid w:val="00DE4D79"/>
    <w:rsid w:val="00E03842"/>
    <w:rsid w:val="00E04C49"/>
    <w:rsid w:val="00E16679"/>
    <w:rsid w:val="00E226B1"/>
    <w:rsid w:val="00E245DF"/>
    <w:rsid w:val="00E328E7"/>
    <w:rsid w:val="00E460E0"/>
    <w:rsid w:val="00E53AA6"/>
    <w:rsid w:val="00E70C63"/>
    <w:rsid w:val="00E76C88"/>
    <w:rsid w:val="00E8001E"/>
    <w:rsid w:val="00E94235"/>
    <w:rsid w:val="00E96816"/>
    <w:rsid w:val="00E97E26"/>
    <w:rsid w:val="00EA3D7B"/>
    <w:rsid w:val="00EA5397"/>
    <w:rsid w:val="00EA7835"/>
    <w:rsid w:val="00EB457A"/>
    <w:rsid w:val="00EB73CA"/>
    <w:rsid w:val="00EC50EF"/>
    <w:rsid w:val="00ED0802"/>
    <w:rsid w:val="00ED24A1"/>
    <w:rsid w:val="00ED27C8"/>
    <w:rsid w:val="00ED5280"/>
    <w:rsid w:val="00EE40C3"/>
    <w:rsid w:val="00F10722"/>
    <w:rsid w:val="00F1470E"/>
    <w:rsid w:val="00F32DBE"/>
    <w:rsid w:val="00F33AF3"/>
    <w:rsid w:val="00F35166"/>
    <w:rsid w:val="00F626A1"/>
    <w:rsid w:val="00F7516D"/>
    <w:rsid w:val="00F77023"/>
    <w:rsid w:val="00F8403F"/>
    <w:rsid w:val="00F9277E"/>
    <w:rsid w:val="00FA025F"/>
    <w:rsid w:val="00FA1D3D"/>
    <w:rsid w:val="00FA4E9A"/>
    <w:rsid w:val="00FB23F7"/>
    <w:rsid w:val="00FB2D1E"/>
    <w:rsid w:val="00FB5B5B"/>
    <w:rsid w:val="00FC7E87"/>
    <w:rsid w:val="00FE1F21"/>
    <w:rsid w:val="00FE67DA"/>
    <w:rsid w:val="00FE73D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CB4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B5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EC88-A34A-4737-9E55-22C42B46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Asia-Omucinska</dc:creator>
  <cp:keywords/>
  <dc:description/>
  <cp:lastModifiedBy>PGK spółka</cp:lastModifiedBy>
  <cp:revision>2</cp:revision>
  <cp:lastPrinted>2022-09-09T09:00:00Z</cp:lastPrinted>
  <dcterms:created xsi:type="dcterms:W3CDTF">2022-10-21T06:55:00Z</dcterms:created>
  <dcterms:modified xsi:type="dcterms:W3CDTF">2023-04-12T10:50:00Z</dcterms:modified>
</cp:coreProperties>
</file>