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D" w:rsidRDefault="00B03E83" w:rsidP="00B03E83">
      <w:pPr>
        <w:spacing w:after="0" w:line="24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Załącznik nr 3 do zapytania ofertowego</w:t>
      </w:r>
    </w:p>
    <w:p w:rsidR="00B03E83" w:rsidRPr="00D35450" w:rsidRDefault="00B03E83" w:rsidP="00B03E83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FZP.II-241/11/21/ZO</w:t>
      </w:r>
    </w:p>
    <w:p w:rsidR="00E8106D" w:rsidRDefault="00E8106D" w:rsidP="00E8106D">
      <w:r>
        <w:t xml:space="preserve">Zadanie 1 </w:t>
      </w:r>
    </w:p>
    <w:p w:rsidR="00E8106D" w:rsidRDefault="00E8106D" w:rsidP="00E8106D">
      <w:pPr>
        <w:spacing w:after="0" w:line="240" w:lineRule="auto"/>
      </w:pPr>
      <w:bookmarkStart w:id="0" w:name="_GoBack"/>
      <w:bookmarkEnd w:id="0"/>
    </w:p>
    <w:p w:rsidR="00E8106D" w:rsidRDefault="00E8106D" w:rsidP="00E8106D">
      <w:pPr>
        <w:spacing w:after="0" w:line="240" w:lineRule="auto"/>
        <w:ind w:left="7080" w:firstLine="708"/>
      </w:pPr>
    </w:p>
    <w:p w:rsidR="00E8106D" w:rsidRDefault="00E8106D" w:rsidP="00E8106D">
      <w:pPr>
        <w:spacing w:after="0" w:line="240" w:lineRule="auto"/>
        <w:ind w:left="7080" w:firstLine="708"/>
      </w:pPr>
    </w:p>
    <w:p w:rsidR="00E8106D" w:rsidRDefault="00E8106D" w:rsidP="00E8106D">
      <w:pPr>
        <w:spacing w:after="0" w:line="240" w:lineRule="auto"/>
        <w:ind w:left="7080" w:firstLine="708"/>
      </w:pPr>
    </w:p>
    <w:p w:rsidR="00FB7235" w:rsidRDefault="00FB7235" w:rsidP="00FB7235"/>
    <w:tbl>
      <w:tblPr>
        <w:tblStyle w:val="Tabela-Siatka"/>
        <w:tblpPr w:leftFromText="180" w:rightFromText="180" w:vertAnchor="page" w:horzAnchor="page" w:tblpX="1462" w:tblpY="2703"/>
        <w:tblOverlap w:val="never"/>
        <w:tblW w:w="0" w:type="auto"/>
        <w:tblLayout w:type="fixed"/>
        <w:tblLook w:val="04A0"/>
      </w:tblPr>
      <w:tblGrid>
        <w:gridCol w:w="425"/>
        <w:gridCol w:w="2547"/>
        <w:gridCol w:w="1985"/>
        <w:gridCol w:w="850"/>
        <w:gridCol w:w="992"/>
        <w:gridCol w:w="994"/>
        <w:gridCol w:w="1269"/>
      </w:tblGrid>
      <w:tr w:rsidR="00FB7235" w:rsidRPr="00FB7235" w:rsidTr="007E68A5">
        <w:trPr>
          <w:trHeight w:val="558"/>
        </w:trPr>
        <w:tc>
          <w:tcPr>
            <w:tcW w:w="425" w:type="dxa"/>
          </w:tcPr>
          <w:p w:rsidR="00FB7235" w:rsidRPr="0073615C" w:rsidRDefault="00FB7235" w:rsidP="00FB723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3615C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47" w:type="dxa"/>
          </w:tcPr>
          <w:p w:rsidR="00FB7235" w:rsidRPr="0073615C" w:rsidRDefault="00FB7235" w:rsidP="00FB723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 xml:space="preserve">Asortyment do </w:t>
            </w:r>
            <w:proofErr w:type="spellStart"/>
            <w:r w:rsidRPr="0073615C">
              <w:rPr>
                <w:b/>
                <w:bCs/>
                <w:sz w:val="20"/>
                <w:szCs w:val="20"/>
              </w:rPr>
              <w:t>rotablacji</w:t>
            </w:r>
            <w:proofErr w:type="spellEnd"/>
          </w:p>
        </w:tc>
        <w:tc>
          <w:tcPr>
            <w:tcW w:w="1985" w:type="dxa"/>
          </w:tcPr>
          <w:p w:rsidR="00FB7235" w:rsidRPr="0073615C" w:rsidRDefault="00FB7235" w:rsidP="00FB723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Wartość</w:t>
            </w:r>
          </w:p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4" w:type="dxa"/>
          </w:tcPr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Kwota</w:t>
            </w:r>
          </w:p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69" w:type="dxa"/>
          </w:tcPr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Wartość</w:t>
            </w:r>
          </w:p>
          <w:p w:rsidR="00FB7235" w:rsidRPr="0073615C" w:rsidRDefault="00FB7235" w:rsidP="007E68A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FB7235" w:rsidRPr="00FB7235" w:rsidTr="00FB7235">
        <w:tc>
          <w:tcPr>
            <w:tcW w:w="42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</w:t>
            </w:r>
          </w:p>
        </w:tc>
        <w:tc>
          <w:tcPr>
            <w:tcW w:w="2547" w:type="dxa"/>
          </w:tcPr>
          <w:p w:rsidR="00FB7235" w:rsidRPr="0073615C" w:rsidRDefault="00FB7235" w:rsidP="00FB7235">
            <w:pPr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Dzierżawa konsoli</w:t>
            </w:r>
          </w:p>
          <w:p w:rsidR="00FB7235" w:rsidRPr="0073615C" w:rsidRDefault="00FB7235" w:rsidP="00FB7235">
            <w:pPr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elektronicznej</w:t>
            </w:r>
          </w:p>
        </w:tc>
        <w:tc>
          <w:tcPr>
            <w:tcW w:w="198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6 miesięcy</w:t>
            </w:r>
          </w:p>
        </w:tc>
        <w:tc>
          <w:tcPr>
            <w:tcW w:w="850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2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269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FB7235">
        <w:tc>
          <w:tcPr>
            <w:tcW w:w="42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2</w:t>
            </w:r>
          </w:p>
        </w:tc>
        <w:tc>
          <w:tcPr>
            <w:tcW w:w="2547" w:type="dxa"/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 xml:space="preserve">Prowadnik do </w:t>
            </w:r>
            <w:proofErr w:type="spellStart"/>
            <w:r w:rsidRPr="0073615C">
              <w:rPr>
                <w:sz w:val="20"/>
                <w:szCs w:val="20"/>
              </w:rPr>
              <w:t>aterektomiirotablacyjnej</w:t>
            </w:r>
            <w:proofErr w:type="spellEnd"/>
          </w:p>
        </w:tc>
        <w:tc>
          <w:tcPr>
            <w:tcW w:w="1985" w:type="dxa"/>
          </w:tcPr>
          <w:p w:rsidR="00FB7235" w:rsidRPr="00FB7235" w:rsidRDefault="00FB7235" w:rsidP="00FB7235">
            <w:pPr>
              <w:spacing w:after="160" w:line="259" w:lineRule="auto"/>
            </w:pPr>
            <w:r>
              <w:br/>
            </w:r>
            <w:r w:rsidR="0073615C">
              <w:t xml:space="preserve">20 </w:t>
            </w:r>
            <w:r w:rsidRPr="00FB7235">
              <w:t xml:space="preserve"> prowadników</w:t>
            </w:r>
          </w:p>
        </w:tc>
        <w:tc>
          <w:tcPr>
            <w:tcW w:w="850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2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269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c>
          <w:tcPr>
            <w:tcW w:w="42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3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 xml:space="preserve">Cewnik do </w:t>
            </w:r>
            <w:proofErr w:type="spellStart"/>
            <w:r w:rsidRPr="0073615C">
              <w:rPr>
                <w:sz w:val="20"/>
                <w:szCs w:val="20"/>
              </w:rPr>
              <w:t>aterektomiirotablacyjnej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15 sztuka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2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269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c>
          <w:tcPr>
            <w:tcW w:w="42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4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 xml:space="preserve">Wiertło do </w:t>
            </w:r>
            <w:proofErr w:type="spellStart"/>
            <w:r w:rsidRPr="0073615C">
              <w:rPr>
                <w:sz w:val="20"/>
                <w:szCs w:val="20"/>
              </w:rPr>
              <w:t>aterektomiirotabalcyjnej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235" w:rsidRPr="00FB7235" w:rsidRDefault="00357611" w:rsidP="00FB7235">
            <w:pPr>
              <w:spacing w:after="160" w:line="259" w:lineRule="auto"/>
            </w:pPr>
            <w:r>
              <w:t xml:space="preserve">5 </w:t>
            </w:r>
            <w:r w:rsidR="00FB7235" w:rsidRPr="00FB7235">
              <w:t xml:space="preserve"> sztuka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269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Kwota całkowita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99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269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</w:tbl>
    <w:p w:rsidR="00FB7235" w:rsidRDefault="00FB7235" w:rsidP="00FB7235"/>
    <w:p w:rsidR="00FB7235" w:rsidRDefault="00E8106D" w:rsidP="00FB7235">
      <w:r>
        <w:t>Z</w:t>
      </w:r>
      <w:r w:rsidR="00FB7235">
        <w:t>adanie nr 2</w:t>
      </w:r>
    </w:p>
    <w:p w:rsidR="00E8106D" w:rsidRDefault="00E8106D" w:rsidP="00FB7235"/>
    <w:tbl>
      <w:tblPr>
        <w:tblStyle w:val="Tabela-Siatka"/>
        <w:tblW w:w="10063" w:type="dxa"/>
        <w:tblLook w:val="04A0"/>
      </w:tblPr>
      <w:tblGrid>
        <w:gridCol w:w="425"/>
        <w:gridCol w:w="3396"/>
        <w:gridCol w:w="1955"/>
        <w:gridCol w:w="1021"/>
        <w:gridCol w:w="1115"/>
        <w:gridCol w:w="1037"/>
        <w:gridCol w:w="1114"/>
      </w:tblGrid>
      <w:tr w:rsidR="00FB7235" w:rsidRPr="00FB7235" w:rsidTr="00101E05">
        <w:trPr>
          <w:trHeight w:val="365"/>
        </w:trPr>
        <w:tc>
          <w:tcPr>
            <w:tcW w:w="425" w:type="dxa"/>
          </w:tcPr>
          <w:p w:rsidR="00FB7235" w:rsidRPr="0073615C" w:rsidRDefault="00FB7235" w:rsidP="00FB723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3615C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6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Asortyment do IVUS z FFR</w:t>
            </w:r>
          </w:p>
        </w:tc>
        <w:tc>
          <w:tcPr>
            <w:tcW w:w="1955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21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Cena</w:t>
            </w:r>
          </w:p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15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Wartość</w:t>
            </w:r>
          </w:p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037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114" w:type="dxa"/>
          </w:tcPr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Wartość</w:t>
            </w:r>
          </w:p>
          <w:p w:rsidR="00FB7235" w:rsidRPr="0073615C" w:rsidRDefault="00FB7235" w:rsidP="00FB7235">
            <w:pPr>
              <w:rPr>
                <w:b/>
                <w:bCs/>
                <w:sz w:val="20"/>
                <w:szCs w:val="20"/>
              </w:rPr>
            </w:pPr>
            <w:r w:rsidRPr="0073615C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FB7235" w:rsidRPr="00FB7235" w:rsidTr="00101E05">
        <w:trPr>
          <w:trHeight w:val="544"/>
        </w:trPr>
        <w:tc>
          <w:tcPr>
            <w:tcW w:w="42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</w:t>
            </w:r>
          </w:p>
        </w:tc>
        <w:tc>
          <w:tcPr>
            <w:tcW w:w="3396" w:type="dxa"/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Dzierżawa systemu IVUS z FFR</w:t>
            </w:r>
          </w:p>
        </w:tc>
        <w:tc>
          <w:tcPr>
            <w:tcW w:w="195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6 miesiąc</w:t>
            </w:r>
          </w:p>
        </w:tc>
        <w:tc>
          <w:tcPr>
            <w:tcW w:w="1021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5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037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rPr>
          <w:trHeight w:val="357"/>
        </w:trPr>
        <w:tc>
          <w:tcPr>
            <w:tcW w:w="42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2</w:t>
            </w:r>
          </w:p>
        </w:tc>
        <w:tc>
          <w:tcPr>
            <w:tcW w:w="3396" w:type="dxa"/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Cewnik IVUS</w:t>
            </w:r>
          </w:p>
        </w:tc>
        <w:tc>
          <w:tcPr>
            <w:tcW w:w="195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10 sztuk</w:t>
            </w:r>
          </w:p>
        </w:tc>
        <w:tc>
          <w:tcPr>
            <w:tcW w:w="1021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5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037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rPr>
          <w:trHeight w:val="365"/>
        </w:trPr>
        <w:tc>
          <w:tcPr>
            <w:tcW w:w="42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3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 xml:space="preserve">Wyciągarka </w:t>
            </w:r>
          </w:p>
        </w:tc>
        <w:tc>
          <w:tcPr>
            <w:tcW w:w="1955" w:type="dxa"/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10 sztuk</w:t>
            </w:r>
          </w:p>
        </w:tc>
        <w:tc>
          <w:tcPr>
            <w:tcW w:w="1021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5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037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FB7235" w:rsidRPr="00FB7235" w:rsidTr="00101E05">
        <w:trPr>
          <w:trHeight w:val="357"/>
        </w:trPr>
        <w:tc>
          <w:tcPr>
            <w:tcW w:w="42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4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FB7235" w:rsidRPr="0073615C" w:rsidRDefault="00FB7235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Prowadnik wieńcowy do FFR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  <w:r w:rsidRPr="00FB7235">
              <w:t>10 sztuk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037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  <w:tc>
          <w:tcPr>
            <w:tcW w:w="1114" w:type="dxa"/>
          </w:tcPr>
          <w:p w:rsidR="00FB7235" w:rsidRPr="00FB7235" w:rsidRDefault="00FB7235" w:rsidP="00FB7235">
            <w:pPr>
              <w:spacing w:after="160" w:line="259" w:lineRule="auto"/>
            </w:pPr>
          </w:p>
        </w:tc>
      </w:tr>
      <w:tr w:rsidR="00E8106D" w:rsidRPr="00FB7235" w:rsidTr="00101E05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6D" w:rsidRPr="00FB7235" w:rsidRDefault="00E8106D" w:rsidP="00FB7235">
            <w:pPr>
              <w:spacing w:after="160" w:line="259" w:lineRule="auto"/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6D" w:rsidRPr="0073615C" w:rsidRDefault="00E8106D" w:rsidP="00FB7235">
            <w:pPr>
              <w:spacing w:after="160" w:line="259" w:lineRule="auto"/>
              <w:rPr>
                <w:sz w:val="20"/>
                <w:szCs w:val="20"/>
              </w:rPr>
            </w:pPr>
            <w:r w:rsidRPr="0073615C">
              <w:rPr>
                <w:sz w:val="20"/>
                <w:szCs w:val="20"/>
              </w:rPr>
              <w:t>Kwota całkowita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6D" w:rsidRPr="00FB7235" w:rsidRDefault="00E8106D" w:rsidP="00FB7235">
            <w:pPr>
              <w:spacing w:after="160" w:line="259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106D" w:rsidRPr="00FB7235" w:rsidRDefault="00E8106D" w:rsidP="00FB7235"/>
        </w:tc>
        <w:tc>
          <w:tcPr>
            <w:tcW w:w="1115" w:type="dxa"/>
            <w:tcBorders>
              <w:left w:val="single" w:sz="4" w:space="0" w:color="auto"/>
            </w:tcBorders>
          </w:tcPr>
          <w:p w:rsidR="00E8106D" w:rsidRPr="00FB7235" w:rsidRDefault="00E8106D" w:rsidP="00FB7235">
            <w:pPr>
              <w:spacing w:after="160" w:line="259" w:lineRule="auto"/>
            </w:pPr>
          </w:p>
        </w:tc>
        <w:tc>
          <w:tcPr>
            <w:tcW w:w="1037" w:type="dxa"/>
          </w:tcPr>
          <w:p w:rsidR="00E8106D" w:rsidRPr="00FB7235" w:rsidRDefault="00E8106D" w:rsidP="00FB7235">
            <w:pPr>
              <w:spacing w:after="160" w:line="259" w:lineRule="auto"/>
            </w:pPr>
          </w:p>
        </w:tc>
        <w:tc>
          <w:tcPr>
            <w:tcW w:w="1114" w:type="dxa"/>
          </w:tcPr>
          <w:p w:rsidR="00E8106D" w:rsidRPr="00FB7235" w:rsidRDefault="00E8106D" w:rsidP="00FB7235">
            <w:pPr>
              <w:spacing w:after="160" w:line="259" w:lineRule="auto"/>
            </w:pPr>
          </w:p>
        </w:tc>
      </w:tr>
    </w:tbl>
    <w:p w:rsidR="00FB7235" w:rsidRPr="00FB7235" w:rsidRDefault="00FB7235" w:rsidP="00FB7235"/>
    <w:p w:rsidR="009E1EEC" w:rsidRDefault="009E1EEC"/>
    <w:sectPr w:rsidR="009E1EEC" w:rsidSect="0038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932"/>
    <w:multiLevelType w:val="hybridMultilevel"/>
    <w:tmpl w:val="6AB2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266A"/>
    <w:rsid w:val="00101E05"/>
    <w:rsid w:val="001B0C4B"/>
    <w:rsid w:val="002C266A"/>
    <w:rsid w:val="00357611"/>
    <w:rsid w:val="00381E89"/>
    <w:rsid w:val="003B1121"/>
    <w:rsid w:val="0073615C"/>
    <w:rsid w:val="007E68A5"/>
    <w:rsid w:val="009E1EEC"/>
    <w:rsid w:val="00B03E83"/>
    <w:rsid w:val="00D35450"/>
    <w:rsid w:val="00E8106D"/>
    <w:rsid w:val="00EE7399"/>
    <w:rsid w:val="00FB7235"/>
    <w:rsid w:val="00FE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katarzyna.szalowicz</dc:creator>
  <cp:lastModifiedBy>aleksandra.galazewska</cp:lastModifiedBy>
  <cp:revision>3</cp:revision>
  <dcterms:created xsi:type="dcterms:W3CDTF">2021-02-04T06:51:00Z</dcterms:created>
  <dcterms:modified xsi:type="dcterms:W3CDTF">2021-02-04T06:52:00Z</dcterms:modified>
</cp:coreProperties>
</file>