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A33F39" w:rsidRDefault="00A33F39" w:rsidP="0066075E">
      <w:pPr>
        <w:jc w:val="center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A33F39" w:rsidRDefault="00A33F39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950C71" w:rsidRDefault="00950C71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25144D">
        <w:rPr>
          <w:sz w:val="20"/>
        </w:rPr>
        <w:t>15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4E560E">
        <w:rPr>
          <w:sz w:val="20"/>
        </w:rPr>
        <w:t>2021-</w:t>
      </w:r>
      <w:r w:rsidR="009850C5">
        <w:rPr>
          <w:sz w:val="20"/>
        </w:rPr>
        <w:t>05-31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4E560E" w:rsidRDefault="0066075E" w:rsidP="00461E2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9850C5">
        <w:rPr>
          <w:rFonts w:ascii="Arial" w:hAnsi="Arial" w:cs="Arial"/>
          <w:b/>
        </w:rPr>
        <w:t xml:space="preserve">Remont chodników i schodów zewnętrznych na terenach </w:t>
      </w:r>
      <w:r w:rsidR="004E560E" w:rsidRPr="004E560E">
        <w:rPr>
          <w:rFonts w:ascii="Arial" w:hAnsi="Arial" w:cs="Arial"/>
          <w:b/>
        </w:rPr>
        <w:t xml:space="preserve">administrowanych przez ZGM </w:t>
      </w:r>
      <w:r w:rsidRPr="004E560E">
        <w:rPr>
          <w:rFonts w:ascii="Arial" w:hAnsi="Arial" w:cs="Arial"/>
          <w:b/>
        </w:rPr>
        <w:t xml:space="preserve">z dnia  </w:t>
      </w:r>
      <w:r w:rsidR="00461E29" w:rsidRPr="004E560E">
        <w:rPr>
          <w:rFonts w:ascii="Arial" w:hAnsi="Arial" w:cs="Arial"/>
          <w:b/>
        </w:rPr>
        <w:t>2021-</w:t>
      </w:r>
      <w:r w:rsidR="004E560E">
        <w:rPr>
          <w:rFonts w:ascii="Arial" w:hAnsi="Arial" w:cs="Arial"/>
          <w:b/>
        </w:rPr>
        <w:t>0</w:t>
      </w:r>
      <w:r w:rsidR="004972F7">
        <w:rPr>
          <w:rFonts w:ascii="Arial" w:hAnsi="Arial" w:cs="Arial"/>
          <w:b/>
        </w:rPr>
        <w:t>5</w:t>
      </w:r>
      <w:r w:rsidR="004E560E">
        <w:rPr>
          <w:rFonts w:ascii="Arial" w:hAnsi="Arial" w:cs="Arial"/>
          <w:b/>
        </w:rPr>
        <w:t>-</w:t>
      </w:r>
      <w:r w:rsidR="009850C5">
        <w:rPr>
          <w:rFonts w:ascii="Arial" w:hAnsi="Arial" w:cs="Arial"/>
          <w:b/>
        </w:rPr>
        <w:t>31</w:t>
      </w: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2C2694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 xml:space="preserve">publicznych (Dz. U. </w:t>
      </w:r>
      <w:proofErr w:type="gramStart"/>
      <w:r w:rsidR="0066075E" w:rsidRPr="00950C71">
        <w:rPr>
          <w:rFonts w:cs="Arial"/>
          <w:sz w:val="20"/>
        </w:rPr>
        <w:t>z</w:t>
      </w:r>
      <w:proofErr w:type="gramEnd"/>
      <w:r w:rsidR="0066075E" w:rsidRPr="00950C71">
        <w:rPr>
          <w:rFonts w:cs="Arial"/>
          <w:sz w:val="20"/>
        </w:rPr>
        <w:t xml:space="preserve"> 201</w:t>
      </w:r>
      <w:r w:rsidR="008674F2" w:rsidRPr="00950C71">
        <w:rPr>
          <w:rFonts w:cs="Arial"/>
          <w:sz w:val="20"/>
        </w:rPr>
        <w:t>9</w:t>
      </w:r>
      <w:r w:rsidRPr="00950C71">
        <w:rPr>
          <w:rFonts w:cs="Arial"/>
          <w:sz w:val="20"/>
        </w:rPr>
        <w:t xml:space="preserve"> r. poz. 2019</w:t>
      </w:r>
      <w:r w:rsidR="008674F2" w:rsidRPr="00950C71">
        <w:rPr>
          <w:rFonts w:cs="Arial"/>
          <w:sz w:val="20"/>
        </w:rPr>
        <w:t xml:space="preserve"> </w:t>
      </w:r>
      <w:r w:rsidR="0066075E" w:rsidRPr="00950C71">
        <w:rPr>
          <w:rFonts w:cs="Arial"/>
          <w:sz w:val="20"/>
        </w:rPr>
        <w:t>ze zm.),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postępowaniu </w:t>
      </w:r>
      <w:r w:rsidR="0066075E" w:rsidRPr="00950C71">
        <w:rPr>
          <w:rFonts w:cs="Arial"/>
          <w:b/>
          <w:sz w:val="20"/>
        </w:rPr>
        <w:t>wpłynęł</w:t>
      </w:r>
      <w:r w:rsidR="00A33F39" w:rsidRPr="00950C71">
        <w:rPr>
          <w:rFonts w:cs="Arial"/>
          <w:b/>
          <w:sz w:val="20"/>
        </w:rPr>
        <w:t>a</w:t>
      </w:r>
      <w:r w:rsidR="0066075E" w:rsidRPr="00950C71">
        <w:rPr>
          <w:rFonts w:cs="Arial"/>
          <w:b/>
          <w:sz w:val="20"/>
        </w:rPr>
        <w:t xml:space="preserve"> do zama</w:t>
      </w:r>
      <w:r w:rsidR="00B431E4" w:rsidRPr="00950C71">
        <w:rPr>
          <w:rFonts w:cs="Arial"/>
          <w:b/>
          <w:sz w:val="20"/>
        </w:rPr>
        <w:t xml:space="preserve">wiającego </w:t>
      </w:r>
      <w:r w:rsidR="00A33F39" w:rsidRPr="00950C71">
        <w:rPr>
          <w:rFonts w:cs="Arial"/>
          <w:b/>
          <w:sz w:val="20"/>
        </w:rPr>
        <w:t>1</w:t>
      </w:r>
      <w:r w:rsidR="00006F30" w:rsidRPr="00950C71">
        <w:rPr>
          <w:rFonts w:cs="Arial"/>
          <w:b/>
          <w:sz w:val="20"/>
        </w:rPr>
        <w:t xml:space="preserve"> ofert</w:t>
      </w:r>
      <w:r w:rsidR="00A33F39" w:rsidRPr="00950C71">
        <w:rPr>
          <w:rFonts w:cs="Arial"/>
          <w:b/>
          <w:sz w:val="20"/>
        </w:rPr>
        <w:t>a</w:t>
      </w:r>
      <w:r w:rsidR="0066075E" w:rsidRPr="00950C71">
        <w:rPr>
          <w:rFonts w:cs="Arial"/>
          <w:sz w:val="20"/>
        </w:rPr>
        <w:t xml:space="preserve">: 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677"/>
        <w:gridCol w:w="965"/>
        <w:gridCol w:w="1047"/>
        <w:gridCol w:w="890"/>
        <w:gridCol w:w="1047"/>
        <w:gridCol w:w="898"/>
        <w:gridCol w:w="1047"/>
        <w:gridCol w:w="789"/>
        <w:gridCol w:w="1047"/>
        <w:gridCol w:w="865"/>
        <w:gridCol w:w="1047"/>
        <w:gridCol w:w="911"/>
        <w:gridCol w:w="1047"/>
      </w:tblGrid>
      <w:tr w:rsidR="00950C71" w:rsidRPr="00866862" w:rsidTr="00950C71">
        <w:trPr>
          <w:trHeight w:val="424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EB2A0C" w:rsidRPr="00A2349F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EB2A0C" w:rsidRPr="00A2349F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 xml:space="preserve">Część I – </w:t>
            </w:r>
          </w:p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Sikorskiego 141-142</w:t>
            </w:r>
          </w:p>
        </w:tc>
        <w:tc>
          <w:tcPr>
            <w:tcW w:w="2011" w:type="dxa"/>
            <w:gridSpan w:val="2"/>
            <w:vAlign w:val="center"/>
          </w:tcPr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 xml:space="preserve">Część II – </w:t>
            </w:r>
          </w:p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Sikorskiego 143 -144</w:t>
            </w:r>
          </w:p>
        </w:tc>
        <w:tc>
          <w:tcPr>
            <w:tcW w:w="2022" w:type="dxa"/>
            <w:gridSpan w:val="2"/>
            <w:vAlign w:val="center"/>
          </w:tcPr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III –</w:t>
            </w:r>
          </w:p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50C71">
              <w:rPr>
                <w:rFonts w:cs="Arial"/>
                <w:b/>
                <w:sz w:val="18"/>
                <w:szCs w:val="18"/>
              </w:rPr>
              <w:t>Siokorskiego</w:t>
            </w:r>
            <w:proofErr w:type="spellEnd"/>
            <w:r w:rsidRPr="00950C71">
              <w:rPr>
                <w:rFonts w:cs="Arial"/>
                <w:b/>
                <w:sz w:val="18"/>
                <w:szCs w:val="18"/>
              </w:rPr>
              <w:t xml:space="preserve"> - Pocztowa</w:t>
            </w:r>
          </w:p>
        </w:tc>
        <w:tc>
          <w:tcPr>
            <w:tcW w:w="1861" w:type="dxa"/>
            <w:gridSpan w:val="2"/>
            <w:vAlign w:val="center"/>
          </w:tcPr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IV –</w:t>
            </w:r>
          </w:p>
          <w:p w:rsidR="00EB2A0C" w:rsidRPr="00950C71" w:rsidRDefault="00EB2A0C" w:rsidP="00EB2A0C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Zaułek-Łużycka</w:t>
            </w:r>
          </w:p>
        </w:tc>
        <w:tc>
          <w:tcPr>
            <w:tcW w:w="1973" w:type="dxa"/>
            <w:gridSpan w:val="2"/>
            <w:vAlign w:val="center"/>
          </w:tcPr>
          <w:p w:rsidR="00EB2A0C" w:rsidRPr="00950C71" w:rsidRDefault="00EB2A0C" w:rsidP="00EB2A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C71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 w:rsidRPr="00950C71">
              <w:rPr>
                <w:rFonts w:ascii="Arial" w:hAnsi="Arial" w:cs="Arial"/>
                <w:b/>
                <w:sz w:val="18"/>
                <w:szCs w:val="18"/>
              </w:rPr>
              <w:t xml:space="preserve">V – </w:t>
            </w:r>
          </w:p>
          <w:p w:rsidR="00EB2A0C" w:rsidRPr="00950C71" w:rsidRDefault="00950C71" w:rsidP="00EB2A0C">
            <w:pPr>
              <w:rPr>
                <w:rFonts w:ascii="Arial" w:hAnsi="Arial" w:cs="Arial"/>
              </w:rPr>
            </w:pPr>
            <w:r w:rsidRPr="00950C71">
              <w:rPr>
                <w:rFonts w:ascii="Arial" w:hAnsi="Arial" w:cs="Arial"/>
                <w:b/>
                <w:sz w:val="18"/>
                <w:szCs w:val="18"/>
              </w:rPr>
              <w:t>Gwiaździsta 22</w:t>
            </w:r>
          </w:p>
        </w:tc>
        <w:tc>
          <w:tcPr>
            <w:tcW w:w="1551" w:type="dxa"/>
            <w:gridSpan w:val="2"/>
            <w:vAlign w:val="center"/>
          </w:tcPr>
          <w:p w:rsidR="00EB2A0C" w:rsidRPr="00950C71" w:rsidRDefault="00EB2A0C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950C71">
              <w:rPr>
                <w:rFonts w:cs="Arial"/>
                <w:b/>
                <w:sz w:val="18"/>
                <w:szCs w:val="18"/>
              </w:rPr>
              <w:t>Część V</w:t>
            </w:r>
            <w:r w:rsidRPr="00950C71">
              <w:rPr>
                <w:rFonts w:cs="Arial"/>
                <w:b/>
                <w:sz w:val="18"/>
                <w:szCs w:val="18"/>
              </w:rPr>
              <w:t>I</w:t>
            </w:r>
            <w:r w:rsidRPr="00950C71">
              <w:rPr>
                <w:rFonts w:cs="Arial"/>
                <w:b/>
                <w:sz w:val="18"/>
                <w:szCs w:val="18"/>
              </w:rPr>
              <w:t xml:space="preserve"> – </w:t>
            </w:r>
            <w:r w:rsidR="00950C71" w:rsidRPr="00950C71">
              <w:rPr>
                <w:rFonts w:cs="Arial"/>
                <w:b/>
                <w:sz w:val="18"/>
                <w:szCs w:val="18"/>
              </w:rPr>
              <w:t xml:space="preserve">schody rejon </w:t>
            </w:r>
            <w:proofErr w:type="gramStart"/>
            <w:r w:rsidR="00950C71" w:rsidRPr="00950C71">
              <w:rPr>
                <w:rFonts w:cs="Arial"/>
                <w:b/>
                <w:sz w:val="18"/>
                <w:szCs w:val="18"/>
              </w:rPr>
              <w:t>ADM-5 BO</w:t>
            </w:r>
            <w:proofErr w:type="gramEnd"/>
            <w:r w:rsidR="00950C71" w:rsidRPr="00950C71">
              <w:rPr>
                <w:rFonts w:cs="Arial"/>
                <w:b/>
                <w:sz w:val="18"/>
                <w:szCs w:val="18"/>
              </w:rPr>
              <w:t xml:space="preserve"> 2021</w:t>
            </w:r>
          </w:p>
        </w:tc>
      </w:tr>
      <w:tr w:rsidR="00950C71" w:rsidRPr="00866862" w:rsidTr="00950C71">
        <w:trPr>
          <w:trHeight w:val="424"/>
        </w:trPr>
        <w:tc>
          <w:tcPr>
            <w:tcW w:w="718" w:type="dxa"/>
            <w:vMerge/>
            <w:shd w:val="clear" w:color="auto" w:fill="auto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964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47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975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47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814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47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926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47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994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557" w:type="dxa"/>
            <w:vAlign w:val="center"/>
          </w:tcPr>
          <w:p w:rsidR="00950C71" w:rsidRPr="00A2349F" w:rsidRDefault="00950C71" w:rsidP="00950C71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950C71" w:rsidRPr="00C65EB5" w:rsidTr="00950C71">
        <w:trPr>
          <w:cantSplit/>
          <w:trHeight w:val="1134"/>
        </w:trPr>
        <w:tc>
          <w:tcPr>
            <w:tcW w:w="718" w:type="dxa"/>
            <w:shd w:val="clear" w:color="auto" w:fill="auto"/>
            <w:vAlign w:val="center"/>
          </w:tcPr>
          <w:p w:rsidR="00EB2A0C" w:rsidRPr="003E5EFD" w:rsidRDefault="00EB2A0C" w:rsidP="008239D9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3E5EF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2A0C" w:rsidRPr="00EB2A0C" w:rsidRDefault="00EB2A0C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EB2A0C">
              <w:rPr>
                <w:rFonts w:cs="Arial"/>
                <w:sz w:val="22"/>
                <w:szCs w:val="22"/>
              </w:rPr>
              <w:t>PHU Monika Pecyna, ul. Ściegiennego 3a/10 66</w:t>
            </w:r>
            <w:r w:rsidRPr="00EB2A0C">
              <w:rPr>
                <w:rFonts w:cs="Arial"/>
                <w:sz w:val="22"/>
                <w:szCs w:val="22"/>
              </w:rPr>
              <w:t>-</w:t>
            </w:r>
            <w:r w:rsidRPr="00EB2A0C">
              <w:rPr>
                <w:rFonts w:cs="Arial"/>
                <w:sz w:val="22"/>
                <w:szCs w:val="22"/>
              </w:rPr>
              <w:t>400 Gorzów Wielkopolski;</w:t>
            </w:r>
          </w:p>
          <w:p w:rsidR="00EB2A0C" w:rsidRPr="00CC6E2A" w:rsidRDefault="00EB2A0C" w:rsidP="008239D9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EB2A0C">
              <w:rPr>
                <w:rFonts w:cs="Arial"/>
                <w:sz w:val="22"/>
                <w:szCs w:val="22"/>
              </w:rPr>
              <w:t>NIP 5992874927</w:t>
            </w: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51 890,00</w:t>
            </w:r>
          </w:p>
        </w:tc>
        <w:tc>
          <w:tcPr>
            <w:tcW w:w="1047" w:type="dxa"/>
            <w:shd w:val="clear" w:color="auto" w:fill="auto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964" w:type="dxa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27 552,00</w:t>
            </w:r>
          </w:p>
        </w:tc>
        <w:tc>
          <w:tcPr>
            <w:tcW w:w="1047" w:type="dxa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975" w:type="dxa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95 743,20</w:t>
            </w:r>
          </w:p>
        </w:tc>
        <w:tc>
          <w:tcPr>
            <w:tcW w:w="1047" w:type="dxa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814" w:type="dxa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>58 429,50</w:t>
            </w:r>
          </w:p>
        </w:tc>
        <w:tc>
          <w:tcPr>
            <w:tcW w:w="1047" w:type="dxa"/>
            <w:textDirection w:val="btLr"/>
            <w:vAlign w:val="cente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926" w:type="dxa"/>
            <w:textDirection w:val="btLr"/>
          </w:tcPr>
          <w:p w:rsidR="00EB2A0C" w:rsidRPr="00C334AB" w:rsidRDefault="00950C71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24 371,87</w:t>
            </w:r>
          </w:p>
        </w:tc>
        <w:tc>
          <w:tcPr>
            <w:tcW w:w="1047" w:type="dxa"/>
            <w:textDirection w:val="btL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  <w:tc>
          <w:tcPr>
            <w:tcW w:w="994" w:type="dxa"/>
            <w:textDirection w:val="btLr"/>
          </w:tcPr>
          <w:p w:rsidR="00EB2A0C" w:rsidRPr="00C334AB" w:rsidRDefault="00950C71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33 688,47</w:t>
            </w:r>
          </w:p>
        </w:tc>
        <w:tc>
          <w:tcPr>
            <w:tcW w:w="557" w:type="dxa"/>
            <w:textDirection w:val="btLr"/>
          </w:tcPr>
          <w:p w:rsidR="00EB2A0C" w:rsidRPr="00C334AB" w:rsidRDefault="00EB2A0C" w:rsidP="00950C71">
            <w:pPr>
              <w:pStyle w:val="Tekstpodstawowy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C334AB">
              <w:rPr>
                <w:rFonts w:cs="Arial"/>
                <w:sz w:val="20"/>
              </w:rPr>
              <w:t>m-cy</w:t>
            </w:r>
          </w:p>
        </w:tc>
      </w:tr>
      <w:bookmarkEnd w:id="0"/>
    </w:tbl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66075E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349F" w:rsidRPr="00A72B09">
        <w:rPr>
          <w:rFonts w:ascii="Arial" w:hAnsi="Arial" w:cs="Arial"/>
          <w:sz w:val="20"/>
          <w:szCs w:val="20"/>
        </w:rPr>
        <w:t>swz</w:t>
      </w:r>
      <w:proofErr w:type="spellEnd"/>
      <w:r w:rsidR="00A2349F" w:rsidRPr="00A72B09">
        <w:rPr>
          <w:rFonts w:ascii="Arial" w:hAnsi="Arial" w:cs="Arial"/>
          <w:sz w:val="20"/>
          <w:szCs w:val="20"/>
        </w:rPr>
        <w:t xml:space="preserve">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EB2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2F7"/>
    <w:rsid w:val="00497F09"/>
    <w:rsid w:val="004A65B2"/>
    <w:rsid w:val="004A66BD"/>
    <w:rsid w:val="004B6773"/>
    <w:rsid w:val="004B7145"/>
    <w:rsid w:val="004E560E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1476E"/>
    <w:rsid w:val="009255DA"/>
    <w:rsid w:val="00950C71"/>
    <w:rsid w:val="009515FC"/>
    <w:rsid w:val="00962C46"/>
    <w:rsid w:val="009850C5"/>
    <w:rsid w:val="009A6FA3"/>
    <w:rsid w:val="009E1596"/>
    <w:rsid w:val="00A03255"/>
    <w:rsid w:val="00A15B67"/>
    <w:rsid w:val="00A2349F"/>
    <w:rsid w:val="00A2697C"/>
    <w:rsid w:val="00A33F39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AF6A55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1278-D5ED-4C33-A013-4736329A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5</cp:revision>
  <cp:lastPrinted>2021-05-31T07:29:00Z</cp:lastPrinted>
  <dcterms:created xsi:type="dcterms:W3CDTF">2021-05-10T09:55:00Z</dcterms:created>
  <dcterms:modified xsi:type="dcterms:W3CDTF">2021-05-31T07:34:00Z</dcterms:modified>
</cp:coreProperties>
</file>