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04E1" w14:textId="77777777" w:rsidR="005D4433" w:rsidRDefault="005D4433" w:rsidP="00970C28">
      <w:pPr>
        <w:outlineLvl w:val="0"/>
        <w:rPr>
          <w:rFonts w:ascii="Arial" w:hAnsi="Arial" w:cs="Arial"/>
          <w:b/>
          <w:sz w:val="32"/>
          <w:szCs w:val="32"/>
        </w:rPr>
      </w:pPr>
      <w:bookmarkStart w:id="0" w:name="_Toc459124134"/>
    </w:p>
    <w:p w14:paraId="38AC3622" w14:textId="77777777" w:rsidR="00970C28" w:rsidRPr="00970C28" w:rsidRDefault="000A0113" w:rsidP="00970C28">
      <w:pPr>
        <w:outlineLvl w:val="0"/>
        <w:rPr>
          <w:rFonts w:ascii="Book Antiqua" w:hAnsi="Book Antiqua"/>
          <w:b/>
          <w:sz w:val="36"/>
          <w:szCs w:val="36"/>
        </w:rPr>
      </w:pPr>
      <w:bookmarkStart w:id="1" w:name="_Toc94022100"/>
      <w:bookmarkStart w:id="2" w:name="_Toc94174356"/>
      <w:r>
        <w:rPr>
          <w:noProof/>
          <w:sz w:val="32"/>
          <w:szCs w:val="32"/>
        </w:rPr>
        <w:drawing>
          <wp:anchor distT="0" distB="0" distL="114300" distR="114300" simplePos="0" relativeHeight="251657216" behindDoc="0" locked="0" layoutInCell="1" allowOverlap="1" wp14:anchorId="6F90F1ED" wp14:editId="269E070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83718944"/>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1A57CB6"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83718945"/>
      <w:bookmarkStart w:id="53" w:name="_Toc94022101"/>
      <w:bookmarkStart w:id="54" w:name="_Toc94174357"/>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4AE1B1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83718946"/>
      <w:bookmarkStart w:id="78" w:name="_Toc94022102"/>
      <w:bookmarkStart w:id="79" w:name="_Toc94174358"/>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65264C7"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83718947"/>
      <w:bookmarkStart w:id="103" w:name="_Toc94022103"/>
      <w:bookmarkStart w:id="104" w:name="_Toc94174359"/>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1F0DFD7" w14:textId="77777777" w:rsidR="00942E81"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83718948"/>
      <w:bookmarkStart w:id="128" w:name="_Toc94022104"/>
      <w:bookmarkStart w:id="129" w:name="_Toc94174360"/>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50C801C3" w14:textId="77777777" w:rsidR="003C76A4" w:rsidRPr="00970C28" w:rsidRDefault="003C76A4" w:rsidP="00942E81">
      <w:pPr>
        <w:outlineLvl w:val="0"/>
        <w:rPr>
          <w:rFonts w:ascii="Arial" w:hAnsi="Arial" w:cs="Arial"/>
          <w:sz w:val="20"/>
          <w:szCs w:val="20"/>
          <w:lang w:val="en-US"/>
        </w:rPr>
      </w:pPr>
    </w:p>
    <w:p w14:paraId="23F87AB2" w14:textId="77777777" w:rsidR="00942E81" w:rsidRPr="00970C28" w:rsidRDefault="00942E81" w:rsidP="00942E81">
      <w:pPr>
        <w:outlineLvl w:val="0"/>
        <w:rPr>
          <w:rFonts w:ascii="Arial" w:hAnsi="Arial" w:cs="Arial"/>
          <w:sz w:val="22"/>
          <w:szCs w:val="22"/>
          <w:lang w:val="en-US"/>
        </w:rPr>
      </w:pPr>
    </w:p>
    <w:bookmarkEnd w:id="0"/>
    <w:bookmarkEnd w:id="26"/>
    <w:bookmarkEnd w:id="27"/>
    <w:bookmarkEnd w:id="28"/>
    <w:bookmarkEnd w:id="29"/>
    <w:p w14:paraId="0E87C4E0" w14:textId="77777777" w:rsidR="00942E81" w:rsidRDefault="00942E81" w:rsidP="00A6093E">
      <w:pPr>
        <w:pStyle w:val="Bezodstpw"/>
        <w:jc w:val="center"/>
        <w:rPr>
          <w:rFonts w:ascii="Arial" w:hAnsi="Arial" w:cs="Arial"/>
          <w:sz w:val="18"/>
          <w:szCs w:val="18"/>
        </w:rPr>
      </w:pPr>
    </w:p>
    <w:p w14:paraId="0998806C"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3A8367CE"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5E3228FE" w14:textId="77777777" w:rsidR="00C42A75" w:rsidRDefault="00C42A75" w:rsidP="00A6093E">
      <w:pPr>
        <w:jc w:val="center"/>
        <w:rPr>
          <w:rFonts w:ascii="Arial" w:hAnsi="Arial" w:cs="Arial"/>
          <w:i/>
        </w:rPr>
      </w:pPr>
    </w:p>
    <w:p w14:paraId="455B8C56" w14:textId="77777777" w:rsidR="00C42A75" w:rsidRDefault="00C42A75" w:rsidP="00A6093E">
      <w:pPr>
        <w:jc w:val="center"/>
        <w:rPr>
          <w:rFonts w:ascii="Arial" w:hAnsi="Arial" w:cs="Arial"/>
          <w:i/>
        </w:rPr>
      </w:pPr>
    </w:p>
    <w:p w14:paraId="6423A6F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6C85460" w14:textId="77777777" w:rsidR="00F76A8D" w:rsidRPr="00F76A8D" w:rsidRDefault="00F76A8D" w:rsidP="00F76A8D">
      <w:pPr>
        <w:jc w:val="center"/>
        <w:outlineLvl w:val="0"/>
        <w:rPr>
          <w:rFonts w:ascii="Book Antiqua" w:hAnsi="Book Antiqua"/>
          <w:b/>
          <w:sz w:val="32"/>
          <w:szCs w:val="32"/>
        </w:rPr>
      </w:pPr>
      <w:bookmarkStart w:id="130" w:name="_Toc63075977"/>
      <w:bookmarkStart w:id="131" w:name="_Toc65657769"/>
      <w:bookmarkStart w:id="132" w:name="_Toc83718949"/>
      <w:bookmarkStart w:id="133" w:name="_Toc94022105"/>
      <w:bookmarkStart w:id="134" w:name="_Toc94174361"/>
      <w:r w:rsidRPr="00F76A8D">
        <w:rPr>
          <w:rFonts w:ascii="Arial" w:hAnsi="Arial" w:cs="Arial"/>
          <w:b/>
          <w:sz w:val="32"/>
          <w:szCs w:val="32"/>
        </w:rPr>
        <w:t>MIASTO I GMINA BIERUTÓW</w:t>
      </w:r>
      <w:bookmarkEnd w:id="130"/>
      <w:bookmarkEnd w:id="131"/>
      <w:bookmarkEnd w:id="132"/>
      <w:bookmarkEnd w:id="133"/>
      <w:bookmarkEnd w:id="134"/>
    </w:p>
    <w:p w14:paraId="0E59C523" w14:textId="77777777" w:rsidR="00F76A8D" w:rsidRDefault="00F76A8D" w:rsidP="00A6093E">
      <w:pPr>
        <w:jc w:val="center"/>
        <w:rPr>
          <w:rFonts w:ascii="Arial" w:hAnsi="Arial" w:cs="Arial"/>
          <w:b/>
          <w:i/>
          <w:sz w:val="32"/>
          <w:szCs w:val="32"/>
        </w:rPr>
      </w:pPr>
    </w:p>
    <w:p w14:paraId="24EC9686" w14:textId="77777777" w:rsidR="00F76A8D" w:rsidRDefault="00F76A8D" w:rsidP="00F76A8D">
      <w:pPr>
        <w:spacing w:line="276" w:lineRule="auto"/>
        <w:jc w:val="center"/>
        <w:rPr>
          <w:rFonts w:ascii="Arial" w:hAnsi="Arial" w:cs="Arial"/>
          <w:b/>
          <w:i/>
          <w:sz w:val="32"/>
          <w:szCs w:val="32"/>
        </w:rPr>
      </w:pPr>
    </w:p>
    <w:p w14:paraId="23575F1C"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42A75">
        <w:rPr>
          <w:rFonts w:ascii="Arial" w:hAnsi="Arial" w:cs="Arial"/>
          <w:sz w:val="20"/>
          <w:szCs w:val="20"/>
        </w:rPr>
        <w:t>21</w:t>
      </w:r>
      <w:r w:rsidRPr="00F76A8D">
        <w:rPr>
          <w:rFonts w:ascii="Arial" w:hAnsi="Arial" w:cs="Arial"/>
          <w:sz w:val="20"/>
          <w:szCs w:val="20"/>
        </w:rPr>
        <w:t xml:space="preserve"> r.</w:t>
      </w:r>
      <w:r w:rsidR="00974C5E">
        <w:rPr>
          <w:rFonts w:ascii="Arial" w:hAnsi="Arial" w:cs="Arial"/>
          <w:sz w:val="20"/>
          <w:szCs w:val="20"/>
        </w:rPr>
        <w:t>,</w:t>
      </w:r>
      <w:r w:rsidRPr="00F76A8D">
        <w:rPr>
          <w:rFonts w:ascii="Arial" w:hAnsi="Arial" w:cs="Arial"/>
          <w:sz w:val="20"/>
          <w:szCs w:val="20"/>
        </w:rPr>
        <w:t xml:space="preserve"> poz. </w:t>
      </w:r>
      <w:r w:rsidR="00C42A75">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69E87323" w14:textId="77777777" w:rsidR="00D51F54" w:rsidRDefault="00D51F54" w:rsidP="00ED7994">
      <w:pPr>
        <w:jc w:val="center"/>
        <w:rPr>
          <w:rFonts w:ascii="Arial" w:hAnsi="Arial" w:cs="Arial"/>
          <w:b/>
          <w:sz w:val="28"/>
          <w:szCs w:val="28"/>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1595E7E0" w14:textId="77777777" w:rsidR="00A5284B" w:rsidRPr="00C42A75" w:rsidRDefault="00C42A75" w:rsidP="00C42A75">
      <w:pPr>
        <w:jc w:val="center"/>
        <w:rPr>
          <w:rFonts w:ascii="Arial" w:hAnsi="Arial" w:cs="Arial"/>
          <w:sz w:val="28"/>
          <w:szCs w:val="28"/>
        </w:rPr>
      </w:pPr>
      <w:r>
        <w:rPr>
          <w:rFonts w:ascii="Arial" w:hAnsi="Arial" w:cs="Arial"/>
          <w:b/>
          <w:bCs/>
          <w:sz w:val="28"/>
          <w:szCs w:val="28"/>
        </w:rPr>
        <w:t>Budowa Przedszkola Miejskiego w Bierutowie – ETAP I</w:t>
      </w:r>
      <w:r w:rsidR="00EF5967">
        <w:rPr>
          <w:rFonts w:ascii="Arial" w:hAnsi="Arial" w:cs="Arial"/>
          <w:b/>
          <w:bCs/>
          <w:sz w:val="28"/>
          <w:szCs w:val="28"/>
        </w:rPr>
        <w:t>I</w:t>
      </w:r>
    </w:p>
    <w:p w14:paraId="32ED2DE7" w14:textId="77777777" w:rsidR="00ED7994" w:rsidRDefault="00ED7994" w:rsidP="00F76A8D">
      <w:pPr>
        <w:spacing w:line="276" w:lineRule="auto"/>
        <w:jc w:val="center"/>
        <w:rPr>
          <w:rFonts w:ascii="Arial" w:hAnsi="Arial" w:cs="Arial"/>
          <w:b/>
          <w:sz w:val="20"/>
          <w:szCs w:val="20"/>
        </w:rPr>
      </w:pPr>
    </w:p>
    <w:p w14:paraId="5006D33B"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30E24FE2" w14:textId="77777777" w:rsidR="00F76A8D" w:rsidRDefault="00F76A8D" w:rsidP="00F76A8D">
      <w:pPr>
        <w:jc w:val="center"/>
        <w:rPr>
          <w:rFonts w:ascii="Arial" w:hAnsi="Arial" w:cs="Arial"/>
          <w:sz w:val="20"/>
          <w:szCs w:val="20"/>
        </w:rPr>
      </w:pPr>
    </w:p>
    <w:p w14:paraId="751F5595" w14:textId="77777777" w:rsidR="00F76A8D" w:rsidRPr="00F76A8D" w:rsidRDefault="00F76A8D" w:rsidP="00F76A8D">
      <w:pPr>
        <w:jc w:val="center"/>
        <w:rPr>
          <w:rFonts w:ascii="Arial" w:eastAsia="Arial Unicode MS" w:hAnsi="Arial" w:cs="Arial"/>
          <w:sz w:val="20"/>
          <w:szCs w:val="20"/>
        </w:rPr>
      </w:pPr>
    </w:p>
    <w:p w14:paraId="4E233614"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E01F41">
        <w:rPr>
          <w:rFonts w:ascii="Arial" w:hAnsi="Arial" w:cs="Arial"/>
          <w:sz w:val="20"/>
          <w:szCs w:val="20"/>
        </w:rPr>
        <w:t>3</w:t>
      </w:r>
      <w:r w:rsidR="007B747A">
        <w:rPr>
          <w:rFonts w:ascii="Arial" w:hAnsi="Arial" w:cs="Arial"/>
          <w:sz w:val="20"/>
          <w:szCs w:val="20"/>
        </w:rPr>
        <w:t>.</w:t>
      </w:r>
      <w:r>
        <w:rPr>
          <w:rFonts w:ascii="Arial" w:hAnsi="Arial" w:cs="Arial"/>
          <w:sz w:val="20"/>
          <w:szCs w:val="20"/>
        </w:rPr>
        <w:t>202</w:t>
      </w:r>
      <w:r w:rsidR="00EF5967">
        <w:rPr>
          <w:rFonts w:ascii="Arial" w:hAnsi="Arial" w:cs="Arial"/>
          <w:sz w:val="20"/>
          <w:szCs w:val="20"/>
        </w:rPr>
        <w:t>2</w:t>
      </w:r>
      <w:r>
        <w:rPr>
          <w:rFonts w:ascii="Arial" w:hAnsi="Arial" w:cs="Arial"/>
          <w:sz w:val="20"/>
          <w:szCs w:val="20"/>
        </w:rPr>
        <w:t>.JP</w:t>
      </w:r>
    </w:p>
    <w:p w14:paraId="37DE8E55" w14:textId="77777777" w:rsidR="00F76A8D" w:rsidRDefault="00F76A8D" w:rsidP="00F76A8D">
      <w:pPr>
        <w:jc w:val="center"/>
        <w:rPr>
          <w:rFonts w:ascii="Arial" w:hAnsi="Arial" w:cs="Arial"/>
          <w:sz w:val="20"/>
          <w:szCs w:val="20"/>
        </w:rPr>
      </w:pPr>
    </w:p>
    <w:p w14:paraId="70073063" w14:textId="77777777" w:rsidR="00F76A8D" w:rsidRDefault="00F76A8D" w:rsidP="00F76A8D">
      <w:pPr>
        <w:jc w:val="center"/>
        <w:rPr>
          <w:rFonts w:ascii="Arial" w:hAnsi="Arial" w:cs="Arial"/>
          <w:sz w:val="20"/>
          <w:szCs w:val="20"/>
        </w:rPr>
      </w:pPr>
    </w:p>
    <w:p w14:paraId="5ED83A2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10B0BD3" w14:textId="77777777" w:rsidTr="00A42197">
        <w:trPr>
          <w:jc w:val="center"/>
        </w:trPr>
        <w:tc>
          <w:tcPr>
            <w:tcW w:w="4605" w:type="dxa"/>
            <w:vAlign w:val="bottom"/>
          </w:tcPr>
          <w:p w14:paraId="283CC610" w14:textId="77777777" w:rsidR="00DC18FF" w:rsidRDefault="00DC18FF" w:rsidP="00A42197">
            <w:pPr>
              <w:jc w:val="both"/>
              <w:rPr>
                <w:rFonts w:ascii="Arial" w:hAnsi="Arial" w:cs="Arial"/>
                <w:sz w:val="22"/>
                <w:szCs w:val="22"/>
              </w:rPr>
            </w:pPr>
          </w:p>
          <w:p w14:paraId="3E871500" w14:textId="77777777" w:rsidR="00DC18FF" w:rsidRDefault="00DC18FF" w:rsidP="00A42197">
            <w:pPr>
              <w:jc w:val="both"/>
              <w:rPr>
                <w:rFonts w:ascii="Arial" w:hAnsi="Arial" w:cs="Arial"/>
                <w:sz w:val="22"/>
                <w:szCs w:val="22"/>
              </w:rPr>
            </w:pPr>
          </w:p>
          <w:p w14:paraId="5F3D7BE3" w14:textId="77777777" w:rsidR="00DC18FF" w:rsidRDefault="00DC18FF" w:rsidP="00A42197">
            <w:pPr>
              <w:jc w:val="both"/>
              <w:rPr>
                <w:rFonts w:ascii="Arial" w:hAnsi="Arial" w:cs="Arial"/>
                <w:sz w:val="22"/>
                <w:szCs w:val="22"/>
              </w:rPr>
            </w:pPr>
          </w:p>
          <w:p w14:paraId="54C699F7" w14:textId="77777777" w:rsidR="00DC18FF" w:rsidRDefault="00DC18FF" w:rsidP="00A42197">
            <w:pPr>
              <w:jc w:val="both"/>
              <w:rPr>
                <w:rFonts w:ascii="Arial" w:hAnsi="Arial" w:cs="Arial"/>
                <w:sz w:val="22"/>
                <w:szCs w:val="22"/>
              </w:rPr>
            </w:pPr>
          </w:p>
          <w:p w14:paraId="620D8526" w14:textId="77777777" w:rsidR="00DC18FF" w:rsidRDefault="00DC18FF" w:rsidP="00A42197">
            <w:pPr>
              <w:jc w:val="both"/>
              <w:rPr>
                <w:rFonts w:ascii="Arial" w:hAnsi="Arial" w:cs="Arial"/>
                <w:sz w:val="22"/>
                <w:szCs w:val="22"/>
              </w:rPr>
            </w:pPr>
          </w:p>
          <w:p w14:paraId="3BB9FCA4" w14:textId="77777777" w:rsidR="00DC18FF" w:rsidRDefault="00B94F9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780BA84" wp14:editId="4080100D">
                      <wp:simplePos x="0" y="0"/>
                      <wp:positionH relativeFrom="column">
                        <wp:posOffset>940435</wp:posOffset>
                      </wp:positionH>
                      <wp:positionV relativeFrom="paragraph">
                        <wp:posOffset>6985</wp:posOffset>
                      </wp:positionV>
                      <wp:extent cx="1339215" cy="506095"/>
                      <wp:effectExtent l="0" t="254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3B37" w14:textId="77777777" w:rsidR="001703A9" w:rsidRPr="0023501B" w:rsidRDefault="001703A9" w:rsidP="00B93CDE">
                                  <w:pPr>
                                    <w:rPr>
                                      <w:rFonts w:ascii="Edwardian Script ITC" w:hAnsi="Edwardian Script ITC"/>
                                      <w:b/>
                                      <w:color w:val="365F91"/>
                                      <w:sz w:val="32"/>
                                    </w:rPr>
                                  </w:pPr>
                                  <w:r>
                                    <w:rPr>
                                      <w:rFonts w:ascii="Edwardian Script ITC" w:hAnsi="Edwardian Script ITC"/>
                                      <w:b/>
                                      <w:color w:val="365F91"/>
                                      <w:sz w:val="32"/>
                                    </w:rPr>
                                    <w:t>17.02.2022 r.</w:t>
                                  </w:r>
                                </w:p>
                                <w:p w14:paraId="639994D4" w14:textId="77777777" w:rsidR="001703A9" w:rsidRPr="00B44211" w:rsidRDefault="001703A9" w:rsidP="00B4421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80BA84"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3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0tQ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" filled="f" stroked="f">
                      <v:textbox style="mso-fit-shape-to-text:t">
                        <w:txbxContent>
                          <w:p w14:paraId="49913B37" w14:textId="77777777" w:rsidR="001703A9" w:rsidRPr="0023501B" w:rsidRDefault="001703A9" w:rsidP="00B93CDE">
                            <w:pPr>
                              <w:rPr>
                                <w:rFonts w:ascii="Edwardian Script ITC" w:hAnsi="Edwardian Script ITC"/>
                                <w:b/>
                                <w:color w:val="365F91"/>
                                <w:sz w:val="32"/>
                              </w:rPr>
                            </w:pPr>
                            <w:r>
                              <w:rPr>
                                <w:rFonts w:ascii="Edwardian Script ITC" w:hAnsi="Edwardian Script ITC"/>
                                <w:b/>
                                <w:color w:val="365F91"/>
                                <w:sz w:val="32"/>
                              </w:rPr>
                              <w:t>17.02.2022 r.</w:t>
                            </w:r>
                          </w:p>
                          <w:p w14:paraId="639994D4" w14:textId="77777777" w:rsidR="001703A9" w:rsidRPr="00B44211" w:rsidRDefault="001703A9" w:rsidP="00B44211"/>
                        </w:txbxContent>
                      </v:textbox>
                    </v:shape>
                  </w:pict>
                </mc:Fallback>
              </mc:AlternateContent>
            </w:r>
          </w:p>
          <w:p w14:paraId="691DE064"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3A363ABD" w14:textId="77777777" w:rsidR="00A5284B" w:rsidRPr="005C53C6" w:rsidRDefault="00A5284B" w:rsidP="00A42197">
            <w:pPr>
              <w:rPr>
                <w:rFonts w:ascii="Arial" w:hAnsi="Arial" w:cs="Arial"/>
                <w:sz w:val="22"/>
                <w:szCs w:val="22"/>
              </w:rPr>
            </w:pPr>
          </w:p>
          <w:p w14:paraId="4D783967" w14:textId="77777777" w:rsidR="00A5284B" w:rsidRPr="005C53C6" w:rsidRDefault="00A5284B" w:rsidP="00A42197">
            <w:pPr>
              <w:rPr>
                <w:rFonts w:ascii="Arial" w:eastAsia="Arial Unicode MS" w:hAnsi="Arial" w:cs="Arial"/>
                <w:sz w:val="22"/>
                <w:szCs w:val="22"/>
              </w:rPr>
            </w:pPr>
          </w:p>
        </w:tc>
        <w:tc>
          <w:tcPr>
            <w:tcW w:w="4605" w:type="dxa"/>
          </w:tcPr>
          <w:p w14:paraId="183F0EF8"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462DFECF" w14:textId="77777777" w:rsidR="00D37FE7" w:rsidRDefault="00D37FE7" w:rsidP="00DC18FF">
            <w:pPr>
              <w:jc w:val="center"/>
              <w:rPr>
                <w:rFonts w:ascii="Arial" w:hAnsi="Arial" w:cs="Arial"/>
                <w:sz w:val="22"/>
                <w:szCs w:val="22"/>
              </w:rPr>
            </w:pPr>
          </w:p>
          <w:p w14:paraId="6D95264F" w14:textId="77777777" w:rsidR="00D37FE7" w:rsidRDefault="00D37FE7" w:rsidP="00DC18FF">
            <w:pPr>
              <w:jc w:val="center"/>
              <w:rPr>
                <w:rFonts w:ascii="Arial" w:hAnsi="Arial" w:cs="Arial"/>
                <w:sz w:val="22"/>
                <w:szCs w:val="22"/>
              </w:rPr>
            </w:pPr>
          </w:p>
          <w:p w14:paraId="0DEBA01C" w14:textId="77777777" w:rsidR="00D37FE7" w:rsidRDefault="00D37FE7" w:rsidP="00DC18FF">
            <w:pPr>
              <w:jc w:val="center"/>
              <w:rPr>
                <w:rFonts w:ascii="Arial" w:hAnsi="Arial" w:cs="Arial"/>
                <w:sz w:val="22"/>
                <w:szCs w:val="22"/>
              </w:rPr>
            </w:pPr>
          </w:p>
          <w:p w14:paraId="236A0BF2" w14:textId="77777777" w:rsidR="00D37FE7" w:rsidRDefault="00D37FE7" w:rsidP="00DC18FF">
            <w:pPr>
              <w:jc w:val="center"/>
              <w:rPr>
                <w:rFonts w:ascii="Arial" w:hAnsi="Arial" w:cs="Arial"/>
                <w:sz w:val="22"/>
                <w:szCs w:val="22"/>
              </w:rPr>
            </w:pPr>
          </w:p>
          <w:p w14:paraId="3658F81D" w14:textId="77777777" w:rsidR="00AE5B19" w:rsidRDefault="00FF105D" w:rsidP="00DC18FF">
            <w:pPr>
              <w:jc w:val="center"/>
              <w:rPr>
                <w:rFonts w:ascii="Arial" w:hAnsi="Arial" w:cs="Arial"/>
                <w:sz w:val="22"/>
                <w:szCs w:val="22"/>
              </w:rPr>
            </w:pPr>
            <w:r>
              <w:rPr>
                <w:rFonts w:ascii="Arial" w:hAnsi="Arial" w:cs="Arial"/>
                <w:sz w:val="22"/>
                <w:szCs w:val="22"/>
              </w:rPr>
              <w:t xml:space="preserve">         </w:t>
            </w:r>
            <w:bookmarkStart w:id="149" w:name="_GoBack"/>
            <w:bookmarkEnd w:id="149"/>
          </w:p>
          <w:p w14:paraId="0E334907"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608558D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76AF6037"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5FD18294" w14:textId="77777777" w:rsidR="00A5284B" w:rsidRDefault="00A5284B" w:rsidP="00A5284B">
      <w:pPr>
        <w:rPr>
          <w:rFonts w:ascii="Calibri" w:hAnsi="Calibri" w:cs="Tahoma"/>
          <w:sz w:val="20"/>
          <w:szCs w:val="20"/>
        </w:rPr>
      </w:pPr>
    </w:p>
    <w:p w14:paraId="038B5B4F" w14:textId="77777777" w:rsidR="006A3039" w:rsidRPr="00B152A2" w:rsidRDefault="006A3039" w:rsidP="00A5284B">
      <w:pPr>
        <w:rPr>
          <w:rFonts w:ascii="Calibri" w:hAnsi="Calibri" w:cs="Tahoma"/>
          <w:sz w:val="20"/>
          <w:szCs w:val="20"/>
        </w:rPr>
      </w:pPr>
    </w:p>
    <w:p w14:paraId="143A9CA0" w14:textId="77777777" w:rsidR="00B54E0C" w:rsidRPr="00942E81" w:rsidRDefault="00B54E0C" w:rsidP="00B54E0C">
      <w:pPr>
        <w:ind w:left="426"/>
        <w:rPr>
          <w:rFonts w:ascii="Arial" w:hAnsi="Arial" w:cs="Arial"/>
        </w:rPr>
      </w:pPr>
    </w:p>
    <w:p w14:paraId="27975F13" w14:textId="77777777" w:rsidR="00E0309F" w:rsidRDefault="00B94F9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BF4A21C" wp14:editId="42FBC86A">
                <wp:simplePos x="0" y="0"/>
                <wp:positionH relativeFrom="column">
                  <wp:posOffset>146685</wp:posOffset>
                </wp:positionH>
                <wp:positionV relativeFrom="paragraph">
                  <wp:posOffset>51435</wp:posOffset>
                </wp:positionV>
                <wp:extent cx="5819775" cy="0"/>
                <wp:effectExtent l="9525" t="13335" r="9525" b="57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CD97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MJ/BuALCKrW1oUN6VK/mWdPvDilddUS1PAa/nQzkZiEjeZcSLs5Ald3wRTOIIYAf&#10;h3VsbB8gYQzoGHdyuu2EHz2i8HE6zxY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"/>
            </w:pict>
          </mc:Fallback>
        </mc:AlternateContent>
      </w:r>
    </w:p>
    <w:p w14:paraId="7527112C"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EF5967">
        <w:rPr>
          <w:rFonts w:ascii="Arial" w:hAnsi="Arial" w:cs="Arial"/>
        </w:rPr>
        <w:t>luty</w:t>
      </w:r>
      <w:r w:rsidR="00892307">
        <w:rPr>
          <w:rFonts w:ascii="Arial" w:hAnsi="Arial" w:cs="Arial"/>
        </w:rPr>
        <w:t xml:space="preserve"> </w:t>
      </w:r>
      <w:r w:rsidR="00601373">
        <w:rPr>
          <w:rFonts w:ascii="Arial" w:hAnsi="Arial" w:cs="Arial"/>
        </w:rPr>
        <w:t>202</w:t>
      </w:r>
      <w:r w:rsidR="00EF5967">
        <w:rPr>
          <w:rFonts w:ascii="Arial" w:hAnsi="Arial" w:cs="Arial"/>
        </w:rPr>
        <w:t>2</w:t>
      </w:r>
      <w:r w:rsidRPr="00970C28">
        <w:rPr>
          <w:rFonts w:ascii="Arial" w:hAnsi="Arial" w:cs="Arial"/>
        </w:rPr>
        <w:t xml:space="preserve"> r.</w:t>
      </w:r>
    </w:p>
    <w:p w14:paraId="76CACACE" w14:textId="77777777" w:rsidR="00447695" w:rsidRPr="00D40538" w:rsidRDefault="00447695" w:rsidP="00D40538">
      <w:pPr>
        <w:pStyle w:val="Stopka"/>
        <w:rPr>
          <w:rFonts w:ascii="Arial" w:hAnsi="Arial" w:cs="Arial"/>
          <w:sz w:val="22"/>
          <w:szCs w:val="22"/>
        </w:rPr>
      </w:pPr>
      <w:bookmarkStart w:id="150" w:name="_Toc459124139"/>
      <w:bookmarkStart w:id="151" w:name="_Toc459294030"/>
      <w:bookmarkStart w:id="152" w:name="_Toc459792448"/>
      <w:bookmarkStart w:id="153" w:name="_Toc463353787"/>
      <w:bookmarkStart w:id="154"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0"/>
      <w:bookmarkEnd w:id="151"/>
      <w:bookmarkEnd w:id="152"/>
      <w:bookmarkEnd w:id="153"/>
      <w:bookmarkEnd w:id="154"/>
    </w:p>
    <w:p w14:paraId="5CD32A8F" w14:textId="50238C79" w:rsidR="00685DC9" w:rsidRPr="00685DC9" w:rsidRDefault="00190B62">
      <w:pPr>
        <w:pStyle w:val="Spistreci1"/>
        <w:rPr>
          <w:rFonts w:ascii="Arial" w:eastAsiaTheme="minorEastAsia" w:hAnsi="Arial" w:cs="Arial"/>
          <w:noProof/>
          <w:sz w:val="20"/>
          <w:szCs w:val="20"/>
          <w:lang w:eastAsia="pl-PL"/>
        </w:rPr>
      </w:pPr>
      <w:r w:rsidRPr="00685DC9">
        <w:rPr>
          <w:rFonts w:ascii="Arial" w:hAnsi="Arial" w:cs="Arial"/>
          <w:sz w:val="20"/>
          <w:szCs w:val="20"/>
        </w:rPr>
        <w:fldChar w:fldCharType="begin"/>
      </w:r>
      <w:r w:rsidR="00614939" w:rsidRPr="00685DC9">
        <w:rPr>
          <w:rFonts w:ascii="Arial" w:hAnsi="Arial" w:cs="Arial"/>
          <w:sz w:val="20"/>
          <w:szCs w:val="20"/>
        </w:rPr>
        <w:instrText xml:space="preserve"> TOC \o "1-3" \h \z \u </w:instrText>
      </w:r>
      <w:r w:rsidRPr="00685DC9">
        <w:rPr>
          <w:rFonts w:ascii="Arial" w:hAnsi="Arial" w:cs="Arial"/>
          <w:sz w:val="20"/>
          <w:szCs w:val="20"/>
        </w:rPr>
        <w:fldChar w:fldCharType="separate"/>
      </w:r>
      <w:hyperlink w:anchor="_Toc94174362" w:history="1">
        <w:r w:rsidR="00685DC9" w:rsidRPr="00685DC9">
          <w:rPr>
            <w:rStyle w:val="Hipercze"/>
            <w:rFonts w:ascii="Arial" w:hAnsi="Arial" w:cs="Arial"/>
            <w:noProof/>
            <w:sz w:val="20"/>
            <w:szCs w:val="20"/>
          </w:rPr>
          <w:t>ROZDZIAŁ I.  NAZWA I ADRES ZAMAWIAJĄCEGO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14952E" w14:textId="7E144C1A" w:rsidR="00685DC9" w:rsidRPr="00685DC9" w:rsidRDefault="001703A9">
      <w:pPr>
        <w:pStyle w:val="Spistreci1"/>
        <w:rPr>
          <w:rFonts w:ascii="Arial" w:eastAsiaTheme="minorEastAsia" w:hAnsi="Arial" w:cs="Arial"/>
          <w:noProof/>
          <w:sz w:val="20"/>
          <w:szCs w:val="20"/>
          <w:lang w:eastAsia="pl-PL"/>
        </w:rPr>
      </w:pPr>
      <w:hyperlink w:anchor="_Toc94174363" w:history="1">
        <w:r w:rsidR="00685DC9" w:rsidRPr="00685DC9">
          <w:rPr>
            <w:rStyle w:val="Hipercze"/>
            <w:rFonts w:ascii="Arial" w:hAnsi="Arial" w:cs="Arial"/>
            <w:noProof/>
            <w:sz w:val="20"/>
            <w:szCs w:val="20"/>
          </w:rPr>
          <w:t xml:space="preserve">ROZDZIAŁ II.  </w:t>
        </w:r>
        <w:r w:rsidR="00685DC9" w:rsidRPr="00685DC9">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ABC866" w14:textId="212D053A" w:rsidR="00685DC9" w:rsidRPr="00685DC9" w:rsidRDefault="001703A9">
      <w:pPr>
        <w:pStyle w:val="Spistreci1"/>
        <w:rPr>
          <w:rFonts w:ascii="Arial" w:eastAsiaTheme="minorEastAsia" w:hAnsi="Arial" w:cs="Arial"/>
          <w:noProof/>
          <w:sz w:val="20"/>
          <w:szCs w:val="20"/>
          <w:lang w:eastAsia="pl-PL"/>
        </w:rPr>
      </w:pPr>
      <w:hyperlink w:anchor="_Toc94174364" w:history="1">
        <w:r w:rsidR="00685DC9" w:rsidRPr="00685DC9">
          <w:rPr>
            <w:rStyle w:val="Hipercze"/>
            <w:rFonts w:ascii="Arial" w:hAnsi="Arial" w:cs="Arial"/>
            <w:noProof/>
            <w:sz w:val="20"/>
            <w:szCs w:val="20"/>
          </w:rPr>
          <w:t>ROZDZIAŁ III.  TRYB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5533BDDB" w14:textId="22D48D04" w:rsidR="00685DC9" w:rsidRPr="00685DC9" w:rsidRDefault="001703A9">
      <w:pPr>
        <w:pStyle w:val="Spistreci1"/>
        <w:rPr>
          <w:rFonts w:ascii="Arial" w:eastAsiaTheme="minorEastAsia" w:hAnsi="Arial" w:cs="Arial"/>
          <w:noProof/>
          <w:sz w:val="20"/>
          <w:szCs w:val="20"/>
          <w:lang w:eastAsia="pl-PL"/>
        </w:rPr>
      </w:pPr>
      <w:hyperlink w:anchor="_Toc94174365" w:history="1">
        <w:r w:rsidR="00685DC9" w:rsidRPr="00685DC9">
          <w:rPr>
            <w:rStyle w:val="Hipercze"/>
            <w:rFonts w:ascii="Arial" w:hAnsi="Arial" w:cs="Arial"/>
            <w:noProof/>
            <w:sz w:val="20"/>
            <w:szCs w:val="20"/>
          </w:rPr>
          <w:t>ROZDZIAŁ IV.  PROWADZENIE PROCEDURY WRAZ Z NEGOCJACJAMI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3D075B5E" w14:textId="637EE825" w:rsidR="00685DC9" w:rsidRPr="00685DC9" w:rsidRDefault="001703A9">
      <w:pPr>
        <w:pStyle w:val="Spistreci1"/>
        <w:rPr>
          <w:rFonts w:ascii="Arial" w:eastAsiaTheme="minorEastAsia" w:hAnsi="Arial" w:cs="Arial"/>
          <w:noProof/>
          <w:sz w:val="20"/>
          <w:szCs w:val="20"/>
          <w:lang w:eastAsia="pl-PL"/>
        </w:rPr>
      </w:pPr>
      <w:hyperlink w:anchor="_Toc94174366" w:history="1">
        <w:r w:rsidR="00685DC9" w:rsidRPr="00685DC9">
          <w:rPr>
            <w:rStyle w:val="Hipercze"/>
            <w:rFonts w:ascii="Arial" w:hAnsi="Arial" w:cs="Arial"/>
            <w:noProof/>
            <w:sz w:val="20"/>
            <w:szCs w:val="20"/>
          </w:rPr>
          <w:t>ROZDZIAŁ V.  OPIS PRZEDMIOTU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5</w:t>
        </w:r>
        <w:r w:rsidR="00685DC9" w:rsidRPr="00685DC9">
          <w:rPr>
            <w:rFonts w:ascii="Arial" w:hAnsi="Arial" w:cs="Arial"/>
            <w:noProof/>
            <w:webHidden/>
            <w:sz w:val="20"/>
            <w:szCs w:val="20"/>
          </w:rPr>
          <w:fldChar w:fldCharType="end"/>
        </w:r>
      </w:hyperlink>
    </w:p>
    <w:p w14:paraId="5E48F2B3" w14:textId="1537633E" w:rsidR="00685DC9" w:rsidRPr="00685DC9" w:rsidRDefault="001703A9">
      <w:pPr>
        <w:pStyle w:val="Spistreci1"/>
        <w:rPr>
          <w:rFonts w:ascii="Arial" w:eastAsiaTheme="minorEastAsia" w:hAnsi="Arial" w:cs="Arial"/>
          <w:noProof/>
          <w:sz w:val="20"/>
          <w:szCs w:val="20"/>
          <w:lang w:eastAsia="pl-PL"/>
        </w:rPr>
      </w:pPr>
      <w:hyperlink w:anchor="_Toc94174367" w:history="1">
        <w:r w:rsidR="00685DC9" w:rsidRPr="00685DC9">
          <w:rPr>
            <w:rStyle w:val="Hipercze"/>
            <w:rFonts w:ascii="Arial" w:hAnsi="Arial" w:cs="Arial"/>
            <w:noProof/>
            <w:sz w:val="20"/>
            <w:szCs w:val="20"/>
          </w:rPr>
          <w:t>ROZDZIAŁ VI.  OPIS CZĘŚCI ZAMÓWIENIA, JEŻELI ZAMAWIAJĄCY DOPUSZCZA SKŁADANIE OFERT CZĘŚCIOWYCH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2F9396CB" w14:textId="217F7996" w:rsidR="00685DC9" w:rsidRPr="00685DC9" w:rsidRDefault="001703A9">
      <w:pPr>
        <w:pStyle w:val="Spistreci1"/>
        <w:rPr>
          <w:rFonts w:ascii="Arial" w:eastAsiaTheme="minorEastAsia" w:hAnsi="Arial" w:cs="Arial"/>
          <w:noProof/>
          <w:sz w:val="20"/>
          <w:szCs w:val="20"/>
          <w:lang w:eastAsia="pl-PL"/>
        </w:rPr>
      </w:pPr>
      <w:hyperlink w:anchor="_Toc94174368" w:history="1">
        <w:r w:rsidR="00685DC9" w:rsidRPr="00685DC9">
          <w:rPr>
            <w:rStyle w:val="Hipercze"/>
            <w:rFonts w:ascii="Arial" w:hAnsi="Arial" w:cs="Arial"/>
            <w:noProof/>
            <w:sz w:val="20"/>
            <w:szCs w:val="20"/>
          </w:rPr>
          <w:t xml:space="preserve">ROZDZIAŁ VII.  </w:t>
        </w:r>
        <w:r w:rsidR="00685DC9" w:rsidRPr="00685DC9">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4C0CB473" w14:textId="60ECCBEF" w:rsidR="00685DC9" w:rsidRPr="00685DC9" w:rsidRDefault="001703A9">
      <w:pPr>
        <w:pStyle w:val="Spistreci1"/>
        <w:rPr>
          <w:rFonts w:ascii="Arial" w:eastAsiaTheme="minorEastAsia" w:hAnsi="Arial" w:cs="Arial"/>
          <w:noProof/>
          <w:sz w:val="20"/>
          <w:szCs w:val="20"/>
          <w:lang w:eastAsia="pl-PL"/>
        </w:rPr>
      </w:pPr>
      <w:hyperlink w:anchor="_Toc94174369" w:history="1">
        <w:r w:rsidR="00685DC9" w:rsidRPr="00685DC9">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1E737D4A" w14:textId="1A9779DB" w:rsidR="00685DC9" w:rsidRPr="00685DC9" w:rsidRDefault="001703A9">
      <w:pPr>
        <w:pStyle w:val="Spistreci1"/>
        <w:rPr>
          <w:rFonts w:ascii="Arial" w:eastAsiaTheme="minorEastAsia" w:hAnsi="Arial" w:cs="Arial"/>
          <w:noProof/>
          <w:sz w:val="20"/>
          <w:szCs w:val="20"/>
          <w:lang w:eastAsia="pl-PL"/>
        </w:rPr>
      </w:pPr>
      <w:hyperlink w:anchor="_Toc94174370" w:history="1">
        <w:r w:rsidR="00685DC9" w:rsidRPr="00685DC9">
          <w:rPr>
            <w:rStyle w:val="Hipercze"/>
            <w:rFonts w:ascii="Arial" w:hAnsi="Arial" w:cs="Arial"/>
            <w:caps/>
            <w:noProof/>
            <w:sz w:val="20"/>
            <w:szCs w:val="20"/>
          </w:rPr>
          <w:t xml:space="preserve">ROZDZIAŁ IX.   </w:t>
        </w:r>
        <w:r w:rsidR="00685DC9" w:rsidRPr="00685DC9">
          <w:rPr>
            <w:rStyle w:val="Hipercze"/>
            <w:rFonts w:ascii="Arial" w:hAnsi="Arial" w:cs="Arial"/>
            <w:noProof/>
            <w:sz w:val="20"/>
            <w:szCs w:val="20"/>
          </w:rPr>
          <w:t xml:space="preserve"> </w:t>
        </w:r>
        <w:r w:rsidR="00685DC9" w:rsidRPr="00685DC9">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7</w:t>
        </w:r>
        <w:r w:rsidR="00685DC9" w:rsidRPr="00685DC9">
          <w:rPr>
            <w:rFonts w:ascii="Arial" w:hAnsi="Arial" w:cs="Arial"/>
            <w:noProof/>
            <w:webHidden/>
            <w:sz w:val="20"/>
            <w:szCs w:val="20"/>
          </w:rPr>
          <w:fldChar w:fldCharType="end"/>
        </w:r>
      </w:hyperlink>
    </w:p>
    <w:p w14:paraId="4F9A4DBC" w14:textId="3C5E517D" w:rsidR="00685DC9" w:rsidRPr="00685DC9" w:rsidRDefault="001703A9">
      <w:pPr>
        <w:pStyle w:val="Spistreci1"/>
        <w:rPr>
          <w:rFonts w:ascii="Arial" w:eastAsiaTheme="minorEastAsia" w:hAnsi="Arial" w:cs="Arial"/>
          <w:noProof/>
          <w:sz w:val="20"/>
          <w:szCs w:val="20"/>
          <w:lang w:eastAsia="pl-PL"/>
        </w:rPr>
      </w:pPr>
      <w:hyperlink w:anchor="_Toc94174371" w:history="1">
        <w:r w:rsidR="00685DC9" w:rsidRPr="00685DC9">
          <w:rPr>
            <w:rStyle w:val="Hipercze"/>
            <w:rFonts w:ascii="Arial" w:hAnsi="Arial" w:cs="Arial"/>
            <w:caps/>
            <w:noProof/>
            <w:sz w:val="20"/>
            <w:szCs w:val="20"/>
          </w:rPr>
          <w:t xml:space="preserve">ROZDZIAŁ X.   </w:t>
        </w:r>
        <w:r w:rsidR="00685DC9" w:rsidRPr="00685DC9">
          <w:rPr>
            <w:rStyle w:val="Hipercze"/>
            <w:rFonts w:ascii="Arial" w:hAnsi="Arial" w:cs="Arial"/>
            <w:noProof/>
            <w:sz w:val="20"/>
            <w:szCs w:val="20"/>
          </w:rPr>
          <w:t>INFORMACJA DLA WYKONAWCÓW POLEGAJĄCYCH NA ZASOBACH INNYCH PODMIOTÓW, NA ZASADACH OKREŚLONYCH W ART. 118 USTAWY PZP</w:t>
        </w:r>
        <w:r w:rsidR="00685DC9" w:rsidRPr="00685DC9">
          <w:rPr>
            <w:rStyle w:val="Hipercze"/>
            <w:rFonts w:ascii="Arial" w:hAnsi="Arial" w:cs="Arial"/>
            <w:iCs/>
            <w:noProof/>
            <w:sz w:val="20"/>
            <w:szCs w:val="20"/>
          </w:rPr>
          <w:t xml:space="preserve"> ORAZ ZAMIERZAJĄCYCH POWIERZYĆ WYKONANIE CZĘŚCI ZAMÓWIENIA PODWYKONAWCOM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8</w:t>
        </w:r>
        <w:r w:rsidR="00685DC9" w:rsidRPr="00685DC9">
          <w:rPr>
            <w:rFonts w:ascii="Arial" w:hAnsi="Arial" w:cs="Arial"/>
            <w:noProof/>
            <w:webHidden/>
            <w:sz w:val="20"/>
            <w:szCs w:val="20"/>
          </w:rPr>
          <w:fldChar w:fldCharType="end"/>
        </w:r>
      </w:hyperlink>
    </w:p>
    <w:p w14:paraId="6DA4F492" w14:textId="1BECE9E8" w:rsidR="00685DC9" w:rsidRPr="00685DC9" w:rsidRDefault="001703A9">
      <w:pPr>
        <w:pStyle w:val="Spistreci1"/>
        <w:rPr>
          <w:rFonts w:ascii="Arial" w:eastAsiaTheme="minorEastAsia" w:hAnsi="Arial" w:cs="Arial"/>
          <w:noProof/>
          <w:sz w:val="20"/>
          <w:szCs w:val="20"/>
          <w:lang w:eastAsia="pl-PL"/>
        </w:rPr>
      </w:pPr>
      <w:hyperlink w:anchor="_Toc94174372" w:history="1">
        <w:r w:rsidR="00685DC9" w:rsidRPr="00685DC9">
          <w:rPr>
            <w:rStyle w:val="Hipercze"/>
            <w:rFonts w:ascii="Arial" w:hAnsi="Arial" w:cs="Arial"/>
            <w:caps/>
            <w:noProof/>
            <w:sz w:val="20"/>
            <w:szCs w:val="20"/>
          </w:rPr>
          <w:t xml:space="preserve">ROZDZIAŁ XI.  </w:t>
        </w:r>
        <w:r w:rsidR="00685DC9" w:rsidRPr="00685DC9">
          <w:rPr>
            <w:rStyle w:val="Hipercze"/>
            <w:rFonts w:ascii="Arial" w:hAnsi="Arial" w:cs="Arial"/>
            <w:noProof/>
            <w:sz w:val="20"/>
            <w:szCs w:val="20"/>
          </w:rPr>
          <w:t>INFORMACJA DLA WYKONAWCÓW WSPÓLNIE UBIEGAJĄCYCH SIĘ  O UDZIELENIE ZAMÓWIENIA (SPÓŁKI CYWILNE/ KONSORCJA)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6C47659F" w14:textId="37A35BE7" w:rsidR="00685DC9" w:rsidRPr="00685DC9" w:rsidRDefault="001703A9">
      <w:pPr>
        <w:pStyle w:val="Spistreci1"/>
        <w:rPr>
          <w:rFonts w:ascii="Arial" w:eastAsiaTheme="minorEastAsia" w:hAnsi="Arial" w:cs="Arial"/>
          <w:noProof/>
          <w:sz w:val="20"/>
          <w:szCs w:val="20"/>
          <w:lang w:eastAsia="pl-PL"/>
        </w:rPr>
      </w:pPr>
      <w:hyperlink w:anchor="_Toc94174373" w:history="1">
        <w:r w:rsidR="00685DC9" w:rsidRPr="00685DC9">
          <w:rPr>
            <w:rStyle w:val="Hipercze"/>
            <w:rFonts w:ascii="Arial" w:hAnsi="Arial" w:cs="Arial"/>
            <w:noProof/>
            <w:sz w:val="20"/>
            <w:szCs w:val="20"/>
          </w:rPr>
          <w:t>ROZDZIAŁ XII.  WYKONAWCA MAJĄCY SIEDZIBĘ LUB MIEJSCE ZAMIESZKANIA POZA TERYTERIUM RZECZYPOSPOLITEJ POLSKIEJ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0A1263D9" w14:textId="332DAD0D" w:rsidR="00685DC9" w:rsidRPr="00685DC9" w:rsidRDefault="001703A9">
      <w:pPr>
        <w:pStyle w:val="Spistreci1"/>
        <w:rPr>
          <w:rFonts w:ascii="Arial" w:eastAsiaTheme="minorEastAsia" w:hAnsi="Arial" w:cs="Arial"/>
          <w:noProof/>
          <w:sz w:val="20"/>
          <w:szCs w:val="20"/>
          <w:lang w:eastAsia="pl-PL"/>
        </w:rPr>
      </w:pPr>
      <w:hyperlink w:anchor="_Toc94174374" w:history="1">
        <w:r w:rsidR="00685DC9" w:rsidRPr="00685DC9">
          <w:rPr>
            <w:rStyle w:val="Hipercze"/>
            <w:rFonts w:ascii="Arial" w:hAnsi="Arial" w:cs="Arial"/>
            <w:noProof/>
            <w:sz w:val="20"/>
            <w:szCs w:val="20"/>
          </w:rPr>
          <w:t>ROZDZIAŁ XIII.   WALUTA, W JAKIEJ BĘDĄ PROWADZONE ROZLICZENIA ZWIĄZANE  Z REALIZACJĄ NINIEJSZEGO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7E8D42A3" w14:textId="18894337" w:rsidR="00685DC9" w:rsidRPr="00685DC9" w:rsidRDefault="001703A9">
      <w:pPr>
        <w:pStyle w:val="Spistreci1"/>
        <w:rPr>
          <w:rFonts w:ascii="Arial" w:eastAsiaTheme="minorEastAsia" w:hAnsi="Arial" w:cs="Arial"/>
          <w:noProof/>
          <w:sz w:val="20"/>
          <w:szCs w:val="20"/>
          <w:lang w:eastAsia="pl-PL"/>
        </w:rPr>
      </w:pPr>
      <w:hyperlink w:anchor="_Toc94174375" w:history="1">
        <w:r w:rsidR="00685DC9" w:rsidRPr="00685DC9">
          <w:rPr>
            <w:rStyle w:val="Hipercze"/>
            <w:rFonts w:ascii="Arial" w:hAnsi="Arial" w:cs="Arial"/>
            <w:noProof/>
            <w:sz w:val="20"/>
            <w:szCs w:val="20"/>
          </w:rPr>
          <w:t>ROZDZIAŁ XIV.   TERMIN WYKONANIA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0C425A02" w14:textId="28E9D211" w:rsidR="00685DC9" w:rsidRPr="00685DC9" w:rsidRDefault="001703A9">
      <w:pPr>
        <w:pStyle w:val="Spistreci1"/>
        <w:rPr>
          <w:rFonts w:ascii="Arial" w:eastAsiaTheme="minorEastAsia" w:hAnsi="Arial" w:cs="Arial"/>
          <w:noProof/>
          <w:sz w:val="20"/>
          <w:szCs w:val="20"/>
          <w:lang w:eastAsia="pl-PL"/>
        </w:rPr>
      </w:pPr>
      <w:hyperlink w:anchor="_Toc94174376" w:history="1">
        <w:r w:rsidR="00685DC9" w:rsidRPr="00685DC9">
          <w:rPr>
            <w:rStyle w:val="Hipercze"/>
            <w:rFonts w:ascii="Arial" w:hAnsi="Arial" w:cs="Arial"/>
            <w:noProof/>
            <w:sz w:val="20"/>
            <w:szCs w:val="20"/>
          </w:rPr>
          <w:t>ROZDZIAŁ XV.   WARUNKI UDZIAŁU W POSTĘPOWANIU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6883BCB1" w14:textId="26919951" w:rsidR="00685DC9" w:rsidRPr="00685DC9" w:rsidRDefault="001703A9">
      <w:pPr>
        <w:pStyle w:val="Spistreci1"/>
        <w:rPr>
          <w:rFonts w:ascii="Arial" w:eastAsiaTheme="minorEastAsia" w:hAnsi="Arial" w:cs="Arial"/>
          <w:noProof/>
          <w:sz w:val="20"/>
          <w:szCs w:val="20"/>
          <w:lang w:eastAsia="pl-PL"/>
        </w:rPr>
      </w:pPr>
      <w:hyperlink w:anchor="_Toc94174377" w:history="1">
        <w:r w:rsidR="00685DC9" w:rsidRPr="00685DC9">
          <w:rPr>
            <w:rStyle w:val="Hipercze"/>
            <w:rFonts w:ascii="Arial" w:hAnsi="Arial" w:cs="Arial"/>
            <w:noProof/>
            <w:sz w:val="20"/>
            <w:szCs w:val="20"/>
          </w:rPr>
          <w:t>ROZDZIAŁ XVI.   PODSTAWY WYKLUCZENIA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20EAB476" w14:textId="13082E85" w:rsidR="00685DC9" w:rsidRPr="00685DC9" w:rsidRDefault="001703A9">
      <w:pPr>
        <w:pStyle w:val="Spistreci1"/>
        <w:rPr>
          <w:rFonts w:ascii="Arial" w:eastAsiaTheme="minorEastAsia" w:hAnsi="Arial" w:cs="Arial"/>
          <w:noProof/>
          <w:sz w:val="20"/>
          <w:szCs w:val="20"/>
          <w:lang w:eastAsia="pl-PL"/>
        </w:rPr>
      </w:pPr>
      <w:hyperlink w:anchor="_Toc94174378" w:history="1">
        <w:r w:rsidR="00685DC9" w:rsidRPr="00685DC9">
          <w:rPr>
            <w:rStyle w:val="Hipercze"/>
            <w:rFonts w:ascii="Arial" w:hAnsi="Arial" w:cs="Arial"/>
            <w:noProof/>
            <w:sz w:val="20"/>
            <w:szCs w:val="20"/>
          </w:rPr>
          <w:t xml:space="preserve">ROZDZIAŁ XVII.   WYKAZ </w:t>
        </w:r>
        <w:r w:rsidR="00685DC9" w:rsidRPr="00685DC9">
          <w:rPr>
            <w:rStyle w:val="Hipercze"/>
            <w:rFonts w:ascii="Arial" w:eastAsia="Calibri" w:hAnsi="Arial" w:cs="Arial"/>
            <w:caps/>
            <w:noProof/>
            <w:sz w:val="20"/>
            <w:szCs w:val="20"/>
          </w:rPr>
          <w:t>podmiotowych środków dowodowych oraz innych dokumentów lub oświadczeń, jakich może żądać zamawiający od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6719C465" w14:textId="1D4D8166" w:rsidR="00685DC9" w:rsidRPr="00685DC9" w:rsidRDefault="001703A9">
      <w:pPr>
        <w:pStyle w:val="Spistreci1"/>
        <w:rPr>
          <w:rFonts w:ascii="Arial" w:eastAsiaTheme="minorEastAsia" w:hAnsi="Arial" w:cs="Arial"/>
          <w:noProof/>
          <w:sz w:val="20"/>
          <w:szCs w:val="20"/>
          <w:lang w:eastAsia="pl-PL"/>
        </w:rPr>
      </w:pPr>
      <w:hyperlink w:anchor="_Toc94174379" w:history="1">
        <w:r w:rsidR="00685DC9" w:rsidRPr="00685DC9">
          <w:rPr>
            <w:rStyle w:val="Hipercze"/>
            <w:rFonts w:ascii="Arial" w:hAnsi="Arial" w:cs="Arial"/>
            <w:noProof/>
            <w:sz w:val="20"/>
            <w:szCs w:val="20"/>
          </w:rPr>
          <w:t>ROZDZIAŁ XVIII . UDZIELANIE WYJAŚNIEŃ TREŚCI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62903300" w14:textId="19C74EA9" w:rsidR="00685DC9" w:rsidRPr="00685DC9" w:rsidRDefault="001703A9">
      <w:pPr>
        <w:pStyle w:val="Spistreci1"/>
        <w:rPr>
          <w:rFonts w:ascii="Arial" w:eastAsiaTheme="minorEastAsia" w:hAnsi="Arial" w:cs="Arial"/>
          <w:noProof/>
          <w:sz w:val="20"/>
          <w:szCs w:val="20"/>
          <w:lang w:eastAsia="pl-PL"/>
        </w:rPr>
      </w:pPr>
      <w:hyperlink w:anchor="_Toc94174380" w:history="1">
        <w:r w:rsidR="00685DC9" w:rsidRPr="00685DC9">
          <w:rPr>
            <w:rStyle w:val="Hipercze"/>
            <w:rFonts w:ascii="Arial" w:hAnsi="Arial" w:cs="Arial"/>
            <w:noProof/>
            <w:sz w:val="20"/>
            <w:szCs w:val="20"/>
          </w:rPr>
          <w:t xml:space="preserve">ROZDZIAŁ XIX.   </w:t>
        </w:r>
        <w:r w:rsidR="00685DC9" w:rsidRPr="00685DC9">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51017ECF" w14:textId="32A3D549" w:rsidR="00685DC9" w:rsidRPr="00685DC9" w:rsidRDefault="001703A9">
      <w:pPr>
        <w:pStyle w:val="Spistreci1"/>
        <w:rPr>
          <w:rFonts w:ascii="Arial" w:eastAsiaTheme="minorEastAsia" w:hAnsi="Arial" w:cs="Arial"/>
          <w:noProof/>
          <w:sz w:val="20"/>
          <w:szCs w:val="20"/>
          <w:lang w:eastAsia="pl-PL"/>
        </w:rPr>
      </w:pPr>
      <w:hyperlink w:anchor="_Toc94174381" w:history="1">
        <w:r w:rsidR="00685DC9" w:rsidRPr="00685DC9">
          <w:rPr>
            <w:rStyle w:val="Hipercze"/>
            <w:rFonts w:ascii="Arial" w:hAnsi="Arial" w:cs="Arial"/>
            <w:noProof/>
            <w:sz w:val="20"/>
            <w:szCs w:val="20"/>
          </w:rPr>
          <w:t>ROZDZIAŁ XX.   WSKAZANIE OSÓB UPRAWNIONYCH DO KOMUNIKOWANIA SIĘ  Z WYKONAWCAMI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416AB60C" w14:textId="1BE64260" w:rsidR="00685DC9" w:rsidRPr="00685DC9" w:rsidRDefault="001703A9">
      <w:pPr>
        <w:pStyle w:val="Spistreci1"/>
        <w:rPr>
          <w:rFonts w:ascii="Arial" w:eastAsiaTheme="minorEastAsia" w:hAnsi="Arial" w:cs="Arial"/>
          <w:noProof/>
          <w:sz w:val="20"/>
          <w:szCs w:val="20"/>
          <w:lang w:eastAsia="pl-PL"/>
        </w:rPr>
      </w:pPr>
      <w:hyperlink w:anchor="_Toc94174382" w:history="1">
        <w:r w:rsidR="00685DC9" w:rsidRPr="00685DC9">
          <w:rPr>
            <w:rStyle w:val="Hipercze"/>
            <w:rFonts w:ascii="Arial" w:hAnsi="Arial" w:cs="Arial"/>
            <w:noProof/>
            <w:sz w:val="20"/>
            <w:szCs w:val="20"/>
          </w:rPr>
          <w:t>ROZDZIAŁ XXI.   OMYŁKI W OFERCIE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35D6C4F3" w14:textId="1CEFE76C" w:rsidR="00685DC9" w:rsidRPr="00685DC9" w:rsidRDefault="001703A9">
      <w:pPr>
        <w:pStyle w:val="Spistreci1"/>
        <w:rPr>
          <w:rFonts w:ascii="Arial" w:eastAsiaTheme="minorEastAsia" w:hAnsi="Arial" w:cs="Arial"/>
          <w:noProof/>
          <w:sz w:val="20"/>
          <w:szCs w:val="20"/>
          <w:lang w:eastAsia="pl-PL"/>
        </w:rPr>
      </w:pPr>
      <w:hyperlink w:anchor="_Toc94174383" w:history="1">
        <w:r w:rsidR="00685DC9" w:rsidRPr="00685DC9">
          <w:rPr>
            <w:rStyle w:val="Hipercze"/>
            <w:rFonts w:ascii="Arial" w:hAnsi="Arial" w:cs="Arial"/>
            <w:noProof/>
            <w:sz w:val="20"/>
            <w:szCs w:val="20"/>
          </w:rPr>
          <w:t>ROZDZIAŁ XXII.   WYMAGANIA DOTYCZĄCE WADIUM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0B4E68E9" w14:textId="7004EF29" w:rsidR="00685DC9" w:rsidRPr="00685DC9" w:rsidRDefault="001703A9">
      <w:pPr>
        <w:pStyle w:val="Spistreci1"/>
        <w:rPr>
          <w:rFonts w:ascii="Arial" w:eastAsiaTheme="minorEastAsia" w:hAnsi="Arial" w:cs="Arial"/>
          <w:noProof/>
          <w:sz w:val="20"/>
          <w:szCs w:val="20"/>
          <w:lang w:eastAsia="pl-PL"/>
        </w:rPr>
      </w:pPr>
      <w:hyperlink w:anchor="_Toc94174384" w:history="1">
        <w:r w:rsidR="00685DC9" w:rsidRPr="00685DC9">
          <w:rPr>
            <w:rStyle w:val="Hipercze"/>
            <w:rFonts w:ascii="Arial" w:hAnsi="Arial" w:cs="Arial"/>
            <w:noProof/>
            <w:sz w:val="20"/>
            <w:szCs w:val="20"/>
          </w:rPr>
          <w:t>ROZDZIAŁ XXIII.   TERMIN ZWIĄZANIA OFERTĄ</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5A1B62D2" w14:textId="322BE4F3" w:rsidR="00685DC9" w:rsidRPr="00685DC9" w:rsidRDefault="001703A9">
      <w:pPr>
        <w:pStyle w:val="Spistreci1"/>
        <w:rPr>
          <w:rFonts w:ascii="Arial" w:eastAsiaTheme="minorEastAsia" w:hAnsi="Arial" w:cs="Arial"/>
          <w:noProof/>
          <w:sz w:val="20"/>
          <w:szCs w:val="20"/>
          <w:lang w:eastAsia="pl-PL"/>
        </w:rPr>
      </w:pPr>
      <w:hyperlink w:anchor="_Toc94174385" w:history="1">
        <w:r w:rsidR="00685DC9" w:rsidRPr="00685DC9">
          <w:rPr>
            <w:rStyle w:val="Hipercze"/>
            <w:rFonts w:ascii="Arial" w:hAnsi="Arial" w:cs="Arial"/>
            <w:noProof/>
            <w:sz w:val="20"/>
            <w:szCs w:val="20"/>
          </w:rPr>
          <w:t>ROZDZIAŁ XXIV.   OPIS SPOSOBU PRZYGOTOWANIA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67AB0A9F" w14:textId="338B6C10" w:rsidR="00685DC9" w:rsidRPr="00685DC9" w:rsidRDefault="001703A9">
      <w:pPr>
        <w:pStyle w:val="Spistreci1"/>
        <w:rPr>
          <w:rFonts w:ascii="Arial" w:eastAsiaTheme="minorEastAsia" w:hAnsi="Arial" w:cs="Arial"/>
          <w:noProof/>
          <w:sz w:val="20"/>
          <w:szCs w:val="20"/>
          <w:lang w:eastAsia="pl-PL"/>
        </w:rPr>
      </w:pPr>
      <w:hyperlink w:anchor="_Toc94174386" w:history="1">
        <w:r w:rsidR="00685DC9" w:rsidRPr="00685DC9">
          <w:rPr>
            <w:rStyle w:val="Hipercze"/>
            <w:rFonts w:ascii="Arial" w:hAnsi="Arial" w:cs="Arial"/>
            <w:noProof/>
            <w:sz w:val="20"/>
            <w:szCs w:val="20"/>
          </w:rPr>
          <w:t>ROZDZIAŁ XXV.   SPOSÓB ORAZ TERMIN SKŁADANIA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17</w:t>
        </w:r>
        <w:r w:rsidR="00685DC9" w:rsidRPr="00685DC9">
          <w:rPr>
            <w:rFonts w:ascii="Arial" w:hAnsi="Arial" w:cs="Arial"/>
            <w:noProof/>
            <w:webHidden/>
            <w:sz w:val="20"/>
            <w:szCs w:val="20"/>
          </w:rPr>
          <w:fldChar w:fldCharType="end"/>
        </w:r>
      </w:hyperlink>
    </w:p>
    <w:p w14:paraId="27C36B07" w14:textId="2D99AEB6" w:rsidR="00685DC9" w:rsidRPr="00685DC9" w:rsidRDefault="001703A9">
      <w:pPr>
        <w:pStyle w:val="Spistreci1"/>
        <w:rPr>
          <w:rFonts w:ascii="Arial" w:eastAsiaTheme="minorEastAsia" w:hAnsi="Arial" w:cs="Arial"/>
          <w:noProof/>
          <w:sz w:val="20"/>
          <w:szCs w:val="20"/>
          <w:lang w:eastAsia="pl-PL"/>
        </w:rPr>
      </w:pPr>
      <w:hyperlink w:anchor="_Toc94174387" w:history="1">
        <w:r w:rsidR="00685DC9" w:rsidRPr="00685DC9">
          <w:rPr>
            <w:rStyle w:val="Hipercze"/>
            <w:rFonts w:ascii="Arial" w:hAnsi="Arial" w:cs="Arial"/>
            <w:noProof/>
            <w:sz w:val="20"/>
            <w:szCs w:val="20"/>
          </w:rPr>
          <w:t>ROZDZIAŁ XXVI.   TERMIN OTWARCIA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17</w:t>
        </w:r>
        <w:r w:rsidR="00685DC9" w:rsidRPr="00685DC9">
          <w:rPr>
            <w:rFonts w:ascii="Arial" w:hAnsi="Arial" w:cs="Arial"/>
            <w:noProof/>
            <w:webHidden/>
            <w:sz w:val="20"/>
            <w:szCs w:val="20"/>
          </w:rPr>
          <w:fldChar w:fldCharType="end"/>
        </w:r>
      </w:hyperlink>
    </w:p>
    <w:p w14:paraId="0EEDA94A" w14:textId="0322424F" w:rsidR="00685DC9" w:rsidRPr="00685DC9" w:rsidRDefault="001703A9">
      <w:pPr>
        <w:pStyle w:val="Spistreci1"/>
        <w:rPr>
          <w:rFonts w:ascii="Arial" w:eastAsiaTheme="minorEastAsia" w:hAnsi="Arial" w:cs="Arial"/>
          <w:noProof/>
          <w:sz w:val="20"/>
          <w:szCs w:val="20"/>
          <w:lang w:eastAsia="pl-PL"/>
        </w:rPr>
      </w:pPr>
      <w:hyperlink w:anchor="_Toc94174388" w:history="1">
        <w:r w:rsidR="00685DC9" w:rsidRPr="00685DC9">
          <w:rPr>
            <w:rStyle w:val="Hipercze"/>
            <w:rFonts w:ascii="Arial" w:hAnsi="Arial" w:cs="Arial"/>
            <w:noProof/>
            <w:sz w:val="20"/>
            <w:szCs w:val="20"/>
          </w:rPr>
          <w:t>ROZDZIAŁ XXVII.   SPOSÓB OBLICZENIA CENY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4E8422C5" w14:textId="15560CD2" w:rsidR="00685DC9" w:rsidRPr="00685DC9" w:rsidRDefault="001703A9">
      <w:pPr>
        <w:pStyle w:val="Spistreci1"/>
        <w:rPr>
          <w:rFonts w:ascii="Arial" w:eastAsiaTheme="minorEastAsia" w:hAnsi="Arial" w:cs="Arial"/>
          <w:noProof/>
          <w:sz w:val="20"/>
          <w:szCs w:val="20"/>
          <w:lang w:eastAsia="pl-PL"/>
        </w:rPr>
      </w:pPr>
      <w:hyperlink w:anchor="_Toc94174389" w:history="1">
        <w:r w:rsidR="00685DC9" w:rsidRPr="00685DC9">
          <w:rPr>
            <w:rStyle w:val="Hipercze"/>
            <w:rFonts w:ascii="Arial" w:hAnsi="Arial" w:cs="Arial"/>
            <w:noProof/>
            <w:sz w:val="20"/>
            <w:szCs w:val="20"/>
          </w:rPr>
          <w:t xml:space="preserve">ROZDZIAŁ XXVIII.   </w:t>
        </w:r>
        <w:r w:rsidR="00685DC9" w:rsidRPr="00685DC9">
          <w:rPr>
            <w:rStyle w:val="Hipercze"/>
            <w:rFonts w:ascii="Arial" w:hAnsi="Arial" w:cs="Arial"/>
            <w:caps/>
            <w:noProof/>
            <w:sz w:val="20"/>
            <w:szCs w:val="20"/>
          </w:rPr>
          <w:t>opis kryteriów oceny ofert, wraz z podaniem wag tych kryteriów, i sposobu oceny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3E36C3D2" w14:textId="436522FD" w:rsidR="00685DC9" w:rsidRPr="00685DC9" w:rsidRDefault="001703A9">
      <w:pPr>
        <w:pStyle w:val="Spistreci1"/>
        <w:rPr>
          <w:rFonts w:ascii="Arial" w:eastAsiaTheme="minorEastAsia" w:hAnsi="Arial" w:cs="Arial"/>
          <w:noProof/>
          <w:sz w:val="20"/>
          <w:szCs w:val="20"/>
          <w:lang w:eastAsia="pl-PL"/>
        </w:rPr>
      </w:pPr>
      <w:hyperlink w:anchor="_Toc94174390" w:history="1">
        <w:r w:rsidR="00685DC9" w:rsidRPr="00685DC9">
          <w:rPr>
            <w:rStyle w:val="Hipercze"/>
            <w:rFonts w:ascii="Arial" w:hAnsi="Arial" w:cs="Arial"/>
            <w:noProof/>
            <w:sz w:val="20"/>
            <w:szCs w:val="20"/>
          </w:rPr>
          <w:t>ROZDZIAŁ XXIX.   WYBÓR NAJKORZYSTNIEJSZEJ OFERTY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6032A7A" w14:textId="7775C746" w:rsidR="00685DC9" w:rsidRPr="00685DC9" w:rsidRDefault="001703A9">
      <w:pPr>
        <w:pStyle w:val="Spistreci1"/>
        <w:rPr>
          <w:rFonts w:ascii="Arial" w:eastAsiaTheme="minorEastAsia" w:hAnsi="Arial" w:cs="Arial"/>
          <w:noProof/>
          <w:sz w:val="20"/>
          <w:szCs w:val="20"/>
          <w:lang w:eastAsia="pl-PL"/>
        </w:rPr>
      </w:pPr>
      <w:hyperlink w:anchor="_Toc94174391" w:history="1">
        <w:r w:rsidR="00685DC9" w:rsidRPr="00685DC9">
          <w:rPr>
            <w:rStyle w:val="Hipercze"/>
            <w:rFonts w:ascii="Arial" w:hAnsi="Arial" w:cs="Arial"/>
            <w:noProof/>
            <w:sz w:val="20"/>
            <w:szCs w:val="20"/>
          </w:rPr>
          <w:t xml:space="preserve">ROZDZIAŁ XXX.   </w:t>
        </w:r>
        <w:r w:rsidR="00685DC9" w:rsidRPr="00685DC9">
          <w:rPr>
            <w:rStyle w:val="Hipercze"/>
            <w:rFonts w:ascii="Arial" w:hAnsi="Arial" w:cs="Arial"/>
            <w:caps/>
            <w:noProof/>
            <w:sz w:val="20"/>
            <w:szCs w:val="20"/>
          </w:rPr>
          <w:t>INFORMACJE O FORMALNOŚCIACH, JAKIE MUSZĄ ZOSTAĆ DOPEŁNIONE PO WYBORZE OFERTY W CELU ZAWARCIA UMOWY W SPRAWIE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2816655" w14:textId="25CB359B" w:rsidR="00685DC9" w:rsidRPr="00685DC9" w:rsidRDefault="001703A9">
      <w:pPr>
        <w:pStyle w:val="Spistreci1"/>
        <w:rPr>
          <w:rFonts w:ascii="Arial" w:eastAsiaTheme="minorEastAsia" w:hAnsi="Arial" w:cs="Arial"/>
          <w:noProof/>
          <w:sz w:val="20"/>
          <w:szCs w:val="20"/>
          <w:lang w:eastAsia="pl-PL"/>
        </w:rPr>
      </w:pPr>
      <w:hyperlink w:anchor="_Toc94174392" w:history="1">
        <w:r w:rsidR="00685DC9" w:rsidRPr="00685DC9">
          <w:rPr>
            <w:rStyle w:val="Hipercze"/>
            <w:rFonts w:ascii="Arial" w:hAnsi="Arial" w:cs="Arial"/>
            <w:noProof/>
            <w:sz w:val="20"/>
            <w:szCs w:val="20"/>
          </w:rPr>
          <w:t xml:space="preserve">ROZDZIAŁ XXXI.   </w:t>
        </w:r>
        <w:r w:rsidR="00685DC9" w:rsidRPr="00685DC9">
          <w:rPr>
            <w:rStyle w:val="Hipercze"/>
            <w:rFonts w:ascii="Arial" w:hAnsi="Arial" w:cs="Arial"/>
            <w:caps/>
            <w:noProof/>
            <w:sz w:val="20"/>
            <w:szCs w:val="20"/>
          </w:rPr>
          <w:t>WYMAGANIA DOTYCZĄCE ZABEZPIECZENIA NALEŻYTEGO WYKONANIA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493FA6D1" w14:textId="0CF38596" w:rsidR="00685DC9" w:rsidRPr="00685DC9" w:rsidRDefault="001703A9">
      <w:pPr>
        <w:pStyle w:val="Spistreci1"/>
        <w:rPr>
          <w:rFonts w:ascii="Arial" w:eastAsiaTheme="minorEastAsia" w:hAnsi="Arial" w:cs="Arial"/>
          <w:noProof/>
          <w:sz w:val="20"/>
          <w:szCs w:val="20"/>
          <w:lang w:eastAsia="pl-PL"/>
        </w:rPr>
      </w:pPr>
      <w:hyperlink w:anchor="_Toc94174399" w:history="1">
        <w:r w:rsidR="00685DC9" w:rsidRPr="00685DC9">
          <w:rPr>
            <w:rStyle w:val="Hipercze"/>
            <w:rFonts w:ascii="Arial" w:hAnsi="Arial" w:cs="Arial"/>
            <w:noProof/>
            <w:sz w:val="20"/>
            <w:szCs w:val="20"/>
          </w:rPr>
          <w:t xml:space="preserve">ROZDZIAŁ XXXII.   </w:t>
        </w:r>
        <w:r w:rsidR="00685DC9" w:rsidRPr="00685DC9">
          <w:rPr>
            <w:rStyle w:val="Hipercze"/>
            <w:rFonts w:ascii="Arial" w:hAnsi="Arial" w:cs="Arial"/>
            <w:caps/>
            <w:noProof/>
            <w:sz w:val="20"/>
            <w:szCs w:val="20"/>
          </w:rPr>
          <w:t>InFORMACJE O TREŚCI ZAWIERANEJ UMOWY ORAZ MOŻLIWOŚCI JEJ ZMIANY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29EF74E5" w14:textId="61E0212C" w:rsidR="00685DC9" w:rsidRPr="00685DC9" w:rsidRDefault="001703A9">
      <w:pPr>
        <w:pStyle w:val="Spistreci1"/>
        <w:rPr>
          <w:rFonts w:ascii="Arial" w:eastAsiaTheme="minorEastAsia" w:hAnsi="Arial" w:cs="Arial"/>
          <w:noProof/>
          <w:sz w:val="20"/>
          <w:szCs w:val="20"/>
          <w:lang w:eastAsia="pl-PL"/>
        </w:rPr>
      </w:pPr>
      <w:hyperlink w:anchor="_Toc94174400" w:history="1">
        <w:r w:rsidR="00685DC9" w:rsidRPr="00685DC9">
          <w:rPr>
            <w:rStyle w:val="Hipercze"/>
            <w:rFonts w:ascii="Arial" w:hAnsi="Arial" w:cs="Arial"/>
            <w:noProof/>
            <w:sz w:val="20"/>
            <w:szCs w:val="20"/>
          </w:rPr>
          <w:t xml:space="preserve">ROZDZIAŁ XXXIII.   </w:t>
        </w:r>
        <w:r w:rsidR="00685DC9" w:rsidRPr="00685DC9">
          <w:rPr>
            <w:rStyle w:val="Hipercze"/>
            <w:rFonts w:ascii="Arial" w:hAnsi="Arial" w:cs="Arial"/>
            <w:caps/>
            <w:noProof/>
            <w:sz w:val="20"/>
            <w:szCs w:val="20"/>
          </w:rPr>
          <w:t>InFORMACJE DODATKOWE, W TYM DOTYCZĄCE FINANSOWANIA PROJEKTU/PROGRAMU ZE ŚRODKÓW UNII EUROPEJSKIEJ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62644E48" w14:textId="49A62948" w:rsidR="00685DC9" w:rsidRPr="00685DC9" w:rsidRDefault="001703A9">
      <w:pPr>
        <w:pStyle w:val="Spistreci1"/>
        <w:rPr>
          <w:rFonts w:ascii="Arial" w:eastAsiaTheme="minorEastAsia" w:hAnsi="Arial" w:cs="Arial"/>
          <w:noProof/>
          <w:sz w:val="20"/>
          <w:szCs w:val="20"/>
          <w:lang w:eastAsia="pl-PL"/>
        </w:rPr>
      </w:pPr>
      <w:hyperlink w:anchor="_Toc94174401" w:history="1">
        <w:r w:rsidR="00685DC9" w:rsidRPr="00685DC9">
          <w:rPr>
            <w:rStyle w:val="Hipercze"/>
            <w:rFonts w:ascii="Arial" w:hAnsi="Arial" w:cs="Arial"/>
            <w:noProof/>
            <w:sz w:val="20"/>
            <w:szCs w:val="20"/>
          </w:rPr>
          <w:t xml:space="preserve">ROZDZIAŁ XXXIV.   </w:t>
        </w:r>
        <w:r w:rsidR="00685DC9" w:rsidRPr="00685DC9">
          <w:rPr>
            <w:rStyle w:val="Hipercze"/>
            <w:rFonts w:ascii="Arial" w:hAnsi="Arial" w:cs="Arial"/>
            <w:caps/>
            <w:noProof/>
            <w:sz w:val="20"/>
            <w:szCs w:val="20"/>
          </w:rPr>
          <w:t>Pouczenie o środkach ochrony prawnej przysługujących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3D1BF8DF" w14:textId="0D5FDD2C" w:rsidR="00685DC9" w:rsidRPr="00685DC9" w:rsidRDefault="001703A9">
      <w:pPr>
        <w:pStyle w:val="Spistreci1"/>
        <w:rPr>
          <w:rFonts w:ascii="Arial" w:eastAsiaTheme="minorEastAsia" w:hAnsi="Arial" w:cs="Arial"/>
          <w:noProof/>
          <w:sz w:val="20"/>
          <w:szCs w:val="20"/>
          <w:lang w:eastAsia="pl-PL"/>
        </w:rPr>
      </w:pPr>
      <w:hyperlink w:anchor="_Toc94174402" w:history="1">
        <w:r w:rsidR="00685DC9" w:rsidRPr="00685DC9">
          <w:rPr>
            <w:rStyle w:val="Hipercze"/>
            <w:rFonts w:ascii="Arial" w:hAnsi="Arial" w:cs="Arial"/>
            <w:noProof/>
            <w:sz w:val="20"/>
            <w:szCs w:val="20"/>
          </w:rPr>
          <w:t xml:space="preserve">ROZDZIAŁ XXXV.   </w:t>
        </w:r>
        <w:r w:rsidR="00685DC9" w:rsidRPr="00685DC9">
          <w:rPr>
            <w:rStyle w:val="Hipercze"/>
            <w:rFonts w:ascii="Arial" w:hAnsi="Arial" w:cs="Arial"/>
            <w:caps/>
            <w:noProof/>
            <w:sz w:val="20"/>
            <w:szCs w:val="20"/>
          </w:rPr>
          <w:t>ZAŁĄCZNIKI DO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75275F3F" w14:textId="78347E96" w:rsidR="00685DC9" w:rsidRPr="00685DC9" w:rsidRDefault="001703A9" w:rsidP="00685DC9">
      <w:pPr>
        <w:pStyle w:val="Spistreci3"/>
        <w:rPr>
          <w:rStyle w:val="Hipercze"/>
          <w:rFonts w:ascii="Arial" w:eastAsiaTheme="minorEastAsia" w:hAnsi="Arial" w:cs="Arial"/>
          <w:noProof/>
          <w:color w:val="auto"/>
          <w:sz w:val="20"/>
          <w:szCs w:val="20"/>
          <w:u w:val="none"/>
        </w:rPr>
      </w:pPr>
      <w:hyperlink w:anchor="_Toc94174403" w:history="1">
        <w:r w:rsidR="00685DC9" w:rsidRPr="00685DC9">
          <w:rPr>
            <w:rStyle w:val="Hipercze"/>
            <w:rFonts w:ascii="Arial" w:hAnsi="Arial" w:cs="Arial"/>
            <w:noProof/>
            <w:sz w:val="20"/>
            <w:szCs w:val="20"/>
          </w:rPr>
          <w:t>Załącznik Nr 1 – do SWZ</w:t>
        </w:r>
      </w:hyperlink>
      <w:r w:rsidR="00685DC9">
        <w:rPr>
          <w:rStyle w:val="Hipercze"/>
          <w:rFonts w:ascii="Arial" w:hAnsi="Arial" w:cs="Arial"/>
          <w:noProof/>
          <w:sz w:val="20"/>
          <w:szCs w:val="20"/>
        </w:rPr>
        <w:t xml:space="preserve"> </w:t>
      </w:r>
      <w:hyperlink w:anchor="_Toc94174404" w:history="1">
        <w:r w:rsidR="00685DC9" w:rsidRPr="00685DC9">
          <w:rPr>
            <w:rStyle w:val="Hipercze"/>
            <w:rFonts w:ascii="Arial" w:hAnsi="Arial" w:cs="Arial"/>
            <w:noProof/>
            <w:sz w:val="20"/>
            <w:szCs w:val="20"/>
          </w:rPr>
          <w:t>Formularz ofertowy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22</w:t>
        </w:r>
        <w:r w:rsidR="00685DC9" w:rsidRPr="00685DC9">
          <w:rPr>
            <w:rFonts w:ascii="Arial" w:hAnsi="Arial" w:cs="Arial"/>
            <w:noProof/>
            <w:webHidden/>
            <w:sz w:val="20"/>
            <w:szCs w:val="20"/>
          </w:rPr>
          <w:fldChar w:fldCharType="end"/>
        </w:r>
      </w:hyperlink>
    </w:p>
    <w:p w14:paraId="027DE4BC" w14:textId="5FA8BB4E" w:rsidR="00685DC9" w:rsidRPr="00685DC9" w:rsidRDefault="001703A9" w:rsidP="00685DC9">
      <w:pPr>
        <w:pStyle w:val="Spistreci3"/>
        <w:rPr>
          <w:rFonts w:ascii="Arial" w:eastAsiaTheme="minorEastAsia" w:hAnsi="Arial" w:cs="Arial"/>
          <w:noProof/>
          <w:sz w:val="20"/>
          <w:szCs w:val="20"/>
        </w:rPr>
      </w:pPr>
      <w:hyperlink w:anchor="_Toc94174409" w:history="1">
        <w:r w:rsidR="00685DC9" w:rsidRPr="00685DC9">
          <w:rPr>
            <w:rStyle w:val="Hipercze"/>
            <w:rFonts w:ascii="Arial" w:hAnsi="Arial" w:cs="Arial"/>
            <w:noProof/>
            <w:sz w:val="20"/>
            <w:szCs w:val="20"/>
          </w:rPr>
          <w:t>Załącznik Nr 2 – do SWZ</w:t>
        </w:r>
      </w:hyperlink>
      <w:r w:rsidR="00685DC9">
        <w:rPr>
          <w:rStyle w:val="Hipercze"/>
          <w:rFonts w:ascii="Arial" w:hAnsi="Arial" w:cs="Arial"/>
          <w:noProof/>
          <w:sz w:val="20"/>
          <w:szCs w:val="20"/>
        </w:rPr>
        <w:t xml:space="preserve"> </w:t>
      </w:r>
      <w:hyperlink w:anchor="_Toc94174410" w:history="1">
        <w:r w:rsidR="00685DC9" w:rsidRPr="00685DC9">
          <w:rPr>
            <w:rStyle w:val="Hipercze"/>
            <w:rFonts w:ascii="Arial" w:hAnsi="Arial" w:cs="Arial"/>
            <w:noProof/>
            <w:sz w:val="20"/>
            <w:szCs w:val="20"/>
          </w:rPr>
          <w:t>Oświadczenie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25</w:t>
        </w:r>
        <w:r w:rsidR="00685DC9" w:rsidRPr="00685DC9">
          <w:rPr>
            <w:rFonts w:ascii="Arial" w:hAnsi="Arial" w:cs="Arial"/>
            <w:noProof/>
            <w:webHidden/>
            <w:sz w:val="20"/>
            <w:szCs w:val="20"/>
          </w:rPr>
          <w:fldChar w:fldCharType="end"/>
        </w:r>
      </w:hyperlink>
    </w:p>
    <w:p w14:paraId="32BCA2B1" w14:textId="4D6A7DD5" w:rsidR="00685DC9" w:rsidRPr="00685DC9" w:rsidRDefault="001703A9" w:rsidP="00685DC9">
      <w:pPr>
        <w:pStyle w:val="Spistreci3"/>
        <w:rPr>
          <w:rFonts w:ascii="Arial" w:eastAsiaTheme="minorEastAsia" w:hAnsi="Arial" w:cs="Arial"/>
          <w:noProof/>
          <w:sz w:val="20"/>
          <w:szCs w:val="20"/>
        </w:rPr>
      </w:pPr>
      <w:hyperlink w:anchor="_Toc94174413" w:history="1">
        <w:r w:rsidR="00685DC9" w:rsidRPr="00685DC9">
          <w:rPr>
            <w:rStyle w:val="Hipercze"/>
            <w:rFonts w:ascii="Arial" w:hAnsi="Arial" w:cs="Arial"/>
            <w:noProof/>
            <w:sz w:val="20"/>
            <w:szCs w:val="20"/>
          </w:rPr>
          <w:t>Załącznik Nr 3 – do SWZ</w:t>
        </w:r>
      </w:hyperlink>
      <w:r w:rsidR="00685DC9">
        <w:rPr>
          <w:rStyle w:val="Hipercze"/>
          <w:rFonts w:ascii="Arial" w:hAnsi="Arial" w:cs="Arial"/>
          <w:noProof/>
          <w:sz w:val="20"/>
          <w:szCs w:val="20"/>
        </w:rPr>
        <w:t xml:space="preserve"> </w:t>
      </w:r>
      <w:hyperlink w:anchor="_Toc94174414" w:history="1">
        <w:r w:rsidR="00685DC9" w:rsidRPr="00685DC9">
          <w:rPr>
            <w:rStyle w:val="Hipercze"/>
            <w:rFonts w:ascii="Arial" w:hAnsi="Arial" w:cs="Arial"/>
            <w:noProof/>
            <w:sz w:val="20"/>
            <w:szCs w:val="20"/>
          </w:rPr>
          <w:t>Wykaz robót budowlanych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26</w:t>
        </w:r>
        <w:r w:rsidR="00685DC9" w:rsidRPr="00685DC9">
          <w:rPr>
            <w:rFonts w:ascii="Arial" w:hAnsi="Arial" w:cs="Arial"/>
            <w:noProof/>
            <w:webHidden/>
            <w:sz w:val="20"/>
            <w:szCs w:val="20"/>
          </w:rPr>
          <w:fldChar w:fldCharType="end"/>
        </w:r>
      </w:hyperlink>
    </w:p>
    <w:p w14:paraId="09BA2218" w14:textId="4C02AEEB" w:rsidR="00685DC9" w:rsidRPr="00685DC9" w:rsidRDefault="001703A9" w:rsidP="00685DC9">
      <w:pPr>
        <w:pStyle w:val="Spistreci3"/>
        <w:rPr>
          <w:rFonts w:ascii="Arial" w:eastAsiaTheme="minorEastAsia" w:hAnsi="Arial" w:cs="Arial"/>
          <w:noProof/>
          <w:sz w:val="20"/>
          <w:szCs w:val="20"/>
        </w:rPr>
      </w:pPr>
      <w:hyperlink w:anchor="_Toc94174416" w:history="1">
        <w:r w:rsidR="00685DC9" w:rsidRPr="00685DC9">
          <w:rPr>
            <w:rStyle w:val="Hipercze"/>
            <w:rFonts w:ascii="Arial" w:hAnsi="Arial" w:cs="Arial"/>
            <w:noProof/>
            <w:sz w:val="20"/>
            <w:szCs w:val="20"/>
          </w:rPr>
          <w:t>Załącznik Nr 4 – do SWZ</w:t>
        </w:r>
      </w:hyperlink>
      <w:r w:rsidR="00685DC9">
        <w:rPr>
          <w:rStyle w:val="Hipercze"/>
          <w:rFonts w:ascii="Arial" w:hAnsi="Arial" w:cs="Arial"/>
          <w:noProof/>
          <w:sz w:val="20"/>
          <w:szCs w:val="20"/>
        </w:rPr>
        <w:t xml:space="preserve"> </w:t>
      </w:r>
      <w:hyperlink w:anchor="_Toc94174417" w:history="1">
        <w:r w:rsidR="00685DC9" w:rsidRPr="00685DC9">
          <w:rPr>
            <w:rStyle w:val="Hipercze"/>
            <w:rFonts w:ascii="Arial" w:hAnsi="Arial" w:cs="Arial"/>
            <w:noProof/>
            <w:sz w:val="20"/>
            <w:szCs w:val="20"/>
          </w:rPr>
          <w:t>Wykaz kadry technicznej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27</w:t>
        </w:r>
        <w:r w:rsidR="00685DC9" w:rsidRPr="00685DC9">
          <w:rPr>
            <w:rFonts w:ascii="Arial" w:hAnsi="Arial" w:cs="Arial"/>
            <w:noProof/>
            <w:webHidden/>
            <w:sz w:val="20"/>
            <w:szCs w:val="20"/>
          </w:rPr>
          <w:fldChar w:fldCharType="end"/>
        </w:r>
      </w:hyperlink>
    </w:p>
    <w:p w14:paraId="44BAA944" w14:textId="17966052" w:rsidR="00685DC9" w:rsidRPr="00685DC9" w:rsidRDefault="001703A9" w:rsidP="001B0698">
      <w:pPr>
        <w:pStyle w:val="Spistreci3"/>
        <w:rPr>
          <w:rFonts w:ascii="Arial" w:eastAsiaTheme="minorEastAsia" w:hAnsi="Arial" w:cs="Arial"/>
          <w:noProof/>
          <w:sz w:val="20"/>
          <w:szCs w:val="20"/>
        </w:rPr>
      </w:pPr>
      <w:hyperlink w:anchor="_Toc94174419" w:history="1">
        <w:r w:rsidR="00685DC9" w:rsidRPr="00685DC9">
          <w:rPr>
            <w:rStyle w:val="Hipercze"/>
            <w:rFonts w:ascii="Arial" w:hAnsi="Arial" w:cs="Arial"/>
            <w:noProof/>
            <w:sz w:val="20"/>
            <w:szCs w:val="20"/>
          </w:rPr>
          <w:t>Załącznik Nr 5 – do SWZ</w:t>
        </w:r>
      </w:hyperlink>
      <w:r w:rsidR="001B0698">
        <w:rPr>
          <w:rStyle w:val="Hipercze"/>
          <w:rFonts w:ascii="Arial" w:hAnsi="Arial" w:cs="Arial"/>
          <w:noProof/>
          <w:sz w:val="20"/>
          <w:szCs w:val="20"/>
        </w:rPr>
        <w:t xml:space="preserve"> </w:t>
      </w:r>
      <w:hyperlink w:anchor="_Toc94174420" w:history="1">
        <w:r w:rsidR="00685DC9" w:rsidRPr="00685DC9">
          <w:rPr>
            <w:rStyle w:val="Hipercze"/>
            <w:rFonts w:ascii="Arial" w:eastAsia="Calibri" w:hAnsi="Arial" w:cs="Arial"/>
            <w:noProof/>
            <w:sz w:val="20"/>
            <w:szCs w:val="20"/>
          </w:rPr>
          <w:t>Wzór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28</w:t>
        </w:r>
        <w:r w:rsidR="00685DC9" w:rsidRPr="00685DC9">
          <w:rPr>
            <w:rFonts w:ascii="Arial" w:hAnsi="Arial" w:cs="Arial"/>
            <w:noProof/>
            <w:webHidden/>
            <w:sz w:val="20"/>
            <w:szCs w:val="20"/>
          </w:rPr>
          <w:fldChar w:fldCharType="end"/>
        </w:r>
      </w:hyperlink>
    </w:p>
    <w:p w14:paraId="47FC7889" w14:textId="528AACCC" w:rsidR="00685DC9" w:rsidRPr="00685DC9" w:rsidRDefault="001703A9" w:rsidP="001B0698">
      <w:pPr>
        <w:pStyle w:val="Spistreci3"/>
        <w:rPr>
          <w:rFonts w:ascii="Arial" w:eastAsiaTheme="minorEastAsia" w:hAnsi="Arial" w:cs="Arial"/>
          <w:noProof/>
          <w:sz w:val="20"/>
          <w:szCs w:val="20"/>
        </w:rPr>
      </w:pPr>
      <w:hyperlink w:anchor="_Toc94174424" w:history="1">
        <w:r w:rsidR="00685DC9" w:rsidRPr="00685DC9">
          <w:rPr>
            <w:rStyle w:val="Hipercze"/>
            <w:rFonts w:ascii="Arial" w:hAnsi="Arial" w:cs="Arial"/>
            <w:noProof/>
            <w:sz w:val="20"/>
            <w:szCs w:val="20"/>
          </w:rPr>
          <w:t>Załącznik Nr 6 do SIWZ -</w:t>
        </w:r>
      </w:hyperlink>
      <w:r w:rsidR="001B0698">
        <w:rPr>
          <w:rStyle w:val="Hipercze"/>
          <w:rFonts w:ascii="Arial" w:hAnsi="Arial" w:cs="Arial"/>
          <w:noProof/>
          <w:sz w:val="20"/>
          <w:szCs w:val="20"/>
        </w:rPr>
        <w:t xml:space="preserve"> </w:t>
      </w:r>
      <w:hyperlink w:anchor="_Toc94174425" w:history="1">
        <w:r w:rsidR="00685DC9" w:rsidRPr="00685DC9">
          <w:rPr>
            <w:rStyle w:val="Hipercze"/>
            <w:rFonts w:ascii="Arial" w:hAnsi="Arial" w:cs="Arial"/>
            <w:noProof/>
            <w:sz w:val="20"/>
            <w:szCs w:val="20"/>
          </w:rPr>
          <w:t>Wzór umowy o powierzenie</w:t>
        </w:r>
      </w:hyperlink>
      <w:r w:rsidR="001B0698">
        <w:rPr>
          <w:rStyle w:val="Hipercze"/>
          <w:rFonts w:ascii="Arial" w:hAnsi="Arial" w:cs="Arial"/>
          <w:noProof/>
          <w:sz w:val="20"/>
          <w:szCs w:val="20"/>
        </w:rPr>
        <w:t xml:space="preserve"> </w:t>
      </w:r>
      <w:hyperlink w:anchor="_Toc94174426"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51</w:t>
        </w:r>
        <w:r w:rsidR="00685DC9" w:rsidRPr="00685DC9">
          <w:rPr>
            <w:rFonts w:ascii="Arial" w:hAnsi="Arial" w:cs="Arial"/>
            <w:noProof/>
            <w:webHidden/>
            <w:sz w:val="20"/>
            <w:szCs w:val="20"/>
          </w:rPr>
          <w:fldChar w:fldCharType="end"/>
        </w:r>
      </w:hyperlink>
    </w:p>
    <w:p w14:paraId="3BA8E9A6" w14:textId="70B31B91" w:rsidR="00685DC9" w:rsidRPr="00685DC9" w:rsidRDefault="001703A9" w:rsidP="001B0698">
      <w:pPr>
        <w:pStyle w:val="Spistreci3"/>
        <w:rPr>
          <w:rFonts w:ascii="Arial" w:eastAsiaTheme="minorEastAsia" w:hAnsi="Arial" w:cs="Arial"/>
          <w:noProof/>
          <w:sz w:val="20"/>
          <w:szCs w:val="20"/>
        </w:rPr>
      </w:pPr>
      <w:hyperlink w:anchor="_Toc94174427" w:history="1">
        <w:r w:rsidR="00685DC9" w:rsidRPr="00685DC9">
          <w:rPr>
            <w:rStyle w:val="Hipercze"/>
            <w:rFonts w:ascii="Arial" w:hAnsi="Arial" w:cs="Arial"/>
            <w:noProof/>
            <w:sz w:val="20"/>
            <w:szCs w:val="20"/>
          </w:rPr>
          <w:t>Załącznik Nr 7 do SWZ –</w:t>
        </w:r>
      </w:hyperlink>
      <w:r w:rsidR="001B0698">
        <w:rPr>
          <w:rStyle w:val="Hipercze"/>
          <w:rFonts w:ascii="Arial" w:hAnsi="Arial" w:cs="Arial"/>
          <w:noProof/>
          <w:sz w:val="20"/>
          <w:szCs w:val="20"/>
        </w:rPr>
        <w:t xml:space="preserve"> </w:t>
      </w:r>
      <w:hyperlink w:anchor="_Toc94174428" w:history="1">
        <w:r w:rsidR="00685DC9" w:rsidRPr="00685DC9">
          <w:rPr>
            <w:rStyle w:val="Hipercze"/>
            <w:rFonts w:ascii="Arial" w:hAnsi="Arial" w:cs="Arial"/>
            <w:noProof/>
            <w:sz w:val="20"/>
            <w:szCs w:val="20"/>
          </w:rPr>
          <w:t>ZOBOWIĄZANIE INNEGO PODMIOTU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55</w:t>
        </w:r>
        <w:r w:rsidR="00685DC9" w:rsidRPr="00685DC9">
          <w:rPr>
            <w:rFonts w:ascii="Arial" w:hAnsi="Arial" w:cs="Arial"/>
            <w:noProof/>
            <w:webHidden/>
            <w:sz w:val="20"/>
            <w:szCs w:val="20"/>
          </w:rPr>
          <w:fldChar w:fldCharType="end"/>
        </w:r>
      </w:hyperlink>
    </w:p>
    <w:p w14:paraId="5A1862E4" w14:textId="784B2D43" w:rsidR="00685DC9" w:rsidRPr="00685DC9" w:rsidRDefault="001703A9" w:rsidP="001B0698">
      <w:pPr>
        <w:pStyle w:val="Spistreci3"/>
        <w:rPr>
          <w:rFonts w:ascii="Arial" w:eastAsiaTheme="minorEastAsia" w:hAnsi="Arial" w:cs="Arial"/>
          <w:noProof/>
          <w:sz w:val="20"/>
          <w:szCs w:val="20"/>
        </w:rPr>
      </w:pPr>
      <w:hyperlink w:anchor="_Toc94174432" w:history="1">
        <w:r w:rsidR="00685DC9" w:rsidRPr="00685DC9">
          <w:rPr>
            <w:rStyle w:val="Hipercze"/>
            <w:rFonts w:ascii="Arial" w:hAnsi="Arial" w:cs="Arial"/>
            <w:noProof/>
            <w:sz w:val="20"/>
            <w:szCs w:val="20"/>
          </w:rPr>
          <w:t>Załącznik Nr 8 do SWZ –</w:t>
        </w:r>
      </w:hyperlink>
      <w:r w:rsidR="001B0698">
        <w:rPr>
          <w:rStyle w:val="Hipercze"/>
          <w:rFonts w:ascii="Arial" w:hAnsi="Arial" w:cs="Arial"/>
          <w:noProof/>
          <w:sz w:val="20"/>
          <w:szCs w:val="20"/>
        </w:rPr>
        <w:t xml:space="preserve"> </w:t>
      </w:r>
      <w:hyperlink w:anchor="_Toc94174433" w:history="1">
        <w:r w:rsidR="00685DC9" w:rsidRPr="00685DC9">
          <w:rPr>
            <w:rStyle w:val="Hipercze"/>
            <w:rFonts w:ascii="Arial" w:hAnsi="Arial" w:cs="Arial"/>
            <w:noProof/>
            <w:sz w:val="20"/>
            <w:szCs w:val="20"/>
          </w:rPr>
          <w:t>Oświadczenie o grupie kapitałowej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57</w:t>
        </w:r>
        <w:r w:rsidR="00685DC9" w:rsidRPr="00685DC9">
          <w:rPr>
            <w:rFonts w:ascii="Arial" w:hAnsi="Arial" w:cs="Arial"/>
            <w:noProof/>
            <w:webHidden/>
            <w:sz w:val="20"/>
            <w:szCs w:val="20"/>
          </w:rPr>
          <w:fldChar w:fldCharType="end"/>
        </w:r>
      </w:hyperlink>
    </w:p>
    <w:p w14:paraId="749699A5" w14:textId="62B78EA0" w:rsidR="00685DC9" w:rsidRPr="00685DC9" w:rsidRDefault="001703A9" w:rsidP="001B0698">
      <w:pPr>
        <w:pStyle w:val="Spistreci3"/>
        <w:rPr>
          <w:rFonts w:ascii="Arial" w:eastAsiaTheme="minorEastAsia" w:hAnsi="Arial" w:cs="Arial"/>
          <w:noProof/>
          <w:sz w:val="20"/>
          <w:szCs w:val="20"/>
        </w:rPr>
      </w:pPr>
      <w:hyperlink w:anchor="_Toc94174437" w:history="1">
        <w:r w:rsidR="00685DC9" w:rsidRPr="00685DC9">
          <w:rPr>
            <w:rStyle w:val="Hipercze"/>
            <w:rFonts w:ascii="Arial" w:hAnsi="Arial" w:cs="Arial"/>
            <w:noProof/>
            <w:sz w:val="20"/>
            <w:szCs w:val="20"/>
          </w:rPr>
          <w:t>Załącznik Nr 9 do SWZ –</w:t>
        </w:r>
      </w:hyperlink>
      <w:r w:rsidR="001B0698">
        <w:rPr>
          <w:rStyle w:val="Hipercze"/>
          <w:rFonts w:ascii="Arial" w:hAnsi="Arial" w:cs="Arial"/>
          <w:noProof/>
          <w:sz w:val="20"/>
          <w:szCs w:val="20"/>
        </w:rPr>
        <w:t xml:space="preserve"> </w:t>
      </w:r>
      <w:hyperlink w:anchor="_Toc94174438" w:history="1">
        <w:r w:rsidR="00685DC9" w:rsidRPr="00685DC9">
          <w:rPr>
            <w:rStyle w:val="Hipercze"/>
            <w:rFonts w:ascii="Arial" w:hAnsi="Arial" w:cs="Arial"/>
            <w:noProof/>
            <w:sz w:val="20"/>
            <w:szCs w:val="20"/>
          </w:rPr>
          <w:t>Klauzula informacyjna dotycząca</w:t>
        </w:r>
      </w:hyperlink>
      <w:r w:rsidR="001B0698">
        <w:rPr>
          <w:rStyle w:val="Hipercze"/>
          <w:rFonts w:ascii="Arial" w:hAnsi="Arial" w:cs="Arial"/>
          <w:noProof/>
          <w:sz w:val="20"/>
          <w:szCs w:val="20"/>
        </w:rPr>
        <w:t xml:space="preserve"> </w:t>
      </w:r>
      <w:hyperlink w:anchor="_Toc94174439"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58</w:t>
        </w:r>
        <w:r w:rsidR="00685DC9" w:rsidRPr="00685DC9">
          <w:rPr>
            <w:rFonts w:ascii="Arial" w:hAnsi="Arial" w:cs="Arial"/>
            <w:noProof/>
            <w:webHidden/>
            <w:sz w:val="20"/>
            <w:szCs w:val="20"/>
          </w:rPr>
          <w:fldChar w:fldCharType="end"/>
        </w:r>
      </w:hyperlink>
    </w:p>
    <w:p w14:paraId="50914075" w14:textId="69AD59CF" w:rsidR="00685DC9" w:rsidRPr="00685DC9" w:rsidRDefault="001703A9" w:rsidP="001B0698">
      <w:pPr>
        <w:pStyle w:val="Spistreci3"/>
        <w:rPr>
          <w:rFonts w:ascii="Arial" w:eastAsiaTheme="minorEastAsia" w:hAnsi="Arial" w:cs="Arial"/>
          <w:noProof/>
          <w:sz w:val="20"/>
          <w:szCs w:val="20"/>
        </w:rPr>
      </w:pPr>
      <w:hyperlink w:anchor="_Toc94174441" w:history="1">
        <w:r w:rsidR="00685DC9" w:rsidRPr="00685DC9">
          <w:rPr>
            <w:rStyle w:val="Hipercze"/>
            <w:rFonts w:ascii="Arial" w:hAnsi="Arial" w:cs="Arial"/>
            <w:noProof/>
            <w:sz w:val="20"/>
            <w:szCs w:val="20"/>
          </w:rPr>
          <w:t>Załącznik Nr 10 do SWZ -</w:t>
        </w:r>
      </w:hyperlink>
      <w:r w:rsidR="001B0698">
        <w:rPr>
          <w:rStyle w:val="Hipercze"/>
          <w:rFonts w:ascii="Arial" w:hAnsi="Arial" w:cs="Arial"/>
          <w:noProof/>
          <w:sz w:val="20"/>
          <w:szCs w:val="20"/>
        </w:rPr>
        <w:t xml:space="preserve"> </w:t>
      </w:r>
      <w:hyperlink w:anchor="_Toc94174442" w:history="1">
        <w:r w:rsidR="00685DC9" w:rsidRPr="00685DC9">
          <w:rPr>
            <w:rStyle w:val="Hipercze"/>
            <w:rFonts w:ascii="Arial" w:hAnsi="Arial" w:cs="Arial"/>
            <w:noProof/>
            <w:sz w:val="20"/>
            <w:szCs w:val="20"/>
          </w:rPr>
          <w:t>Dokumentacja projektowa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_Toc94174442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860B00">
          <w:rPr>
            <w:rFonts w:ascii="Arial" w:hAnsi="Arial" w:cs="Arial"/>
            <w:noProof/>
            <w:webHidden/>
            <w:sz w:val="20"/>
            <w:szCs w:val="20"/>
          </w:rPr>
          <w:t>60</w:t>
        </w:r>
        <w:r w:rsidR="00685DC9" w:rsidRPr="00685DC9">
          <w:rPr>
            <w:rFonts w:ascii="Arial" w:hAnsi="Arial" w:cs="Arial"/>
            <w:noProof/>
            <w:webHidden/>
            <w:sz w:val="20"/>
            <w:szCs w:val="20"/>
          </w:rPr>
          <w:fldChar w:fldCharType="end"/>
        </w:r>
      </w:hyperlink>
    </w:p>
    <w:p w14:paraId="6F62A989" w14:textId="77777777" w:rsidR="00614939" w:rsidRPr="00685DC9" w:rsidRDefault="00190B62" w:rsidP="00F70CD7">
      <w:pPr>
        <w:rPr>
          <w:rFonts w:ascii="Arial" w:hAnsi="Arial" w:cs="Arial"/>
          <w:sz w:val="20"/>
          <w:szCs w:val="20"/>
        </w:rPr>
      </w:pPr>
      <w:r w:rsidRPr="00685DC9">
        <w:rPr>
          <w:rFonts w:ascii="Arial" w:hAnsi="Arial" w:cs="Arial"/>
          <w:sz w:val="20"/>
          <w:szCs w:val="20"/>
        </w:rPr>
        <w:fldChar w:fldCharType="end"/>
      </w:r>
    </w:p>
    <w:p w14:paraId="370ECF3A" w14:textId="77777777" w:rsidR="002A7A24" w:rsidRPr="00685DC9" w:rsidRDefault="002A7A24" w:rsidP="00F70CD7">
      <w:pPr>
        <w:rPr>
          <w:rFonts w:ascii="Arial" w:hAnsi="Arial" w:cs="Arial"/>
          <w:sz w:val="20"/>
          <w:szCs w:val="20"/>
        </w:rPr>
      </w:pPr>
    </w:p>
    <w:p w14:paraId="4E30B19F" w14:textId="77777777" w:rsidR="002A7A24" w:rsidRPr="00685DC9" w:rsidRDefault="002A7A24" w:rsidP="00F70CD7">
      <w:pPr>
        <w:rPr>
          <w:rFonts w:ascii="Arial" w:hAnsi="Arial" w:cs="Arial"/>
          <w:sz w:val="20"/>
          <w:szCs w:val="20"/>
        </w:rPr>
      </w:pPr>
    </w:p>
    <w:p w14:paraId="3D1AFA87" w14:textId="77777777" w:rsidR="002A7A24" w:rsidRPr="00685DC9" w:rsidRDefault="002A7A24">
      <w:pPr>
        <w:rPr>
          <w:rFonts w:ascii="Arial" w:hAnsi="Arial" w:cs="Arial"/>
          <w:sz w:val="20"/>
          <w:szCs w:val="20"/>
        </w:rPr>
      </w:pPr>
    </w:p>
    <w:p w14:paraId="4F09D7BF" w14:textId="77777777" w:rsidR="002A7A24" w:rsidRPr="00685DC9" w:rsidRDefault="002A7A24">
      <w:pPr>
        <w:rPr>
          <w:rFonts w:ascii="Arial" w:hAnsi="Arial" w:cs="Arial"/>
          <w:sz w:val="20"/>
          <w:szCs w:val="20"/>
        </w:rPr>
      </w:pPr>
    </w:p>
    <w:p w14:paraId="47A697E6" w14:textId="77777777" w:rsidR="002A7A24" w:rsidRPr="00685DC9" w:rsidRDefault="002A7A24">
      <w:pPr>
        <w:rPr>
          <w:rFonts w:ascii="Arial" w:hAnsi="Arial" w:cs="Arial"/>
          <w:sz w:val="20"/>
          <w:szCs w:val="20"/>
        </w:rPr>
      </w:pPr>
    </w:p>
    <w:p w14:paraId="5D1E2067" w14:textId="77777777" w:rsidR="002A7A24" w:rsidRPr="00685DC9" w:rsidRDefault="002A7A24">
      <w:pPr>
        <w:rPr>
          <w:rFonts w:ascii="Arial" w:hAnsi="Arial" w:cs="Arial"/>
          <w:sz w:val="20"/>
          <w:szCs w:val="20"/>
        </w:rPr>
      </w:pPr>
    </w:p>
    <w:p w14:paraId="67CE050E" w14:textId="77777777" w:rsidR="002A7A24" w:rsidRPr="00685DC9" w:rsidRDefault="002A7A24">
      <w:pPr>
        <w:rPr>
          <w:rFonts w:ascii="Arial" w:hAnsi="Arial" w:cs="Arial"/>
          <w:sz w:val="20"/>
          <w:szCs w:val="20"/>
        </w:rPr>
      </w:pPr>
    </w:p>
    <w:p w14:paraId="65A4CAAB" w14:textId="77777777" w:rsidR="00992092" w:rsidRPr="00685DC9" w:rsidRDefault="00992092">
      <w:pPr>
        <w:rPr>
          <w:rFonts w:ascii="Arial" w:hAnsi="Arial" w:cs="Arial"/>
          <w:sz w:val="20"/>
          <w:szCs w:val="20"/>
        </w:rPr>
      </w:pPr>
    </w:p>
    <w:p w14:paraId="7DFFE120" w14:textId="77777777" w:rsidR="00AB0D1D" w:rsidRPr="00685DC9" w:rsidRDefault="00AB0D1D">
      <w:pPr>
        <w:rPr>
          <w:rFonts w:ascii="Arial" w:hAnsi="Arial" w:cs="Arial"/>
          <w:sz w:val="20"/>
          <w:szCs w:val="20"/>
        </w:rPr>
      </w:pPr>
    </w:p>
    <w:p w14:paraId="5C6C951D" w14:textId="77777777" w:rsidR="00AB0D1D" w:rsidRPr="00685DC9" w:rsidRDefault="00AB0D1D">
      <w:pPr>
        <w:rPr>
          <w:rFonts w:ascii="Arial" w:hAnsi="Arial" w:cs="Arial"/>
          <w:sz w:val="20"/>
          <w:szCs w:val="20"/>
        </w:rPr>
      </w:pPr>
    </w:p>
    <w:p w14:paraId="4CA1698D" w14:textId="77777777" w:rsidR="00C9417C" w:rsidRPr="00685DC9" w:rsidRDefault="00C9417C">
      <w:pPr>
        <w:rPr>
          <w:rFonts w:ascii="Arial" w:hAnsi="Arial" w:cs="Arial"/>
          <w:sz w:val="20"/>
          <w:szCs w:val="20"/>
        </w:rPr>
      </w:pPr>
    </w:p>
    <w:p w14:paraId="675B3544" w14:textId="77777777" w:rsidR="00C9417C" w:rsidRPr="00685DC9" w:rsidRDefault="00C9417C">
      <w:pPr>
        <w:rPr>
          <w:rFonts w:ascii="Arial" w:hAnsi="Arial" w:cs="Arial"/>
          <w:sz w:val="20"/>
          <w:szCs w:val="20"/>
        </w:rPr>
      </w:pPr>
    </w:p>
    <w:p w14:paraId="311752E3" w14:textId="77777777" w:rsidR="00B22E17" w:rsidRPr="00685DC9" w:rsidRDefault="00B22E17">
      <w:pPr>
        <w:rPr>
          <w:rFonts w:ascii="Arial" w:hAnsi="Arial" w:cs="Arial"/>
          <w:sz w:val="20"/>
          <w:szCs w:val="20"/>
        </w:rPr>
      </w:pPr>
    </w:p>
    <w:p w14:paraId="66D3987E" w14:textId="77777777" w:rsidR="00B22E17" w:rsidRPr="00685DC9" w:rsidRDefault="00B22E17">
      <w:pPr>
        <w:rPr>
          <w:rFonts w:ascii="Arial" w:hAnsi="Arial" w:cs="Arial"/>
          <w:sz w:val="20"/>
          <w:szCs w:val="20"/>
        </w:rPr>
      </w:pPr>
    </w:p>
    <w:p w14:paraId="5E8E054B" w14:textId="77777777" w:rsidR="00B22E17" w:rsidRPr="00685DC9" w:rsidRDefault="00B22E17">
      <w:pPr>
        <w:rPr>
          <w:rFonts w:ascii="Arial" w:hAnsi="Arial" w:cs="Arial"/>
          <w:sz w:val="20"/>
          <w:szCs w:val="20"/>
        </w:rPr>
      </w:pPr>
    </w:p>
    <w:p w14:paraId="096E0131" w14:textId="77777777" w:rsidR="00B22E17" w:rsidRPr="00685DC9" w:rsidRDefault="00B22E17">
      <w:pPr>
        <w:rPr>
          <w:rFonts w:ascii="Arial" w:hAnsi="Arial" w:cs="Arial"/>
          <w:sz w:val="20"/>
          <w:szCs w:val="20"/>
        </w:rPr>
      </w:pPr>
    </w:p>
    <w:p w14:paraId="5C305A57" w14:textId="77777777" w:rsidR="00B22E17" w:rsidRDefault="00B22E17">
      <w:pPr>
        <w:rPr>
          <w:rFonts w:ascii="Book Antiqua" w:hAnsi="Book Antiqua"/>
          <w:sz w:val="22"/>
          <w:szCs w:val="22"/>
        </w:rPr>
      </w:pPr>
    </w:p>
    <w:p w14:paraId="46069585" w14:textId="77777777" w:rsidR="00B22E17" w:rsidRDefault="00B22E17">
      <w:pPr>
        <w:rPr>
          <w:rFonts w:ascii="Book Antiqua" w:hAnsi="Book Antiqua"/>
          <w:sz w:val="22"/>
          <w:szCs w:val="22"/>
        </w:rPr>
      </w:pPr>
    </w:p>
    <w:p w14:paraId="05A2E7F6" w14:textId="77777777" w:rsidR="00B22E17" w:rsidRDefault="00B22E17">
      <w:pPr>
        <w:rPr>
          <w:rFonts w:ascii="Book Antiqua" w:hAnsi="Book Antiqua"/>
          <w:sz w:val="22"/>
          <w:szCs w:val="22"/>
        </w:rPr>
      </w:pPr>
    </w:p>
    <w:p w14:paraId="55A97745" w14:textId="77777777" w:rsidR="00E0309F" w:rsidRPr="00E0309F" w:rsidRDefault="00E0309F" w:rsidP="00E0309F">
      <w:pPr>
        <w:pStyle w:val="Nagwek1"/>
        <w:jc w:val="left"/>
        <w:rPr>
          <w:rFonts w:cs="Arial"/>
          <w:szCs w:val="22"/>
        </w:rPr>
      </w:pPr>
      <w:bookmarkStart w:id="155" w:name="_Toc253650380"/>
      <w:bookmarkStart w:id="156" w:name="_Toc253652282"/>
      <w:bookmarkStart w:id="157" w:name="_Toc253652605"/>
      <w:bookmarkStart w:id="158" w:name="_Toc253652636"/>
      <w:bookmarkStart w:id="159" w:name="_Toc253653107"/>
      <w:bookmarkStart w:id="160" w:name="_Toc253653656"/>
      <w:bookmarkStart w:id="161" w:name="_Toc94174362"/>
      <w:r w:rsidRPr="00E0309F">
        <w:rPr>
          <w:rFonts w:cs="Arial"/>
        </w:rPr>
        <w:lastRenderedPageBreak/>
        <w:t xml:space="preserve">ROZDZIAŁ I.  </w:t>
      </w:r>
      <w:bookmarkEnd w:id="155"/>
      <w:bookmarkEnd w:id="156"/>
      <w:bookmarkEnd w:id="157"/>
      <w:bookmarkEnd w:id="158"/>
      <w:bookmarkEnd w:id="159"/>
      <w:bookmarkEnd w:id="160"/>
      <w:r w:rsidR="003C76A4">
        <w:rPr>
          <w:rFonts w:cs="Arial"/>
        </w:rPr>
        <w:t>NAZWA I ADRES ZAMAWIAJĄCEGO</w:t>
      </w:r>
      <w:bookmarkEnd w:id="161"/>
    </w:p>
    <w:p w14:paraId="61518707" w14:textId="77777777" w:rsidR="00E0309F" w:rsidRDefault="00E0309F" w:rsidP="00C4660E">
      <w:pPr>
        <w:rPr>
          <w:rFonts w:ascii="Book Antiqua" w:hAnsi="Book Antiqua"/>
          <w:b/>
          <w:sz w:val="22"/>
          <w:szCs w:val="22"/>
        </w:rPr>
      </w:pPr>
    </w:p>
    <w:p w14:paraId="0FB60624"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55164A73"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3330088"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66A84AAE"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6145D6EA"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4F52C9D1" w14:textId="77777777" w:rsidR="003C76A4" w:rsidRPr="003C76A4" w:rsidRDefault="003C76A4" w:rsidP="00C4660E">
      <w:pPr>
        <w:rPr>
          <w:rFonts w:ascii="Arial" w:hAnsi="Arial" w:cs="Arial"/>
          <w:b/>
          <w:sz w:val="20"/>
          <w:szCs w:val="20"/>
        </w:rPr>
      </w:pPr>
    </w:p>
    <w:p w14:paraId="3615259A" w14:textId="77777777" w:rsidR="003C76A4" w:rsidRPr="003C76A4" w:rsidRDefault="004D3671" w:rsidP="00C842B2">
      <w:pPr>
        <w:pStyle w:val="Nagwek1"/>
        <w:jc w:val="both"/>
        <w:rPr>
          <w:rFonts w:cs="Arial"/>
        </w:rPr>
      </w:pPr>
      <w:bookmarkStart w:id="162" w:name="_Toc253652284"/>
      <w:bookmarkStart w:id="163" w:name="_Toc253652607"/>
      <w:bookmarkStart w:id="164" w:name="_Toc253652638"/>
      <w:bookmarkStart w:id="165" w:name="_Toc253653109"/>
      <w:bookmarkStart w:id="166" w:name="_Toc253653658"/>
      <w:bookmarkStart w:id="167" w:name="_Toc94174363"/>
      <w:r>
        <w:rPr>
          <w:rFonts w:cs="Arial"/>
        </w:rPr>
        <w:t>ROZDZIAŁ I</w:t>
      </w:r>
      <w:r w:rsidRPr="004D3671">
        <w:rPr>
          <w:rFonts w:cs="Arial"/>
        </w:rPr>
        <w:t xml:space="preserve">I.  </w:t>
      </w:r>
      <w:bookmarkEnd w:id="162"/>
      <w:bookmarkEnd w:id="163"/>
      <w:bookmarkEnd w:id="164"/>
      <w:bookmarkEnd w:id="165"/>
      <w:bookmarkEnd w:id="166"/>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7"/>
    </w:p>
    <w:p w14:paraId="64505425" w14:textId="77777777" w:rsidR="003C76A4" w:rsidRDefault="003C76A4" w:rsidP="003C76A4">
      <w:pPr>
        <w:rPr>
          <w:rFonts w:ascii="Trebuchet MS" w:eastAsia="Calibri" w:hAnsi="Trebuchet MS" w:cs="Trebuchet MS"/>
          <w:color w:val="000000"/>
          <w:sz w:val="23"/>
          <w:szCs w:val="23"/>
        </w:rPr>
      </w:pPr>
    </w:p>
    <w:p w14:paraId="78B8E90D"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68D1A137" w14:textId="77777777" w:rsidR="0028239F" w:rsidRPr="00E0309F" w:rsidRDefault="0028239F" w:rsidP="0028239F">
      <w:pPr>
        <w:pStyle w:val="Nagwek1"/>
        <w:jc w:val="left"/>
        <w:rPr>
          <w:rFonts w:cs="Arial"/>
          <w:szCs w:val="22"/>
        </w:rPr>
      </w:pPr>
      <w:bookmarkStart w:id="168" w:name="_Toc94174364"/>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8"/>
    </w:p>
    <w:p w14:paraId="4D22A0CF" w14:textId="77777777" w:rsidR="0028239F" w:rsidRPr="003C76A4" w:rsidRDefault="0028239F" w:rsidP="00C842B2">
      <w:pPr>
        <w:jc w:val="both"/>
        <w:rPr>
          <w:rFonts w:ascii="Arial" w:hAnsi="Arial" w:cs="Arial"/>
          <w:sz w:val="20"/>
          <w:szCs w:val="20"/>
        </w:rPr>
      </w:pPr>
    </w:p>
    <w:p w14:paraId="447FF945"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C507E1">
        <w:rPr>
          <w:rFonts w:ascii="Arial" w:eastAsia="Calibri" w:hAnsi="Arial" w:cs="Arial"/>
          <w:color w:val="000000"/>
          <w:sz w:val="20"/>
        </w:rPr>
        <w:t>21</w:t>
      </w:r>
      <w:r w:rsidRPr="00C842B2">
        <w:rPr>
          <w:rFonts w:ascii="Arial" w:eastAsia="Calibri" w:hAnsi="Arial" w:cs="Arial"/>
          <w:color w:val="000000"/>
          <w:sz w:val="20"/>
        </w:rPr>
        <w:t xml:space="preserve"> r., poz. </w:t>
      </w:r>
      <w:r w:rsidR="00C507E1">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7C8A9E42" w14:textId="77777777" w:rsidR="00E25D6A" w:rsidRPr="00FB7304" w:rsidRDefault="00D51F54" w:rsidP="00B840CB">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6CE65424"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14:paraId="5B36E72E"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644FC48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333295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3CC5AE38" w14:textId="77777777" w:rsidR="0028239F" w:rsidRPr="00E0309F" w:rsidRDefault="0028239F" w:rsidP="007D6DF8">
      <w:pPr>
        <w:pStyle w:val="Nagwek1"/>
        <w:jc w:val="both"/>
        <w:rPr>
          <w:rFonts w:cs="Arial"/>
          <w:szCs w:val="22"/>
        </w:rPr>
      </w:pPr>
      <w:bookmarkStart w:id="169" w:name="_Toc94174365"/>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9"/>
    </w:p>
    <w:p w14:paraId="06B97C5B" w14:textId="77777777" w:rsidR="00C842B2" w:rsidRDefault="00C842B2" w:rsidP="00C842B2">
      <w:pPr>
        <w:jc w:val="both"/>
        <w:rPr>
          <w:rFonts w:ascii="Arial" w:eastAsia="Calibri" w:hAnsi="Arial" w:cs="Arial"/>
          <w:color w:val="000000"/>
          <w:sz w:val="20"/>
          <w:szCs w:val="20"/>
        </w:rPr>
      </w:pPr>
    </w:p>
    <w:p w14:paraId="14E452A7"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16438EDC"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38CC5E9F"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1356C54B"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14:paraId="02DB8553"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3A9661A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2DD6E2"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7996CF4"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73F57FBD"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2C327138" w14:textId="77777777" w:rsidR="00FB7304" w:rsidRDefault="00FB7304" w:rsidP="00B840CB">
      <w:pPr>
        <w:pStyle w:val="Bezodstpw"/>
        <w:numPr>
          <w:ilvl w:val="0"/>
          <w:numId w:val="130"/>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62E390D" w14:textId="77777777" w:rsidR="00FB7304" w:rsidRPr="00FB7304" w:rsidRDefault="00FB7304" w:rsidP="00B840CB">
      <w:pPr>
        <w:pStyle w:val="Bezodstpw"/>
        <w:numPr>
          <w:ilvl w:val="0"/>
          <w:numId w:val="130"/>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564F7B0B"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42302E3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4D6A9A73"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0DB401C6"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DB4D428" w14:textId="77777777" w:rsidR="007D6DF8" w:rsidRDefault="007D6DF8" w:rsidP="007D6DF8">
      <w:pPr>
        <w:pStyle w:val="Nagwek1"/>
        <w:jc w:val="left"/>
        <w:rPr>
          <w:rFonts w:cs="Arial"/>
          <w:b w:val="0"/>
          <w:szCs w:val="22"/>
        </w:rPr>
      </w:pPr>
      <w:bookmarkStart w:id="170" w:name="_Toc94174366"/>
      <w:r w:rsidRPr="00E0309F">
        <w:rPr>
          <w:rFonts w:cs="Arial"/>
        </w:rPr>
        <w:t xml:space="preserve">ROZDZIAŁ </w:t>
      </w:r>
      <w:r>
        <w:rPr>
          <w:rFonts w:cs="Arial"/>
        </w:rPr>
        <w:t>V.</w:t>
      </w:r>
      <w:r w:rsidRPr="00E0309F">
        <w:rPr>
          <w:rFonts w:cs="Arial"/>
        </w:rPr>
        <w:t xml:space="preserve">  </w:t>
      </w:r>
      <w:r>
        <w:rPr>
          <w:rFonts w:cs="Arial"/>
        </w:rPr>
        <w:t>OPIS PRZEDMIOTU ZAMÓWIENIA</w:t>
      </w:r>
      <w:bookmarkEnd w:id="170"/>
    </w:p>
    <w:p w14:paraId="2D3BEA75" w14:textId="77777777" w:rsidR="007D6DF8" w:rsidRDefault="007D6DF8" w:rsidP="008E00A8">
      <w:pPr>
        <w:pStyle w:val="Bezodstpw"/>
        <w:rPr>
          <w:rFonts w:ascii="Arial" w:hAnsi="Arial" w:cs="Arial"/>
          <w:b/>
          <w:sz w:val="22"/>
          <w:szCs w:val="22"/>
        </w:rPr>
      </w:pPr>
    </w:p>
    <w:p w14:paraId="6E9E61DE" w14:textId="77777777" w:rsidR="00A72A5F" w:rsidRPr="00433BA8" w:rsidRDefault="00A72A5F" w:rsidP="00B840CB">
      <w:pPr>
        <w:pStyle w:val="Akapitzlist"/>
        <w:numPr>
          <w:ilvl w:val="0"/>
          <w:numId w:val="56"/>
        </w:numPr>
        <w:tabs>
          <w:tab w:val="right" w:pos="9490"/>
        </w:tabs>
        <w:ind w:left="420" w:hanging="426"/>
        <w:jc w:val="both"/>
        <w:rPr>
          <w:rFonts w:ascii="Arial" w:eastAsia="Lucida Sans Unicode" w:hAnsi="Arial" w:cs="Arial"/>
          <w:b/>
          <w:sz w:val="20"/>
          <w:szCs w:val="20"/>
        </w:rPr>
      </w:pPr>
      <w:bookmarkStart w:id="171" w:name="_Toc253652285"/>
      <w:bookmarkStart w:id="172" w:name="_Toc253652608"/>
      <w:bookmarkStart w:id="173" w:name="_Toc253652639"/>
      <w:bookmarkStart w:id="174" w:name="_Toc253653110"/>
      <w:bookmarkStart w:id="175" w:name="_Toc253653659"/>
      <w:r w:rsidRPr="009E79C8">
        <w:rPr>
          <w:rFonts w:ascii="Arial" w:hAnsi="Arial" w:cs="Arial"/>
          <w:sz w:val="20"/>
          <w:szCs w:val="20"/>
        </w:rPr>
        <w:t xml:space="preserve">Przedmiotem zamówienia jest </w:t>
      </w:r>
      <w:r w:rsidR="001572D7">
        <w:rPr>
          <w:rFonts w:ascii="Arial" w:hAnsi="Arial" w:cs="Arial"/>
          <w:b/>
          <w:sz w:val="20"/>
          <w:szCs w:val="20"/>
        </w:rPr>
        <w:t xml:space="preserve">Budowa Przedszkola </w:t>
      </w:r>
      <w:r w:rsidR="009166EE">
        <w:rPr>
          <w:rFonts w:ascii="Arial" w:hAnsi="Arial" w:cs="Arial"/>
          <w:b/>
          <w:sz w:val="20"/>
          <w:szCs w:val="20"/>
        </w:rPr>
        <w:t>Miejskiego</w:t>
      </w:r>
      <w:r w:rsidR="001572D7">
        <w:rPr>
          <w:rFonts w:ascii="Arial" w:hAnsi="Arial" w:cs="Arial"/>
          <w:b/>
          <w:sz w:val="20"/>
          <w:szCs w:val="20"/>
        </w:rPr>
        <w:t xml:space="preserve"> w Bierutowie – ETAP II</w:t>
      </w:r>
      <w:r w:rsidR="009166EE">
        <w:rPr>
          <w:rFonts w:ascii="Arial" w:hAnsi="Arial" w:cs="Arial"/>
          <w:b/>
          <w:sz w:val="20"/>
          <w:szCs w:val="20"/>
        </w:rPr>
        <w:t xml:space="preserve">, obejmujący </w:t>
      </w:r>
      <w:r w:rsidR="009166EE" w:rsidRPr="009166EE">
        <w:rPr>
          <w:rStyle w:val="Uwydatnienie"/>
          <w:rFonts w:ascii="Arial" w:hAnsi="Arial" w:cs="Arial"/>
          <w:b/>
          <w:i w:val="0"/>
          <w:sz w:val="20"/>
          <w:szCs w:val="20"/>
        </w:rPr>
        <w:t>wykończenie</w:t>
      </w:r>
      <w:r w:rsidR="009166EE" w:rsidRPr="009166EE">
        <w:rPr>
          <w:rFonts w:ascii="Arial" w:hAnsi="Arial" w:cs="Arial"/>
          <w:b/>
          <w:i/>
          <w:sz w:val="20"/>
          <w:szCs w:val="20"/>
        </w:rPr>
        <w:t xml:space="preserve"> </w:t>
      </w:r>
      <w:r w:rsidR="009166EE" w:rsidRPr="009166EE">
        <w:rPr>
          <w:rFonts w:ascii="Arial" w:hAnsi="Arial" w:cs="Arial"/>
          <w:b/>
          <w:sz w:val="20"/>
          <w:szCs w:val="20"/>
        </w:rPr>
        <w:t>wewnętrzne budynku wraz z wyposażeniem oraz zagospodarowani</w:t>
      </w:r>
      <w:r w:rsidR="009166EE">
        <w:rPr>
          <w:rFonts w:ascii="Arial" w:hAnsi="Arial" w:cs="Arial"/>
          <w:b/>
          <w:sz w:val="20"/>
          <w:szCs w:val="20"/>
        </w:rPr>
        <w:t>e</w:t>
      </w:r>
      <w:r w:rsidR="009166EE" w:rsidRPr="009166EE">
        <w:rPr>
          <w:rFonts w:ascii="Arial" w:hAnsi="Arial" w:cs="Arial"/>
          <w:b/>
          <w:sz w:val="20"/>
          <w:szCs w:val="20"/>
        </w:rPr>
        <w:t xml:space="preserve"> terenu wokół budynku wraz z budową placu zabaw.</w:t>
      </w:r>
    </w:p>
    <w:p w14:paraId="6A63D84B" w14:textId="04687484" w:rsidR="00FC0595" w:rsidRPr="00FC0595" w:rsidRDefault="006A1B98" w:rsidP="00FC0595">
      <w:pPr>
        <w:pStyle w:val="Bezodstpw"/>
        <w:numPr>
          <w:ilvl w:val="0"/>
          <w:numId w:val="56"/>
        </w:numPr>
        <w:tabs>
          <w:tab w:val="left" w:pos="1134"/>
        </w:tabs>
        <w:ind w:left="426" w:hanging="426"/>
        <w:jc w:val="both"/>
        <w:rPr>
          <w:rFonts w:ascii="Arial" w:hAnsi="Arial" w:cs="Arial"/>
          <w:b/>
          <w:i/>
          <w:sz w:val="20"/>
        </w:rPr>
      </w:pPr>
      <w:r w:rsidRPr="009E79C8">
        <w:rPr>
          <w:rStyle w:val="markedcontent"/>
          <w:rFonts w:ascii="Arial" w:hAnsi="Arial" w:cs="Arial"/>
          <w:sz w:val="20"/>
        </w:rPr>
        <w:t>Zamawiający informuje, że w roku</w:t>
      </w:r>
      <w:r w:rsidR="00004EB0">
        <w:rPr>
          <w:rStyle w:val="markedcontent"/>
          <w:rFonts w:ascii="Arial" w:hAnsi="Arial" w:cs="Arial"/>
          <w:sz w:val="20"/>
        </w:rPr>
        <w:t xml:space="preserve"> </w:t>
      </w:r>
      <w:r w:rsidRPr="009E79C8">
        <w:rPr>
          <w:rStyle w:val="markedcontent"/>
          <w:rFonts w:ascii="Arial" w:hAnsi="Arial" w:cs="Arial"/>
          <w:sz w:val="20"/>
        </w:rPr>
        <w:t>202</w:t>
      </w:r>
      <w:r w:rsidR="00004EB0">
        <w:rPr>
          <w:rStyle w:val="markedcontent"/>
          <w:rFonts w:ascii="Arial" w:hAnsi="Arial" w:cs="Arial"/>
          <w:sz w:val="20"/>
        </w:rPr>
        <w:t>2</w:t>
      </w:r>
      <w:r w:rsidRPr="009E79C8">
        <w:rPr>
          <w:rStyle w:val="markedcontent"/>
          <w:rFonts w:ascii="Arial" w:hAnsi="Arial" w:cs="Arial"/>
          <w:sz w:val="20"/>
        </w:rPr>
        <w:t xml:space="preserve"> zosta</w:t>
      </w:r>
      <w:r w:rsidR="00FC0595">
        <w:rPr>
          <w:rStyle w:val="markedcontent"/>
          <w:rFonts w:ascii="Arial" w:hAnsi="Arial" w:cs="Arial"/>
          <w:sz w:val="20"/>
        </w:rPr>
        <w:t>nie</w:t>
      </w:r>
      <w:r w:rsidRPr="009E79C8">
        <w:rPr>
          <w:rStyle w:val="markedcontent"/>
          <w:rFonts w:ascii="Arial" w:hAnsi="Arial" w:cs="Arial"/>
          <w:sz w:val="20"/>
        </w:rPr>
        <w:t xml:space="preserve"> zrealizowa</w:t>
      </w:r>
      <w:r w:rsidR="009166EE">
        <w:rPr>
          <w:rStyle w:val="markedcontent"/>
          <w:rFonts w:ascii="Arial" w:hAnsi="Arial" w:cs="Arial"/>
          <w:sz w:val="20"/>
        </w:rPr>
        <w:t>ny</w:t>
      </w:r>
      <w:r w:rsidRPr="009E79C8">
        <w:rPr>
          <w:rStyle w:val="markedcontent"/>
          <w:rFonts w:ascii="Arial" w:hAnsi="Arial" w:cs="Arial"/>
          <w:sz w:val="20"/>
        </w:rPr>
        <w:t xml:space="preserve"> etap I budowy Przedszkola Miejskiego </w:t>
      </w:r>
      <w:r w:rsidR="009166EE">
        <w:rPr>
          <w:rStyle w:val="markedcontent"/>
          <w:rFonts w:ascii="Arial" w:hAnsi="Arial" w:cs="Arial"/>
          <w:sz w:val="20"/>
        </w:rPr>
        <w:t xml:space="preserve">obejmujący </w:t>
      </w:r>
      <w:r w:rsidR="009166EE">
        <w:rPr>
          <w:rFonts w:ascii="Arial" w:hAnsi="Arial" w:cs="Arial"/>
          <w:sz w:val="20"/>
        </w:rPr>
        <w:t>wykonanie budynku przedszkola w stanie surowym zamkniętym (stolarka okienna, drzwiowa, dach) wraz z elewacją budynku</w:t>
      </w:r>
      <w:r w:rsidR="00BC17F2" w:rsidRPr="0060107A">
        <w:rPr>
          <w:rStyle w:val="markedcontent"/>
          <w:rFonts w:ascii="Arial" w:hAnsi="Arial" w:cs="Arial"/>
          <w:i/>
          <w:sz w:val="20"/>
        </w:rPr>
        <w:t>.</w:t>
      </w:r>
      <w:r w:rsidR="00FC0595">
        <w:rPr>
          <w:rStyle w:val="markedcontent"/>
          <w:rFonts w:ascii="Arial" w:hAnsi="Arial" w:cs="Arial"/>
          <w:i/>
          <w:sz w:val="20"/>
        </w:rPr>
        <w:t xml:space="preserve"> </w:t>
      </w:r>
      <w:r w:rsidR="00FC0595" w:rsidRPr="00FC0595">
        <w:rPr>
          <w:rStyle w:val="markedcontent"/>
          <w:rFonts w:ascii="Arial" w:hAnsi="Arial" w:cs="Arial"/>
          <w:sz w:val="20"/>
        </w:rPr>
        <w:t>P</w:t>
      </w:r>
      <w:r w:rsidR="00FC0595" w:rsidRPr="00FC0595">
        <w:rPr>
          <w:rFonts w:ascii="Arial" w:hAnsi="Arial" w:cs="Arial"/>
          <w:sz w:val="20"/>
        </w:rPr>
        <w:t>lanowany termin zakończenia robót z etapu I określa się do dnia 04.06.2022 r., a planowany termin odbioru do dnia 11.06.2022 r.</w:t>
      </w:r>
    </w:p>
    <w:p w14:paraId="7EDAA7A6" w14:textId="77777777" w:rsidR="009166EE" w:rsidRPr="0060107A" w:rsidRDefault="009166EE" w:rsidP="00B840CB">
      <w:pPr>
        <w:pStyle w:val="Bezodstpw"/>
        <w:numPr>
          <w:ilvl w:val="0"/>
          <w:numId w:val="5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w:t>
      </w:r>
      <w:r w:rsidR="001B0698">
        <w:rPr>
          <w:rStyle w:val="markedcontent"/>
          <w:rFonts w:ascii="Arial" w:hAnsi="Arial" w:cs="Arial"/>
          <w:b/>
          <w:sz w:val="20"/>
        </w:rPr>
        <w:t xml:space="preserve"> wraz z zagospodarowaniem terenu</w:t>
      </w:r>
      <w:r>
        <w:rPr>
          <w:rStyle w:val="markedcontent"/>
          <w:rFonts w:ascii="Arial" w:hAnsi="Arial" w:cs="Arial"/>
          <w:b/>
          <w:sz w:val="20"/>
        </w:rPr>
        <w:t>.</w:t>
      </w:r>
    </w:p>
    <w:p w14:paraId="255E7A80" w14:textId="77777777" w:rsidR="001B43FE" w:rsidRDefault="001B43FE" w:rsidP="00C42A75">
      <w:pPr>
        <w:ind w:left="426"/>
        <w:jc w:val="both"/>
        <w:rPr>
          <w:rFonts w:ascii="Arial" w:hAnsi="Arial" w:cs="Arial"/>
          <w:sz w:val="20"/>
          <w:szCs w:val="20"/>
        </w:rPr>
      </w:pPr>
    </w:p>
    <w:p w14:paraId="348E4942" w14:textId="77777777" w:rsidR="00C42A75" w:rsidRPr="00101A38" w:rsidRDefault="00C42A75" w:rsidP="00C42A75">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14:paraId="519D2AC3" w14:textId="77777777" w:rsidR="00CE67C5" w:rsidRPr="00CE67C5" w:rsidRDefault="00CE67C5" w:rsidP="00CE67C5">
      <w:pPr>
        <w:autoSpaceDE w:val="0"/>
        <w:autoSpaceDN w:val="0"/>
        <w:adjustRightInd w:val="0"/>
        <w:ind w:left="426"/>
        <w:rPr>
          <w:rFonts w:ascii="Arial" w:eastAsia="Calibri" w:hAnsi="Arial" w:cs="Arial"/>
          <w:sz w:val="20"/>
          <w:szCs w:val="20"/>
        </w:rPr>
      </w:pPr>
      <w:bookmarkStart w:id="176" w:name="_Hlk95979495"/>
      <w:r w:rsidRPr="00CE67C5">
        <w:rPr>
          <w:rFonts w:ascii="Arial" w:eastAsia="Calibri" w:hAnsi="Arial" w:cs="Arial"/>
          <w:sz w:val="20"/>
          <w:szCs w:val="20"/>
        </w:rPr>
        <w:t>45111300-1 Roboty rozbiórkowe</w:t>
      </w:r>
    </w:p>
    <w:p w14:paraId="157E67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45111200-0 Roboty w zakresie przygotowania terenu pod budowę i roboty ziemne</w:t>
      </w:r>
    </w:p>
    <w:p w14:paraId="2D46891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45214100-1 Roboty budowlane w zakresie budowy przedszkolnych obiektów budowlanych</w:t>
      </w:r>
    </w:p>
    <w:p w14:paraId="06054099"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45262210-6 Fundamentowanie</w:t>
      </w:r>
    </w:p>
    <w:p w14:paraId="128BE4E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45320000-6 Roboty izolacyjne</w:t>
      </w:r>
    </w:p>
    <w:p w14:paraId="1BD8678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45262520-2 Roboty murowe</w:t>
      </w:r>
    </w:p>
    <w:p w14:paraId="58086D1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45223500-1 Konstrukcje z betonu zbrojonego</w:t>
      </w:r>
    </w:p>
    <w:p w14:paraId="564D53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45261100-5 Wykonywanie konstrukcji dachowych</w:t>
      </w:r>
    </w:p>
    <w:p w14:paraId="6F7EFCC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45261000-4 Wykonywanie pokryć i konstrukcji dachowych oraz podobne roboty</w:t>
      </w:r>
    </w:p>
    <w:p w14:paraId="75B3A81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45421130-4 Instalowanie drzwi i okien</w:t>
      </w:r>
    </w:p>
    <w:p w14:paraId="08457AAB"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45400000-1 Roboty wykończeniowe w zakresie obiektów budowlanych</w:t>
      </w:r>
    </w:p>
    <w:p w14:paraId="6C7F97A8"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45432100-5 Kładzenie i wykładanie podłóg</w:t>
      </w:r>
    </w:p>
    <w:p w14:paraId="75EA084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45410000-4 Tynkowanie</w:t>
      </w:r>
    </w:p>
    <w:p w14:paraId="2E4D975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45421146-9 Instalowanie sufitów podwieszanych</w:t>
      </w:r>
    </w:p>
    <w:p w14:paraId="71B3B9F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44112310-4 Ścianki działowe</w:t>
      </w:r>
    </w:p>
    <w:p w14:paraId="16F174D9"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45431200-9 Kładzenie glazury</w:t>
      </w:r>
    </w:p>
    <w:p w14:paraId="481C6D17"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45442110-1 Malowanie budynków</w:t>
      </w:r>
    </w:p>
    <w:p w14:paraId="0591F768"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45000000-7 Roboty budowlane </w:t>
      </w:r>
    </w:p>
    <w:p w14:paraId="4BCD016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45230000-8 Roboty budowlane w zakresie budowy rurociągów, linii komunikacyjnych i </w:t>
      </w:r>
      <w:r w:rsidRPr="00AB6A31">
        <w:rPr>
          <w:rFonts w:ascii="Arial" w:hAnsi="Arial" w:cs="Arial"/>
          <w:sz w:val="20"/>
          <w:szCs w:val="20"/>
        </w:rPr>
        <w:tab/>
      </w:r>
      <w:r w:rsidRPr="00AB6A31">
        <w:rPr>
          <w:rFonts w:ascii="Arial" w:hAnsi="Arial" w:cs="Arial"/>
          <w:sz w:val="20"/>
          <w:szCs w:val="20"/>
        </w:rPr>
        <w:tab/>
      </w:r>
      <w:r w:rsidRPr="00AB6A31">
        <w:rPr>
          <w:rFonts w:ascii="Arial" w:hAnsi="Arial" w:cs="Arial"/>
          <w:sz w:val="20"/>
          <w:szCs w:val="20"/>
        </w:rPr>
        <w:tab/>
        <w:t xml:space="preserve">           </w:t>
      </w:r>
      <w:r>
        <w:rPr>
          <w:rFonts w:ascii="Arial" w:hAnsi="Arial" w:cs="Arial"/>
          <w:sz w:val="20"/>
          <w:szCs w:val="20"/>
        </w:rPr>
        <w:t xml:space="preserve">    </w:t>
      </w:r>
      <w:r w:rsidRPr="00AB6A31">
        <w:rPr>
          <w:rFonts w:ascii="Arial" w:hAnsi="Arial" w:cs="Arial"/>
          <w:sz w:val="20"/>
          <w:szCs w:val="20"/>
        </w:rPr>
        <w:t xml:space="preserve">elektroenergetycznych, autostrad, dróg, lotnisk i kolei; wyrównywanie terenu </w:t>
      </w:r>
    </w:p>
    <w:p w14:paraId="12BBEE91"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45330000-9 Roboty instalacyjne wodno-kanalizacyjne i sanitarne </w:t>
      </w:r>
    </w:p>
    <w:p w14:paraId="4EBBE6D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45332000-3 Roboty instalacyjne wodne i kanalizacyjne </w:t>
      </w:r>
    </w:p>
    <w:p w14:paraId="1993F930"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45332200-5 Roboty instalacyjne hydrauliczne </w:t>
      </w:r>
    </w:p>
    <w:p w14:paraId="5CCB5E8F"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45332300-6 Roboty instalacyjne kanalizacyjne </w:t>
      </w:r>
    </w:p>
    <w:p w14:paraId="00F76FAA" w14:textId="77777777" w:rsidR="00CE67C5"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45311000-0 Roboty w zakresie okablowania oraz instalacji elektrycznych</w:t>
      </w:r>
      <w:r w:rsidRPr="00CA2663">
        <w:rPr>
          <w:rFonts w:ascii="Arial" w:hAnsi="Arial" w:cs="Arial"/>
          <w:sz w:val="20"/>
          <w:szCs w:val="20"/>
        </w:rPr>
        <w:t xml:space="preserve"> </w:t>
      </w:r>
    </w:p>
    <w:p w14:paraId="2F838CD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45421131-1 Instalowanie drzwi</w:t>
      </w:r>
    </w:p>
    <w:p w14:paraId="64BE39B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44400000-4 Różne produkty gotowe i elementy z nimi związane</w:t>
      </w:r>
    </w:p>
    <w:p w14:paraId="70BA11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45233200-1 Roboty w zakresie różnych nawierzchni</w:t>
      </w:r>
    </w:p>
    <w:p w14:paraId="2D2F7B06"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45233140-2 Roboty drogowe</w:t>
      </w:r>
    </w:p>
    <w:p w14:paraId="118F67D4"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45233220-7 Roboty w zakresie nawierzchni dróg</w:t>
      </w:r>
    </w:p>
    <w:p w14:paraId="458EF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45233222-1 Roboty budowlane w zakresie układania chodników i asfaltowania</w:t>
      </w:r>
    </w:p>
    <w:p w14:paraId="17BCB34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45112720-8 Roboty w zakresie kształtowania terenów sportowych i rekreacyjnych</w:t>
      </w:r>
    </w:p>
    <w:p w14:paraId="3D373B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45112723-9 Roboty w zakresie kształtowania placów zabaw</w:t>
      </w:r>
    </w:p>
    <w:p w14:paraId="0AE8315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34992200-9 Znaki drogowe</w:t>
      </w:r>
    </w:p>
    <w:p w14:paraId="08BA519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34928200-0 Ogrodzenia</w:t>
      </w:r>
    </w:p>
    <w:p w14:paraId="6ED9E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45111291-4 Roboty w zakresie zagospodarowania terenu</w:t>
      </w:r>
    </w:p>
    <w:p w14:paraId="3795FB33" w14:textId="77777777" w:rsidR="00CE67C5" w:rsidRPr="00CE67C5" w:rsidRDefault="00CE67C5" w:rsidP="00CE67C5">
      <w:pPr>
        <w:autoSpaceDE w:val="0"/>
        <w:autoSpaceDN w:val="0"/>
        <w:adjustRightInd w:val="0"/>
        <w:ind w:left="426"/>
        <w:rPr>
          <w:rFonts w:ascii="Arial" w:hAnsi="Arial" w:cs="Arial"/>
          <w:sz w:val="20"/>
          <w:szCs w:val="20"/>
        </w:rPr>
      </w:pPr>
      <w:r w:rsidRPr="00CE67C5">
        <w:rPr>
          <w:rFonts w:ascii="Arial" w:eastAsia="Calibri" w:hAnsi="Arial" w:cs="Arial"/>
          <w:sz w:val="20"/>
          <w:szCs w:val="20"/>
        </w:rPr>
        <w:t>71421000-5 Usługi wkomponowywania ogrodów w krajobraz</w:t>
      </w:r>
    </w:p>
    <w:bookmarkEnd w:id="176"/>
    <w:p w14:paraId="0FD2A1FB" w14:textId="77777777" w:rsidR="00CE67C5" w:rsidRDefault="00CE67C5" w:rsidP="00CE67C5">
      <w:pPr>
        <w:autoSpaceDE w:val="0"/>
        <w:autoSpaceDN w:val="0"/>
        <w:adjustRightInd w:val="0"/>
        <w:ind w:left="426"/>
        <w:rPr>
          <w:rFonts w:ascii="Arial" w:hAnsi="Arial" w:cs="Arial"/>
          <w:sz w:val="20"/>
          <w:szCs w:val="20"/>
        </w:rPr>
      </w:pPr>
    </w:p>
    <w:p w14:paraId="1E9CD47B" w14:textId="77777777" w:rsidR="001C181E" w:rsidRPr="00B8239E" w:rsidRDefault="001C181E" w:rsidP="00B840CB">
      <w:pPr>
        <w:pStyle w:val="Bezodstpw"/>
        <w:numPr>
          <w:ilvl w:val="0"/>
          <w:numId w:val="56"/>
        </w:numPr>
        <w:ind w:left="426" w:hanging="426"/>
        <w:jc w:val="both"/>
        <w:rPr>
          <w:rFonts w:ascii="Arial" w:eastAsia="Calibri" w:hAnsi="Arial" w:cs="Arial"/>
          <w:b/>
          <w:i/>
          <w:sz w:val="20"/>
          <w:u w:val="single"/>
        </w:rPr>
      </w:pPr>
      <w:r w:rsidRPr="00B8239E">
        <w:rPr>
          <w:rFonts w:ascii="Arial" w:eastAsia="Calibri" w:hAnsi="Arial" w:cs="Arial"/>
          <w:sz w:val="20"/>
        </w:rPr>
        <w:lastRenderedPageBreak/>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0190324D" w14:textId="77777777" w:rsidR="00C42A75" w:rsidRPr="00C42A75"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13E66F9E" w14:textId="77777777" w:rsidR="00004EB0"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00004EB0" w:rsidRPr="00004EB0">
        <w:rPr>
          <w:rFonts w:ascii="Arial" w:hAnsi="Arial" w:cs="Arial"/>
          <w:sz w:val="20"/>
        </w:rPr>
        <w:t>.</w:t>
      </w:r>
    </w:p>
    <w:p w14:paraId="0A54CA5C" w14:textId="77777777" w:rsidR="00C42A75"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1E3CEBF" w14:textId="77777777" w:rsidR="00250EFC" w:rsidRPr="00250EFC" w:rsidRDefault="00250EFC" w:rsidP="00B840CB">
      <w:pPr>
        <w:widowControl w:val="0"/>
        <w:numPr>
          <w:ilvl w:val="0"/>
          <w:numId w:val="5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4B7F7B19" w14:textId="773B2A06" w:rsidR="00433BA8" w:rsidRPr="00B96699" w:rsidRDefault="00433BA8" w:rsidP="0019591E">
      <w:pPr>
        <w:widowControl w:val="0"/>
        <w:numPr>
          <w:ilvl w:val="0"/>
          <w:numId w:val="143"/>
        </w:numPr>
        <w:suppressAutoHyphens/>
        <w:ind w:hanging="294"/>
        <w:jc w:val="both"/>
        <w:rPr>
          <w:rFonts w:ascii="Arial" w:eastAsia="Lucida Sans Unicode" w:hAnsi="Arial" w:cs="Arial"/>
          <w:b/>
          <w:sz w:val="20"/>
          <w:szCs w:val="20"/>
          <w:lang w:eastAsia="ar-SA"/>
        </w:rPr>
      </w:pPr>
      <w:r w:rsidRPr="00B96699">
        <w:rPr>
          <w:rFonts w:ascii="Arial" w:eastAsia="Calibri" w:hAnsi="Arial" w:cs="Arial"/>
          <w:b/>
          <w:bCs/>
          <w:color w:val="000000"/>
          <w:sz w:val="20"/>
          <w:szCs w:val="20"/>
        </w:rPr>
        <w:t>Zadanie inwestycyjne dofinansowane jest ze środków Rządowego Funduszu Polski Ład: Program Inwestycji Strategicznych</w:t>
      </w:r>
      <w:r w:rsidR="00B96699">
        <w:rPr>
          <w:rFonts w:ascii="Arial" w:eastAsia="Calibri" w:hAnsi="Arial" w:cs="Arial"/>
          <w:b/>
          <w:bCs/>
          <w:color w:val="000000"/>
          <w:sz w:val="20"/>
          <w:szCs w:val="20"/>
        </w:rPr>
        <w:t>.</w:t>
      </w:r>
      <w:r w:rsidR="00B96699">
        <w:rPr>
          <w:rFonts w:ascii="Arial" w:eastAsia="Lucida Sans Unicode" w:hAnsi="Arial" w:cs="Arial"/>
          <w:b/>
          <w:sz w:val="20"/>
          <w:szCs w:val="20"/>
          <w:lang w:eastAsia="ar-SA"/>
        </w:rPr>
        <w:t xml:space="preserve"> </w:t>
      </w:r>
      <w:r w:rsidRPr="00B96699">
        <w:rPr>
          <w:rFonts w:ascii="Arial" w:eastAsia="Calibri" w:hAnsi="Arial" w:cs="Arial"/>
          <w:b/>
          <w:color w:val="000000"/>
          <w:sz w:val="20"/>
          <w:szCs w:val="20"/>
        </w:rPr>
        <w:t xml:space="preserve">Regulamin naboru wniosków o dofinansowanie edycja 1 w ramach Rządowego Funduszu Polski Ład: Program Inwestycji </w:t>
      </w:r>
      <w:r w:rsidRPr="00B96699">
        <w:rPr>
          <w:rFonts w:ascii="Arial" w:eastAsia="Calibri" w:hAnsi="Arial" w:cs="Arial"/>
          <w:b/>
          <w:sz w:val="20"/>
          <w:szCs w:val="20"/>
        </w:rPr>
        <w:t>Strategicznych oraz uchwała nr 84/2021 Rady Ministrów z 1 lipca 2021 r. w sprawie ustanowienia Rządowego Funduszu Polski Ład: Programu Inwestycji Strategicznych dostępne są na stronie internetowej https://www.bgk.pl/polski-lad/edycja-pierwsza/#c21554. Wykonawca zobowiązany będzie do finansowania inwestycji w części niepokrytej udziałem własnym Zamawiającego, na czas poprzedzający wypłatę środków z promesy</w:t>
      </w:r>
      <w:r w:rsidR="00012014">
        <w:rPr>
          <w:rFonts w:ascii="Arial" w:eastAsia="Calibri" w:hAnsi="Arial" w:cs="Arial"/>
          <w:b/>
          <w:sz w:val="20"/>
          <w:szCs w:val="20"/>
        </w:rPr>
        <w:t xml:space="preserve">, </w:t>
      </w:r>
      <w:bookmarkStart w:id="177" w:name="_Hlk96001216"/>
      <w:r w:rsidR="00012014">
        <w:rPr>
          <w:rFonts w:ascii="Arial" w:eastAsia="Calibri" w:hAnsi="Arial" w:cs="Arial"/>
          <w:b/>
          <w:sz w:val="20"/>
          <w:szCs w:val="20"/>
        </w:rPr>
        <w:t>na zasadach określonych we wzorze umowy stanowiącej załącznik nr 5 do SWZ.</w:t>
      </w:r>
    </w:p>
    <w:bookmarkEnd w:id="177"/>
    <w:p w14:paraId="74A23A22" w14:textId="77777777" w:rsidR="00250EFC" w:rsidRPr="00250EFC" w:rsidRDefault="00250EFC" w:rsidP="0019591E">
      <w:pPr>
        <w:widowControl w:val="0"/>
        <w:numPr>
          <w:ilvl w:val="0"/>
          <w:numId w:val="143"/>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0E9D1235" w14:textId="77777777" w:rsidR="00250EFC" w:rsidRPr="00250EFC" w:rsidRDefault="00250EFC" w:rsidP="0019591E">
      <w:pPr>
        <w:widowControl w:val="0"/>
        <w:numPr>
          <w:ilvl w:val="0"/>
          <w:numId w:val="143"/>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AD02570" w14:textId="77777777" w:rsidR="00250EFC" w:rsidRDefault="00250EFC" w:rsidP="0019591E">
      <w:pPr>
        <w:pStyle w:val="Bezodstpw"/>
        <w:numPr>
          <w:ilvl w:val="0"/>
          <w:numId w:val="143"/>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5E391DA4" w14:textId="77777777" w:rsidR="00686234" w:rsidRDefault="00686234" w:rsidP="00686234">
      <w:pPr>
        <w:pStyle w:val="Nagwek1"/>
        <w:jc w:val="both"/>
        <w:rPr>
          <w:rFonts w:cs="Arial"/>
        </w:rPr>
      </w:pPr>
      <w:bookmarkStart w:id="178" w:name="_Toc94174367"/>
      <w:bookmarkEnd w:id="171"/>
      <w:bookmarkEnd w:id="172"/>
      <w:bookmarkEnd w:id="173"/>
      <w:bookmarkEnd w:id="174"/>
      <w:bookmarkEnd w:id="175"/>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8"/>
    </w:p>
    <w:p w14:paraId="50330241" w14:textId="77777777" w:rsidR="00686234" w:rsidRDefault="00686234" w:rsidP="00686234">
      <w:pPr>
        <w:pStyle w:val="Bezodstpw"/>
        <w:rPr>
          <w:rFonts w:ascii="Arial" w:hAnsi="Arial" w:cs="Arial"/>
          <w:sz w:val="20"/>
        </w:rPr>
      </w:pPr>
    </w:p>
    <w:p w14:paraId="4FEA641C" w14:textId="77777777" w:rsidR="00686234" w:rsidRDefault="00686234" w:rsidP="00B840CB">
      <w:pPr>
        <w:pStyle w:val="Bezodstpw"/>
        <w:numPr>
          <w:ilvl w:val="0"/>
          <w:numId w:val="128"/>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6E0F609C" w14:textId="77777777" w:rsidR="00686234" w:rsidRPr="00686234" w:rsidRDefault="00686234" w:rsidP="00B840CB">
      <w:pPr>
        <w:pStyle w:val="Bezodstpw"/>
        <w:numPr>
          <w:ilvl w:val="0"/>
          <w:numId w:val="128"/>
        </w:numPr>
        <w:ind w:left="426" w:hanging="426"/>
        <w:rPr>
          <w:rFonts w:ascii="Arial" w:hAnsi="Arial" w:cs="Arial"/>
          <w:sz w:val="20"/>
        </w:rPr>
      </w:pPr>
      <w:r w:rsidRPr="00686234">
        <w:rPr>
          <w:rFonts w:ascii="Arial" w:hAnsi="Arial" w:cs="Arial"/>
          <w:sz w:val="20"/>
        </w:rPr>
        <w:t>Powody nie dokonania podziału zamówienia na części:</w:t>
      </w:r>
    </w:p>
    <w:p w14:paraId="5EFA23BA"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D397581"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605DB505"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05F674E2"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5AEEC370"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14CC8884" w14:textId="77777777" w:rsidR="00686234" w:rsidRPr="0024083D" w:rsidRDefault="0024083D" w:rsidP="0024083D">
      <w:pPr>
        <w:pStyle w:val="Nagwek1"/>
        <w:jc w:val="both"/>
        <w:rPr>
          <w:rFonts w:cs="Arial"/>
        </w:rPr>
      </w:pPr>
      <w:bookmarkStart w:id="179" w:name="_Toc94174368"/>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9"/>
    </w:p>
    <w:p w14:paraId="059DE7DB" w14:textId="77777777" w:rsidR="0024083D" w:rsidRDefault="0024083D" w:rsidP="0024083D">
      <w:pPr>
        <w:pStyle w:val="Bezodstpw"/>
        <w:rPr>
          <w:rFonts w:ascii="Arial" w:hAnsi="Arial" w:cs="Arial"/>
          <w:sz w:val="20"/>
        </w:rPr>
      </w:pPr>
    </w:p>
    <w:p w14:paraId="15D45D01"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0F00BBCB" w14:textId="77777777" w:rsidR="004D3671" w:rsidRPr="004D3671" w:rsidRDefault="004D3671" w:rsidP="00D06744">
      <w:pPr>
        <w:pStyle w:val="Nagwek1"/>
        <w:jc w:val="both"/>
        <w:rPr>
          <w:rFonts w:cs="Arial"/>
          <w:caps/>
          <w:sz w:val="20"/>
          <w:szCs w:val="20"/>
        </w:rPr>
      </w:pPr>
      <w:bookmarkStart w:id="180" w:name="_Toc94174369"/>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0"/>
    </w:p>
    <w:p w14:paraId="2A3118B7" w14:textId="77777777" w:rsidR="004D3671" w:rsidRPr="00E86CE2" w:rsidRDefault="004D3671" w:rsidP="00E86CE2">
      <w:pPr>
        <w:pStyle w:val="Bezodstpw"/>
        <w:rPr>
          <w:sz w:val="16"/>
          <w:szCs w:val="16"/>
        </w:rPr>
      </w:pPr>
    </w:p>
    <w:p w14:paraId="388DE046"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lastRenderedPageBreak/>
        <w:t>Zamawiający nie dokonuje zastrzeżenia dotyczącego obowiązku osobistego wykonania przez Wykonawcę kluczowych części Zamówienia.</w:t>
      </w:r>
    </w:p>
    <w:p w14:paraId="35E1B552"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2EF5E71A"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2AAFA1E5"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2EE292AD"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4521D170" w14:textId="77777777" w:rsidR="00787DCC" w:rsidRPr="005C53C6" w:rsidRDefault="00787DCC" w:rsidP="00F263BF">
      <w:pPr>
        <w:pStyle w:val="Nagwek1"/>
        <w:jc w:val="both"/>
      </w:pPr>
      <w:bookmarkStart w:id="181" w:name="_Toc94174370"/>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81"/>
    </w:p>
    <w:p w14:paraId="3D6C8051" w14:textId="77777777" w:rsidR="00787DCC" w:rsidRPr="00787DCC" w:rsidRDefault="00787DCC" w:rsidP="00787DCC">
      <w:pPr>
        <w:jc w:val="both"/>
        <w:rPr>
          <w:rFonts w:ascii="Arial" w:hAnsi="Arial" w:cs="Arial"/>
          <w:b/>
          <w:i/>
          <w:sz w:val="20"/>
          <w:szCs w:val="20"/>
          <w:u w:val="single"/>
        </w:rPr>
      </w:pPr>
    </w:p>
    <w:p w14:paraId="068379F9" w14:textId="77777777" w:rsidR="00787DCC" w:rsidRPr="00F263BF" w:rsidRDefault="00787DCC" w:rsidP="00B840CB">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7CEAF110"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5C2EE813"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0E8A0516"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5FF1CAD9"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59FFC6F7"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480CD4B"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C508EBD"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14:paraId="5980AFFE" w14:textId="77777777" w:rsidR="009B0315" w:rsidRP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38EC7A1E"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63159861"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4E83A604"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2B84CD0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20BB779E" w14:textId="77777777" w:rsidR="00615DFC" w:rsidRPr="009B0315" w:rsidRDefault="00615DFC"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14:paraId="52E8A098"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165C9E6"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w:t>
      </w:r>
      <w:r w:rsidRPr="0062564F">
        <w:rPr>
          <w:rFonts w:ascii="Arial" w:hAnsi="Arial" w:cs="Arial"/>
          <w:sz w:val="20"/>
        </w:rPr>
        <w:lastRenderedPageBreak/>
        <w:t>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78FF5EDC"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7E703BF"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487B0E4"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14:paraId="149A1A6F" w14:textId="77777777" w:rsid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76F4D4AF"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29903EE7" w14:textId="77777777" w:rsidR="007942F7" w:rsidRDefault="00636E88" w:rsidP="00636E88">
      <w:pPr>
        <w:pStyle w:val="Nagwek1"/>
        <w:jc w:val="both"/>
        <w:rPr>
          <w:iCs/>
        </w:rPr>
      </w:pPr>
      <w:bookmarkStart w:id="182" w:name="_Toc94174371"/>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2"/>
    </w:p>
    <w:p w14:paraId="1DC9EB2D" w14:textId="77777777" w:rsidR="007942F7" w:rsidRPr="007942F7" w:rsidRDefault="007942F7" w:rsidP="007942F7"/>
    <w:p w14:paraId="664FED38"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234C6F50"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46570E1A"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14:paraId="14C4E493" w14:textId="77777777" w:rsidR="00ED53DA" w:rsidRPr="00636E88" w:rsidRDefault="00ED53DA" w:rsidP="00B840CB">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608188CF"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646A49E2"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5CA15764"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czy i w jakim zakresie podmiot udostępniający zasoby, na zdolnościach którego wykonawca polega w </w:t>
      </w:r>
      <w:r w:rsidRPr="00636E88">
        <w:rPr>
          <w:rFonts w:ascii="Arial" w:eastAsia="Calibri" w:hAnsi="Arial" w:cs="Arial"/>
          <w:color w:val="000000"/>
          <w:sz w:val="20"/>
          <w:szCs w:val="20"/>
        </w:rPr>
        <w:lastRenderedPageBreak/>
        <w:t>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34A26D92"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6525680"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CD4BE3" w14:textId="77777777" w:rsidR="00ED53DA"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4FFB4" w14:textId="77777777" w:rsidR="00924780"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79329E17" w14:textId="77777777" w:rsidR="007942F7" w:rsidRDefault="003E5177" w:rsidP="00B840CB">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25E7C262" w14:textId="77777777" w:rsidR="007942F7" w:rsidRDefault="007942F7" w:rsidP="003E5177">
      <w:pPr>
        <w:pStyle w:val="Nagwek1"/>
        <w:jc w:val="both"/>
      </w:pPr>
      <w:bookmarkStart w:id="183" w:name="_Toc94174372"/>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3"/>
    </w:p>
    <w:p w14:paraId="4718DDFA" w14:textId="77777777" w:rsidR="007942F7" w:rsidRDefault="007942F7" w:rsidP="007942F7"/>
    <w:p w14:paraId="20089863"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04CADC4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7570EF6C"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089DF07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2E1E7379" w14:textId="77777777" w:rsidR="00147C29" w:rsidRPr="00E13193" w:rsidRDefault="00147C29" w:rsidP="00147C29">
      <w:pPr>
        <w:pStyle w:val="Nagwek1"/>
        <w:jc w:val="both"/>
        <w:rPr>
          <w:sz w:val="20"/>
          <w:szCs w:val="20"/>
        </w:rPr>
      </w:pPr>
      <w:bookmarkStart w:id="184" w:name="_Toc94174373"/>
      <w:bookmarkStart w:id="185" w:name="_Toc253652290"/>
      <w:bookmarkStart w:id="186" w:name="_Toc253652613"/>
      <w:bookmarkStart w:id="187" w:name="_Toc253652644"/>
      <w:bookmarkStart w:id="188" w:name="_Toc253653115"/>
      <w:bookmarkStart w:id="189"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84"/>
    </w:p>
    <w:bookmarkEnd w:id="185"/>
    <w:bookmarkEnd w:id="186"/>
    <w:bookmarkEnd w:id="187"/>
    <w:bookmarkEnd w:id="188"/>
    <w:bookmarkEnd w:id="189"/>
    <w:p w14:paraId="6140C0EC" w14:textId="77777777" w:rsidR="007942F7" w:rsidRPr="007942F7" w:rsidRDefault="007942F7" w:rsidP="007942F7">
      <w:pPr>
        <w:pStyle w:val="Bezodstpw"/>
        <w:jc w:val="both"/>
        <w:rPr>
          <w:rFonts w:ascii="Arial" w:hAnsi="Arial" w:cs="Arial"/>
          <w:sz w:val="20"/>
        </w:rPr>
      </w:pPr>
    </w:p>
    <w:p w14:paraId="0C360105"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0ED1C3C8" w14:textId="77777777" w:rsidR="00E13193" w:rsidRPr="00E13193" w:rsidRDefault="00E13193" w:rsidP="00E306F8">
      <w:pPr>
        <w:pStyle w:val="Nagwek1"/>
        <w:jc w:val="both"/>
        <w:rPr>
          <w:sz w:val="20"/>
          <w:szCs w:val="20"/>
        </w:rPr>
      </w:pPr>
      <w:bookmarkStart w:id="190" w:name="_Toc253652291"/>
      <w:bookmarkStart w:id="191" w:name="_Toc253652614"/>
      <w:bookmarkStart w:id="192" w:name="_Toc253652645"/>
      <w:bookmarkStart w:id="193" w:name="_Toc253653116"/>
      <w:bookmarkStart w:id="194" w:name="_Toc253653665"/>
      <w:bookmarkStart w:id="195" w:name="_Toc94174374"/>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90"/>
      <w:bookmarkEnd w:id="191"/>
      <w:bookmarkEnd w:id="192"/>
      <w:bookmarkEnd w:id="193"/>
      <w:bookmarkEnd w:id="194"/>
      <w:bookmarkEnd w:id="195"/>
    </w:p>
    <w:p w14:paraId="20509485" w14:textId="77777777" w:rsidR="00E306F8" w:rsidRPr="00884C5B" w:rsidRDefault="00E306F8" w:rsidP="00884C5B">
      <w:pPr>
        <w:pStyle w:val="Bezodstpw"/>
        <w:rPr>
          <w:rFonts w:ascii="Arial" w:hAnsi="Arial" w:cs="Arial"/>
          <w:sz w:val="20"/>
        </w:rPr>
      </w:pPr>
    </w:p>
    <w:p w14:paraId="4E5E6305" w14:textId="532FB006"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6780B782" w14:textId="77777777" w:rsidR="00807DC9" w:rsidRDefault="00807DC9" w:rsidP="00FA24D1">
      <w:pPr>
        <w:pStyle w:val="Tekstpodstawowywcity"/>
        <w:ind w:left="0"/>
        <w:jc w:val="both"/>
        <w:rPr>
          <w:rFonts w:ascii="Arial" w:hAnsi="Arial" w:cs="Arial"/>
          <w:sz w:val="20"/>
          <w:szCs w:val="20"/>
        </w:rPr>
      </w:pPr>
    </w:p>
    <w:p w14:paraId="16099335" w14:textId="77777777" w:rsidR="00E13193" w:rsidRDefault="00E13193" w:rsidP="00D254F1">
      <w:pPr>
        <w:pStyle w:val="Nagwek1"/>
        <w:jc w:val="left"/>
        <w:rPr>
          <w:sz w:val="20"/>
          <w:szCs w:val="20"/>
        </w:rPr>
      </w:pPr>
      <w:bookmarkStart w:id="196" w:name="_Toc253652292"/>
      <w:bookmarkStart w:id="197" w:name="_Toc253652615"/>
      <w:bookmarkStart w:id="198" w:name="_Toc253652646"/>
      <w:bookmarkStart w:id="199" w:name="_Toc253653117"/>
      <w:bookmarkStart w:id="200" w:name="_Toc253653666"/>
      <w:bookmarkStart w:id="201" w:name="_Toc94174375"/>
      <w:r w:rsidRPr="00E223BF">
        <w:lastRenderedPageBreak/>
        <w:t xml:space="preserve">ROZDZIAŁ </w:t>
      </w:r>
      <w:r>
        <w:t>X</w:t>
      </w:r>
      <w:r w:rsidR="00BA2BD1">
        <w:t>IV</w:t>
      </w:r>
      <w:r w:rsidRPr="00E223BF">
        <w:t>.   TERMIN WYKONANIA ZAMÓWIENIA</w:t>
      </w:r>
      <w:bookmarkEnd w:id="196"/>
      <w:bookmarkEnd w:id="197"/>
      <w:bookmarkEnd w:id="198"/>
      <w:bookmarkEnd w:id="199"/>
      <w:bookmarkEnd w:id="200"/>
      <w:bookmarkEnd w:id="201"/>
    </w:p>
    <w:p w14:paraId="08610A4F" w14:textId="77777777" w:rsidR="00757C44" w:rsidRPr="001657D1" w:rsidRDefault="00757C44" w:rsidP="00757C44">
      <w:pPr>
        <w:pStyle w:val="Bezodstpw"/>
        <w:rPr>
          <w:rFonts w:ascii="Arial" w:hAnsi="Arial" w:cs="Arial"/>
          <w:color w:val="FF0000"/>
          <w:sz w:val="20"/>
        </w:rPr>
      </w:pPr>
      <w:bookmarkStart w:id="202" w:name="_Toc253652293"/>
      <w:bookmarkStart w:id="203" w:name="_Toc253652616"/>
      <w:bookmarkStart w:id="204" w:name="_Toc253652647"/>
      <w:bookmarkStart w:id="205" w:name="_Toc253653118"/>
      <w:bookmarkStart w:id="206" w:name="_Toc253653667"/>
    </w:p>
    <w:p w14:paraId="0DD53911" w14:textId="77777777" w:rsidR="00AF6026" w:rsidRPr="00BD3212" w:rsidRDefault="00330218" w:rsidP="002C259B">
      <w:pPr>
        <w:widowControl w:val="0"/>
        <w:numPr>
          <w:ilvl w:val="0"/>
          <w:numId w:val="16"/>
        </w:numPr>
        <w:tabs>
          <w:tab w:val="left" w:pos="426"/>
        </w:tabs>
        <w:suppressAutoHyphens/>
        <w:ind w:left="426" w:hanging="426"/>
        <w:jc w:val="both"/>
        <w:rPr>
          <w:rFonts w:ascii="Arial" w:hAnsi="Arial" w:cs="Arial"/>
          <w:b/>
          <w:sz w:val="20"/>
          <w:szCs w:val="20"/>
        </w:rPr>
      </w:pPr>
      <w:bookmarkStart w:id="207" w:name="_Hlk94022578"/>
      <w:r w:rsidRPr="00BD3212">
        <w:rPr>
          <w:rFonts w:ascii="Arial" w:eastAsia="Calibri" w:hAnsi="Arial" w:cs="Arial"/>
          <w:sz w:val="20"/>
          <w:szCs w:val="20"/>
        </w:rPr>
        <w:t>Termin realizacji Przedmiotu Umowy</w:t>
      </w:r>
      <w:r w:rsidR="002C259B" w:rsidRPr="00BD3212">
        <w:rPr>
          <w:rFonts w:ascii="Arial" w:eastAsia="Calibri" w:hAnsi="Arial" w:cs="Arial"/>
          <w:sz w:val="20"/>
          <w:szCs w:val="20"/>
        </w:rPr>
        <w:t xml:space="preserve"> – </w:t>
      </w:r>
      <w:r w:rsidR="00AF6026" w:rsidRPr="00BD3212">
        <w:rPr>
          <w:rFonts w:ascii="Arial" w:eastAsia="Calibri" w:hAnsi="Arial" w:cs="Arial"/>
          <w:sz w:val="20"/>
          <w:szCs w:val="20"/>
        </w:rPr>
        <w:t>w</w:t>
      </w:r>
      <w:r w:rsidR="002C259B" w:rsidRPr="00BD3212">
        <w:rPr>
          <w:rFonts w:ascii="Arial" w:eastAsia="Calibri" w:hAnsi="Arial" w:cs="Arial"/>
          <w:sz w:val="20"/>
          <w:szCs w:val="20"/>
        </w:rPr>
        <w:t xml:space="preserve"> </w:t>
      </w:r>
      <w:r w:rsidR="00AF6026" w:rsidRPr="00BD3212">
        <w:rPr>
          <w:rFonts w:ascii="Arial" w:eastAsia="Calibri" w:hAnsi="Arial" w:cs="Arial"/>
          <w:sz w:val="20"/>
          <w:szCs w:val="20"/>
        </w:rPr>
        <w:t xml:space="preserve">terminie </w:t>
      </w:r>
      <w:r w:rsidR="00AF6026" w:rsidRPr="00BD3212">
        <w:rPr>
          <w:rFonts w:ascii="Arial" w:eastAsia="Calibri" w:hAnsi="Arial" w:cs="Arial"/>
          <w:b/>
          <w:sz w:val="20"/>
          <w:szCs w:val="20"/>
        </w:rPr>
        <w:t>do 13 miesięcy</w:t>
      </w:r>
      <w:r w:rsidR="00AF6026" w:rsidRPr="00BD3212">
        <w:rPr>
          <w:rFonts w:ascii="Arial" w:eastAsia="Calibri" w:hAnsi="Arial" w:cs="Arial"/>
          <w:sz w:val="20"/>
          <w:szCs w:val="20"/>
        </w:rPr>
        <w:t xml:space="preserve"> licząc od </w:t>
      </w:r>
      <w:r w:rsidR="00AF6026" w:rsidRPr="00BD3212">
        <w:rPr>
          <w:rFonts w:ascii="Arial" w:hAnsi="Arial" w:cs="Arial"/>
          <w:sz w:val="20"/>
          <w:szCs w:val="20"/>
        </w:rPr>
        <w:t xml:space="preserve"> dnia </w:t>
      </w:r>
      <w:r w:rsidR="000C73D3" w:rsidRPr="00BD3212">
        <w:rPr>
          <w:rFonts w:ascii="Arial" w:hAnsi="Arial" w:cs="Arial"/>
          <w:sz w:val="20"/>
          <w:szCs w:val="20"/>
        </w:rPr>
        <w:t>przekazania placu budowy</w:t>
      </w:r>
      <w:r w:rsidR="00AF6026" w:rsidRPr="00BD3212">
        <w:rPr>
          <w:rFonts w:ascii="Arial" w:hAnsi="Arial" w:cs="Arial"/>
          <w:sz w:val="20"/>
          <w:szCs w:val="20"/>
        </w:rPr>
        <w:t>.</w:t>
      </w:r>
    </w:p>
    <w:p w14:paraId="47FAF5C6" w14:textId="77777777" w:rsidR="00330218" w:rsidRPr="00BD3212" w:rsidRDefault="00330218" w:rsidP="00330218">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b/>
          <w:sz w:val="20"/>
          <w:szCs w:val="20"/>
        </w:rPr>
        <w:t xml:space="preserve">Rozpoczęcie </w:t>
      </w:r>
      <w:r w:rsidR="00170585" w:rsidRPr="00BD3212">
        <w:rPr>
          <w:rFonts w:ascii="Arial" w:hAnsi="Arial" w:cs="Arial"/>
          <w:b/>
          <w:sz w:val="20"/>
          <w:szCs w:val="20"/>
        </w:rPr>
        <w:t>e</w:t>
      </w:r>
      <w:r w:rsidRPr="00BD3212">
        <w:rPr>
          <w:rFonts w:ascii="Arial" w:hAnsi="Arial" w:cs="Arial"/>
          <w:b/>
          <w:sz w:val="20"/>
          <w:szCs w:val="20"/>
        </w:rPr>
        <w:t xml:space="preserve">tapu II budowy przedszkola powinno nastąpić nie wcześniej niż po dniu odbioru końcowego </w:t>
      </w:r>
      <w:r w:rsidR="00170585" w:rsidRPr="00BD3212">
        <w:rPr>
          <w:rFonts w:ascii="Arial" w:hAnsi="Arial" w:cs="Arial"/>
          <w:b/>
          <w:sz w:val="20"/>
          <w:szCs w:val="20"/>
        </w:rPr>
        <w:t>et</w:t>
      </w:r>
      <w:r w:rsidRPr="00BD3212">
        <w:rPr>
          <w:rFonts w:ascii="Arial" w:hAnsi="Arial" w:cs="Arial"/>
          <w:b/>
          <w:sz w:val="20"/>
          <w:szCs w:val="20"/>
        </w:rPr>
        <w:t xml:space="preserve">apu I, przy czym </w:t>
      </w:r>
      <w:r w:rsidR="00170585" w:rsidRPr="00BD3212">
        <w:rPr>
          <w:rFonts w:ascii="Arial" w:hAnsi="Arial" w:cs="Arial"/>
          <w:b/>
          <w:sz w:val="20"/>
          <w:szCs w:val="20"/>
        </w:rPr>
        <w:t>planowany termin zakończenia robót z etapu I określa się do dnia 04.06.2022 r., a planowany termin odbioru do dnia 11.06.2022 r.</w:t>
      </w:r>
    </w:p>
    <w:p w14:paraId="01B39A67" w14:textId="77777777" w:rsidR="00CC7E6C" w:rsidRPr="00BD3212" w:rsidRDefault="00CC7E6C" w:rsidP="00170585">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sz w:val="20"/>
          <w:szCs w:val="20"/>
        </w:rPr>
        <w:t>Za datę wykonania przedmiotu umowy uważana będzie data otrzymania przez Zamawiającego pisemnego zgłoszenia gotowości do odbioru końcowego całości przedmiotu umowy</w:t>
      </w:r>
      <w:r w:rsidR="00170585" w:rsidRPr="00BD3212">
        <w:rPr>
          <w:rFonts w:ascii="Arial" w:hAnsi="Arial" w:cs="Arial"/>
          <w:sz w:val="20"/>
          <w:szCs w:val="20"/>
        </w:rPr>
        <w:t>.</w:t>
      </w:r>
    </w:p>
    <w:p w14:paraId="6237235A" w14:textId="77777777" w:rsidR="000C2E82" w:rsidRDefault="000C2E82" w:rsidP="000C2E82">
      <w:pPr>
        <w:pStyle w:val="Nagwek1"/>
        <w:jc w:val="left"/>
        <w:rPr>
          <w:sz w:val="20"/>
          <w:szCs w:val="20"/>
        </w:rPr>
      </w:pPr>
      <w:bookmarkStart w:id="208" w:name="_Toc94174376"/>
      <w:bookmarkEnd w:id="207"/>
      <w:r w:rsidRPr="00E223BF">
        <w:t xml:space="preserve">ROZDZIAŁ </w:t>
      </w:r>
      <w:r>
        <w:t>X</w:t>
      </w:r>
      <w:r w:rsidR="00BA2BD1">
        <w:t>V</w:t>
      </w:r>
      <w:r w:rsidR="00C87CA6">
        <w:t>.</w:t>
      </w:r>
      <w:r w:rsidRPr="00E223BF">
        <w:t xml:space="preserve">   </w:t>
      </w:r>
      <w:r>
        <w:t>WARUNKI UDZIAŁU W POSTĘPOWANIU</w:t>
      </w:r>
      <w:bookmarkEnd w:id="208"/>
    </w:p>
    <w:p w14:paraId="78542DE7" w14:textId="77777777" w:rsidR="00D254F1" w:rsidRDefault="003E0383" w:rsidP="00B840CB">
      <w:pPr>
        <w:pStyle w:val="Akapitzlist"/>
        <w:numPr>
          <w:ilvl w:val="1"/>
          <w:numId w:val="60"/>
        </w:numPr>
        <w:spacing w:before="120"/>
        <w:ind w:left="426" w:hanging="426"/>
        <w:jc w:val="both"/>
        <w:rPr>
          <w:rFonts w:ascii="Arial" w:hAnsi="Arial" w:cs="Arial"/>
          <w:sz w:val="20"/>
          <w:szCs w:val="20"/>
        </w:rPr>
      </w:pPr>
      <w:bookmarkStart w:id="209" w:name="OLE_LINK2"/>
      <w:bookmarkEnd w:id="202"/>
      <w:bookmarkEnd w:id="203"/>
      <w:bookmarkEnd w:id="204"/>
      <w:bookmarkEnd w:id="205"/>
      <w:bookmarkEnd w:id="206"/>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5071F193" w14:textId="77777777" w:rsidR="00CE731D" w:rsidRDefault="00CE731D" w:rsidP="00B840CB">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3E4D7B94" w14:textId="77777777" w:rsidR="003E0383"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3D8ABB2D"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0E3B8218"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1BFA96E8" w14:textId="77777777" w:rsidR="00FF49C8"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777C00FE"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6B3F11BF" w14:textId="77777777"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14:paraId="6D98C7CB"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193596E2"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7EA1160"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796B11">
        <w:rPr>
          <w:rFonts w:ascii="Arial" w:hAnsi="Arial" w:cs="Arial"/>
          <w:b/>
          <w:bCs/>
          <w:sz w:val="20"/>
          <w:szCs w:val="20"/>
        </w:rPr>
        <w:t>6</w:t>
      </w:r>
      <w:r w:rsidR="00F114ED" w:rsidRPr="00E01F41">
        <w:rPr>
          <w:rFonts w:ascii="Arial" w:hAnsi="Arial" w:cs="Arial"/>
          <w:b/>
          <w:bCs/>
          <w:sz w:val="20"/>
          <w:szCs w:val="20"/>
        </w:rPr>
        <w:t>.0</w:t>
      </w:r>
      <w:r w:rsidR="00650885" w:rsidRPr="00E01F41">
        <w:rPr>
          <w:rFonts w:ascii="Arial" w:hAnsi="Arial" w:cs="Arial"/>
          <w:b/>
          <w:bCs/>
          <w:sz w:val="20"/>
          <w:szCs w:val="20"/>
        </w:rPr>
        <w:t>0</w:t>
      </w:r>
      <w:r w:rsidR="001B0F85" w:rsidRPr="00E01F41">
        <w:rPr>
          <w:rFonts w:ascii="Arial" w:hAnsi="Arial" w:cs="Arial"/>
          <w:b/>
          <w:bCs/>
          <w:sz w:val="20"/>
          <w:szCs w:val="20"/>
        </w:rPr>
        <w:t>0.000,</w:t>
      </w:r>
      <w:r w:rsidRPr="00E01F41">
        <w:rPr>
          <w:rFonts w:ascii="Arial" w:hAnsi="Arial" w:cs="Arial"/>
          <w:b/>
          <w:bCs/>
          <w:sz w:val="20"/>
          <w:szCs w:val="20"/>
        </w:rPr>
        <w:t>00 PLN</w:t>
      </w:r>
      <w:r w:rsidRPr="00E01F41">
        <w:rPr>
          <w:rFonts w:ascii="Arial" w:hAnsi="Arial" w:cs="Arial"/>
          <w:bCs/>
          <w:sz w:val="20"/>
          <w:szCs w:val="20"/>
        </w:rPr>
        <w:t xml:space="preserve"> </w:t>
      </w:r>
      <w:r w:rsidRPr="00E01F41">
        <w:rPr>
          <w:rFonts w:ascii="Arial" w:hAnsi="Arial" w:cs="Arial"/>
          <w:bCs/>
          <w:i/>
          <w:sz w:val="20"/>
          <w:szCs w:val="20"/>
        </w:rPr>
        <w:t xml:space="preserve">(słownie: </w:t>
      </w:r>
      <w:r w:rsidR="00947AD0">
        <w:rPr>
          <w:rFonts w:ascii="Arial" w:hAnsi="Arial" w:cs="Arial"/>
          <w:bCs/>
          <w:i/>
          <w:sz w:val="20"/>
          <w:szCs w:val="20"/>
        </w:rPr>
        <w:t>sześć</w:t>
      </w:r>
      <w:r w:rsidR="00CF2D27">
        <w:rPr>
          <w:rFonts w:ascii="Arial" w:hAnsi="Arial" w:cs="Arial"/>
          <w:bCs/>
          <w:i/>
          <w:sz w:val="20"/>
          <w:szCs w:val="20"/>
        </w:rPr>
        <w:t xml:space="preserve"> </w:t>
      </w:r>
      <w:r w:rsidR="00F114ED" w:rsidRPr="00E01F41">
        <w:rPr>
          <w:rFonts w:ascii="Arial" w:hAnsi="Arial" w:cs="Arial"/>
          <w:bCs/>
          <w:i/>
          <w:sz w:val="20"/>
          <w:szCs w:val="20"/>
        </w:rPr>
        <w:t>milion</w:t>
      </w:r>
      <w:r w:rsidR="00947AD0">
        <w:rPr>
          <w:rFonts w:ascii="Arial" w:hAnsi="Arial" w:cs="Arial"/>
          <w:bCs/>
          <w:i/>
          <w:sz w:val="20"/>
          <w:szCs w:val="20"/>
        </w:rPr>
        <w:t>ów</w:t>
      </w:r>
      <w:r w:rsidR="00F114ED" w:rsidRPr="00E01F41">
        <w:rPr>
          <w:rFonts w:ascii="Arial" w:hAnsi="Arial" w:cs="Arial"/>
          <w:bCs/>
          <w:i/>
          <w:sz w:val="20"/>
          <w:szCs w:val="20"/>
        </w:rPr>
        <w:t xml:space="preserve"> </w:t>
      </w:r>
      <w:r w:rsidRPr="00E01F41">
        <w:rPr>
          <w:rFonts w:ascii="Arial" w:hAnsi="Arial" w:cs="Arial"/>
          <w:bCs/>
          <w:i/>
          <w:sz w:val="20"/>
          <w:szCs w:val="20"/>
        </w:rPr>
        <w:t>00/100).</w:t>
      </w:r>
    </w:p>
    <w:p w14:paraId="29A96F56"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420F973"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00EAE5B" w14:textId="77777777" w:rsidR="006C56CE" w:rsidRDefault="006C56CE" w:rsidP="00D87A2E">
      <w:pPr>
        <w:pStyle w:val="pkt"/>
        <w:ind w:firstLine="6"/>
        <w:rPr>
          <w:rFonts w:ascii="Arial" w:hAnsi="Arial" w:cs="Arial"/>
          <w:bCs/>
          <w:sz w:val="20"/>
        </w:rPr>
      </w:pPr>
      <w:bookmarkStart w:id="210" w:name="_Toc253652294"/>
      <w:bookmarkStart w:id="211" w:name="_Toc253652617"/>
      <w:bookmarkStart w:id="212" w:name="_Toc253652648"/>
      <w:bookmarkStart w:id="213" w:name="_Toc253653119"/>
      <w:bookmarkStart w:id="214" w:name="_Toc253653668"/>
      <w:bookmarkEnd w:id="209"/>
      <w:r w:rsidRPr="00D254F1">
        <w:rPr>
          <w:rFonts w:ascii="Arial" w:hAnsi="Arial" w:cs="Arial"/>
          <w:bCs/>
          <w:sz w:val="20"/>
        </w:rPr>
        <w:t xml:space="preserve">Określenie warunków: </w:t>
      </w:r>
    </w:p>
    <w:p w14:paraId="2E43C362" w14:textId="77777777" w:rsidR="00C44D0B" w:rsidRPr="00F114ED" w:rsidRDefault="00C44D0B" w:rsidP="00F114E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w:t>
      </w:r>
      <w:r w:rsidR="00847399" w:rsidRPr="00847399">
        <w:rPr>
          <w:rStyle w:val="markedcontent"/>
          <w:rFonts w:ascii="Arial" w:hAnsi="Arial" w:cs="Arial"/>
          <w:b/>
          <w:sz w:val="20"/>
        </w:rPr>
        <w:t xml:space="preserve">budowie, przebudowie lub rozbudowie </w:t>
      </w:r>
      <w:r w:rsidR="00A3485C">
        <w:rPr>
          <w:rStyle w:val="markedcontent"/>
          <w:rFonts w:ascii="Arial" w:hAnsi="Arial" w:cs="Arial"/>
          <w:b/>
          <w:sz w:val="20"/>
        </w:rPr>
        <w:t>obiektu użyteczności publicznej</w:t>
      </w:r>
      <w:r w:rsidR="0045677A">
        <w:rPr>
          <w:rStyle w:val="markedcontent"/>
          <w:rFonts w:ascii="Arial" w:hAnsi="Arial" w:cs="Arial"/>
          <w:b/>
          <w:sz w:val="20"/>
        </w:rPr>
        <w:t xml:space="preserve"> </w:t>
      </w:r>
      <w:r w:rsidR="00A3485C">
        <w:rPr>
          <w:rStyle w:val="markedcontent"/>
          <w:rFonts w:ascii="Arial" w:hAnsi="Arial" w:cs="Arial"/>
          <w:b/>
          <w:sz w:val="20"/>
        </w:rPr>
        <w:t xml:space="preserve">o </w:t>
      </w:r>
      <w:r w:rsidR="00847399" w:rsidRPr="00847399">
        <w:rPr>
          <w:rStyle w:val="markedcontent"/>
          <w:rFonts w:ascii="Arial" w:hAnsi="Arial" w:cs="Arial"/>
          <w:b/>
          <w:sz w:val="20"/>
        </w:rPr>
        <w:t xml:space="preserve">kubaturze min. </w:t>
      </w:r>
      <w:r w:rsidR="00F114ED">
        <w:rPr>
          <w:rStyle w:val="markedcontent"/>
          <w:rFonts w:ascii="Arial" w:hAnsi="Arial" w:cs="Arial"/>
          <w:b/>
          <w:sz w:val="20"/>
        </w:rPr>
        <w:t>5.</w:t>
      </w:r>
      <w:r w:rsidR="00847399" w:rsidRPr="00847399">
        <w:rPr>
          <w:rStyle w:val="markedcontent"/>
          <w:rFonts w:ascii="Arial" w:hAnsi="Arial" w:cs="Arial"/>
          <w:b/>
          <w:sz w:val="20"/>
        </w:rPr>
        <w:t>000</w:t>
      </w:r>
      <w:r w:rsidR="00F114ED">
        <w:rPr>
          <w:rStyle w:val="markedcontent"/>
          <w:rFonts w:ascii="Arial" w:hAnsi="Arial" w:cs="Arial"/>
          <w:b/>
          <w:sz w:val="20"/>
        </w:rPr>
        <w:t>,00</w:t>
      </w:r>
      <w:r w:rsidR="00847399" w:rsidRPr="00847399">
        <w:rPr>
          <w:rStyle w:val="markedcontent"/>
          <w:rFonts w:ascii="Arial" w:hAnsi="Arial" w:cs="Arial"/>
          <w:b/>
          <w:sz w:val="20"/>
        </w:rPr>
        <w:t xml:space="preserve"> m³</w:t>
      </w:r>
      <w:r w:rsidR="000A67BE">
        <w:rPr>
          <w:rStyle w:val="markedcontent"/>
          <w:rFonts w:ascii="Arial" w:hAnsi="Arial" w:cs="Arial"/>
          <w:b/>
          <w:sz w:val="20"/>
        </w:rPr>
        <w:t xml:space="preserve"> wraz z zagospodarowaniem terenu</w:t>
      </w:r>
      <w:r w:rsidR="00847399"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9B3A18" w:rsidRPr="00F114ED">
        <w:rPr>
          <w:rFonts w:ascii="Arial" w:hAnsi="Arial" w:cs="Arial"/>
          <w:bCs/>
          <w:sz w:val="20"/>
        </w:rPr>
        <w:t xml:space="preserve"> </w:t>
      </w:r>
      <w:r w:rsidR="009B3A18" w:rsidRPr="009B3A18">
        <w:rPr>
          <w:rFonts w:ascii="Arial" w:hAnsi="Arial" w:cs="Arial"/>
          <w:b/>
          <w:bCs/>
          <w:sz w:val="20"/>
        </w:rPr>
        <w:t>każde</w:t>
      </w:r>
      <w:r w:rsidR="009B3A18">
        <w:rPr>
          <w:rFonts w:ascii="Arial" w:hAnsi="Arial" w:cs="Arial"/>
          <w:bCs/>
          <w:sz w:val="20"/>
        </w:rPr>
        <w:t xml:space="preserve"> </w:t>
      </w:r>
      <w:r w:rsidR="00650885" w:rsidRPr="00F114E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F114ED">
        <w:rPr>
          <w:rFonts w:ascii="Arial" w:hAnsi="Arial" w:cs="Arial"/>
          <w:bCs/>
          <w:sz w:val="20"/>
        </w:rPr>
        <w:t>.</w:t>
      </w:r>
    </w:p>
    <w:p w14:paraId="78AB56C6" w14:textId="77777777"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02CD167" w14:textId="77777777"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w:t>
      </w:r>
      <w:r w:rsidR="00F114ED" w:rsidRPr="00DB0E6D">
        <w:rPr>
          <w:rFonts w:ascii="Arial" w:hAnsi="Arial" w:cs="Arial"/>
          <w:b/>
          <w:sz w:val="20"/>
        </w:rPr>
        <w:t xml:space="preserve">na </w:t>
      </w:r>
      <w:r w:rsidR="00F114ED" w:rsidRPr="00847399">
        <w:rPr>
          <w:rStyle w:val="markedcontent"/>
          <w:rFonts w:ascii="Arial" w:hAnsi="Arial" w:cs="Arial"/>
          <w:b/>
          <w:sz w:val="20"/>
          <w:szCs w:val="20"/>
        </w:rPr>
        <w:t xml:space="preserve">budowie, przebudowie lub rozbudowie </w:t>
      </w:r>
      <w:r w:rsidR="0045677A">
        <w:rPr>
          <w:rStyle w:val="markedcontent"/>
          <w:rFonts w:ascii="Arial" w:hAnsi="Arial" w:cs="Arial"/>
          <w:b/>
          <w:sz w:val="20"/>
        </w:rPr>
        <w:t>obiektu użyteczności publicznej</w:t>
      </w:r>
      <w:r w:rsidR="00A3485C">
        <w:rPr>
          <w:rStyle w:val="markedcontent"/>
          <w:rFonts w:ascii="Arial" w:hAnsi="Arial" w:cs="Arial"/>
          <w:b/>
          <w:sz w:val="20"/>
        </w:rPr>
        <w:t xml:space="preserve"> </w:t>
      </w:r>
      <w:r w:rsidR="0045677A">
        <w:rPr>
          <w:rStyle w:val="markedcontent"/>
          <w:rFonts w:ascii="Arial" w:hAnsi="Arial" w:cs="Arial"/>
          <w:b/>
          <w:sz w:val="20"/>
        </w:rPr>
        <w:br/>
      </w:r>
      <w:r w:rsidR="00F114ED" w:rsidRPr="00847399">
        <w:rPr>
          <w:rStyle w:val="markedcontent"/>
          <w:rFonts w:ascii="Arial" w:hAnsi="Arial" w:cs="Arial"/>
          <w:b/>
          <w:sz w:val="20"/>
          <w:szCs w:val="20"/>
        </w:rPr>
        <w:t xml:space="preserve">o kubaturze min. </w:t>
      </w:r>
      <w:r w:rsidR="00F114ED">
        <w:rPr>
          <w:rStyle w:val="markedcontent"/>
          <w:rFonts w:ascii="Arial" w:hAnsi="Arial" w:cs="Arial"/>
          <w:b/>
          <w:sz w:val="20"/>
        </w:rPr>
        <w:t>5.</w:t>
      </w:r>
      <w:r w:rsidR="00F114ED" w:rsidRPr="00847399">
        <w:rPr>
          <w:rStyle w:val="markedcontent"/>
          <w:rFonts w:ascii="Arial" w:hAnsi="Arial" w:cs="Arial"/>
          <w:b/>
          <w:sz w:val="20"/>
          <w:szCs w:val="20"/>
        </w:rPr>
        <w:t>000</w:t>
      </w:r>
      <w:r w:rsidR="00F114ED">
        <w:rPr>
          <w:rStyle w:val="markedcontent"/>
          <w:rFonts w:ascii="Arial" w:hAnsi="Arial" w:cs="Arial"/>
          <w:b/>
          <w:sz w:val="20"/>
        </w:rPr>
        <w:t>,00</w:t>
      </w:r>
      <w:r w:rsidR="00F114ED" w:rsidRPr="00847399">
        <w:rPr>
          <w:rStyle w:val="markedcontent"/>
          <w:rFonts w:ascii="Arial" w:hAnsi="Arial" w:cs="Arial"/>
          <w:b/>
          <w:sz w:val="20"/>
          <w:szCs w:val="20"/>
        </w:rPr>
        <w:t xml:space="preserve"> m³</w:t>
      </w:r>
      <w:r w:rsidR="009B3A18">
        <w:rPr>
          <w:rStyle w:val="markedcontent"/>
          <w:rFonts w:ascii="Arial" w:hAnsi="Arial" w:cs="Arial"/>
          <w:b/>
          <w:sz w:val="20"/>
          <w:szCs w:val="20"/>
        </w:rPr>
        <w:t xml:space="preserve"> </w:t>
      </w:r>
      <w:r w:rsidR="00055BA5">
        <w:rPr>
          <w:rStyle w:val="markedcontent"/>
          <w:rFonts w:ascii="Arial" w:hAnsi="Arial" w:cs="Arial"/>
          <w:b/>
          <w:sz w:val="20"/>
        </w:rPr>
        <w:t>wraz z zagospodarowaniem terenu</w:t>
      </w:r>
      <w:r w:rsidR="00055BA5"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FE72FF" w:rsidRPr="00FE72FF">
        <w:rPr>
          <w:rFonts w:ascii="Arial" w:hAnsi="Arial" w:cs="Arial"/>
          <w:b/>
          <w:bCs/>
          <w:sz w:val="20"/>
        </w:rPr>
        <w:t>.</w:t>
      </w:r>
    </w:p>
    <w:p w14:paraId="326A56C7" w14:textId="77777777"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348FDB86" w14:textId="77777777" w:rsidR="00557737" w:rsidRDefault="00C302DE" w:rsidP="00557737">
      <w:pPr>
        <w:pStyle w:val="Nagwek1"/>
        <w:jc w:val="left"/>
        <w:rPr>
          <w:rFonts w:ascii="Book Antiqua" w:hAnsi="Book Antiqua"/>
          <w:szCs w:val="22"/>
        </w:rPr>
      </w:pPr>
      <w:bookmarkStart w:id="215" w:name="_Toc94174377"/>
      <w:r>
        <w:lastRenderedPageBreak/>
        <w:br/>
      </w:r>
      <w:r w:rsidR="00557737" w:rsidRPr="00E223BF">
        <w:t>ROZDZIAŁ X</w:t>
      </w:r>
      <w:r w:rsidR="00BA2BD1">
        <w:t>VI</w:t>
      </w:r>
      <w:r w:rsidR="00557737" w:rsidRPr="00E223BF">
        <w:t xml:space="preserve">.   </w:t>
      </w:r>
      <w:r w:rsidR="00E27555">
        <w:t>PODSTAWY WYKLUCZENIA</w:t>
      </w:r>
      <w:bookmarkEnd w:id="215"/>
    </w:p>
    <w:p w14:paraId="0DE5653F" w14:textId="77777777" w:rsidR="00E27555" w:rsidRPr="00E27555" w:rsidRDefault="00E27555" w:rsidP="00E27555">
      <w:pPr>
        <w:pStyle w:val="Bezodstpw"/>
        <w:rPr>
          <w:rFonts w:ascii="Arial" w:eastAsia="Calibri" w:hAnsi="Arial" w:cs="Arial"/>
          <w:color w:val="000000"/>
          <w:sz w:val="20"/>
        </w:rPr>
      </w:pPr>
    </w:p>
    <w:p w14:paraId="3469D2E4"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5ACC46B9" w14:textId="77777777" w:rsidR="004B5B48" w:rsidRDefault="004B5B48" w:rsidP="00B840CB">
      <w:pPr>
        <w:pStyle w:val="Bezodstpw"/>
        <w:numPr>
          <w:ilvl w:val="0"/>
          <w:numId w:val="92"/>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69C21580" w14:textId="77777777" w:rsidR="004B5B48" w:rsidRDefault="004B5B48" w:rsidP="00B840CB">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55BFB7B9"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F82773"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0E2830"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5F28A93B"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35F11693" w14:textId="77777777" w:rsidR="006129D9" w:rsidRPr="006129D9" w:rsidRDefault="00610C05" w:rsidP="006129D9">
      <w:pPr>
        <w:pStyle w:val="Nagwek1"/>
        <w:jc w:val="both"/>
        <w:rPr>
          <w:rFonts w:ascii="Book Antiqua" w:hAnsi="Book Antiqua"/>
          <w:sz w:val="16"/>
          <w:szCs w:val="16"/>
          <w:u w:val="single"/>
        </w:rPr>
      </w:pPr>
      <w:bookmarkStart w:id="216" w:name="_Toc94174378"/>
      <w:r>
        <w:t>ROZDZIAŁ X</w:t>
      </w:r>
      <w:r w:rsidR="007C6F02">
        <w:t>V</w:t>
      </w:r>
      <w:r w:rsidR="00BA2BD1">
        <w:t>II</w:t>
      </w:r>
      <w:r w:rsidR="00CF5CFF">
        <w:t>.</w:t>
      </w:r>
      <w:r w:rsidRPr="00E223BF">
        <w:t xml:space="preserve">   WYKAZ </w:t>
      </w:r>
      <w:bookmarkEnd w:id="210"/>
      <w:bookmarkEnd w:id="211"/>
      <w:bookmarkEnd w:id="212"/>
      <w:bookmarkEnd w:id="213"/>
      <w:bookmarkEnd w:id="214"/>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6"/>
    </w:p>
    <w:p w14:paraId="7CFBCC95" w14:textId="77777777" w:rsidR="006129D9" w:rsidRDefault="006129D9" w:rsidP="006129D9">
      <w:pPr>
        <w:autoSpaceDE w:val="0"/>
        <w:autoSpaceDN w:val="0"/>
        <w:adjustRightInd w:val="0"/>
        <w:rPr>
          <w:rFonts w:eastAsia="Calibri"/>
          <w:color w:val="000000"/>
          <w:sz w:val="23"/>
          <w:szCs w:val="23"/>
        </w:rPr>
      </w:pPr>
    </w:p>
    <w:p w14:paraId="62E45F65" w14:textId="77777777" w:rsidR="00D51383" w:rsidRPr="00BD3212" w:rsidRDefault="00D51383" w:rsidP="00D51383">
      <w:pPr>
        <w:pStyle w:val="Akapitzlist"/>
        <w:numPr>
          <w:ilvl w:val="0"/>
          <w:numId w:val="79"/>
        </w:numPr>
        <w:autoSpaceDE w:val="0"/>
        <w:autoSpaceDN w:val="0"/>
        <w:adjustRightInd w:val="0"/>
        <w:ind w:left="426" w:hanging="426"/>
        <w:jc w:val="both"/>
        <w:rPr>
          <w:rFonts w:ascii="Arial" w:eastAsia="Calibri" w:hAnsi="Arial" w:cs="Arial"/>
          <w:b/>
          <w:sz w:val="20"/>
          <w:szCs w:val="20"/>
        </w:rPr>
      </w:pPr>
      <w:r w:rsidRPr="00BD3212">
        <w:rPr>
          <w:rFonts w:ascii="Arial" w:hAnsi="Arial" w:cs="Arial"/>
          <w:b/>
          <w:sz w:val="20"/>
          <w:szCs w:val="20"/>
        </w:rPr>
        <w:t>Do oferty Wykonawca zobowiązany jest dołączyć:</w:t>
      </w:r>
    </w:p>
    <w:p w14:paraId="6E2C9BDA"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sz w:val="20"/>
          <w:szCs w:val="20"/>
        </w:rPr>
        <w:t xml:space="preserve">aktualne na dzień składania ofert oświadczenie o spełnianiu warunków udziału </w:t>
      </w:r>
      <w:r w:rsidRPr="00BD3212">
        <w:rPr>
          <w:rFonts w:ascii="Arial" w:hAnsi="Arial" w:cs="Arial"/>
          <w:b/>
          <w:sz w:val="20"/>
          <w:szCs w:val="20"/>
        </w:rPr>
        <w:br/>
        <w:t xml:space="preserve">w postępowaniu oraz o braku podstaw do wykluczenia z postępowania – zgodnie </w:t>
      </w:r>
      <w:r w:rsidRPr="00BD3212">
        <w:rPr>
          <w:rFonts w:ascii="Arial" w:hAnsi="Arial" w:cs="Arial"/>
          <w:b/>
          <w:sz w:val="20"/>
          <w:szCs w:val="20"/>
        </w:rPr>
        <w:br/>
        <w:t>z załącznikiem nr 2 do SWZ,</w:t>
      </w:r>
    </w:p>
    <w:p w14:paraId="4063E531"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bCs/>
          <w:sz w:val="20"/>
          <w:szCs w:val="20"/>
        </w:rPr>
        <w:t>kosztorys ofertowy uproszczony sporządzony na podstawie załączonego przez Zamawiającego przedmiaru robót</w:t>
      </w:r>
      <w:r w:rsidRPr="00BD3212">
        <w:rPr>
          <w:rFonts w:ascii="Arial" w:hAnsi="Arial" w:cs="Arial"/>
          <w:b/>
          <w:sz w:val="20"/>
          <w:szCs w:val="20"/>
        </w:rPr>
        <w:t>.</w:t>
      </w:r>
    </w:p>
    <w:p w14:paraId="535C7153"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1C7465E8"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8762636"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27A4B08C" w14:textId="77777777" w:rsidR="004B5B48" w:rsidRPr="006916B3"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14:paraId="7415B6E9" w14:textId="77777777" w:rsidR="004B5B48" w:rsidRPr="00924780"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016F08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0B1508B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w:t>
      </w:r>
      <w:r w:rsidRPr="00924780">
        <w:rPr>
          <w:rFonts w:ascii="Arial" w:eastAsia="Calibri" w:hAnsi="Arial" w:cs="Arial"/>
          <w:sz w:val="20"/>
          <w:szCs w:val="20"/>
        </w:rPr>
        <w:lastRenderedPageBreak/>
        <w:t xml:space="preserve">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40FB0588"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790FFF6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75C4ECC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1EBB6ABA" w14:textId="77777777" w:rsidR="00F9059B" w:rsidRPr="00A46435" w:rsidRDefault="00F9059B"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16FA277B" w14:textId="77777777" w:rsidR="00F9059B" w:rsidRPr="00A46435" w:rsidRDefault="00F9059B" w:rsidP="00B840CB">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15C95F38"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956B066" w14:textId="77777777" w:rsidR="006916B3" w:rsidRDefault="004B5B48" w:rsidP="00B840CB">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3DBA16B7" w14:textId="77777777" w:rsidR="004B5B48" w:rsidRPr="004B5B48" w:rsidRDefault="004B5B48" w:rsidP="00B840CB">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27064645"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6C28C19" w14:textId="77777777" w:rsidR="004B5B48"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60857C6A" w14:textId="77777777" w:rsidR="00536630" w:rsidRPr="00F03224" w:rsidRDefault="00536630" w:rsidP="00536630">
      <w:pPr>
        <w:pStyle w:val="Nagwek1"/>
        <w:jc w:val="left"/>
      </w:pPr>
      <w:bookmarkStart w:id="217" w:name="_Toc94174379"/>
      <w:bookmarkStart w:id="218" w:name="_Toc253652295"/>
      <w:bookmarkStart w:id="219" w:name="_Toc253652618"/>
      <w:bookmarkStart w:id="220" w:name="_Toc253652649"/>
      <w:bookmarkStart w:id="221" w:name="_Toc253653120"/>
      <w:bookmarkStart w:id="222" w:name="_Toc253653669"/>
      <w:r w:rsidRPr="00F03224">
        <w:lastRenderedPageBreak/>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17"/>
      <w:r w:rsidRPr="00F03224">
        <w:t xml:space="preserve"> </w:t>
      </w:r>
    </w:p>
    <w:p w14:paraId="7C02C678" w14:textId="77777777" w:rsidR="00536630" w:rsidRDefault="00536630" w:rsidP="00536630">
      <w:pPr>
        <w:rPr>
          <w:color w:val="FF0000"/>
        </w:rPr>
      </w:pPr>
    </w:p>
    <w:p w14:paraId="1184F33D" w14:textId="77777777" w:rsidR="00821B38" w:rsidRPr="00EF6D7A" w:rsidRDefault="00821B38"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3474389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69AAB82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Pr>
          <w:rFonts w:ascii="Arial" w:hAnsi="Arial" w:cs="Arial"/>
          <w:sz w:val="20"/>
          <w:szCs w:val="20"/>
        </w:rPr>
        <w:t xml:space="preserve"> albo ofert podlegających negocjacjom.</w:t>
      </w:r>
    </w:p>
    <w:p w14:paraId="55671006"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DDE92F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0EB7FC7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435C739C" w14:textId="77777777" w:rsidR="007B3F7C" w:rsidRPr="007C0B9C" w:rsidRDefault="00EF6D7A" w:rsidP="00B840CB">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CCC0B7A" w14:textId="77777777" w:rsidR="00982B2E" w:rsidRPr="00EF7987" w:rsidRDefault="00982B2E" w:rsidP="00EF7987">
      <w:pPr>
        <w:pStyle w:val="Nagwek1"/>
        <w:jc w:val="both"/>
      </w:pPr>
      <w:bookmarkStart w:id="223" w:name="_Toc94174380"/>
      <w:r>
        <w:t>ROZDZIAŁ X</w:t>
      </w:r>
      <w:r w:rsidR="004637EA">
        <w:t>IX</w:t>
      </w:r>
      <w:r w:rsidR="005B5AE7" w:rsidRPr="00EF7987">
        <w:t xml:space="preserve">.   </w:t>
      </w:r>
      <w:bookmarkStart w:id="224" w:name="_Toc253652297"/>
      <w:bookmarkStart w:id="225" w:name="_Toc253652620"/>
      <w:bookmarkStart w:id="226" w:name="_Toc253652651"/>
      <w:bookmarkStart w:id="227" w:name="_Toc253653122"/>
      <w:bookmarkStart w:id="228" w:name="_Toc253653671"/>
      <w:bookmarkEnd w:id="218"/>
      <w:bookmarkEnd w:id="219"/>
      <w:bookmarkEnd w:id="220"/>
      <w:bookmarkEnd w:id="221"/>
      <w:bookmarkEnd w:id="222"/>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23"/>
    </w:p>
    <w:p w14:paraId="4AE11F10" w14:textId="77777777" w:rsidR="00EF7987" w:rsidRPr="00CE47B1" w:rsidRDefault="00EF7987" w:rsidP="00982B2E">
      <w:pPr>
        <w:autoSpaceDE w:val="0"/>
        <w:autoSpaceDN w:val="0"/>
        <w:adjustRightInd w:val="0"/>
        <w:jc w:val="both"/>
        <w:rPr>
          <w:rFonts w:ascii="Book Antiqua" w:hAnsi="Book Antiqua"/>
          <w:bCs/>
          <w:sz w:val="16"/>
          <w:szCs w:val="16"/>
        </w:rPr>
      </w:pPr>
    </w:p>
    <w:p w14:paraId="39717730" w14:textId="77777777" w:rsidR="00982B2E" w:rsidRPr="00C5271D" w:rsidRDefault="00982B2E" w:rsidP="00B840CB">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50F64620" w14:textId="77777777" w:rsidR="00982B2E" w:rsidRPr="00C5271D" w:rsidRDefault="00982B2E" w:rsidP="00B840CB">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12ED23BA" w14:textId="77777777" w:rsidR="00982B2E" w:rsidRPr="00007A55"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F114ED">
        <w:rPr>
          <w:rFonts w:ascii="Arial" w:hAnsi="Arial" w:cs="Arial"/>
          <w:sz w:val="20"/>
        </w:rPr>
        <w:t>IR.2710.</w:t>
      </w:r>
      <w:r w:rsidR="00E01F41">
        <w:rPr>
          <w:rFonts w:ascii="Arial" w:hAnsi="Arial" w:cs="Arial"/>
          <w:sz w:val="20"/>
        </w:rPr>
        <w:t>3</w:t>
      </w:r>
      <w:r>
        <w:rPr>
          <w:rFonts w:ascii="Arial" w:hAnsi="Arial" w:cs="Arial"/>
          <w:sz w:val="20"/>
        </w:rPr>
        <w:t>.202</w:t>
      </w:r>
      <w:r w:rsidR="00D8006E">
        <w:rPr>
          <w:rFonts w:ascii="Arial" w:hAnsi="Arial" w:cs="Arial"/>
          <w:sz w:val="20"/>
        </w:rPr>
        <w:t>2</w:t>
      </w:r>
      <w:r>
        <w:rPr>
          <w:rFonts w:ascii="Arial" w:hAnsi="Arial" w:cs="Arial"/>
          <w:sz w:val="20"/>
        </w:rPr>
        <w:t>.JP.</w:t>
      </w:r>
    </w:p>
    <w:p w14:paraId="2E8051D7" w14:textId="77777777" w:rsid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0BD07296" w14:textId="77777777" w:rsidR="00982B2E" w:rsidRP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6C890EC" w14:textId="77777777" w:rsidR="00982B2E"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676CA2EC"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Pr>
          <w:rFonts w:ascii="Arial" w:hAnsi="Arial" w:cs="Arial"/>
          <w:sz w:val="20"/>
        </w:rPr>
        <w:t xml:space="preserve"> lub ofert podlegających negocjacjom</w:t>
      </w:r>
      <w:r w:rsidRPr="002E11C4">
        <w:rPr>
          <w:rFonts w:ascii="Arial" w:hAnsi="Arial" w:cs="Arial"/>
          <w:sz w:val="20"/>
        </w:rPr>
        <w:t>.</w:t>
      </w:r>
    </w:p>
    <w:p w14:paraId="4DB314DF"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6A348062"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w:t>
      </w:r>
      <w:r w:rsidR="002E11C4">
        <w:rPr>
          <w:rFonts w:ascii="Arial" w:hAnsi="Arial" w:cs="Arial"/>
          <w:sz w:val="20"/>
        </w:rPr>
        <w:lastRenderedPageBreak/>
        <w:t xml:space="preserve">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7B2E137A"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31AE3465" w14:textId="77777777" w:rsidR="00C5271D" w:rsidRPr="00C5271D"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031CD0F3"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388ADFB"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2D873667" w14:textId="77777777" w:rsidR="00982B2E" w:rsidRPr="00D23DCA"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w:t>
      </w:r>
      <w:r w:rsidR="0045677A">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14:paraId="373ECB13"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7F01754C"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5FDE196"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27C436CC" w14:textId="77777777" w:rsidR="00982B2E" w:rsidRP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2D76FAF7"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48869AD0"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14:paraId="6EEE0988" w14:textId="77777777" w:rsidR="00982B2E" w:rsidRDefault="00982B2E" w:rsidP="00B840CB">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3CF09CCB"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lastRenderedPageBreak/>
        <w:t>1) zip (ZIP file format)</w:t>
      </w:r>
    </w:p>
    <w:p w14:paraId="75BBF14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462459AE" w14:textId="77777777" w:rsidR="00C40AEF" w:rsidRDefault="00C40AEF" w:rsidP="00C40AEF">
      <w:pPr>
        <w:pStyle w:val="Nagwek1"/>
        <w:jc w:val="both"/>
      </w:pPr>
      <w:bookmarkStart w:id="229" w:name="_Toc94174381"/>
      <w:r w:rsidRPr="00E223BF">
        <w:t>ROZDZIAŁ X</w:t>
      </w:r>
      <w:r w:rsidR="004637EA">
        <w:t>X</w:t>
      </w:r>
      <w:r w:rsidRPr="00E223BF">
        <w:t xml:space="preserve">.   </w:t>
      </w:r>
      <w:r>
        <w:t xml:space="preserve">WSKAZANIE OSÓB UPRAWNIONYCH DO KOMUNIKOWANIA SIĘ </w:t>
      </w:r>
      <w:r>
        <w:br/>
        <w:t>Z WYKONAWCAMI</w:t>
      </w:r>
      <w:bookmarkEnd w:id="229"/>
    </w:p>
    <w:p w14:paraId="7B91523B" w14:textId="77777777" w:rsidR="00EF7987" w:rsidRDefault="00EF7987" w:rsidP="00EF7987">
      <w:pPr>
        <w:pStyle w:val="Default"/>
        <w:rPr>
          <w:rFonts w:ascii="Arial" w:hAnsi="Arial" w:cs="Arial"/>
          <w:b/>
          <w:sz w:val="22"/>
          <w:szCs w:val="22"/>
        </w:rPr>
      </w:pPr>
    </w:p>
    <w:p w14:paraId="110CA277"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2CC15A9E" w14:textId="77777777" w:rsidR="00EF7987" w:rsidRPr="00E86CE2" w:rsidRDefault="00EF7987" w:rsidP="00B840CB">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10BE1965" w14:textId="77777777" w:rsidR="00F114ED" w:rsidRPr="00E86CE2" w:rsidRDefault="00F114ED" w:rsidP="00F114ED">
      <w:pPr>
        <w:pStyle w:val="Bezodstpw"/>
        <w:spacing w:line="276" w:lineRule="auto"/>
        <w:ind w:left="426"/>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14:paraId="67E101CB" w14:textId="77777777" w:rsidR="00F114ED" w:rsidRPr="00E86CE2" w:rsidRDefault="00F114ED" w:rsidP="00F114ED">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4" w:history="1">
        <w:r w:rsidRPr="001B2150">
          <w:rPr>
            <w:rStyle w:val="Hipercze"/>
            <w:rFonts w:ascii="Arial" w:hAnsi="Arial" w:cs="Arial"/>
            <w:sz w:val="20"/>
            <w:lang w:val="en-US"/>
          </w:rPr>
          <w:t>maciej.rebielak@bierutow.pl</w:t>
        </w:r>
      </w:hyperlink>
    </w:p>
    <w:p w14:paraId="3E0EBB3D"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5631DB9D" w14:textId="77777777" w:rsidR="00EF7987" w:rsidRPr="00536630" w:rsidRDefault="00EF7987" w:rsidP="00B840CB">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51C308AD"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4230AB3D"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60262D8F" w14:textId="77777777" w:rsidR="00EF7987"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3D750969" w14:textId="77777777" w:rsidR="00FD00E6" w:rsidRDefault="00536630" w:rsidP="00536630">
      <w:pPr>
        <w:pStyle w:val="Nagwek1"/>
        <w:jc w:val="left"/>
      </w:pPr>
      <w:bookmarkStart w:id="230" w:name="_Toc94174382"/>
      <w:r w:rsidRPr="00E223BF">
        <w:t>ROZDZIAŁ X</w:t>
      </w:r>
      <w:r w:rsidR="00FD0CCE">
        <w:t>X</w:t>
      </w:r>
      <w:r w:rsidR="004637EA">
        <w:t>I</w:t>
      </w:r>
      <w:r w:rsidRPr="00E223BF">
        <w:t>.   OMYŁKI W OFERCIE</w:t>
      </w:r>
      <w:bookmarkEnd w:id="224"/>
      <w:bookmarkEnd w:id="225"/>
      <w:bookmarkEnd w:id="226"/>
      <w:bookmarkEnd w:id="227"/>
      <w:bookmarkEnd w:id="228"/>
      <w:bookmarkEnd w:id="230"/>
    </w:p>
    <w:p w14:paraId="4DF6E83F" w14:textId="77777777" w:rsidR="00536630" w:rsidRPr="00CE47B1" w:rsidRDefault="00536630" w:rsidP="00790650">
      <w:pPr>
        <w:widowControl w:val="0"/>
        <w:suppressAutoHyphens/>
        <w:jc w:val="both"/>
        <w:rPr>
          <w:rFonts w:ascii="Book Antiqua" w:hAnsi="Book Antiqua"/>
          <w:sz w:val="16"/>
          <w:szCs w:val="16"/>
        </w:rPr>
      </w:pPr>
    </w:p>
    <w:p w14:paraId="14389055" w14:textId="77777777" w:rsidR="005E386D" w:rsidRPr="00FD0CCE" w:rsidRDefault="005E386D"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5905BF61"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C8BD66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2BAD62BF"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35B202BE"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09200633" w14:textId="77777777" w:rsidR="00FD0CCE" w:rsidRPr="00113B07" w:rsidRDefault="00FD0CCE"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2C9A7778" w14:textId="77777777" w:rsidR="00606F7B" w:rsidRPr="005211F3" w:rsidRDefault="00606F7B" w:rsidP="00606F7B">
      <w:pPr>
        <w:pStyle w:val="Nagwek1"/>
        <w:jc w:val="left"/>
        <w:rPr>
          <w:rFonts w:ascii="Book Antiqua" w:hAnsi="Book Antiqua"/>
          <w:szCs w:val="22"/>
        </w:rPr>
      </w:pPr>
      <w:bookmarkStart w:id="231" w:name="_Toc94174383"/>
      <w:bookmarkStart w:id="232" w:name="_Toc253652299"/>
      <w:bookmarkStart w:id="233" w:name="_Toc253652622"/>
      <w:bookmarkStart w:id="234" w:name="_Toc253652653"/>
      <w:bookmarkStart w:id="235" w:name="_Toc253653124"/>
      <w:bookmarkStart w:id="236" w:name="_Toc253653673"/>
      <w:r w:rsidRPr="005211F3">
        <w:t>ROZDZIAŁ X</w:t>
      </w:r>
      <w:r w:rsidR="00113B07" w:rsidRPr="005211F3">
        <w:t>X</w:t>
      </w:r>
      <w:r w:rsidR="004637EA">
        <w:t>II</w:t>
      </w:r>
      <w:r w:rsidRPr="005211F3">
        <w:t>.   WYMAGANIA DOTYCZĄCE WADIUM</w:t>
      </w:r>
      <w:bookmarkEnd w:id="231"/>
    </w:p>
    <w:p w14:paraId="3CE5FF20" w14:textId="77777777" w:rsidR="00FF4378" w:rsidRPr="005211F3" w:rsidRDefault="00FF4378" w:rsidP="00B840CB">
      <w:pPr>
        <w:pStyle w:val="Akapitzlist"/>
        <w:numPr>
          <w:ilvl w:val="0"/>
          <w:numId w:val="76"/>
        </w:numPr>
        <w:ind w:left="426" w:hanging="426"/>
        <w:jc w:val="both"/>
        <w:rPr>
          <w:rFonts w:ascii="Arial" w:hAnsi="Arial" w:cs="Arial"/>
          <w:sz w:val="20"/>
          <w:szCs w:val="20"/>
        </w:rPr>
      </w:pPr>
      <w:bookmarkStart w:id="237" w:name="OLE_LINK20"/>
      <w:bookmarkStart w:id="238"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5A783C">
        <w:rPr>
          <w:rFonts w:ascii="Arial" w:hAnsi="Arial" w:cs="Arial"/>
          <w:b/>
          <w:sz w:val="20"/>
          <w:szCs w:val="20"/>
        </w:rPr>
        <w:t>50.000,00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5A783C">
        <w:rPr>
          <w:rFonts w:ascii="Arial" w:hAnsi="Arial" w:cs="Arial"/>
          <w:b/>
          <w:bCs/>
          <w:sz w:val="20"/>
          <w:szCs w:val="20"/>
        </w:rPr>
        <w:t>pięćdziesiąt tysięcy złotych</w:t>
      </w:r>
      <w:r w:rsidR="002743E0">
        <w:rPr>
          <w:rFonts w:ascii="Arial" w:hAnsi="Arial" w:cs="Arial"/>
          <w:b/>
          <w:bCs/>
          <w:sz w:val="20"/>
          <w:szCs w:val="20"/>
        </w:rPr>
        <w:t xml:space="preserve"> 00/100</w:t>
      </w:r>
      <w:r w:rsidRPr="005211F3">
        <w:rPr>
          <w:rFonts w:ascii="Arial" w:hAnsi="Arial" w:cs="Arial"/>
          <w:b/>
          <w:bCs/>
          <w:sz w:val="20"/>
          <w:szCs w:val="20"/>
        </w:rPr>
        <w:t>).</w:t>
      </w:r>
    </w:p>
    <w:p w14:paraId="5E7941DE"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37"/>
    <w:bookmarkEnd w:id="238"/>
    <w:p w14:paraId="6CE0DA48"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0922E6EF"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1B020C29"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38993040"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67DCD94B"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1E890E7B" w14:textId="77777777" w:rsidR="005211F3" w:rsidRPr="005211F3" w:rsidRDefault="005211F3" w:rsidP="00B840CB">
      <w:pPr>
        <w:pStyle w:val="Akapitzlist"/>
        <w:numPr>
          <w:ilvl w:val="1"/>
          <w:numId w:val="77"/>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w:t>
      </w:r>
      <w:r w:rsidR="00D8006E" w:rsidRPr="00D8006E">
        <w:rPr>
          <w:rFonts w:ascii="Arial" w:eastAsia="Calibri" w:hAnsi="Arial" w:cs="Arial"/>
          <w:sz w:val="20"/>
          <w:szCs w:val="20"/>
        </w:rPr>
        <w:t>Dz. U. z 2020 r., poz. 299</w:t>
      </w:r>
      <w:r w:rsidRPr="005211F3">
        <w:rPr>
          <w:rFonts w:ascii="Arial" w:eastAsia="Calibri" w:hAnsi="Arial" w:cs="Arial"/>
          <w:sz w:val="20"/>
          <w:szCs w:val="20"/>
        </w:rPr>
        <w:t>).</w:t>
      </w:r>
    </w:p>
    <w:p w14:paraId="0AFD3E4F" w14:textId="77777777"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E01F41">
        <w:rPr>
          <w:rFonts w:ascii="Arial" w:hAnsi="Arial" w:cs="Arial"/>
          <w:b/>
          <w:bCs/>
          <w:sz w:val="20"/>
          <w:szCs w:val="20"/>
        </w:rPr>
        <w:t>3</w:t>
      </w:r>
      <w:r w:rsidRPr="005211F3">
        <w:rPr>
          <w:rFonts w:ascii="Arial" w:hAnsi="Arial" w:cs="Arial"/>
          <w:b/>
          <w:bCs/>
          <w:sz w:val="20"/>
          <w:szCs w:val="20"/>
        </w:rPr>
        <w:t>.202</w:t>
      </w:r>
      <w:r w:rsidR="00D8006E">
        <w:rPr>
          <w:rFonts w:ascii="Arial" w:hAnsi="Arial" w:cs="Arial"/>
          <w:b/>
          <w:bCs/>
          <w:sz w:val="20"/>
          <w:szCs w:val="20"/>
        </w:rPr>
        <w:t>2</w:t>
      </w:r>
      <w:r w:rsidRPr="005211F3">
        <w:rPr>
          <w:rFonts w:ascii="Arial" w:hAnsi="Arial" w:cs="Arial"/>
          <w:b/>
          <w:bCs/>
          <w:sz w:val="20"/>
          <w:szCs w:val="20"/>
        </w:rPr>
        <w:t>.JP”</w:t>
      </w:r>
      <w:r w:rsidRPr="005211F3">
        <w:rPr>
          <w:rFonts w:ascii="Arial" w:hAnsi="Arial" w:cs="Arial"/>
          <w:bCs/>
          <w:sz w:val="20"/>
          <w:szCs w:val="20"/>
        </w:rPr>
        <w:t>.</w:t>
      </w:r>
    </w:p>
    <w:p w14:paraId="304C03F7" w14:textId="77777777"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14:paraId="6F40D519" w14:textId="77777777" w:rsid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14:paraId="253C0D08" w14:textId="77777777" w:rsidR="00D8006E" w:rsidRPr="00D8006E" w:rsidRDefault="00D8006E" w:rsidP="00B840CB">
      <w:pPr>
        <w:pStyle w:val="Akapitzlist"/>
        <w:numPr>
          <w:ilvl w:val="0"/>
          <w:numId w:val="76"/>
        </w:numPr>
        <w:autoSpaceDE w:val="0"/>
        <w:autoSpaceDN w:val="0"/>
        <w:adjustRightInd w:val="0"/>
        <w:ind w:left="426" w:hanging="426"/>
        <w:jc w:val="both"/>
        <w:rPr>
          <w:rStyle w:val="d2edcug0"/>
          <w:rFonts w:ascii="Arial" w:eastAsia="Calibri" w:hAnsi="Arial" w:cs="Arial"/>
          <w:b/>
          <w:color w:val="000000"/>
          <w:sz w:val="20"/>
          <w:szCs w:val="20"/>
        </w:rPr>
      </w:pPr>
      <w:r w:rsidRPr="00D8006E">
        <w:rPr>
          <w:rFonts w:ascii="Arial" w:eastAsia="Calibri" w:hAnsi="Arial" w:cs="Arial"/>
          <w:b/>
          <w:color w:val="000000"/>
          <w:sz w:val="20"/>
          <w:szCs w:val="20"/>
        </w:rPr>
        <w:t xml:space="preserve">Wadium wniesione w formie </w:t>
      </w:r>
      <w:r w:rsidRPr="00D8006E">
        <w:rPr>
          <w:rStyle w:val="d2edcug0"/>
          <w:rFonts w:ascii="Arial" w:hAnsi="Arial" w:cs="Arial"/>
          <w:b/>
          <w:sz w:val="20"/>
          <w:szCs w:val="20"/>
        </w:rPr>
        <w:t>gwarancji lub poręczenia musi umożliwiać skuteczne zaspokojenie roszczeń zamawiającego w razie spełnienia przesłanek zatrzymania wadium.</w:t>
      </w:r>
    </w:p>
    <w:p w14:paraId="0BCCA395" w14:textId="77777777" w:rsidR="00D8006E" w:rsidRPr="00D8006E" w:rsidRDefault="00D8006E"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D8006E">
        <w:rPr>
          <w:rStyle w:val="d2edcug0"/>
          <w:rFonts w:ascii="Arial" w:hAnsi="Arial" w:cs="Arial"/>
          <w:b/>
          <w:sz w:val="20"/>
          <w:szCs w:val="20"/>
        </w:rPr>
        <w:t>W związku z powyższym w gwarancji lub poręczeniu, należy wskazać, że zgłoszenie roszczeń przez Zamawiającego jest dopuszczalne w 14 dni po upływie terminu ważności gwarancji lub poręczenia, jeżeli tylko zdarzenie uzasadniające zatrzymanie wadium miało miejsce przez upływem terminu związania ofertą.</w:t>
      </w:r>
    </w:p>
    <w:p w14:paraId="44AC3D08" w14:textId="77777777" w:rsidR="009F28B0" w:rsidRPr="00A42197" w:rsidRDefault="00A42197" w:rsidP="00A42197">
      <w:pPr>
        <w:pStyle w:val="Nagwek1"/>
        <w:jc w:val="left"/>
      </w:pPr>
      <w:bookmarkStart w:id="239" w:name="_Toc94174384"/>
      <w:r w:rsidRPr="00A42197">
        <w:lastRenderedPageBreak/>
        <w:t>ROZDZIAŁ X</w:t>
      </w:r>
      <w:r w:rsidR="00113B07">
        <w:t>X</w:t>
      </w:r>
      <w:r w:rsidR="004637EA">
        <w:t>II</w:t>
      </w:r>
      <w:r w:rsidR="00EF7987">
        <w:t>I</w:t>
      </w:r>
      <w:r w:rsidRPr="00A42197">
        <w:t>.   TERMIN ZWIĄZANIA OFERTĄ</w:t>
      </w:r>
      <w:bookmarkEnd w:id="232"/>
      <w:bookmarkEnd w:id="233"/>
      <w:bookmarkEnd w:id="234"/>
      <w:bookmarkEnd w:id="235"/>
      <w:bookmarkEnd w:id="236"/>
      <w:bookmarkEnd w:id="239"/>
    </w:p>
    <w:p w14:paraId="1EAE34B3" w14:textId="77777777" w:rsidR="00113B07" w:rsidRPr="00113B07" w:rsidRDefault="00113B07" w:rsidP="00113B07">
      <w:pPr>
        <w:pStyle w:val="Bezodstpw"/>
        <w:ind w:left="426" w:hanging="426"/>
        <w:jc w:val="both"/>
        <w:rPr>
          <w:rFonts w:ascii="Arial" w:eastAsia="Calibri" w:hAnsi="Arial" w:cs="Arial"/>
          <w:color w:val="000000"/>
          <w:sz w:val="20"/>
        </w:rPr>
      </w:pPr>
      <w:bookmarkStart w:id="240" w:name="_Toc253652300"/>
      <w:bookmarkStart w:id="241" w:name="_Toc253652623"/>
      <w:bookmarkStart w:id="242" w:name="_Toc253652654"/>
      <w:bookmarkStart w:id="243" w:name="_Toc253653125"/>
      <w:bookmarkStart w:id="244" w:name="_Toc253653674"/>
    </w:p>
    <w:p w14:paraId="1C2873DF" w14:textId="77777777" w:rsidR="00086D16" w:rsidRPr="00086D16"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B30E7B">
        <w:rPr>
          <w:rFonts w:ascii="Arial" w:hAnsi="Arial" w:cs="Arial"/>
          <w:b/>
          <w:sz w:val="20"/>
        </w:rPr>
        <w:t>05.04</w:t>
      </w:r>
      <w:r w:rsidR="00D8006E">
        <w:rPr>
          <w:rFonts w:ascii="Arial" w:hAnsi="Arial" w:cs="Arial"/>
          <w:b/>
          <w:sz w:val="20"/>
        </w:rPr>
        <w:t>.</w:t>
      </w:r>
      <w:r w:rsidR="00086D16" w:rsidRPr="00615B2F">
        <w:rPr>
          <w:rFonts w:ascii="Arial" w:hAnsi="Arial" w:cs="Arial"/>
          <w:b/>
          <w:sz w:val="20"/>
        </w:rPr>
        <w:t>202</w:t>
      </w:r>
      <w:r w:rsidR="00D8006E">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56F1F85E"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1BD21D7F"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66C24177" w14:textId="77777777" w:rsidR="006C56CE" w:rsidRPr="00A45F5F" w:rsidRDefault="006C56CE" w:rsidP="006C56CE">
      <w:pPr>
        <w:pStyle w:val="Nagwek1"/>
        <w:jc w:val="left"/>
        <w:rPr>
          <w:rFonts w:ascii="Book Antiqua" w:hAnsi="Book Antiqua"/>
          <w:szCs w:val="22"/>
        </w:rPr>
      </w:pPr>
      <w:bookmarkStart w:id="245" w:name="_Toc94174385"/>
      <w:bookmarkEnd w:id="240"/>
      <w:bookmarkEnd w:id="241"/>
      <w:bookmarkEnd w:id="242"/>
      <w:bookmarkEnd w:id="243"/>
      <w:bookmarkEnd w:id="244"/>
      <w:r w:rsidRPr="00E223BF">
        <w:t>ROZDZIAŁ X</w:t>
      </w:r>
      <w:r>
        <w:t>X</w:t>
      </w:r>
      <w:r w:rsidR="004637EA">
        <w:t>IV</w:t>
      </w:r>
      <w:r w:rsidRPr="00E223BF">
        <w:t>.   OPIS SPOSOBU PRZYGOTOWANIA OFERT</w:t>
      </w:r>
      <w:bookmarkEnd w:id="245"/>
    </w:p>
    <w:p w14:paraId="45565224" w14:textId="77777777" w:rsidR="006C56CE" w:rsidRDefault="006C56CE" w:rsidP="006C56CE">
      <w:pPr>
        <w:jc w:val="both"/>
        <w:rPr>
          <w:rFonts w:ascii="Book Antiqua" w:hAnsi="Book Antiqua"/>
          <w:b/>
          <w:sz w:val="22"/>
          <w:szCs w:val="22"/>
        </w:rPr>
      </w:pPr>
    </w:p>
    <w:p w14:paraId="1B99F5BD" w14:textId="77777777" w:rsidR="002771DA" w:rsidRPr="002771DA" w:rsidRDefault="002771DA" w:rsidP="00B840CB">
      <w:pPr>
        <w:pStyle w:val="Normalny1"/>
        <w:numPr>
          <w:ilvl w:val="0"/>
          <w:numId w:val="66"/>
        </w:numPr>
        <w:spacing w:line="240" w:lineRule="auto"/>
        <w:ind w:left="426" w:hanging="426"/>
        <w:jc w:val="both"/>
        <w:rPr>
          <w:rFonts w:eastAsia="Calibri"/>
          <w:sz w:val="20"/>
          <w:szCs w:val="20"/>
        </w:rPr>
      </w:pPr>
      <w:bookmarkStart w:id="246" w:name="_Toc253652301"/>
      <w:bookmarkStart w:id="247" w:name="_Toc253652624"/>
      <w:bookmarkStart w:id="248" w:name="_Toc253652655"/>
      <w:bookmarkStart w:id="249" w:name="_Toc253653126"/>
      <w:bookmarkStart w:id="25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7C751226" w14:textId="77777777" w:rsidR="00D0494F"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3246286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14:paraId="4887CC5B"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14:paraId="1CB7A4F7"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404C68"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59BFFFDB"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r w:rsidR="0045677A">
        <w:rPr>
          <w:rFonts w:ascii="Arial" w:eastAsia="Calibri" w:hAnsi="Arial" w:cs="Arial"/>
          <w:sz w:val="20"/>
        </w:rPr>
        <w:t>.</w:t>
      </w:r>
    </w:p>
    <w:p w14:paraId="35C758BD" w14:textId="77777777" w:rsidR="002771DA"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3BA41EE1"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w:t>
      </w:r>
      <w:r w:rsidR="00BD3212">
        <w:rPr>
          <w:sz w:val="20"/>
          <w:szCs w:val="20"/>
        </w:rPr>
        <w:t>a</w:t>
      </w:r>
      <w:r w:rsidRPr="00352CE4">
        <w:rPr>
          <w:sz w:val="20"/>
          <w:szCs w:val="20"/>
        </w:rPr>
        <w:t xml:space="preserv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22417DE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4586AF93"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0A72E4"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14:paraId="3AE682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 Złożenie większej liczby ofert lub oferty zawierającej</w:t>
      </w:r>
      <w:r w:rsidR="0045677A">
        <w:rPr>
          <w:sz w:val="20"/>
          <w:szCs w:val="20"/>
        </w:rPr>
        <w:t xml:space="preserve"> propozycje wariantowe</w:t>
      </w:r>
      <w:r w:rsidRPr="00352CE4">
        <w:rPr>
          <w:sz w:val="20"/>
          <w:szCs w:val="20"/>
        </w:rPr>
        <w:t xml:space="preserve"> podlegać będzie odrzuceniu.</w:t>
      </w:r>
    </w:p>
    <w:p w14:paraId="382A25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lastRenderedPageBreak/>
        <w:t>Ceny oferty muszą zawierać wszystkie koszty, jakie musi ponieść wykonawca, aby zrealizować zamówienie z najwyższą starannością oraz ewentualne rabaty.</w:t>
      </w:r>
    </w:p>
    <w:p w14:paraId="43EE4D29"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1302AD"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3 ust</w:t>
      </w:r>
      <w:r w:rsidR="0045677A">
        <w:rPr>
          <w:sz w:val="20"/>
          <w:szCs w:val="20"/>
        </w:rPr>
        <w:t>.</w:t>
      </w:r>
      <w:r w:rsidRPr="00352CE4">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C5A6615" w14:textId="77777777" w:rsidR="002771DA" w:rsidRDefault="002771DA" w:rsidP="00B840CB">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0045677A">
        <w:rPr>
          <w:rFonts w:ascii="Arial" w:hAnsi="Arial" w:cs="Arial"/>
          <w:sz w:val="20"/>
        </w:rPr>
        <w:t>(t</w:t>
      </w:r>
      <w:r w:rsidRPr="008C1674">
        <w:rPr>
          <w:rFonts w:ascii="Arial" w:hAnsi="Arial" w:cs="Arial"/>
          <w:sz w:val="20"/>
        </w:rPr>
        <w: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0045677A">
        <w:rPr>
          <w:rFonts w:ascii="Arial" w:hAnsi="Arial" w:cs="Arial"/>
          <w:sz w:val="20"/>
        </w:rPr>
        <w:t xml:space="preserve">elektronicznym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330B3F85" w14:textId="77777777" w:rsidR="004B5BD9" w:rsidRPr="00352CE4" w:rsidRDefault="004B5BD9" w:rsidP="00B840CB">
      <w:pPr>
        <w:pStyle w:val="Normalny1"/>
        <w:numPr>
          <w:ilvl w:val="0"/>
          <w:numId w:val="66"/>
        </w:numPr>
        <w:spacing w:line="240" w:lineRule="auto"/>
        <w:ind w:left="426" w:hanging="426"/>
        <w:jc w:val="both"/>
        <w:rPr>
          <w:rFonts w:eastAsia="Calibri"/>
          <w:sz w:val="20"/>
          <w:szCs w:val="20"/>
        </w:rPr>
      </w:pPr>
      <w:bookmarkStart w:id="251" w:name="_Toc54343589"/>
      <w:bookmarkEnd w:id="246"/>
      <w:bookmarkEnd w:id="247"/>
      <w:bookmarkEnd w:id="248"/>
      <w:bookmarkEnd w:id="249"/>
      <w:bookmarkEnd w:id="25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5190AFF3" w14:textId="77777777" w:rsidR="00C02994" w:rsidRPr="00466A52" w:rsidRDefault="00C02994" w:rsidP="00C02994">
      <w:pPr>
        <w:pStyle w:val="Nagwek1"/>
        <w:jc w:val="left"/>
        <w:rPr>
          <w:rFonts w:ascii="Book Antiqua" w:hAnsi="Book Antiqua"/>
          <w:szCs w:val="22"/>
        </w:rPr>
      </w:pPr>
      <w:bookmarkStart w:id="252" w:name="_Toc94174386"/>
      <w:r w:rsidRPr="00E223BF">
        <w:t>ROZDZIAŁ X</w:t>
      </w:r>
      <w:r w:rsidR="004637EA">
        <w:t>XV</w:t>
      </w:r>
      <w:r>
        <w:t>.   SPOSÓB ORAZ TERMIN SKŁADANIA OFERT</w:t>
      </w:r>
      <w:bookmarkEnd w:id="252"/>
    </w:p>
    <w:bookmarkEnd w:id="251"/>
    <w:p w14:paraId="36BAE6ED"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3B39F048"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w:t>
      </w:r>
      <w:r w:rsidRPr="00395786">
        <w:rPr>
          <w:rFonts w:eastAsia="Calibri"/>
          <w:b/>
          <w:sz w:val="20"/>
          <w:szCs w:val="20"/>
        </w:rPr>
        <w:t xml:space="preserve">do dnia </w:t>
      </w:r>
      <w:r w:rsidR="00B30E7B" w:rsidRPr="00395786">
        <w:rPr>
          <w:b/>
          <w:sz w:val="20"/>
          <w:szCs w:val="20"/>
        </w:rPr>
        <w:t>07.03</w:t>
      </w:r>
      <w:r w:rsidR="00CF2D27" w:rsidRPr="00395786">
        <w:rPr>
          <w:b/>
          <w:sz w:val="20"/>
          <w:szCs w:val="20"/>
        </w:rPr>
        <w:t>.</w:t>
      </w:r>
      <w:r w:rsidR="00615B2F" w:rsidRPr="00395786">
        <w:rPr>
          <w:b/>
          <w:sz w:val="20"/>
          <w:szCs w:val="20"/>
        </w:rPr>
        <w:t>202</w:t>
      </w:r>
      <w:r w:rsidR="00D8006E" w:rsidRPr="00395786">
        <w:rPr>
          <w:b/>
          <w:sz w:val="20"/>
          <w:szCs w:val="20"/>
        </w:rPr>
        <w:t>2</w:t>
      </w:r>
      <w:r w:rsidR="00615B2F" w:rsidRPr="00395786">
        <w:rPr>
          <w:b/>
          <w:sz w:val="20"/>
          <w:szCs w:val="20"/>
        </w:rPr>
        <w:t xml:space="preserve"> r. do godz. </w:t>
      </w:r>
      <w:r w:rsidR="00700908" w:rsidRPr="00395786">
        <w:rPr>
          <w:b/>
          <w:sz w:val="20"/>
          <w:szCs w:val="20"/>
        </w:rPr>
        <w:t>08</w:t>
      </w:r>
      <w:r w:rsidR="00615B2F" w:rsidRPr="00395786">
        <w:rPr>
          <w:b/>
          <w:sz w:val="20"/>
          <w:szCs w:val="20"/>
        </w:rPr>
        <w:t>:</w:t>
      </w:r>
      <w:r w:rsidR="00A4143C" w:rsidRPr="00395786">
        <w:rPr>
          <w:b/>
          <w:sz w:val="20"/>
          <w:szCs w:val="20"/>
        </w:rPr>
        <w:t>0</w:t>
      </w:r>
      <w:r w:rsidRPr="00395786">
        <w:rPr>
          <w:b/>
          <w:sz w:val="20"/>
          <w:szCs w:val="20"/>
        </w:rPr>
        <w:t>0.</w:t>
      </w:r>
    </w:p>
    <w:p w14:paraId="38C3E05C"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D82F9F8"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34BC830D"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FC490A"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F8ACAC3" w14:textId="77777777" w:rsidR="004B5BD9" w:rsidRP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3A919BA4" w14:textId="77777777" w:rsidR="00EC2DA8" w:rsidRDefault="00EC2DA8" w:rsidP="00B840CB">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7F0CC5B4" w14:textId="77777777" w:rsidR="00D12815" w:rsidRPr="004B5BD9" w:rsidRDefault="00D12815" w:rsidP="00B840CB">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28099682" w14:textId="77777777" w:rsidR="00EC2DA8" w:rsidRPr="00466A52" w:rsidRDefault="00EC2DA8" w:rsidP="00EC2DA8">
      <w:pPr>
        <w:pStyle w:val="Nagwek1"/>
        <w:jc w:val="left"/>
        <w:rPr>
          <w:rFonts w:ascii="Book Antiqua" w:hAnsi="Book Antiqua"/>
          <w:szCs w:val="22"/>
        </w:rPr>
      </w:pPr>
      <w:bookmarkStart w:id="253" w:name="_Toc54343590"/>
      <w:bookmarkStart w:id="254" w:name="_Toc94174387"/>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53"/>
      <w:bookmarkEnd w:id="254"/>
    </w:p>
    <w:p w14:paraId="12DFC67B"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2DCE1A93" w14:textId="77777777"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B30E7B">
        <w:rPr>
          <w:rFonts w:ascii="Arial" w:hAnsi="Arial" w:cs="Arial"/>
          <w:sz w:val="20"/>
        </w:rPr>
        <w:t>07.03.</w:t>
      </w:r>
      <w:r w:rsidR="00615B2F">
        <w:rPr>
          <w:rFonts w:ascii="Arial" w:hAnsi="Arial" w:cs="Arial"/>
          <w:sz w:val="20"/>
        </w:rPr>
        <w:t>202</w:t>
      </w:r>
      <w:r w:rsidR="00D8006E">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14:paraId="56DE5497"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14:paraId="2A6000DE"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w:t>
      </w:r>
      <w:r w:rsidRPr="00FD2C2B">
        <w:rPr>
          <w:rFonts w:ascii="Arial" w:hAnsi="Arial" w:cs="Arial"/>
          <w:sz w:val="20"/>
        </w:rPr>
        <w:lastRenderedPageBreak/>
        <w:t xml:space="preserve">postępowania informację o kwocie, jaką zamierza przeznaczyć na sfinansowanie zamówienia. </w:t>
      </w:r>
    </w:p>
    <w:p w14:paraId="400E2096" w14:textId="77777777"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7904EF75" w14:textId="77777777" w:rsidR="00FD2C2B" w:rsidRP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D635AF5" w14:textId="77777777" w:rsid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14:paraId="77A541CA"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19D9EBF4"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583DB5FF"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527BE6FB" w14:textId="77777777" w:rsidR="007A0804" w:rsidRPr="008909E0" w:rsidRDefault="007A0804" w:rsidP="00B840CB">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65901DF" w14:textId="77777777" w:rsidR="006C56CE" w:rsidRDefault="006C56CE" w:rsidP="006C56CE">
      <w:pPr>
        <w:pStyle w:val="Nagwek1"/>
        <w:jc w:val="left"/>
        <w:rPr>
          <w:rFonts w:ascii="Book Antiqua" w:hAnsi="Book Antiqua"/>
          <w:szCs w:val="22"/>
        </w:rPr>
      </w:pPr>
      <w:bookmarkStart w:id="255" w:name="_Toc253652302"/>
      <w:bookmarkStart w:id="256" w:name="_Toc253652625"/>
      <w:bookmarkStart w:id="257" w:name="_Toc253652656"/>
      <w:bookmarkStart w:id="258" w:name="_Toc253653127"/>
      <w:bookmarkStart w:id="259" w:name="_Toc253653676"/>
      <w:bookmarkStart w:id="260" w:name="_Toc526257025"/>
      <w:bookmarkStart w:id="261" w:name="_Toc94174388"/>
      <w:bookmarkStart w:id="262" w:name="_Toc253652303"/>
      <w:bookmarkStart w:id="263" w:name="_Toc253652626"/>
      <w:bookmarkStart w:id="264" w:name="_Toc253652657"/>
      <w:bookmarkStart w:id="265" w:name="_Toc253653128"/>
      <w:bookmarkStart w:id="266" w:name="_Toc253653677"/>
      <w:r w:rsidRPr="00E223BF">
        <w:t>ROZDZIAŁ XX</w:t>
      </w:r>
      <w:r w:rsidR="00E55C68">
        <w:t>V</w:t>
      </w:r>
      <w:r w:rsidR="004637EA">
        <w:t>II</w:t>
      </w:r>
      <w:r w:rsidRPr="00E223BF">
        <w:t xml:space="preserve">.   </w:t>
      </w:r>
      <w:r w:rsidR="007405B8">
        <w:t>SPOSÓB</w:t>
      </w:r>
      <w:r w:rsidRPr="00E223BF">
        <w:t xml:space="preserve"> OBLICZENIA CENY</w:t>
      </w:r>
      <w:bookmarkEnd w:id="255"/>
      <w:bookmarkEnd w:id="256"/>
      <w:bookmarkEnd w:id="257"/>
      <w:bookmarkEnd w:id="258"/>
      <w:bookmarkEnd w:id="259"/>
      <w:bookmarkEnd w:id="260"/>
      <w:bookmarkEnd w:id="261"/>
    </w:p>
    <w:p w14:paraId="4FA9CE48" w14:textId="77777777" w:rsidR="00E55C68" w:rsidRPr="00E55C68" w:rsidRDefault="00E55C68" w:rsidP="00E55C68">
      <w:pPr>
        <w:pStyle w:val="Bezodstpw"/>
        <w:jc w:val="both"/>
        <w:rPr>
          <w:rFonts w:ascii="Arial" w:hAnsi="Arial" w:cs="Arial"/>
          <w:sz w:val="20"/>
        </w:rPr>
      </w:pPr>
    </w:p>
    <w:p w14:paraId="405B8D2D"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14:paraId="1343DC34"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14:paraId="2D637D1A" w14:textId="77777777" w:rsidR="00C302DE" w:rsidRPr="004D20C3" w:rsidRDefault="00C302DE" w:rsidP="00C302DE">
      <w:pPr>
        <w:pStyle w:val="Bezodstpw"/>
        <w:numPr>
          <w:ilvl w:val="4"/>
          <w:numId w:val="70"/>
        </w:numPr>
        <w:ind w:left="426" w:hanging="426"/>
        <w:jc w:val="both"/>
        <w:rPr>
          <w:rFonts w:ascii="Arial" w:hAnsi="Arial" w:cs="Arial"/>
          <w:sz w:val="20"/>
        </w:rPr>
      </w:pPr>
      <w:r>
        <w:rPr>
          <w:rFonts w:ascii="Arial" w:hAnsi="Arial" w:cs="Arial"/>
          <w:sz w:val="20"/>
        </w:rPr>
        <w:t>K</w:t>
      </w:r>
      <w:r w:rsidRPr="00964090">
        <w:rPr>
          <w:rFonts w:ascii="Arial" w:hAnsi="Arial" w:cs="Arial"/>
          <w:sz w:val="20"/>
        </w:rPr>
        <w:t xml:space="preserve">osztorys ofertowy </w:t>
      </w:r>
      <w:r>
        <w:rPr>
          <w:rFonts w:ascii="Arial" w:hAnsi="Arial" w:cs="Arial"/>
          <w:sz w:val="20"/>
        </w:rPr>
        <w:t xml:space="preserve">uproszczony </w:t>
      </w:r>
      <w:r w:rsidRPr="00964090">
        <w:rPr>
          <w:rFonts w:ascii="Arial" w:hAnsi="Arial" w:cs="Arial"/>
          <w:sz w:val="20"/>
        </w:rPr>
        <w:t xml:space="preserve">należy sporządzić ściśle według kolejności pozycji w przedmiarze robót. </w:t>
      </w:r>
      <w:r w:rsidRPr="004D20C3">
        <w:rPr>
          <w:rFonts w:ascii="Arial" w:hAnsi="Arial" w:cs="Arial"/>
          <w:sz w:val="20"/>
        </w:rPr>
        <w:t xml:space="preserve">Cenę jednostkową robót Wykonawca może ustalić na podstawie kalkulacji własnej, zachowując </w:t>
      </w:r>
      <w:r w:rsidRPr="004D20C3">
        <w:rPr>
          <w:sz w:val="20"/>
        </w:rPr>
        <w:br/>
      </w:r>
      <w:r w:rsidRPr="004D20C3">
        <w:rPr>
          <w:rFonts w:ascii="Arial" w:hAnsi="Arial" w:cs="Arial"/>
          <w:sz w:val="20"/>
        </w:rPr>
        <w:t xml:space="preserve">w kosztorysie podane w przedmiarze jednostki przedmiarowe i ich ilości. </w:t>
      </w:r>
    </w:p>
    <w:p w14:paraId="5CC3097D" w14:textId="77777777" w:rsidR="00C302DE" w:rsidRPr="004D20C3" w:rsidRDefault="00C302DE" w:rsidP="00C302DE">
      <w:pPr>
        <w:pStyle w:val="Bezodstpw"/>
        <w:numPr>
          <w:ilvl w:val="4"/>
          <w:numId w:val="70"/>
        </w:numPr>
        <w:ind w:left="426" w:hanging="426"/>
        <w:jc w:val="both"/>
        <w:rPr>
          <w:rFonts w:ascii="Arial" w:hAnsi="Arial" w:cs="Arial"/>
          <w:sz w:val="20"/>
        </w:rPr>
      </w:pPr>
      <w:r w:rsidRPr="004D20C3">
        <w:rPr>
          <w:rFonts w:ascii="Arial" w:hAnsi="Arial" w:cs="Arial"/>
          <w:sz w:val="20"/>
        </w:rPr>
        <w:t xml:space="preserve">Kosztorys ofertowy należy sporządzić wg metody kalkulacji uproszczonej, oznacza to iż cena ma </w:t>
      </w:r>
      <w:r w:rsidRPr="004D20C3">
        <w:rPr>
          <w:sz w:val="20"/>
        </w:rPr>
        <w:br/>
      </w:r>
      <w:r w:rsidRPr="004D20C3">
        <w:rPr>
          <w:rFonts w:ascii="Arial" w:hAnsi="Arial" w:cs="Arial"/>
          <w:sz w:val="20"/>
        </w:rPr>
        <w:t xml:space="preserve">być obliczona jako suma iloczynów ustalonych w przedmiarze jednostek przedmiarowych robót </w:t>
      </w:r>
      <w:r>
        <w:rPr>
          <w:rFonts w:ascii="Arial" w:hAnsi="Arial" w:cs="Arial"/>
          <w:sz w:val="20"/>
        </w:rPr>
        <w:br/>
      </w:r>
      <w:r w:rsidRPr="004D20C3">
        <w:rPr>
          <w:rFonts w:ascii="Arial" w:hAnsi="Arial" w:cs="Arial"/>
          <w:sz w:val="20"/>
        </w:rPr>
        <w:t>i</w:t>
      </w:r>
      <w:r>
        <w:rPr>
          <w:rFonts w:ascii="Arial" w:hAnsi="Arial" w:cs="Arial"/>
          <w:sz w:val="20"/>
        </w:rPr>
        <w:t xml:space="preserve"> </w:t>
      </w:r>
      <w:r w:rsidRPr="004D20C3">
        <w:rPr>
          <w:rFonts w:ascii="Arial" w:hAnsi="Arial" w:cs="Arial"/>
          <w:sz w:val="20"/>
        </w:rPr>
        <w:t>cen jednostkowych netto.</w:t>
      </w:r>
    </w:p>
    <w:p w14:paraId="414FDF58"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14:paraId="30381221"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14:paraId="721C49B0" w14:textId="77777777" w:rsidR="00C302DE" w:rsidRPr="00964090"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4243CCA3" w14:textId="77777777" w:rsidR="00C302DE" w:rsidRPr="00E55C68"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3E0E720A"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14:paraId="4B39C7E4" w14:textId="77777777" w:rsidR="00F438A3" w:rsidRDefault="00F438A3" w:rsidP="00F438A3">
      <w:pPr>
        <w:pStyle w:val="Bezodstpw"/>
        <w:jc w:val="both"/>
        <w:rPr>
          <w:rFonts w:ascii="Arial" w:hAnsi="Arial" w:cs="Arial"/>
          <w:sz w:val="20"/>
        </w:rPr>
      </w:pPr>
    </w:p>
    <w:p w14:paraId="02B66301" w14:textId="77777777" w:rsidR="007405B8" w:rsidRPr="00EF7987" w:rsidRDefault="00CD1F57" w:rsidP="00EF7987">
      <w:pPr>
        <w:pStyle w:val="Nagwek1"/>
        <w:jc w:val="both"/>
        <w:rPr>
          <w:rFonts w:ascii="Book Antiqua" w:hAnsi="Book Antiqua"/>
          <w:szCs w:val="22"/>
          <w:u w:val="single"/>
        </w:rPr>
      </w:pPr>
      <w:bookmarkStart w:id="267" w:name="_Toc94174389"/>
      <w:r w:rsidRPr="00E223BF">
        <w:t>ROZDZIAŁ XX</w:t>
      </w:r>
      <w:r w:rsidR="001F65CD">
        <w:t>VIII</w:t>
      </w:r>
      <w:r w:rsidRPr="00E223BF">
        <w:t xml:space="preserve">.   </w:t>
      </w:r>
      <w:bookmarkEnd w:id="262"/>
      <w:bookmarkEnd w:id="263"/>
      <w:bookmarkEnd w:id="264"/>
      <w:bookmarkEnd w:id="265"/>
      <w:bookmarkEnd w:id="266"/>
      <w:r w:rsidR="007405B8" w:rsidRPr="00EF7987">
        <w:rPr>
          <w:rFonts w:cs="Arial"/>
          <w:caps/>
          <w:szCs w:val="22"/>
        </w:rPr>
        <w:t>opis kryteriów oceny ofert, wraz z podaniem wag tych kryteriów, i sposobu oceny ofert</w:t>
      </w:r>
      <w:bookmarkEnd w:id="267"/>
    </w:p>
    <w:p w14:paraId="2A00C36E" w14:textId="77777777" w:rsidR="00EF7987" w:rsidRPr="00EF7987" w:rsidRDefault="00EF7987" w:rsidP="00EF7987">
      <w:pPr>
        <w:pStyle w:val="Bezodstpw"/>
        <w:rPr>
          <w:rFonts w:ascii="Trebuchet MS" w:eastAsia="Calibri" w:hAnsi="Trebuchet MS" w:cs="Trebuchet MS"/>
          <w:color w:val="000000"/>
        </w:rPr>
      </w:pPr>
    </w:p>
    <w:p w14:paraId="7A5610ED" w14:textId="77777777" w:rsidR="00FB7665"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52D44D42" w14:textId="77777777" w:rsidR="00FB7665" w:rsidRPr="00FB7665" w:rsidRDefault="00FB7665" w:rsidP="00B840CB">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35A4ABE1" w14:textId="77777777" w:rsidR="00FB7665" w:rsidRPr="00CD1F57" w:rsidRDefault="00FB7665" w:rsidP="00FB7665">
      <w:pPr>
        <w:jc w:val="center"/>
        <w:rPr>
          <w:rFonts w:ascii="Arial" w:hAnsi="Arial" w:cs="Arial"/>
          <w:sz w:val="20"/>
          <w:szCs w:val="20"/>
          <w:u w:val="single"/>
        </w:rPr>
      </w:pPr>
    </w:p>
    <w:p w14:paraId="0962947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5E6FFF0" w14:textId="77777777" w:rsidR="00FB7665" w:rsidRPr="00CD1F57" w:rsidRDefault="00FB7665" w:rsidP="00FB7665">
      <w:pPr>
        <w:jc w:val="center"/>
        <w:rPr>
          <w:rFonts w:ascii="Arial" w:hAnsi="Arial" w:cs="Arial"/>
          <w:sz w:val="20"/>
          <w:szCs w:val="20"/>
          <w:u w:val="single"/>
        </w:rPr>
      </w:pPr>
    </w:p>
    <w:p w14:paraId="29F55814"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4440D274"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05D68828" w14:textId="77777777" w:rsidR="00FB7665" w:rsidRDefault="00FB7665" w:rsidP="00FB7665">
      <w:pPr>
        <w:ind w:left="851"/>
        <w:rPr>
          <w:rFonts w:ascii="Arial" w:hAnsi="Arial" w:cs="Arial"/>
          <w:sz w:val="20"/>
          <w:szCs w:val="20"/>
        </w:rPr>
      </w:pPr>
    </w:p>
    <w:p w14:paraId="12321C1C"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276D0CC7" w14:textId="77777777" w:rsidR="00FB7665" w:rsidRDefault="00FB7665" w:rsidP="00FB7665">
      <w:pPr>
        <w:ind w:left="851"/>
        <w:rPr>
          <w:rFonts w:ascii="Arial" w:hAnsi="Arial" w:cs="Arial"/>
          <w:sz w:val="20"/>
          <w:szCs w:val="20"/>
        </w:rPr>
      </w:pPr>
    </w:p>
    <w:p w14:paraId="1D900763"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9781351"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E89E6A9"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B62D23D" w14:textId="77777777" w:rsidR="00FB7665" w:rsidRPr="00CD1F57" w:rsidRDefault="00FB7665" w:rsidP="00FB7665">
      <w:pPr>
        <w:rPr>
          <w:rFonts w:ascii="Arial" w:hAnsi="Arial" w:cs="Arial"/>
          <w:sz w:val="20"/>
          <w:szCs w:val="20"/>
        </w:rPr>
      </w:pPr>
    </w:p>
    <w:p w14:paraId="392836C4"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56C9D76A" w14:textId="77777777" w:rsidR="005F30C2" w:rsidRPr="00CD1F57" w:rsidRDefault="005F30C2" w:rsidP="00FB7665">
      <w:pPr>
        <w:jc w:val="both"/>
        <w:rPr>
          <w:rFonts w:ascii="Arial" w:hAnsi="Arial" w:cs="Arial"/>
          <w:sz w:val="20"/>
          <w:szCs w:val="20"/>
          <w:u w:val="single"/>
        </w:rPr>
      </w:pPr>
    </w:p>
    <w:p w14:paraId="1859F206"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4DA694F7"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0AAD97D5"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40A68086"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4E9D6CB8" w14:textId="77777777" w:rsidR="00FB7665" w:rsidRDefault="00FB7665" w:rsidP="00FB7665">
      <w:pPr>
        <w:jc w:val="center"/>
        <w:rPr>
          <w:rFonts w:ascii="Arial" w:hAnsi="Arial" w:cs="Arial"/>
          <w:sz w:val="20"/>
          <w:szCs w:val="20"/>
          <w:u w:val="single"/>
        </w:rPr>
      </w:pPr>
    </w:p>
    <w:p w14:paraId="0860B919" w14:textId="77777777" w:rsidR="00796B11" w:rsidRDefault="00796B11" w:rsidP="00FB7665">
      <w:pPr>
        <w:jc w:val="center"/>
        <w:rPr>
          <w:rFonts w:ascii="Arial" w:hAnsi="Arial" w:cs="Arial"/>
          <w:sz w:val="20"/>
          <w:szCs w:val="20"/>
          <w:u w:val="single"/>
        </w:rPr>
      </w:pPr>
    </w:p>
    <w:p w14:paraId="01A996EE" w14:textId="77777777" w:rsidR="00796B11" w:rsidRDefault="00796B11" w:rsidP="00FB7665">
      <w:pPr>
        <w:jc w:val="center"/>
        <w:rPr>
          <w:rFonts w:ascii="Arial" w:hAnsi="Arial" w:cs="Arial"/>
          <w:sz w:val="20"/>
          <w:szCs w:val="20"/>
          <w:u w:val="single"/>
        </w:rPr>
      </w:pPr>
    </w:p>
    <w:p w14:paraId="620FC754"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125EDB6E" w14:textId="77777777" w:rsidR="00FB7665" w:rsidRPr="00CD1F57" w:rsidRDefault="00FB7665" w:rsidP="00FB7665">
      <w:pPr>
        <w:jc w:val="center"/>
        <w:rPr>
          <w:rFonts w:ascii="Arial" w:hAnsi="Arial" w:cs="Arial"/>
          <w:b/>
          <w:sz w:val="20"/>
          <w:szCs w:val="20"/>
        </w:rPr>
      </w:pPr>
    </w:p>
    <w:p w14:paraId="5C14B7D7" w14:textId="303CE394"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D92AD8">
        <w:rPr>
          <w:rFonts w:ascii="Arial" w:hAnsi="Arial" w:cs="Arial"/>
          <w:b/>
          <w:sz w:val="32"/>
          <w:szCs w:val="32"/>
        </w:rPr>
        <w:t>G</w:t>
      </w:r>
    </w:p>
    <w:p w14:paraId="21DDABBE" w14:textId="77777777" w:rsidR="00FB7665" w:rsidRDefault="00FB7665" w:rsidP="00FB7665">
      <w:pPr>
        <w:pStyle w:val="Bezodstpw"/>
        <w:jc w:val="both"/>
        <w:rPr>
          <w:rFonts w:ascii="Arial" w:eastAsia="Calibri" w:hAnsi="Arial" w:cs="Arial"/>
          <w:color w:val="FF0000"/>
          <w:sz w:val="20"/>
        </w:rPr>
      </w:pPr>
    </w:p>
    <w:p w14:paraId="50125C6F"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6B70E1F1"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6498CFA9"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638300" w14:textId="77777777" w:rsidR="000B0204" w:rsidRPr="00787DCC" w:rsidRDefault="000B0204" w:rsidP="00787DCC">
      <w:pPr>
        <w:pStyle w:val="Nagwek1"/>
        <w:jc w:val="left"/>
      </w:pPr>
      <w:bookmarkStart w:id="268" w:name="_Toc94174390"/>
      <w:r w:rsidRPr="00E223BF">
        <w:t>ROZDZIAŁ XX</w:t>
      </w:r>
      <w:r w:rsidR="001F65CD">
        <w:t>I</w:t>
      </w:r>
      <w:r w:rsidR="004637EA">
        <w:t>X</w:t>
      </w:r>
      <w:r w:rsidRPr="00E223BF">
        <w:t xml:space="preserve">.   </w:t>
      </w:r>
      <w:r w:rsidR="008A16DF">
        <w:t>WYBÓR NAJKORZYSTNIEJSZEJ OFERTY</w:t>
      </w:r>
      <w:bookmarkEnd w:id="268"/>
    </w:p>
    <w:p w14:paraId="65A57376"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74B5541"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40125ADB"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1B345EE6"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43296124"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258075C6" w14:textId="77777777" w:rsidR="00767E2C" w:rsidRPr="00EF7987" w:rsidRDefault="00767E2C" w:rsidP="00767E2C">
      <w:pPr>
        <w:pStyle w:val="Nagwek1"/>
        <w:jc w:val="both"/>
        <w:rPr>
          <w:rFonts w:ascii="Book Antiqua" w:hAnsi="Book Antiqua"/>
          <w:szCs w:val="22"/>
          <w:u w:val="single"/>
        </w:rPr>
      </w:pPr>
      <w:bookmarkStart w:id="269" w:name="_Toc94174391"/>
      <w:bookmarkStart w:id="270" w:name="_Toc253652304"/>
      <w:bookmarkStart w:id="271" w:name="_Toc253652627"/>
      <w:bookmarkStart w:id="272" w:name="_Toc253652658"/>
      <w:bookmarkStart w:id="273" w:name="_Toc253653129"/>
      <w:bookmarkStart w:id="274"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9"/>
    </w:p>
    <w:p w14:paraId="4C3302A6"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75" w:name="_Toc253652305"/>
      <w:bookmarkStart w:id="276" w:name="_Toc253652628"/>
      <w:bookmarkStart w:id="277" w:name="_Toc253652659"/>
      <w:bookmarkStart w:id="278" w:name="_Toc253653130"/>
      <w:bookmarkStart w:id="279" w:name="_Toc253653679"/>
      <w:bookmarkStart w:id="280" w:name="_Toc253652306"/>
      <w:bookmarkStart w:id="281" w:name="_Toc253652629"/>
      <w:bookmarkStart w:id="282" w:name="_Toc253652660"/>
      <w:bookmarkStart w:id="283" w:name="_Toc253653131"/>
      <w:bookmarkStart w:id="284" w:name="_Toc253653680"/>
      <w:bookmarkEnd w:id="270"/>
      <w:bookmarkEnd w:id="271"/>
      <w:bookmarkEnd w:id="272"/>
      <w:bookmarkEnd w:id="273"/>
      <w:bookmarkEnd w:id="274"/>
    </w:p>
    <w:p w14:paraId="5BF96C5A"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ABE8E91"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4B700A4C"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447D33D"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t>
      </w:r>
      <w:r w:rsidRPr="003823AE">
        <w:rPr>
          <w:rFonts w:ascii="Arial" w:hAnsi="Arial" w:cs="Arial"/>
          <w:sz w:val="20"/>
        </w:rPr>
        <w:lastRenderedPageBreak/>
        <w:t xml:space="preserve">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727F8587" w14:textId="77777777" w:rsidR="00255F50" w:rsidRPr="00CF5CFF"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Przed podpisaniem umowy Wykonawcy wspólnie</w:t>
      </w:r>
      <w:r w:rsidR="0045677A">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213278FE" w14:textId="77777777" w:rsidR="003823AE" w:rsidRP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28585FF2" w14:textId="77777777" w:rsidR="00B16FC9" w:rsidRPr="00A74B8A" w:rsidRDefault="00B16FC9" w:rsidP="00B16FC9">
      <w:pPr>
        <w:pStyle w:val="Nagwek1"/>
        <w:jc w:val="both"/>
        <w:rPr>
          <w:rFonts w:ascii="Helvetica" w:hAnsi="Helvetica" w:cs="Arial"/>
          <w:bCs w:val="0"/>
          <w:caps/>
          <w:szCs w:val="22"/>
        </w:rPr>
      </w:pPr>
      <w:bookmarkStart w:id="285" w:name="_Toc94174392"/>
      <w:r>
        <w:t>ROZDZIAŁ XXX</w:t>
      </w:r>
      <w:r w:rsidR="004637EA">
        <w:t>I</w:t>
      </w:r>
      <w:r w:rsidRPr="00A74B8A">
        <w:t xml:space="preserve">.   </w:t>
      </w:r>
      <w:r>
        <w:rPr>
          <w:rFonts w:ascii="Helvetica" w:hAnsi="Helvetica" w:cs="Arial"/>
          <w:bCs w:val="0"/>
          <w:caps/>
          <w:szCs w:val="22"/>
        </w:rPr>
        <w:t>WYMAGANIA DOTYCZĄCE ZABEZPIECZENIA NALEŻYTEGO WYKONANIA UMOWY</w:t>
      </w:r>
      <w:bookmarkEnd w:id="285"/>
    </w:p>
    <w:p w14:paraId="61659F2E" w14:textId="77777777" w:rsidR="002947C5" w:rsidRDefault="002947C5" w:rsidP="002947C5">
      <w:pPr>
        <w:ind w:left="720"/>
        <w:jc w:val="both"/>
        <w:outlineLvl w:val="0"/>
        <w:rPr>
          <w:rFonts w:ascii="Arial" w:hAnsi="Arial" w:cs="Arial"/>
          <w:color w:val="000000"/>
          <w:sz w:val="20"/>
          <w:szCs w:val="20"/>
        </w:rPr>
      </w:pPr>
      <w:bookmarkStart w:id="286" w:name="_Toc463591472"/>
      <w:bookmarkStart w:id="287" w:name="_Toc491696013"/>
      <w:bookmarkStart w:id="288" w:name="_Toc497142608"/>
      <w:bookmarkStart w:id="289" w:name="_Toc499818294"/>
      <w:bookmarkStart w:id="290" w:name="_Toc526254937"/>
      <w:bookmarkStart w:id="291" w:name="_Toc526257030"/>
      <w:bookmarkStart w:id="292" w:name="_Toc25059455"/>
      <w:bookmarkStart w:id="293" w:name="_Toc44329011"/>
      <w:bookmarkStart w:id="294" w:name="_Toc50379678"/>
      <w:bookmarkStart w:id="295" w:name="_Toc61019370"/>
      <w:bookmarkEnd w:id="275"/>
      <w:bookmarkEnd w:id="276"/>
      <w:bookmarkEnd w:id="277"/>
      <w:bookmarkEnd w:id="278"/>
      <w:bookmarkEnd w:id="279"/>
    </w:p>
    <w:p w14:paraId="12988081"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296" w:name="_Toc61027396"/>
      <w:bookmarkStart w:id="297" w:name="_Toc61030560"/>
      <w:bookmarkStart w:id="298" w:name="_Toc61202199"/>
      <w:bookmarkStart w:id="299" w:name="_Toc63076007"/>
      <w:bookmarkStart w:id="300" w:name="_Toc65657801"/>
      <w:bookmarkStart w:id="301" w:name="_Toc83718981"/>
      <w:bookmarkStart w:id="302" w:name="_Toc94022138"/>
      <w:bookmarkStart w:id="303" w:name="_Toc94174393"/>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F8691B4"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04" w:name="_Toc463591473"/>
      <w:bookmarkStart w:id="305" w:name="_Toc491696014"/>
      <w:bookmarkStart w:id="306" w:name="_Toc497142609"/>
      <w:bookmarkStart w:id="307" w:name="_Toc499818295"/>
      <w:bookmarkStart w:id="308" w:name="_Toc526254938"/>
      <w:bookmarkStart w:id="309" w:name="_Toc526257031"/>
      <w:bookmarkStart w:id="310" w:name="_Toc25059456"/>
      <w:bookmarkStart w:id="311" w:name="_Toc44329012"/>
      <w:bookmarkStart w:id="312" w:name="_Toc50379679"/>
      <w:bookmarkStart w:id="313" w:name="_Toc61019371"/>
      <w:bookmarkStart w:id="314" w:name="_Toc61027397"/>
      <w:bookmarkStart w:id="315" w:name="_Toc61030561"/>
      <w:bookmarkStart w:id="316" w:name="_Toc61202200"/>
      <w:bookmarkStart w:id="317" w:name="_Toc63076008"/>
      <w:bookmarkStart w:id="318" w:name="_Toc65657802"/>
      <w:bookmarkStart w:id="319" w:name="_Toc83718982"/>
      <w:bookmarkStart w:id="320" w:name="_Toc94022139"/>
      <w:bookmarkStart w:id="321" w:name="_Toc94174394"/>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890931C" w14:textId="77777777" w:rsidR="002947C5" w:rsidRPr="002947C5" w:rsidRDefault="002947C5" w:rsidP="00B840CB">
      <w:pPr>
        <w:pStyle w:val="Akapitzlist"/>
        <w:numPr>
          <w:ilvl w:val="0"/>
          <w:numId w:val="78"/>
        </w:numPr>
        <w:ind w:left="426" w:hanging="426"/>
        <w:jc w:val="both"/>
        <w:outlineLvl w:val="0"/>
        <w:rPr>
          <w:rFonts w:ascii="Arial" w:hAnsi="Arial" w:cs="Arial"/>
          <w:color w:val="000000"/>
          <w:sz w:val="20"/>
          <w:szCs w:val="20"/>
        </w:rPr>
      </w:pPr>
      <w:bookmarkStart w:id="322" w:name="_Toc61027398"/>
      <w:bookmarkStart w:id="323" w:name="_Toc61030562"/>
      <w:bookmarkStart w:id="324" w:name="_Toc61202201"/>
      <w:bookmarkStart w:id="325" w:name="_Toc63076009"/>
      <w:bookmarkStart w:id="326" w:name="_Toc65657803"/>
      <w:bookmarkStart w:id="327" w:name="_Toc83718983"/>
      <w:bookmarkStart w:id="328" w:name="_Toc94022140"/>
      <w:bookmarkStart w:id="329" w:name="_Toc94174395"/>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22"/>
      <w:bookmarkEnd w:id="323"/>
      <w:bookmarkEnd w:id="324"/>
      <w:bookmarkEnd w:id="325"/>
      <w:bookmarkEnd w:id="326"/>
      <w:bookmarkEnd w:id="327"/>
      <w:bookmarkEnd w:id="328"/>
      <w:bookmarkEnd w:id="329"/>
    </w:p>
    <w:p w14:paraId="0D688898"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30" w:name="_Toc463591474"/>
      <w:bookmarkStart w:id="331" w:name="_Toc491696015"/>
      <w:bookmarkStart w:id="332" w:name="_Toc497142610"/>
      <w:bookmarkStart w:id="333" w:name="_Toc499818296"/>
      <w:bookmarkStart w:id="334" w:name="_Toc526254939"/>
      <w:bookmarkStart w:id="335" w:name="_Toc526257032"/>
      <w:bookmarkStart w:id="336" w:name="_Toc25059457"/>
      <w:bookmarkStart w:id="337" w:name="_Toc44329013"/>
      <w:bookmarkStart w:id="338" w:name="_Toc50379680"/>
      <w:bookmarkStart w:id="339" w:name="_Toc61019372"/>
      <w:bookmarkStart w:id="340" w:name="_Toc61027399"/>
      <w:bookmarkStart w:id="341" w:name="_Toc61030563"/>
      <w:bookmarkStart w:id="342" w:name="_Toc61202202"/>
      <w:bookmarkStart w:id="343" w:name="_Toc63076010"/>
      <w:bookmarkStart w:id="344" w:name="_Toc65657804"/>
      <w:bookmarkStart w:id="345" w:name="_Toc83718984"/>
      <w:bookmarkStart w:id="346" w:name="_Toc94022141"/>
      <w:bookmarkStart w:id="347" w:name="_Toc94174396"/>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E4CE683"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48" w:name="_Toc463591475"/>
      <w:bookmarkStart w:id="349" w:name="_Toc491696016"/>
      <w:bookmarkStart w:id="350" w:name="_Toc497142611"/>
      <w:bookmarkStart w:id="351" w:name="_Toc499818297"/>
      <w:bookmarkStart w:id="352" w:name="_Toc526254940"/>
      <w:bookmarkStart w:id="353" w:name="_Toc526257033"/>
      <w:bookmarkStart w:id="354" w:name="_Toc25059458"/>
      <w:bookmarkStart w:id="355" w:name="_Toc44329014"/>
      <w:bookmarkStart w:id="356" w:name="_Toc50379681"/>
      <w:bookmarkStart w:id="357" w:name="_Toc61019373"/>
      <w:bookmarkStart w:id="358" w:name="_Toc61027400"/>
      <w:bookmarkStart w:id="359" w:name="_Toc61030564"/>
      <w:bookmarkStart w:id="360" w:name="_Toc61202203"/>
      <w:bookmarkStart w:id="361" w:name="_Toc63076011"/>
      <w:bookmarkStart w:id="362" w:name="_Toc65657805"/>
      <w:bookmarkStart w:id="363" w:name="_Toc83718985"/>
      <w:bookmarkStart w:id="364" w:name="_Toc94022142"/>
      <w:bookmarkStart w:id="365" w:name="_Toc94174397"/>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 przed podpisaniem umowy Wykonawca jest zobowiązany przedstawić do akceptacji Zamawiającemu treść dokumentu gwarancji (bankowej lub ubezpieczeniowej) lub poręczenia.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673431BD"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66" w:name="_Toc463591476"/>
      <w:bookmarkStart w:id="367" w:name="_Toc491696017"/>
      <w:bookmarkStart w:id="368" w:name="_Toc497142612"/>
      <w:bookmarkStart w:id="369" w:name="_Toc499818298"/>
      <w:bookmarkStart w:id="370" w:name="_Toc526254941"/>
      <w:bookmarkStart w:id="371" w:name="_Toc526257034"/>
      <w:bookmarkStart w:id="372" w:name="_Toc25059459"/>
      <w:bookmarkStart w:id="373" w:name="_Toc44329015"/>
      <w:bookmarkStart w:id="374" w:name="_Toc50379682"/>
      <w:bookmarkStart w:id="375" w:name="_Toc61019374"/>
      <w:bookmarkStart w:id="376" w:name="_Toc61027401"/>
      <w:bookmarkStart w:id="377" w:name="_Toc61030565"/>
      <w:bookmarkStart w:id="378" w:name="_Toc61202204"/>
      <w:bookmarkStart w:id="379" w:name="_Toc63076012"/>
      <w:bookmarkStart w:id="380" w:name="_Toc65657806"/>
      <w:bookmarkStart w:id="381" w:name="_Toc83718986"/>
      <w:bookmarkStart w:id="382" w:name="_Toc94022143"/>
      <w:bookmarkStart w:id="383" w:name="_Toc94174398"/>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8650D21" w14:textId="77777777" w:rsidR="003D14EA" w:rsidRPr="00A74B8A" w:rsidRDefault="003D14EA" w:rsidP="00A74B8A">
      <w:pPr>
        <w:pStyle w:val="Nagwek1"/>
        <w:jc w:val="both"/>
        <w:rPr>
          <w:rFonts w:ascii="Helvetica" w:hAnsi="Helvetica" w:cs="Arial"/>
          <w:bCs w:val="0"/>
          <w:caps/>
          <w:szCs w:val="22"/>
        </w:rPr>
      </w:pPr>
      <w:bookmarkStart w:id="384" w:name="_Toc94174399"/>
      <w:r>
        <w:t>ROZDZIAŁ XX</w:t>
      </w:r>
      <w:r w:rsidR="003823AE">
        <w:t>X</w:t>
      </w:r>
      <w:r w:rsidR="004637EA">
        <w:t>I</w:t>
      </w:r>
      <w:r w:rsidR="00D8006E">
        <w:t>I</w:t>
      </w:r>
      <w:r w:rsidRPr="00A74B8A">
        <w:t xml:space="preserve">.   </w:t>
      </w:r>
      <w:bookmarkEnd w:id="280"/>
      <w:bookmarkEnd w:id="281"/>
      <w:bookmarkEnd w:id="282"/>
      <w:bookmarkEnd w:id="283"/>
      <w:bookmarkEnd w:id="284"/>
      <w:r w:rsidR="00425EA9">
        <w:rPr>
          <w:rFonts w:ascii="Helvetica" w:hAnsi="Helvetica" w:cs="Arial"/>
          <w:bCs w:val="0"/>
          <w:caps/>
          <w:szCs w:val="22"/>
        </w:rPr>
        <w:t>InFORMACJE O TREŚCI ZAWIERANEJ UMOWY ORAZ MOŻLIWOŚCI JEJ ZMIANY</w:t>
      </w:r>
      <w:bookmarkEnd w:id="384"/>
    </w:p>
    <w:p w14:paraId="37B5934A" w14:textId="77777777" w:rsidR="00A74B8A" w:rsidRPr="00425EA9" w:rsidRDefault="00A74B8A" w:rsidP="00425EA9">
      <w:pPr>
        <w:pStyle w:val="Bezodstpw"/>
        <w:jc w:val="both"/>
        <w:rPr>
          <w:rFonts w:ascii="Arial" w:hAnsi="Arial" w:cs="Arial"/>
          <w:sz w:val="20"/>
        </w:rPr>
      </w:pPr>
    </w:p>
    <w:p w14:paraId="4BE051BA"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77AC3039"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23C2EAE0"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07B96A12" w14:textId="77777777" w:rsidR="00425EA9" w:rsidRP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6F26EE15" w14:textId="77777777" w:rsidR="00661946" w:rsidRPr="00A74B8A" w:rsidRDefault="00661946" w:rsidP="00661946">
      <w:pPr>
        <w:pStyle w:val="Nagwek1"/>
        <w:jc w:val="both"/>
        <w:rPr>
          <w:rFonts w:ascii="Helvetica" w:hAnsi="Helvetica" w:cs="Arial"/>
          <w:bCs w:val="0"/>
          <w:caps/>
          <w:szCs w:val="22"/>
        </w:rPr>
      </w:pPr>
      <w:bookmarkStart w:id="385" w:name="_Toc94174400"/>
      <w:bookmarkStart w:id="386" w:name="_Hlk94100550"/>
      <w:r>
        <w:t>ROZDZIAŁ XXXIII</w:t>
      </w:r>
      <w:r w:rsidRPr="00A74B8A">
        <w:t xml:space="preserve">.   </w:t>
      </w:r>
      <w:r>
        <w:rPr>
          <w:rFonts w:ascii="Helvetica" w:hAnsi="Helvetica" w:cs="Arial"/>
          <w:bCs w:val="0"/>
          <w:caps/>
          <w:szCs w:val="22"/>
        </w:rPr>
        <w:t xml:space="preserve">InFORMACJE </w:t>
      </w:r>
      <w:r w:rsidR="00E75911">
        <w:rPr>
          <w:rFonts w:ascii="Helvetica" w:hAnsi="Helvetica" w:cs="Arial"/>
          <w:bCs w:val="0"/>
          <w:caps/>
          <w:szCs w:val="22"/>
        </w:rPr>
        <w:t>DODATKOWE, W TYM DOTYCZĄCE FINANSOWANIA PROJEKTU/PROGRAMU ZE ŚRODKÓW UNII EUROPEJSKIEJ</w:t>
      </w:r>
      <w:bookmarkEnd w:id="385"/>
    </w:p>
    <w:p w14:paraId="438888A6" w14:textId="77777777" w:rsidR="00E75911" w:rsidRDefault="00E75911" w:rsidP="00661946">
      <w:pPr>
        <w:autoSpaceDE w:val="0"/>
        <w:autoSpaceDN w:val="0"/>
        <w:adjustRightInd w:val="0"/>
        <w:rPr>
          <w:rFonts w:eastAsia="Calibri"/>
          <w:i/>
          <w:iCs/>
          <w:color w:val="000000"/>
          <w:sz w:val="20"/>
          <w:szCs w:val="20"/>
        </w:rPr>
      </w:pPr>
    </w:p>
    <w:p w14:paraId="67EF2D3B" w14:textId="77777777" w:rsidR="00661946" w:rsidRDefault="00661946" w:rsidP="0019591E">
      <w:pPr>
        <w:pStyle w:val="Bezodstpw"/>
        <w:numPr>
          <w:ilvl w:val="0"/>
          <w:numId w:val="156"/>
        </w:numPr>
        <w:ind w:left="426" w:hanging="426"/>
        <w:jc w:val="both"/>
        <w:rPr>
          <w:rFonts w:ascii="Arial" w:hAnsi="Arial" w:cs="Arial"/>
          <w:sz w:val="20"/>
        </w:rPr>
      </w:pPr>
      <w:r w:rsidRPr="00E75911">
        <w:rPr>
          <w:rFonts w:ascii="Arial" w:hAnsi="Arial" w:cs="Arial"/>
          <w:sz w:val="20"/>
        </w:rPr>
        <w:t xml:space="preserve">Inwestycja realizowana jest na podstawie uchwały nr 84/2021 Rady Ministrów z dnia 01 lipca 2021 </w:t>
      </w:r>
      <w:r w:rsidR="00395786">
        <w:rPr>
          <w:rFonts w:ascii="Arial" w:hAnsi="Arial" w:cs="Arial"/>
          <w:sz w:val="20"/>
        </w:rPr>
        <w:br/>
      </w:r>
      <w:r w:rsidRPr="00E75911">
        <w:rPr>
          <w:rFonts w:ascii="Arial" w:hAnsi="Arial" w:cs="Arial"/>
          <w:sz w:val="20"/>
        </w:rPr>
        <w:t xml:space="preserve">w sprawie ustanowienia Rządowego Funduszu Polski Ład: Program Inwestycji Strategicznych. </w:t>
      </w:r>
    </w:p>
    <w:p w14:paraId="5DA723F9" w14:textId="77777777" w:rsidR="00661946" w:rsidRPr="00BD3212" w:rsidRDefault="00661946" w:rsidP="00BD3212">
      <w:pPr>
        <w:pStyle w:val="Bezodstpw"/>
        <w:ind w:left="426"/>
        <w:jc w:val="both"/>
        <w:rPr>
          <w:rFonts w:ascii="Arial" w:hAnsi="Arial" w:cs="Arial"/>
          <w:sz w:val="20"/>
        </w:rPr>
      </w:pPr>
      <w:r w:rsidRPr="00BD3212">
        <w:rPr>
          <w:rFonts w:ascii="Arial" w:hAnsi="Arial" w:cs="Arial"/>
          <w:b/>
          <w:bCs/>
          <w:sz w:val="20"/>
        </w:rPr>
        <w:t xml:space="preserve">Zadanie inwestycyjne dofinansowane jest ze Środków Rządowego Funduszu Polski Ład: Program Inwestycji Strategicznych w wysokości </w:t>
      </w:r>
      <w:r w:rsidR="00E75911" w:rsidRPr="00BD3212">
        <w:rPr>
          <w:rFonts w:ascii="Arial" w:hAnsi="Arial" w:cs="Arial"/>
          <w:b/>
          <w:bCs/>
          <w:sz w:val="20"/>
        </w:rPr>
        <w:t>8</w:t>
      </w:r>
      <w:r w:rsidRPr="00BD3212">
        <w:rPr>
          <w:rFonts w:ascii="Arial" w:hAnsi="Arial" w:cs="Arial"/>
          <w:b/>
          <w:bCs/>
          <w:sz w:val="20"/>
        </w:rPr>
        <w:t xml:space="preserve">5% wartości inwestycji, </w:t>
      </w:r>
      <w:r w:rsidR="00E75911" w:rsidRPr="00BD3212">
        <w:rPr>
          <w:rFonts w:ascii="Arial" w:hAnsi="Arial" w:cs="Arial"/>
          <w:b/>
          <w:bCs/>
          <w:sz w:val="20"/>
        </w:rPr>
        <w:t>w</w:t>
      </w:r>
      <w:r w:rsidRPr="00BD3212">
        <w:rPr>
          <w:rFonts w:ascii="Arial" w:hAnsi="Arial" w:cs="Arial"/>
          <w:b/>
          <w:bCs/>
          <w:sz w:val="20"/>
        </w:rPr>
        <w:t xml:space="preserve">kład własny Zamawiającego stanowi </w:t>
      </w:r>
      <w:r w:rsidR="00E75911" w:rsidRPr="00BD3212">
        <w:rPr>
          <w:rFonts w:ascii="Arial" w:hAnsi="Arial" w:cs="Arial"/>
          <w:b/>
          <w:bCs/>
          <w:sz w:val="20"/>
        </w:rPr>
        <w:t>1</w:t>
      </w:r>
      <w:r w:rsidRPr="00BD3212">
        <w:rPr>
          <w:rFonts w:ascii="Arial" w:hAnsi="Arial" w:cs="Arial"/>
          <w:b/>
          <w:bCs/>
          <w:sz w:val="20"/>
        </w:rPr>
        <w:t>5% wartości inwestycji.</w:t>
      </w:r>
    </w:p>
    <w:p w14:paraId="701BE4BD" w14:textId="77777777" w:rsidR="00BD3212" w:rsidRDefault="00BD3212" w:rsidP="0019591E">
      <w:pPr>
        <w:pStyle w:val="Bezodstpw"/>
        <w:numPr>
          <w:ilvl w:val="0"/>
          <w:numId w:val="156"/>
        </w:numPr>
        <w:ind w:left="426" w:hanging="426"/>
        <w:jc w:val="both"/>
        <w:rPr>
          <w:rStyle w:val="markedcontent"/>
          <w:rFonts w:ascii="Arial" w:hAnsi="Arial" w:cs="Arial"/>
          <w:sz w:val="20"/>
        </w:rPr>
      </w:pPr>
      <w:r w:rsidRPr="00BD3212">
        <w:rPr>
          <w:rStyle w:val="markedcontent"/>
          <w:rFonts w:ascii="Arial" w:hAnsi="Arial" w:cs="Arial"/>
          <w:sz w:val="20"/>
        </w:rPr>
        <w:t>W przypadku, gdy wartość ostateczna inwestycji objętej dofinansowaniem z Programu,</w:t>
      </w:r>
      <w:r w:rsidRPr="00BD3212">
        <w:rPr>
          <w:sz w:val="20"/>
        </w:rPr>
        <w:t xml:space="preserve"> </w:t>
      </w:r>
      <w:r w:rsidRPr="00BD3212">
        <w:rPr>
          <w:rStyle w:val="markedcontent"/>
          <w:rFonts w:ascii="Arial" w:hAnsi="Arial" w:cs="Arial"/>
          <w:sz w:val="20"/>
        </w:rPr>
        <w:t>ustalona po przeprowadzeniu postępowania zakupowego, będzie wyższa niż jej wartość</w:t>
      </w:r>
      <w:r w:rsidRPr="00BD3212">
        <w:rPr>
          <w:sz w:val="20"/>
        </w:rPr>
        <w:t xml:space="preserve"> </w:t>
      </w:r>
      <w:r w:rsidRPr="00BD3212">
        <w:rPr>
          <w:rStyle w:val="markedcontent"/>
          <w:rFonts w:ascii="Arial" w:hAnsi="Arial" w:cs="Arial"/>
          <w:sz w:val="20"/>
        </w:rPr>
        <w:t>przewidywana we wniosku o dofinansowanie z Programu, Zamawiający jest</w:t>
      </w:r>
      <w:r w:rsidRPr="00BD3212">
        <w:rPr>
          <w:sz w:val="20"/>
        </w:rPr>
        <w:t xml:space="preserve"> </w:t>
      </w:r>
      <w:r w:rsidRPr="00BD3212">
        <w:rPr>
          <w:rStyle w:val="markedcontent"/>
          <w:rFonts w:ascii="Arial" w:hAnsi="Arial" w:cs="Arial"/>
          <w:sz w:val="20"/>
        </w:rPr>
        <w:t>zobowiązany do pokrycia różnicy między wartością przewidywaną a wartością ostateczną,</w:t>
      </w:r>
      <w:r w:rsidRPr="00BD3212">
        <w:rPr>
          <w:sz w:val="20"/>
        </w:rPr>
        <w:t xml:space="preserve"> </w:t>
      </w:r>
      <w:r w:rsidRPr="00BD3212">
        <w:rPr>
          <w:rStyle w:val="markedcontent"/>
          <w:rFonts w:ascii="Arial" w:hAnsi="Arial" w:cs="Arial"/>
          <w:sz w:val="20"/>
        </w:rPr>
        <w:t>zwiększając tym samym udział własny w sfinansowaniu inwestycji.</w:t>
      </w:r>
    </w:p>
    <w:p w14:paraId="79232C54" w14:textId="77777777" w:rsidR="00BD3212" w:rsidRPr="00BD3212" w:rsidRDefault="00BD3212" w:rsidP="0019591E">
      <w:pPr>
        <w:pStyle w:val="Bezodstpw"/>
        <w:numPr>
          <w:ilvl w:val="0"/>
          <w:numId w:val="156"/>
        </w:numPr>
        <w:ind w:left="426" w:hanging="426"/>
        <w:jc w:val="both"/>
        <w:rPr>
          <w:rFonts w:ascii="Arial" w:hAnsi="Arial" w:cs="Arial"/>
          <w:sz w:val="20"/>
        </w:rPr>
      </w:pPr>
      <w:r w:rsidRPr="00BD3212">
        <w:rPr>
          <w:rStyle w:val="markedcontent"/>
          <w:rFonts w:ascii="Arial" w:hAnsi="Arial" w:cs="Arial"/>
          <w:sz w:val="20"/>
        </w:rPr>
        <w:t>W przypadku gdy ostateczna wartość inwestycji objętej dofinansowaniem z Programu</w:t>
      </w:r>
      <w:r w:rsidRPr="00BD3212">
        <w:rPr>
          <w:sz w:val="20"/>
        </w:rPr>
        <w:t xml:space="preserve"> </w:t>
      </w:r>
      <w:r w:rsidRPr="00BD3212">
        <w:rPr>
          <w:rStyle w:val="markedcontent"/>
          <w:rFonts w:ascii="Arial" w:hAnsi="Arial" w:cs="Arial"/>
          <w:sz w:val="20"/>
        </w:rPr>
        <w:t>będzie niższa niż jej wartość przewidywana, kwotę dofinansowania ustala się, biorąc pod</w:t>
      </w:r>
      <w:r w:rsidRPr="00BD3212">
        <w:rPr>
          <w:sz w:val="20"/>
        </w:rPr>
        <w:t xml:space="preserve"> </w:t>
      </w:r>
      <w:r w:rsidRPr="00BD3212">
        <w:rPr>
          <w:rStyle w:val="markedcontent"/>
          <w:rFonts w:ascii="Arial" w:hAnsi="Arial" w:cs="Arial"/>
          <w:sz w:val="20"/>
        </w:rPr>
        <w:t>uwagę wartość procentową dofinansowania z Programu w stosunku do ostatecznej wartości</w:t>
      </w:r>
      <w:r w:rsidRPr="00BD3212">
        <w:rPr>
          <w:sz w:val="20"/>
        </w:rPr>
        <w:t xml:space="preserve"> </w:t>
      </w:r>
      <w:r w:rsidRPr="00BD3212">
        <w:rPr>
          <w:rStyle w:val="markedcontent"/>
          <w:rFonts w:ascii="Arial" w:hAnsi="Arial" w:cs="Arial"/>
          <w:sz w:val="20"/>
        </w:rPr>
        <w:t>inwestycji.</w:t>
      </w:r>
    </w:p>
    <w:p w14:paraId="55689484" w14:textId="77777777" w:rsidR="003823AE" w:rsidRPr="003823AE" w:rsidRDefault="003D14EA" w:rsidP="003823AE">
      <w:pPr>
        <w:pStyle w:val="Nagwek1"/>
        <w:jc w:val="both"/>
      </w:pPr>
      <w:bookmarkStart w:id="387" w:name="_Toc94174401"/>
      <w:bookmarkEnd w:id="386"/>
      <w:r>
        <w:lastRenderedPageBreak/>
        <w:t>ROZDZIAŁ XX</w:t>
      </w:r>
      <w:r w:rsidR="003823AE">
        <w:t>X</w:t>
      </w:r>
      <w:r w:rsidR="00CF5CFF">
        <w:t>I</w:t>
      </w:r>
      <w:r w:rsidR="00661946">
        <w:t>V</w:t>
      </w:r>
      <w:r w:rsidRPr="00E223BF">
        <w:t xml:space="preserve">.   </w:t>
      </w:r>
      <w:r w:rsidR="003823AE" w:rsidRPr="003823AE">
        <w:rPr>
          <w:rFonts w:ascii="Helvetica" w:hAnsi="Helvetica" w:cs="Arial"/>
          <w:bCs w:val="0"/>
          <w:caps/>
          <w:szCs w:val="22"/>
        </w:rPr>
        <w:t>Pouczenie o środkach ochrony prawnej przysługujących Wykonawcy</w:t>
      </w:r>
      <w:bookmarkEnd w:id="387"/>
    </w:p>
    <w:p w14:paraId="28166B7D" w14:textId="77777777" w:rsidR="003823AE" w:rsidRDefault="003823AE" w:rsidP="003823AE">
      <w:pPr>
        <w:pStyle w:val="Bezodstpw"/>
        <w:rPr>
          <w:rFonts w:ascii="Arial" w:eastAsia="Calibri" w:hAnsi="Arial" w:cs="Arial"/>
          <w:color w:val="000000"/>
          <w:sz w:val="20"/>
        </w:rPr>
      </w:pPr>
    </w:p>
    <w:p w14:paraId="7F266496" w14:textId="77777777" w:rsid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7EEDC7F3" w14:textId="77777777" w:rsidR="003823AE" w:rsidRP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031CA00E"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7C34E66A"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14786C98"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6AEAC5FA"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4BBA01F4"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39E9CA7A" w14:textId="77777777" w:rsidR="00B519B4" w:rsidRPr="003823AE" w:rsidRDefault="00B519B4" w:rsidP="00B519B4">
      <w:pPr>
        <w:pStyle w:val="Bezodstpw"/>
        <w:jc w:val="both"/>
        <w:rPr>
          <w:rFonts w:ascii="Arial" w:eastAsia="Calibri" w:hAnsi="Arial" w:cs="Arial"/>
          <w:color w:val="000000"/>
          <w:sz w:val="20"/>
        </w:rPr>
      </w:pPr>
    </w:p>
    <w:p w14:paraId="5909862E" w14:textId="77777777" w:rsidR="00767E2C" w:rsidRPr="003823AE" w:rsidRDefault="00767E2C" w:rsidP="00767E2C">
      <w:pPr>
        <w:pStyle w:val="Nagwek1"/>
        <w:jc w:val="both"/>
      </w:pPr>
      <w:bookmarkStart w:id="388" w:name="_Toc94174402"/>
      <w:bookmarkStart w:id="389" w:name="_Toc253653134"/>
      <w:bookmarkStart w:id="390" w:name="_Toc253652309"/>
      <w:bookmarkStart w:id="391" w:name="_Toc253652632"/>
      <w:bookmarkStart w:id="392" w:name="_Toc253652663"/>
      <w:bookmarkStart w:id="393" w:name="_Toc253653683"/>
      <w:r>
        <w:t>ROZDZIAŁ XXX</w:t>
      </w:r>
      <w:r w:rsidR="004637EA">
        <w:t>V</w:t>
      </w:r>
      <w:r w:rsidRPr="00E223BF">
        <w:t xml:space="preserve">.   </w:t>
      </w:r>
      <w:r>
        <w:rPr>
          <w:rFonts w:ascii="Helvetica" w:hAnsi="Helvetica" w:cs="Arial"/>
          <w:bCs w:val="0"/>
          <w:caps/>
          <w:szCs w:val="22"/>
        </w:rPr>
        <w:t>ZAŁĄCZNIKI DO SWZ</w:t>
      </w:r>
      <w:bookmarkEnd w:id="388"/>
    </w:p>
    <w:bookmarkEnd w:id="389"/>
    <w:bookmarkEnd w:id="390"/>
    <w:bookmarkEnd w:id="391"/>
    <w:bookmarkEnd w:id="392"/>
    <w:bookmarkEnd w:id="393"/>
    <w:p w14:paraId="5D6D8713" w14:textId="77777777" w:rsidR="00767E2C" w:rsidRDefault="00767E2C" w:rsidP="00466C8C">
      <w:pPr>
        <w:pStyle w:val="Bezodstpw"/>
        <w:rPr>
          <w:rFonts w:ascii="Arial" w:eastAsia="Calibri" w:hAnsi="Arial" w:cs="Arial"/>
          <w:color w:val="000000"/>
          <w:sz w:val="20"/>
        </w:rPr>
      </w:pPr>
    </w:p>
    <w:p w14:paraId="4DE3C11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35744DE0" w14:textId="77777777" w:rsidR="00FC4213" w:rsidRPr="00466C8C" w:rsidRDefault="00FC4213" w:rsidP="007F1306">
      <w:pPr>
        <w:ind w:left="426"/>
        <w:jc w:val="both"/>
        <w:rPr>
          <w:rFonts w:ascii="Arial" w:hAnsi="Arial" w:cs="Arial"/>
          <w:bCs/>
          <w:i/>
          <w:sz w:val="20"/>
          <w:szCs w:val="20"/>
        </w:rPr>
      </w:pPr>
    </w:p>
    <w:p w14:paraId="49DC6A22"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27E07970"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699F846B"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27A7E8B2"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6F96B6C0"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03EDC589"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53BFCDE5"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004A9BB8"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494486EF"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64F9554A"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4C49F7A3" w14:textId="77777777" w:rsidR="00615B2F" w:rsidRDefault="00615B2F" w:rsidP="00615B2F">
      <w:pPr>
        <w:jc w:val="both"/>
        <w:rPr>
          <w:rFonts w:ascii="Arial" w:hAnsi="Arial" w:cs="Arial"/>
          <w:sz w:val="20"/>
          <w:szCs w:val="20"/>
        </w:rPr>
      </w:pPr>
    </w:p>
    <w:p w14:paraId="4CADF671" w14:textId="77777777" w:rsidR="00615B2F" w:rsidRDefault="00615B2F" w:rsidP="00615B2F">
      <w:pPr>
        <w:jc w:val="both"/>
        <w:rPr>
          <w:rFonts w:ascii="Arial" w:hAnsi="Arial" w:cs="Arial"/>
          <w:sz w:val="20"/>
          <w:szCs w:val="20"/>
        </w:rPr>
      </w:pPr>
    </w:p>
    <w:p w14:paraId="48D418CE" w14:textId="77777777" w:rsidR="00615B2F" w:rsidRDefault="00615B2F" w:rsidP="00615B2F">
      <w:pPr>
        <w:jc w:val="both"/>
        <w:rPr>
          <w:rFonts w:ascii="Arial" w:hAnsi="Arial" w:cs="Arial"/>
          <w:sz w:val="20"/>
          <w:szCs w:val="20"/>
        </w:rPr>
      </w:pPr>
    </w:p>
    <w:p w14:paraId="0BC862D1" w14:textId="77777777" w:rsidR="00A4143C" w:rsidRDefault="00A4143C" w:rsidP="00615B2F">
      <w:pPr>
        <w:jc w:val="both"/>
        <w:rPr>
          <w:rFonts w:ascii="Arial" w:hAnsi="Arial" w:cs="Arial"/>
          <w:sz w:val="20"/>
          <w:szCs w:val="20"/>
        </w:rPr>
      </w:pPr>
    </w:p>
    <w:p w14:paraId="2183A672" w14:textId="77777777" w:rsidR="0045677A" w:rsidRDefault="0045677A" w:rsidP="00615B2F">
      <w:pPr>
        <w:jc w:val="both"/>
        <w:rPr>
          <w:rFonts w:ascii="Arial" w:hAnsi="Arial" w:cs="Arial"/>
          <w:sz w:val="20"/>
          <w:szCs w:val="20"/>
        </w:rPr>
      </w:pPr>
    </w:p>
    <w:p w14:paraId="529537EF" w14:textId="77777777" w:rsidR="00C302DE" w:rsidRDefault="00C302DE" w:rsidP="00615B2F">
      <w:pPr>
        <w:jc w:val="both"/>
        <w:rPr>
          <w:rFonts w:ascii="Arial" w:hAnsi="Arial" w:cs="Arial"/>
          <w:sz w:val="20"/>
          <w:szCs w:val="20"/>
        </w:rPr>
      </w:pPr>
    </w:p>
    <w:p w14:paraId="418FA178" w14:textId="77777777" w:rsidR="00C302DE" w:rsidRDefault="00C302DE" w:rsidP="00615B2F">
      <w:pPr>
        <w:jc w:val="both"/>
        <w:rPr>
          <w:rFonts w:ascii="Arial" w:hAnsi="Arial" w:cs="Arial"/>
          <w:sz w:val="20"/>
          <w:szCs w:val="20"/>
        </w:rPr>
      </w:pPr>
    </w:p>
    <w:p w14:paraId="3E3243AC" w14:textId="77777777" w:rsidR="00C302DE" w:rsidRDefault="00C302DE" w:rsidP="00615B2F">
      <w:pPr>
        <w:jc w:val="both"/>
        <w:rPr>
          <w:rFonts w:ascii="Arial" w:hAnsi="Arial" w:cs="Arial"/>
          <w:sz w:val="20"/>
          <w:szCs w:val="20"/>
        </w:rPr>
      </w:pPr>
    </w:p>
    <w:p w14:paraId="295AF77A" w14:textId="77777777" w:rsidR="00C302DE" w:rsidRDefault="00C302DE" w:rsidP="00615B2F">
      <w:pPr>
        <w:jc w:val="both"/>
        <w:rPr>
          <w:rFonts w:ascii="Arial" w:hAnsi="Arial" w:cs="Arial"/>
          <w:sz w:val="20"/>
          <w:szCs w:val="20"/>
        </w:rPr>
      </w:pPr>
    </w:p>
    <w:p w14:paraId="21D4BC91" w14:textId="77777777" w:rsidR="00C302DE" w:rsidRDefault="00C302DE" w:rsidP="00615B2F">
      <w:pPr>
        <w:jc w:val="both"/>
        <w:rPr>
          <w:rFonts w:ascii="Arial" w:hAnsi="Arial" w:cs="Arial"/>
          <w:sz w:val="20"/>
          <w:szCs w:val="20"/>
        </w:rPr>
      </w:pPr>
    </w:p>
    <w:p w14:paraId="7952D7D2" w14:textId="77777777" w:rsidR="00C302DE" w:rsidRDefault="00C302DE" w:rsidP="00615B2F">
      <w:pPr>
        <w:jc w:val="both"/>
        <w:rPr>
          <w:rFonts w:ascii="Arial" w:hAnsi="Arial" w:cs="Arial"/>
          <w:sz w:val="20"/>
          <w:szCs w:val="20"/>
        </w:rPr>
      </w:pPr>
    </w:p>
    <w:p w14:paraId="7A2E88A0" w14:textId="77777777" w:rsidR="00C302DE" w:rsidRDefault="00C302DE" w:rsidP="00615B2F">
      <w:pPr>
        <w:jc w:val="both"/>
        <w:rPr>
          <w:rFonts w:ascii="Arial" w:hAnsi="Arial" w:cs="Arial"/>
          <w:sz w:val="20"/>
          <w:szCs w:val="20"/>
        </w:rPr>
      </w:pPr>
    </w:p>
    <w:p w14:paraId="663C4D58" w14:textId="77777777" w:rsidR="00C302DE" w:rsidRDefault="00C302DE" w:rsidP="00615B2F">
      <w:pPr>
        <w:jc w:val="both"/>
        <w:rPr>
          <w:rFonts w:ascii="Arial" w:hAnsi="Arial" w:cs="Arial"/>
          <w:sz w:val="20"/>
          <w:szCs w:val="20"/>
        </w:rPr>
      </w:pPr>
    </w:p>
    <w:p w14:paraId="3270267A" w14:textId="77777777" w:rsidR="00C302DE" w:rsidRDefault="00C302DE" w:rsidP="00615B2F">
      <w:pPr>
        <w:jc w:val="both"/>
        <w:rPr>
          <w:rFonts w:ascii="Arial" w:hAnsi="Arial" w:cs="Arial"/>
          <w:sz w:val="20"/>
          <w:szCs w:val="20"/>
        </w:rPr>
      </w:pPr>
    </w:p>
    <w:p w14:paraId="1380D351" w14:textId="77777777" w:rsidR="000C73D3" w:rsidRDefault="000C73D3" w:rsidP="00615B2F">
      <w:pPr>
        <w:jc w:val="both"/>
        <w:rPr>
          <w:rFonts w:ascii="Arial" w:hAnsi="Arial" w:cs="Arial"/>
          <w:sz w:val="20"/>
          <w:szCs w:val="20"/>
        </w:rPr>
      </w:pPr>
    </w:p>
    <w:p w14:paraId="5037785B" w14:textId="77777777" w:rsidR="000C73D3" w:rsidRDefault="000C73D3" w:rsidP="00615B2F">
      <w:pPr>
        <w:jc w:val="both"/>
        <w:rPr>
          <w:rFonts w:ascii="Arial" w:hAnsi="Arial" w:cs="Arial"/>
          <w:sz w:val="20"/>
          <w:szCs w:val="20"/>
        </w:rPr>
      </w:pPr>
    </w:p>
    <w:p w14:paraId="7B112228" w14:textId="77777777" w:rsidR="00B96699" w:rsidRDefault="00B96699" w:rsidP="00615B2F">
      <w:pPr>
        <w:jc w:val="both"/>
        <w:rPr>
          <w:rFonts w:ascii="Arial" w:hAnsi="Arial" w:cs="Arial"/>
          <w:sz w:val="20"/>
          <w:szCs w:val="20"/>
        </w:rPr>
      </w:pPr>
    </w:p>
    <w:p w14:paraId="5B585656" w14:textId="77777777" w:rsidR="00B96699" w:rsidRDefault="00B96699" w:rsidP="00615B2F">
      <w:pPr>
        <w:jc w:val="both"/>
        <w:rPr>
          <w:rFonts w:ascii="Arial" w:hAnsi="Arial" w:cs="Arial"/>
          <w:sz w:val="20"/>
          <w:szCs w:val="20"/>
        </w:rPr>
      </w:pPr>
    </w:p>
    <w:p w14:paraId="66F4FA2E" w14:textId="77777777" w:rsidR="00B96699" w:rsidRDefault="00B96699" w:rsidP="00615B2F">
      <w:pPr>
        <w:jc w:val="both"/>
        <w:rPr>
          <w:rFonts w:ascii="Arial" w:hAnsi="Arial" w:cs="Arial"/>
          <w:sz w:val="20"/>
          <w:szCs w:val="20"/>
        </w:rPr>
      </w:pPr>
    </w:p>
    <w:p w14:paraId="5F2EA7DA" w14:textId="77777777" w:rsidR="00C4660E" w:rsidRPr="000D06A4" w:rsidRDefault="00FA13F8" w:rsidP="00183044">
      <w:pPr>
        <w:pStyle w:val="Nagwek3"/>
        <w:rPr>
          <w:rFonts w:ascii="Arial" w:hAnsi="Arial" w:cs="Arial"/>
          <w:sz w:val="20"/>
          <w:szCs w:val="20"/>
        </w:rPr>
      </w:pPr>
      <w:bookmarkStart w:id="394" w:name="_Toc253653684"/>
      <w:bookmarkStart w:id="395" w:name="_Toc94174403"/>
      <w:r>
        <w:rPr>
          <w:rFonts w:ascii="Arial" w:hAnsi="Arial" w:cs="Arial"/>
          <w:sz w:val="20"/>
          <w:szCs w:val="20"/>
        </w:rPr>
        <w:lastRenderedPageBreak/>
        <w:t>Załącznik Nr 1 – do S</w:t>
      </w:r>
      <w:r w:rsidR="00C4660E" w:rsidRPr="000D06A4">
        <w:rPr>
          <w:rFonts w:ascii="Arial" w:hAnsi="Arial" w:cs="Arial"/>
          <w:sz w:val="20"/>
          <w:szCs w:val="20"/>
        </w:rPr>
        <w:t>WZ</w:t>
      </w:r>
      <w:bookmarkEnd w:id="394"/>
      <w:bookmarkEnd w:id="395"/>
      <w:r w:rsidR="00C4660E" w:rsidRPr="000D06A4">
        <w:rPr>
          <w:rFonts w:ascii="Arial" w:hAnsi="Arial" w:cs="Arial"/>
          <w:sz w:val="20"/>
          <w:szCs w:val="20"/>
        </w:rPr>
        <w:t xml:space="preserve"> </w:t>
      </w:r>
    </w:p>
    <w:p w14:paraId="1BEA3AAD" w14:textId="77777777" w:rsidR="00C4660E" w:rsidRPr="000D06A4" w:rsidRDefault="00C4660E" w:rsidP="00183044">
      <w:pPr>
        <w:pStyle w:val="Nagwek3"/>
        <w:rPr>
          <w:rFonts w:ascii="Arial" w:hAnsi="Arial" w:cs="Arial"/>
          <w:sz w:val="20"/>
          <w:szCs w:val="20"/>
        </w:rPr>
      </w:pPr>
      <w:bookmarkStart w:id="396" w:name="_Toc253653685"/>
      <w:bookmarkStart w:id="397" w:name="_Toc491696023"/>
      <w:bookmarkStart w:id="398" w:name="_Toc94174404"/>
      <w:r w:rsidRPr="000D06A4">
        <w:rPr>
          <w:rFonts w:ascii="Arial" w:hAnsi="Arial" w:cs="Arial"/>
          <w:sz w:val="20"/>
          <w:szCs w:val="20"/>
        </w:rPr>
        <w:t>Formularz ofertowy</w:t>
      </w:r>
      <w:bookmarkEnd w:id="396"/>
      <w:bookmarkEnd w:id="397"/>
      <w:bookmarkEnd w:id="398"/>
    </w:p>
    <w:p w14:paraId="03D9C89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54F0A56A"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2F06B092"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2EB09B72" w14:textId="77777777" w:rsidR="005033CB" w:rsidRPr="000975B1" w:rsidRDefault="005033CB" w:rsidP="00183044">
      <w:pPr>
        <w:spacing w:line="276" w:lineRule="auto"/>
        <w:outlineLvl w:val="0"/>
        <w:rPr>
          <w:rFonts w:ascii="Arial" w:hAnsi="Arial" w:cs="Arial"/>
          <w:sz w:val="22"/>
          <w:szCs w:val="22"/>
        </w:rPr>
      </w:pPr>
      <w:bookmarkStart w:id="399" w:name="_Toc459124182"/>
      <w:bookmarkStart w:id="400" w:name="_Toc459294074"/>
      <w:bookmarkStart w:id="401" w:name="_Toc459792489"/>
      <w:bookmarkStart w:id="402" w:name="_Toc463353821"/>
      <w:bookmarkStart w:id="403" w:name="_Toc463354013"/>
      <w:bookmarkStart w:id="404" w:name="_Toc463434802"/>
      <w:bookmarkStart w:id="405" w:name="_Toc463435015"/>
      <w:bookmarkStart w:id="406" w:name="_Toc463591483"/>
      <w:bookmarkStart w:id="407" w:name="_Toc491696024"/>
      <w:bookmarkStart w:id="408" w:name="_Toc497142619"/>
      <w:bookmarkStart w:id="409" w:name="_Toc499818305"/>
      <w:bookmarkStart w:id="410" w:name="_Toc526254948"/>
      <w:bookmarkStart w:id="411" w:name="_Toc526257041"/>
      <w:bookmarkStart w:id="412" w:name="_Toc25059466"/>
      <w:bookmarkStart w:id="413" w:name="_Toc44329022"/>
      <w:bookmarkStart w:id="414" w:name="_Toc50379689"/>
      <w:bookmarkStart w:id="415" w:name="_Toc61019381"/>
      <w:bookmarkStart w:id="416" w:name="_Toc61027407"/>
      <w:bookmarkStart w:id="417" w:name="_Toc61030571"/>
      <w:bookmarkStart w:id="418" w:name="_Toc61202210"/>
      <w:bookmarkStart w:id="419" w:name="_Toc63076018"/>
      <w:bookmarkStart w:id="420" w:name="_Toc65657812"/>
      <w:bookmarkStart w:id="421" w:name="_Toc83718992"/>
      <w:bookmarkStart w:id="422" w:name="_Toc94022149"/>
      <w:bookmarkStart w:id="423" w:name="_Toc94174405"/>
      <w:r w:rsidRPr="000975B1">
        <w:rPr>
          <w:rFonts w:ascii="Arial" w:hAnsi="Arial" w:cs="Arial"/>
          <w:sz w:val="22"/>
          <w:szCs w:val="22"/>
        </w:rPr>
        <w:t>NIP: ………………………………………</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848260D"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2E89F0F"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012AD03B"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62830960"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580B8C94" w14:textId="77777777" w:rsidR="00C4660E" w:rsidRPr="000975B1" w:rsidRDefault="00C4660E" w:rsidP="005033CB">
      <w:pPr>
        <w:rPr>
          <w:rFonts w:ascii="Arial" w:hAnsi="Arial" w:cs="Arial"/>
          <w:sz w:val="22"/>
          <w:szCs w:val="22"/>
        </w:rPr>
      </w:pPr>
    </w:p>
    <w:p w14:paraId="4E1CF3DD"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47C446E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4FE172D9"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6FFC1A1"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52493633" w14:textId="77777777" w:rsidTr="00B965F2">
        <w:tc>
          <w:tcPr>
            <w:tcW w:w="9778" w:type="dxa"/>
            <w:shd w:val="clear" w:color="auto" w:fill="EEECE1"/>
          </w:tcPr>
          <w:p w14:paraId="6CB40C4F"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5DB113F9" w14:textId="77777777" w:rsidR="00C4660E" w:rsidRPr="000975B1" w:rsidRDefault="00C4660E" w:rsidP="00C4660E">
      <w:pPr>
        <w:rPr>
          <w:rFonts w:ascii="Arial" w:hAnsi="Arial" w:cs="Arial"/>
          <w:sz w:val="20"/>
          <w:szCs w:val="20"/>
        </w:rPr>
      </w:pPr>
    </w:p>
    <w:p w14:paraId="6D58224D" w14:textId="77777777" w:rsidR="001C3329" w:rsidRDefault="001C3329" w:rsidP="00183044">
      <w:pPr>
        <w:outlineLvl w:val="0"/>
        <w:rPr>
          <w:rFonts w:ascii="Arial" w:hAnsi="Arial" w:cs="Arial"/>
          <w:sz w:val="20"/>
          <w:szCs w:val="20"/>
        </w:rPr>
      </w:pPr>
      <w:bookmarkStart w:id="424" w:name="_Toc459124184"/>
      <w:bookmarkStart w:id="425" w:name="_Toc459294076"/>
      <w:bookmarkStart w:id="426" w:name="_Toc459792491"/>
      <w:bookmarkStart w:id="427" w:name="_Toc463353822"/>
      <w:bookmarkStart w:id="428" w:name="_Toc463354014"/>
      <w:bookmarkStart w:id="429" w:name="_Toc463434803"/>
      <w:bookmarkStart w:id="430" w:name="_Toc463435016"/>
      <w:bookmarkStart w:id="431" w:name="_Toc463591484"/>
    </w:p>
    <w:p w14:paraId="6928E4EC" w14:textId="77777777" w:rsidR="00C4660E" w:rsidRPr="000975B1" w:rsidRDefault="00C4660E" w:rsidP="00183044">
      <w:pPr>
        <w:outlineLvl w:val="0"/>
        <w:rPr>
          <w:rFonts w:ascii="Arial" w:hAnsi="Arial" w:cs="Arial"/>
          <w:sz w:val="20"/>
          <w:szCs w:val="20"/>
        </w:rPr>
      </w:pPr>
      <w:bookmarkStart w:id="432" w:name="_Toc491696025"/>
      <w:bookmarkStart w:id="433" w:name="_Toc497142620"/>
      <w:bookmarkStart w:id="434" w:name="_Toc499818306"/>
      <w:bookmarkStart w:id="435" w:name="_Toc526254949"/>
      <w:bookmarkStart w:id="436" w:name="_Toc526257042"/>
      <w:bookmarkStart w:id="437" w:name="_Toc25059467"/>
      <w:bookmarkStart w:id="438" w:name="_Toc44329023"/>
      <w:bookmarkStart w:id="439" w:name="_Toc50379690"/>
      <w:bookmarkStart w:id="440" w:name="_Toc61019382"/>
      <w:bookmarkStart w:id="441" w:name="_Toc61027408"/>
      <w:bookmarkStart w:id="442" w:name="_Toc61030572"/>
      <w:bookmarkStart w:id="443" w:name="_Toc61202211"/>
      <w:bookmarkStart w:id="444" w:name="_Toc63076019"/>
      <w:bookmarkStart w:id="445" w:name="_Toc65657813"/>
      <w:bookmarkStart w:id="446" w:name="_Toc83718993"/>
      <w:bookmarkStart w:id="447" w:name="_Toc94022150"/>
      <w:bookmarkStart w:id="448" w:name="_Toc9417440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0E322CD" w14:textId="77777777" w:rsidR="00C4660E" w:rsidRPr="000975B1" w:rsidRDefault="00C4660E" w:rsidP="00C4660E">
      <w:pPr>
        <w:rPr>
          <w:rFonts w:ascii="Arial" w:hAnsi="Arial" w:cs="Arial"/>
          <w:sz w:val="20"/>
          <w:szCs w:val="20"/>
        </w:rPr>
      </w:pPr>
    </w:p>
    <w:p w14:paraId="04BAEFFD"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12956467" w14:textId="77777777" w:rsidR="00C4660E" w:rsidRPr="000975B1" w:rsidRDefault="00C4660E" w:rsidP="00C4660E">
      <w:pPr>
        <w:rPr>
          <w:rFonts w:ascii="Arial" w:hAnsi="Arial" w:cs="Arial"/>
          <w:sz w:val="20"/>
          <w:szCs w:val="20"/>
        </w:rPr>
      </w:pPr>
    </w:p>
    <w:p w14:paraId="08396C55" w14:textId="77777777" w:rsidR="006A3D86" w:rsidRPr="00EB4527" w:rsidRDefault="005C489C" w:rsidP="00432871">
      <w:pPr>
        <w:jc w:val="center"/>
        <w:outlineLvl w:val="0"/>
        <w:rPr>
          <w:rFonts w:ascii="Arial" w:hAnsi="Arial" w:cs="Arial"/>
          <w:sz w:val="16"/>
          <w:szCs w:val="16"/>
        </w:rPr>
      </w:pPr>
      <w:bookmarkStart w:id="449" w:name="_Toc526254950"/>
      <w:bookmarkStart w:id="450" w:name="_Toc526257043"/>
      <w:bookmarkStart w:id="451" w:name="_Toc25059468"/>
      <w:bookmarkStart w:id="452" w:name="_Toc44329024"/>
      <w:bookmarkStart w:id="453" w:name="_Toc50379691"/>
      <w:bookmarkStart w:id="454" w:name="_Toc61019383"/>
      <w:bookmarkStart w:id="455" w:name="_Toc61027409"/>
      <w:bookmarkStart w:id="456" w:name="_Toc61030573"/>
      <w:bookmarkStart w:id="457" w:name="_Toc61202212"/>
      <w:bookmarkStart w:id="458" w:name="_Toc83718994"/>
      <w:bookmarkStart w:id="459" w:name="_Toc94022151"/>
      <w:bookmarkStart w:id="460" w:name="_Toc94174407"/>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5F30C2">
        <w:rPr>
          <w:rFonts w:ascii="Arial" w:eastAsia="Calibri" w:hAnsi="Arial" w:cs="Arial"/>
          <w:b/>
          <w:sz w:val="20"/>
          <w:szCs w:val="20"/>
        </w:rPr>
        <w:t>Budowa Przedszkola Miejskiego w Bierutowie – ETAP I</w:t>
      </w:r>
      <w:r w:rsidR="00CC5BAE">
        <w:rPr>
          <w:rFonts w:ascii="Arial" w:hAnsi="Arial" w:cs="Arial"/>
          <w:b/>
          <w:sz w:val="20"/>
        </w:rPr>
        <w:t>I</w:t>
      </w:r>
      <w:r w:rsidR="00A72A5F">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E01F41">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CC5BAE">
        <w:rPr>
          <w:rFonts w:ascii="Arial" w:hAnsi="Arial" w:cs="Arial"/>
          <w:b/>
          <w:sz w:val="20"/>
        </w:rPr>
        <w:t>2</w:t>
      </w:r>
      <w:r w:rsidR="00B56763" w:rsidRPr="00474486">
        <w:rPr>
          <w:rFonts w:ascii="Arial" w:hAnsi="Arial" w:cs="Arial"/>
          <w:b/>
          <w:sz w:val="20"/>
        </w:rPr>
        <w:t>.JP</w:t>
      </w:r>
      <w:bookmarkEnd w:id="449"/>
      <w:bookmarkEnd w:id="450"/>
      <w:bookmarkEnd w:id="451"/>
      <w:bookmarkEnd w:id="452"/>
      <w:bookmarkEnd w:id="453"/>
      <w:bookmarkEnd w:id="454"/>
      <w:bookmarkEnd w:id="455"/>
      <w:bookmarkEnd w:id="456"/>
      <w:bookmarkEnd w:id="457"/>
      <w:bookmarkEnd w:id="458"/>
      <w:bookmarkEnd w:id="459"/>
      <w:bookmarkEnd w:id="460"/>
    </w:p>
    <w:p w14:paraId="1DFDB31A" w14:textId="77777777" w:rsidR="007C5D66" w:rsidRDefault="007C5D66" w:rsidP="0074599B">
      <w:pPr>
        <w:jc w:val="center"/>
        <w:outlineLvl w:val="0"/>
        <w:rPr>
          <w:rFonts w:ascii="Arial" w:hAnsi="Arial" w:cs="Arial"/>
          <w:b/>
          <w:sz w:val="20"/>
          <w:szCs w:val="20"/>
        </w:rPr>
      </w:pPr>
    </w:p>
    <w:p w14:paraId="28CCA518" w14:textId="77777777" w:rsidR="007C5D66" w:rsidRPr="00BD3212"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1C181E" w:rsidRPr="000975B1">
        <w:rPr>
          <w:rFonts w:ascii="Arial" w:hAnsi="Arial" w:cs="Arial"/>
          <w:sz w:val="20"/>
          <w:szCs w:val="20"/>
        </w:rPr>
        <w:t xml:space="preserve">wykonanie </w:t>
      </w:r>
      <w:r w:rsidR="001C181E">
        <w:rPr>
          <w:rFonts w:ascii="Arial" w:hAnsi="Arial" w:cs="Arial"/>
          <w:sz w:val="20"/>
          <w:szCs w:val="20"/>
        </w:rPr>
        <w:t>robót budowlanych</w:t>
      </w:r>
      <w:r w:rsidR="001C181E" w:rsidRPr="000975B1">
        <w:rPr>
          <w:rFonts w:ascii="Arial" w:hAnsi="Arial" w:cs="Arial"/>
          <w:sz w:val="20"/>
          <w:szCs w:val="20"/>
        </w:rPr>
        <w:t xml:space="preserve"> będących przedmiotem zamówienia za następującą </w:t>
      </w:r>
      <w:r w:rsidR="001C181E" w:rsidRPr="00BD3212">
        <w:rPr>
          <w:rFonts w:ascii="Arial" w:hAnsi="Arial" w:cs="Arial"/>
          <w:sz w:val="20"/>
          <w:szCs w:val="20"/>
        </w:rPr>
        <w:t xml:space="preserve">wartość </w:t>
      </w:r>
      <w:r w:rsidR="00C302DE" w:rsidRPr="00BD3212">
        <w:rPr>
          <w:rFonts w:ascii="Arial" w:hAnsi="Arial" w:cs="Arial"/>
          <w:sz w:val="20"/>
          <w:szCs w:val="20"/>
        </w:rPr>
        <w:t>kosztorysową</w:t>
      </w:r>
      <w:r w:rsidRPr="00BD3212">
        <w:rPr>
          <w:rFonts w:ascii="Arial" w:hAnsi="Arial" w:cs="Arial"/>
          <w:sz w:val="20"/>
          <w:szCs w:val="20"/>
        </w:rPr>
        <w:t>:</w:t>
      </w:r>
    </w:p>
    <w:p w14:paraId="4DE6497B" w14:textId="77777777" w:rsidR="007C5D66" w:rsidRPr="00BD3212" w:rsidRDefault="007C5D66" w:rsidP="007C5D66">
      <w:pPr>
        <w:tabs>
          <w:tab w:val="left" w:pos="426"/>
        </w:tabs>
        <w:spacing w:line="276" w:lineRule="auto"/>
        <w:ind w:left="426"/>
        <w:jc w:val="both"/>
        <w:rPr>
          <w:rFonts w:ascii="Arial" w:hAnsi="Arial" w:cs="Arial"/>
          <w:sz w:val="20"/>
          <w:szCs w:val="20"/>
        </w:rPr>
      </w:pPr>
    </w:p>
    <w:p w14:paraId="169DE3A1"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42325933"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094DED5"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A355B09"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3BF230F3" w14:textId="77777777" w:rsidR="00D23DCA" w:rsidRDefault="00D23DCA" w:rsidP="00D23DCA">
      <w:pPr>
        <w:widowControl w:val="0"/>
        <w:suppressAutoHyphens/>
        <w:spacing w:line="276" w:lineRule="auto"/>
        <w:ind w:left="426"/>
        <w:jc w:val="both"/>
        <w:rPr>
          <w:rFonts w:ascii="Arial" w:hAnsi="Arial" w:cs="Arial"/>
          <w:b/>
          <w:sz w:val="20"/>
          <w:szCs w:val="20"/>
        </w:rPr>
      </w:pPr>
    </w:p>
    <w:p w14:paraId="554CBB75"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14:paraId="7BC067E5" w14:textId="77777777" w:rsidR="00A66401" w:rsidRPr="00F438A3" w:rsidRDefault="00EA4FA2" w:rsidP="00F438A3">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F438A3">
        <w:rPr>
          <w:rFonts w:ascii="Arial" w:hAnsi="Arial" w:cs="Arial"/>
          <w:b/>
          <w:sz w:val="20"/>
          <w:szCs w:val="20"/>
        </w:rPr>
        <w:t xml:space="preserve"> – </w:t>
      </w:r>
      <w:r w:rsidR="00A66401" w:rsidRPr="00F438A3">
        <w:rPr>
          <w:rFonts w:ascii="Arial" w:eastAsia="Calibri" w:hAnsi="Arial" w:cs="Arial"/>
          <w:b/>
          <w:sz w:val="20"/>
          <w:szCs w:val="20"/>
        </w:rPr>
        <w:t>do 13 miesięcy</w:t>
      </w:r>
      <w:r w:rsidR="00A66401" w:rsidRPr="00F438A3">
        <w:rPr>
          <w:rFonts w:ascii="Arial" w:eastAsia="Calibri" w:hAnsi="Arial" w:cs="Arial"/>
          <w:sz w:val="20"/>
          <w:szCs w:val="20"/>
        </w:rPr>
        <w:t xml:space="preserve"> licząc od </w:t>
      </w:r>
      <w:r w:rsidR="00A66401" w:rsidRPr="00F438A3">
        <w:rPr>
          <w:rFonts w:ascii="Arial" w:hAnsi="Arial" w:cs="Arial"/>
          <w:sz w:val="20"/>
          <w:szCs w:val="20"/>
        </w:rPr>
        <w:t xml:space="preserve"> dnia protokolarnego  przekazania placu budowy.</w:t>
      </w:r>
    </w:p>
    <w:p w14:paraId="1F5EA7B7"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0D54E423"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0CC0BF3A"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1689FDF1"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974C38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F7CDE8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24713FB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A5967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1542D4C"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6DFCE8F"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13040CC8"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D6B1D6A"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2DF9ADFD"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55A8285"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C4DEDD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54AA8D40"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E947F4D" w14:textId="77777777" w:rsidR="007C0B9C" w:rsidRDefault="007C0B9C" w:rsidP="007C0B9C">
      <w:pPr>
        <w:spacing w:line="276" w:lineRule="auto"/>
        <w:ind w:left="426"/>
        <w:jc w:val="both"/>
        <w:rPr>
          <w:rFonts w:ascii="Arial" w:hAnsi="Arial" w:cs="Arial"/>
          <w:sz w:val="20"/>
          <w:szCs w:val="20"/>
        </w:rPr>
      </w:pPr>
    </w:p>
    <w:p w14:paraId="01E49640"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3964D098" w14:textId="77777777"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395786">
        <w:rPr>
          <w:rFonts w:ascii="Arial" w:hAnsi="Arial" w:cs="Arial"/>
          <w:sz w:val="20"/>
          <w:szCs w:val="20"/>
        </w:rPr>
        <w:t>50.000</w:t>
      </w:r>
      <w:r w:rsidR="0030362D">
        <w:rPr>
          <w:rFonts w:ascii="Arial" w:hAnsi="Arial" w:cs="Arial"/>
          <w:sz w:val="20"/>
          <w:szCs w:val="20"/>
        </w:rPr>
        <w:t>,00 zł</w:t>
      </w:r>
      <w:r w:rsidRPr="000975B1">
        <w:rPr>
          <w:rFonts w:ascii="Arial" w:hAnsi="Arial" w:cs="Arial"/>
          <w:sz w:val="20"/>
          <w:szCs w:val="20"/>
        </w:rPr>
        <w:t xml:space="preserve"> zostało wniesione:</w:t>
      </w:r>
    </w:p>
    <w:p w14:paraId="6BA32BAA"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14:paraId="6DCEFE6F"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14:paraId="3903D4E5" w14:textId="77777777"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14:paraId="630B36AC"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14:paraId="403D4A63"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14:paraId="0A5B9302"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76235B70"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577BBDE"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D6F07F2"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47908FA7"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FE3D11D"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1D9F80A"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120D5B72"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579E6A7"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50925E0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1A2DDF5A"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6CDE4AFF"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26F00788"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15DBFA6"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48E3BF0" w14:textId="77777777" w:rsidR="009B1BD1" w:rsidRPr="000975B1" w:rsidRDefault="009B1BD1" w:rsidP="006A3D86">
      <w:pPr>
        <w:rPr>
          <w:rFonts w:ascii="Arial" w:hAnsi="Arial" w:cs="Arial"/>
          <w:sz w:val="20"/>
          <w:szCs w:val="20"/>
        </w:rPr>
      </w:pPr>
    </w:p>
    <w:p w14:paraId="3F9E50F6" w14:textId="77777777" w:rsidR="00830DA6" w:rsidRDefault="00830DA6" w:rsidP="006A3D86">
      <w:pPr>
        <w:rPr>
          <w:rFonts w:ascii="Arial" w:hAnsi="Arial" w:cs="Arial"/>
          <w:sz w:val="22"/>
          <w:szCs w:val="22"/>
        </w:rPr>
      </w:pPr>
    </w:p>
    <w:p w14:paraId="3794C0FD" w14:textId="77777777" w:rsidR="00E9598F" w:rsidRDefault="00E9598F" w:rsidP="006A3D86">
      <w:pPr>
        <w:rPr>
          <w:rFonts w:ascii="Arial" w:hAnsi="Arial" w:cs="Arial"/>
          <w:sz w:val="22"/>
          <w:szCs w:val="22"/>
        </w:rPr>
      </w:pPr>
    </w:p>
    <w:p w14:paraId="60BC78A8"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396DC190"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42A786CE"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2FEB7058"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76419BD5" w14:textId="77777777" w:rsidR="0020366F" w:rsidRDefault="0020366F" w:rsidP="00B14F24">
      <w:pPr>
        <w:ind w:left="5245"/>
        <w:jc w:val="both"/>
        <w:rPr>
          <w:rFonts w:ascii="Arial" w:hAnsi="Arial" w:cs="Arial"/>
          <w:sz w:val="16"/>
          <w:szCs w:val="16"/>
        </w:rPr>
      </w:pPr>
    </w:p>
    <w:p w14:paraId="4E043F9A"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1408CF4A" w14:textId="77777777" w:rsidR="0020366F" w:rsidRPr="0069359D" w:rsidRDefault="0020366F" w:rsidP="0020366F">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31050347"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285B99E1"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5D2B1378"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w:t>
      </w:r>
      <w:r w:rsidR="00BD3212">
        <w:rPr>
          <w:rFonts w:ascii="Arial" w:hAnsi="Arial" w:cs="Arial"/>
        </w:rPr>
        <w:t>2</w:t>
      </w:r>
      <w:r w:rsidRPr="0069359D">
        <w:rPr>
          <w:rFonts w:ascii="Arial" w:hAnsi="Arial" w:cs="Arial"/>
        </w:rPr>
        <w:t xml:space="preserve">,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5896CE6A"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lastRenderedPageBreak/>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2C79A0F6"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5120B8C9"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6F5DD26E"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7D5EB6E0" w14:textId="77777777" w:rsidR="0020366F" w:rsidRDefault="0020366F" w:rsidP="00B14F24">
      <w:pPr>
        <w:ind w:left="5245"/>
        <w:jc w:val="both"/>
        <w:rPr>
          <w:rFonts w:ascii="Arial" w:hAnsi="Arial" w:cs="Arial"/>
          <w:sz w:val="16"/>
          <w:szCs w:val="16"/>
        </w:rPr>
      </w:pPr>
    </w:p>
    <w:p w14:paraId="359AA563" w14:textId="77777777" w:rsidR="0020366F" w:rsidRDefault="0020366F" w:rsidP="00B14F24">
      <w:pPr>
        <w:ind w:left="5245"/>
        <w:jc w:val="both"/>
        <w:rPr>
          <w:rFonts w:ascii="Arial" w:hAnsi="Arial" w:cs="Arial"/>
          <w:sz w:val="16"/>
          <w:szCs w:val="16"/>
        </w:rPr>
      </w:pPr>
    </w:p>
    <w:p w14:paraId="08C7A41B" w14:textId="77777777" w:rsidR="0020366F" w:rsidRDefault="0020366F" w:rsidP="00B14F24">
      <w:pPr>
        <w:ind w:left="5245"/>
        <w:jc w:val="both"/>
        <w:rPr>
          <w:rFonts w:ascii="Arial" w:hAnsi="Arial" w:cs="Arial"/>
          <w:sz w:val="16"/>
          <w:szCs w:val="16"/>
        </w:rPr>
      </w:pPr>
    </w:p>
    <w:p w14:paraId="6DEF4AD1" w14:textId="77777777" w:rsidR="0020366F" w:rsidRDefault="0020366F" w:rsidP="00B14F24">
      <w:pPr>
        <w:ind w:left="5245"/>
        <w:jc w:val="both"/>
        <w:rPr>
          <w:rFonts w:ascii="Arial" w:hAnsi="Arial" w:cs="Arial"/>
          <w:sz w:val="16"/>
          <w:szCs w:val="16"/>
        </w:rPr>
      </w:pPr>
    </w:p>
    <w:p w14:paraId="101617CF" w14:textId="77777777" w:rsidR="0020366F" w:rsidRDefault="0020366F" w:rsidP="00B14F24">
      <w:pPr>
        <w:ind w:left="5245"/>
        <w:jc w:val="both"/>
        <w:rPr>
          <w:rFonts w:ascii="Arial" w:hAnsi="Arial" w:cs="Arial"/>
          <w:sz w:val="16"/>
          <w:szCs w:val="16"/>
        </w:rPr>
      </w:pPr>
    </w:p>
    <w:p w14:paraId="3A9C189F" w14:textId="77777777" w:rsidR="0020366F" w:rsidRDefault="0020366F" w:rsidP="00B14F24">
      <w:pPr>
        <w:ind w:left="5245"/>
        <w:jc w:val="both"/>
        <w:rPr>
          <w:rFonts w:ascii="Arial" w:hAnsi="Arial" w:cs="Arial"/>
          <w:sz w:val="16"/>
          <w:szCs w:val="16"/>
        </w:rPr>
      </w:pPr>
    </w:p>
    <w:p w14:paraId="11695CFD" w14:textId="77777777" w:rsidR="0020366F" w:rsidRDefault="0020366F" w:rsidP="00B14F24">
      <w:pPr>
        <w:ind w:left="5245"/>
        <w:jc w:val="both"/>
        <w:rPr>
          <w:rFonts w:ascii="Arial" w:hAnsi="Arial" w:cs="Arial"/>
          <w:sz w:val="16"/>
          <w:szCs w:val="16"/>
        </w:rPr>
      </w:pPr>
    </w:p>
    <w:p w14:paraId="1221057E" w14:textId="77777777" w:rsidR="0020366F" w:rsidRDefault="0020366F" w:rsidP="00B14F24">
      <w:pPr>
        <w:ind w:left="5245"/>
        <w:jc w:val="both"/>
        <w:rPr>
          <w:rFonts w:ascii="Arial" w:hAnsi="Arial" w:cs="Arial"/>
          <w:sz w:val="16"/>
          <w:szCs w:val="16"/>
        </w:rPr>
      </w:pPr>
    </w:p>
    <w:p w14:paraId="17DC735D" w14:textId="77777777" w:rsidR="0020366F" w:rsidRDefault="0020366F" w:rsidP="00B14F24">
      <w:pPr>
        <w:ind w:left="5245"/>
        <w:jc w:val="both"/>
        <w:rPr>
          <w:rFonts w:ascii="Arial" w:hAnsi="Arial" w:cs="Arial"/>
          <w:sz w:val="16"/>
          <w:szCs w:val="16"/>
        </w:rPr>
      </w:pPr>
    </w:p>
    <w:p w14:paraId="7F428049" w14:textId="77777777" w:rsidR="0020366F" w:rsidRDefault="0020366F" w:rsidP="00B14F24">
      <w:pPr>
        <w:ind w:left="5245"/>
        <w:jc w:val="both"/>
        <w:rPr>
          <w:rFonts w:ascii="Arial" w:hAnsi="Arial" w:cs="Arial"/>
          <w:sz w:val="16"/>
          <w:szCs w:val="16"/>
        </w:rPr>
      </w:pPr>
    </w:p>
    <w:p w14:paraId="354077FE" w14:textId="77777777" w:rsidR="0020366F" w:rsidRDefault="0020366F" w:rsidP="00B14F24">
      <w:pPr>
        <w:ind w:left="5245"/>
        <w:jc w:val="both"/>
        <w:rPr>
          <w:rFonts w:ascii="Arial" w:hAnsi="Arial" w:cs="Arial"/>
          <w:sz w:val="16"/>
          <w:szCs w:val="16"/>
        </w:rPr>
      </w:pPr>
    </w:p>
    <w:p w14:paraId="05480E57" w14:textId="77777777" w:rsidR="0020366F" w:rsidRDefault="0020366F" w:rsidP="00B14F24">
      <w:pPr>
        <w:ind w:left="5245"/>
        <w:jc w:val="both"/>
        <w:rPr>
          <w:rFonts w:ascii="Arial" w:hAnsi="Arial" w:cs="Arial"/>
          <w:sz w:val="16"/>
          <w:szCs w:val="16"/>
        </w:rPr>
      </w:pPr>
    </w:p>
    <w:p w14:paraId="385AC286" w14:textId="77777777" w:rsidR="0020366F" w:rsidRDefault="0020366F" w:rsidP="00B14F24">
      <w:pPr>
        <w:ind w:left="5245"/>
        <w:jc w:val="both"/>
        <w:rPr>
          <w:rFonts w:ascii="Arial" w:hAnsi="Arial" w:cs="Arial"/>
          <w:sz w:val="16"/>
          <w:szCs w:val="16"/>
        </w:rPr>
      </w:pPr>
    </w:p>
    <w:p w14:paraId="0CE55AE3" w14:textId="77777777" w:rsidR="0020366F" w:rsidRDefault="0020366F" w:rsidP="00B14F24">
      <w:pPr>
        <w:ind w:left="5245"/>
        <w:jc w:val="both"/>
        <w:rPr>
          <w:rFonts w:ascii="Arial" w:hAnsi="Arial" w:cs="Arial"/>
          <w:sz w:val="16"/>
          <w:szCs w:val="16"/>
        </w:rPr>
      </w:pPr>
    </w:p>
    <w:p w14:paraId="55DC5F86" w14:textId="77777777" w:rsidR="0020366F" w:rsidRDefault="0020366F" w:rsidP="00B14F24">
      <w:pPr>
        <w:ind w:left="5245"/>
        <w:jc w:val="both"/>
        <w:rPr>
          <w:rFonts w:ascii="Arial" w:hAnsi="Arial" w:cs="Arial"/>
          <w:sz w:val="16"/>
          <w:szCs w:val="16"/>
        </w:rPr>
      </w:pPr>
    </w:p>
    <w:p w14:paraId="02498634" w14:textId="77777777" w:rsidR="0020366F" w:rsidRDefault="0020366F" w:rsidP="00B14F24">
      <w:pPr>
        <w:ind w:left="5245"/>
        <w:jc w:val="both"/>
        <w:rPr>
          <w:rFonts w:ascii="Arial" w:hAnsi="Arial" w:cs="Arial"/>
          <w:sz w:val="16"/>
          <w:szCs w:val="16"/>
        </w:rPr>
      </w:pPr>
    </w:p>
    <w:p w14:paraId="59AE294B" w14:textId="77777777" w:rsidR="0020366F" w:rsidRDefault="0020366F" w:rsidP="00B14F24">
      <w:pPr>
        <w:ind w:left="5245"/>
        <w:jc w:val="both"/>
        <w:rPr>
          <w:rFonts w:ascii="Arial" w:hAnsi="Arial" w:cs="Arial"/>
          <w:sz w:val="16"/>
          <w:szCs w:val="16"/>
        </w:rPr>
      </w:pPr>
    </w:p>
    <w:p w14:paraId="09730921" w14:textId="77777777" w:rsidR="0020366F" w:rsidRDefault="0020366F" w:rsidP="00B14F24">
      <w:pPr>
        <w:ind w:left="5245"/>
        <w:jc w:val="both"/>
        <w:rPr>
          <w:rFonts w:ascii="Arial" w:hAnsi="Arial" w:cs="Arial"/>
          <w:sz w:val="16"/>
          <w:szCs w:val="16"/>
        </w:rPr>
      </w:pPr>
    </w:p>
    <w:p w14:paraId="1D31EA2B" w14:textId="77777777" w:rsidR="0020366F" w:rsidRDefault="0020366F" w:rsidP="00B14F24">
      <w:pPr>
        <w:ind w:left="5245"/>
        <w:jc w:val="both"/>
        <w:rPr>
          <w:rFonts w:ascii="Arial" w:hAnsi="Arial" w:cs="Arial"/>
          <w:sz w:val="16"/>
          <w:szCs w:val="16"/>
        </w:rPr>
      </w:pPr>
    </w:p>
    <w:p w14:paraId="1EF1296C" w14:textId="77777777" w:rsidR="0020366F" w:rsidRDefault="0020366F" w:rsidP="00B14F24">
      <w:pPr>
        <w:ind w:left="5245"/>
        <w:jc w:val="both"/>
        <w:rPr>
          <w:rFonts w:ascii="Arial" w:hAnsi="Arial" w:cs="Arial"/>
          <w:sz w:val="16"/>
          <w:szCs w:val="16"/>
        </w:rPr>
      </w:pPr>
    </w:p>
    <w:p w14:paraId="24CED7BF" w14:textId="77777777" w:rsidR="0020366F" w:rsidRDefault="0020366F" w:rsidP="00B14F24">
      <w:pPr>
        <w:ind w:left="5245"/>
        <w:jc w:val="both"/>
        <w:rPr>
          <w:rFonts w:ascii="Arial" w:hAnsi="Arial" w:cs="Arial"/>
          <w:sz w:val="16"/>
          <w:szCs w:val="16"/>
        </w:rPr>
      </w:pPr>
    </w:p>
    <w:p w14:paraId="2E37871D" w14:textId="77777777" w:rsidR="0020366F" w:rsidRDefault="0020366F" w:rsidP="00B14F24">
      <w:pPr>
        <w:ind w:left="5245"/>
        <w:jc w:val="both"/>
        <w:rPr>
          <w:rFonts w:ascii="Arial" w:hAnsi="Arial" w:cs="Arial"/>
          <w:sz w:val="16"/>
          <w:szCs w:val="16"/>
        </w:rPr>
      </w:pPr>
    </w:p>
    <w:p w14:paraId="23473D60" w14:textId="77777777" w:rsidR="0020366F" w:rsidRDefault="0020366F" w:rsidP="00B14F24">
      <w:pPr>
        <w:ind w:left="5245"/>
        <w:jc w:val="both"/>
        <w:rPr>
          <w:rFonts w:ascii="Arial" w:hAnsi="Arial" w:cs="Arial"/>
          <w:sz w:val="16"/>
          <w:szCs w:val="16"/>
        </w:rPr>
      </w:pPr>
    </w:p>
    <w:p w14:paraId="7F0A5D8B" w14:textId="77777777" w:rsidR="0020366F" w:rsidRDefault="0020366F" w:rsidP="00B14F24">
      <w:pPr>
        <w:ind w:left="5245"/>
        <w:jc w:val="both"/>
        <w:rPr>
          <w:rFonts w:ascii="Arial" w:hAnsi="Arial" w:cs="Arial"/>
          <w:sz w:val="16"/>
          <w:szCs w:val="16"/>
        </w:rPr>
      </w:pPr>
    </w:p>
    <w:p w14:paraId="4BB39D40" w14:textId="77777777" w:rsidR="0020366F" w:rsidRDefault="0020366F" w:rsidP="00B14F24">
      <w:pPr>
        <w:ind w:left="5245"/>
        <w:jc w:val="both"/>
        <w:rPr>
          <w:rFonts w:ascii="Arial" w:hAnsi="Arial" w:cs="Arial"/>
          <w:sz w:val="16"/>
          <w:szCs w:val="16"/>
        </w:rPr>
      </w:pPr>
    </w:p>
    <w:p w14:paraId="44A46E8D" w14:textId="77777777" w:rsidR="0020366F" w:rsidRDefault="0020366F" w:rsidP="00B14F24">
      <w:pPr>
        <w:ind w:left="5245"/>
        <w:jc w:val="both"/>
        <w:rPr>
          <w:rFonts w:ascii="Arial" w:hAnsi="Arial" w:cs="Arial"/>
          <w:sz w:val="16"/>
          <w:szCs w:val="16"/>
        </w:rPr>
      </w:pPr>
    </w:p>
    <w:p w14:paraId="7331E9F1" w14:textId="77777777" w:rsidR="0020366F" w:rsidRDefault="0020366F" w:rsidP="00B14F24">
      <w:pPr>
        <w:ind w:left="5245"/>
        <w:jc w:val="both"/>
        <w:rPr>
          <w:rFonts w:ascii="Arial" w:hAnsi="Arial" w:cs="Arial"/>
          <w:sz w:val="16"/>
          <w:szCs w:val="16"/>
        </w:rPr>
      </w:pPr>
    </w:p>
    <w:p w14:paraId="5CE8B0C5" w14:textId="77777777" w:rsidR="0020366F" w:rsidRDefault="0020366F" w:rsidP="00B14F24">
      <w:pPr>
        <w:ind w:left="5245"/>
        <w:jc w:val="both"/>
        <w:rPr>
          <w:rFonts w:ascii="Arial" w:hAnsi="Arial" w:cs="Arial"/>
          <w:sz w:val="16"/>
          <w:szCs w:val="16"/>
        </w:rPr>
      </w:pPr>
    </w:p>
    <w:p w14:paraId="65D256E5" w14:textId="77777777" w:rsidR="0020366F" w:rsidRDefault="0020366F" w:rsidP="00B14F24">
      <w:pPr>
        <w:ind w:left="5245"/>
        <w:jc w:val="both"/>
        <w:rPr>
          <w:rFonts w:ascii="Arial" w:hAnsi="Arial" w:cs="Arial"/>
          <w:sz w:val="16"/>
          <w:szCs w:val="16"/>
        </w:rPr>
      </w:pPr>
    </w:p>
    <w:p w14:paraId="515C8D85" w14:textId="77777777" w:rsidR="0020366F" w:rsidRDefault="0020366F" w:rsidP="00B14F24">
      <w:pPr>
        <w:ind w:left="5245"/>
        <w:jc w:val="both"/>
        <w:rPr>
          <w:rFonts w:ascii="Arial" w:hAnsi="Arial" w:cs="Arial"/>
          <w:sz w:val="16"/>
          <w:szCs w:val="16"/>
        </w:rPr>
      </w:pPr>
    </w:p>
    <w:p w14:paraId="66AE0A98" w14:textId="77777777" w:rsidR="0020366F" w:rsidRDefault="0020366F" w:rsidP="00B14F24">
      <w:pPr>
        <w:ind w:left="5245"/>
        <w:jc w:val="both"/>
        <w:rPr>
          <w:rFonts w:ascii="Arial" w:hAnsi="Arial" w:cs="Arial"/>
          <w:sz w:val="16"/>
          <w:szCs w:val="16"/>
        </w:rPr>
      </w:pPr>
    </w:p>
    <w:p w14:paraId="3DD95CE9" w14:textId="77777777" w:rsidR="0020366F" w:rsidRDefault="0020366F" w:rsidP="00B14F24">
      <w:pPr>
        <w:ind w:left="5245"/>
        <w:jc w:val="both"/>
        <w:rPr>
          <w:rFonts w:ascii="Arial" w:hAnsi="Arial" w:cs="Arial"/>
          <w:sz w:val="16"/>
          <w:szCs w:val="16"/>
        </w:rPr>
      </w:pPr>
    </w:p>
    <w:p w14:paraId="56CE1B81" w14:textId="77777777" w:rsidR="0020366F" w:rsidRDefault="0020366F" w:rsidP="00B14F24">
      <w:pPr>
        <w:ind w:left="5245"/>
        <w:jc w:val="both"/>
        <w:rPr>
          <w:rFonts w:ascii="Arial" w:hAnsi="Arial" w:cs="Arial"/>
          <w:sz w:val="16"/>
          <w:szCs w:val="16"/>
        </w:rPr>
      </w:pPr>
    </w:p>
    <w:p w14:paraId="3C01FAEE" w14:textId="77777777" w:rsidR="0020366F" w:rsidRDefault="0020366F" w:rsidP="00B14F24">
      <w:pPr>
        <w:ind w:left="5245"/>
        <w:jc w:val="both"/>
        <w:rPr>
          <w:rFonts w:ascii="Arial" w:hAnsi="Arial" w:cs="Arial"/>
          <w:sz w:val="16"/>
          <w:szCs w:val="16"/>
        </w:rPr>
      </w:pPr>
    </w:p>
    <w:p w14:paraId="330458D9"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48D1553F"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21C0389E"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6648B9FF"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F14591C"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AAB491D" w14:textId="77777777" w:rsidR="002A7A24" w:rsidRPr="00AC2530" w:rsidRDefault="00905AF6" w:rsidP="00183044">
      <w:pPr>
        <w:pStyle w:val="Nagwek3"/>
        <w:rPr>
          <w:rFonts w:ascii="Arial" w:hAnsi="Arial" w:cs="Arial"/>
          <w:sz w:val="20"/>
          <w:szCs w:val="20"/>
        </w:rPr>
      </w:pPr>
      <w:bookmarkStart w:id="461" w:name="_Toc253653688"/>
      <w:bookmarkStart w:id="462" w:name="_Toc94174409"/>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61"/>
      <w:bookmarkEnd w:id="462"/>
      <w:r w:rsidRPr="00AC2530">
        <w:rPr>
          <w:rFonts w:ascii="Arial" w:hAnsi="Arial" w:cs="Arial"/>
          <w:sz w:val="20"/>
          <w:szCs w:val="20"/>
        </w:rPr>
        <w:t xml:space="preserve"> </w:t>
      </w:r>
    </w:p>
    <w:p w14:paraId="38208B04" w14:textId="77777777" w:rsidR="002A7A24" w:rsidRPr="00AC2530" w:rsidRDefault="002A7A24" w:rsidP="00183044">
      <w:pPr>
        <w:pStyle w:val="Nagwek3"/>
        <w:rPr>
          <w:rFonts w:ascii="Arial" w:hAnsi="Arial" w:cs="Arial"/>
          <w:sz w:val="20"/>
          <w:szCs w:val="20"/>
        </w:rPr>
      </w:pPr>
      <w:bookmarkStart w:id="463" w:name="_Toc94174410"/>
      <w:r w:rsidRPr="00AC2530">
        <w:rPr>
          <w:rFonts w:ascii="Arial" w:hAnsi="Arial" w:cs="Arial"/>
          <w:sz w:val="20"/>
          <w:szCs w:val="20"/>
        </w:rPr>
        <w:t>Oświadczenie wykonawcy</w:t>
      </w:r>
      <w:bookmarkEnd w:id="463"/>
      <w:r w:rsidRPr="00AC2530">
        <w:rPr>
          <w:rFonts w:ascii="Arial" w:hAnsi="Arial" w:cs="Arial"/>
          <w:sz w:val="20"/>
          <w:szCs w:val="20"/>
        </w:rPr>
        <w:t xml:space="preserve"> </w:t>
      </w:r>
    </w:p>
    <w:p w14:paraId="5381FC1B"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3CB187FA" w14:textId="77777777" w:rsidR="00FA0590" w:rsidRPr="00A414FD" w:rsidRDefault="00FA0590" w:rsidP="00FA0590">
      <w:pPr>
        <w:jc w:val="both"/>
        <w:rPr>
          <w:rFonts w:ascii="Tahoma" w:hAnsi="Tahoma" w:cs="Tahoma"/>
          <w:bCs/>
          <w:sz w:val="18"/>
          <w:szCs w:val="18"/>
        </w:rPr>
      </w:pPr>
    </w:p>
    <w:p w14:paraId="01BA5871" w14:textId="77777777" w:rsidR="00C42A75" w:rsidRPr="00C42A75" w:rsidRDefault="00C42A75" w:rsidP="00C42A75">
      <w:pPr>
        <w:outlineLvl w:val="0"/>
        <w:rPr>
          <w:rFonts w:ascii="Arial" w:eastAsia="Calibri" w:hAnsi="Arial" w:cs="Arial"/>
          <w:b/>
          <w:sz w:val="22"/>
          <w:szCs w:val="22"/>
        </w:rPr>
      </w:pPr>
      <w:bookmarkStart w:id="464" w:name="_Toc83718998"/>
      <w:bookmarkStart w:id="465" w:name="_Toc94022155"/>
      <w:bookmarkStart w:id="466" w:name="_Toc94174411"/>
      <w:r w:rsidRPr="00C42A75">
        <w:rPr>
          <w:rFonts w:ascii="Arial" w:eastAsia="Calibri" w:hAnsi="Arial" w:cs="Arial"/>
          <w:b/>
          <w:sz w:val="22"/>
          <w:szCs w:val="22"/>
        </w:rPr>
        <w:t>Budowa Przedszkola Miejskiego w Bierutowie – ETAP I</w:t>
      </w:r>
      <w:bookmarkEnd w:id="464"/>
      <w:r w:rsidR="0020366F">
        <w:rPr>
          <w:rFonts w:ascii="Arial" w:eastAsia="Calibri" w:hAnsi="Arial" w:cs="Arial"/>
          <w:b/>
          <w:sz w:val="22"/>
          <w:szCs w:val="22"/>
        </w:rPr>
        <w:t>I</w:t>
      </w:r>
      <w:bookmarkEnd w:id="465"/>
      <w:bookmarkEnd w:id="466"/>
    </w:p>
    <w:p w14:paraId="64DF99A0" w14:textId="77777777" w:rsidR="00FA0590" w:rsidRDefault="00FA0590" w:rsidP="00FA0590">
      <w:pPr>
        <w:jc w:val="both"/>
        <w:rPr>
          <w:rFonts w:ascii="Tahoma" w:hAnsi="Tahoma" w:cs="Tahoma"/>
          <w:bCs/>
          <w:sz w:val="18"/>
          <w:szCs w:val="18"/>
        </w:rPr>
      </w:pPr>
    </w:p>
    <w:p w14:paraId="71158044"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60E6AC2F"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0C686E1B" w14:textId="77777777" w:rsidR="00FA0590" w:rsidRPr="00A414FD" w:rsidRDefault="00FA0590" w:rsidP="00FA0590">
      <w:pPr>
        <w:rPr>
          <w:rFonts w:ascii="Tahoma" w:hAnsi="Tahoma" w:cs="Tahoma"/>
          <w:bCs/>
          <w:sz w:val="18"/>
          <w:szCs w:val="18"/>
        </w:rPr>
      </w:pPr>
    </w:p>
    <w:p w14:paraId="1D54ABEC"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454335B"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3D4313DC" w14:textId="77777777"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515DA4AE"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1083852D"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2098BA49" w14:textId="77777777"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1E2F3912" w14:textId="77777777"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14AD2402" w14:textId="77777777"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514B2A9B" w14:textId="77777777" w:rsidR="003170D5" w:rsidRPr="0020366F" w:rsidRDefault="003170D5" w:rsidP="00AC2530">
      <w:pPr>
        <w:jc w:val="both"/>
        <w:rPr>
          <w:rFonts w:ascii="Tahoma" w:hAnsi="Tahoma" w:cs="Tahoma"/>
          <w:b/>
          <w:bCs/>
          <w:sz w:val="16"/>
          <w:szCs w:val="16"/>
        </w:rPr>
      </w:pPr>
    </w:p>
    <w:p w14:paraId="4BAE59E5" w14:textId="77777777" w:rsidR="00AC2530" w:rsidRPr="005F30C2" w:rsidRDefault="00FA0590" w:rsidP="00BD3212">
      <w:pPr>
        <w:jc w:val="both"/>
        <w:outlineLvl w:val="0"/>
        <w:rPr>
          <w:rFonts w:ascii="Arial" w:hAnsi="Arial" w:cs="Arial"/>
          <w:sz w:val="20"/>
          <w:szCs w:val="20"/>
        </w:rPr>
      </w:pPr>
      <w:bookmarkStart w:id="467" w:name="_Toc83718999"/>
      <w:bookmarkStart w:id="468" w:name="_Toc94022156"/>
      <w:bookmarkStart w:id="469" w:name="_Toc94174412"/>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5F30C2" w:rsidRPr="005F30C2">
        <w:rPr>
          <w:rFonts w:ascii="Arial" w:eastAsia="Calibri" w:hAnsi="Arial" w:cs="Arial"/>
          <w:b/>
          <w:sz w:val="20"/>
          <w:szCs w:val="20"/>
        </w:rPr>
        <w:t xml:space="preserve">Budowa Przedszkola Miejskiego w Bierutowie – ETAP </w:t>
      </w:r>
      <w:r w:rsidR="0020366F">
        <w:rPr>
          <w:rFonts w:ascii="Arial" w:eastAsia="Calibri" w:hAnsi="Arial" w:cs="Arial"/>
          <w:b/>
          <w:sz w:val="20"/>
          <w:szCs w:val="20"/>
        </w:rPr>
        <w:t>II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467"/>
      <w:bookmarkEnd w:id="468"/>
      <w:bookmarkEnd w:id="469"/>
    </w:p>
    <w:p w14:paraId="7ABB7B02" w14:textId="77777777" w:rsidR="00AC2530" w:rsidRDefault="00AC2530" w:rsidP="00BD3212">
      <w:pPr>
        <w:autoSpaceDE w:val="0"/>
        <w:autoSpaceDN w:val="0"/>
        <w:adjustRightInd w:val="0"/>
        <w:spacing w:line="276" w:lineRule="auto"/>
        <w:jc w:val="both"/>
        <w:rPr>
          <w:rFonts w:ascii="Tahoma" w:hAnsi="Tahoma" w:cs="Tahoma"/>
          <w:sz w:val="20"/>
          <w:szCs w:val="20"/>
        </w:rPr>
      </w:pPr>
    </w:p>
    <w:p w14:paraId="056AED3F" w14:textId="77777777" w:rsidR="00FA0590" w:rsidRPr="00FA0590" w:rsidRDefault="00FA0590" w:rsidP="00BD3212">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721C448E" w14:textId="77777777"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14:paraId="417EDE0B" w14:textId="77777777"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3B19198C"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4CF5E99F"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111069D5"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3DB8C787" w14:textId="77777777" w:rsidR="003170D5" w:rsidRPr="003170D5" w:rsidRDefault="003170D5" w:rsidP="00B840CB">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74CB53E4" w14:textId="77777777" w:rsidR="003170D5" w:rsidRDefault="003170D5" w:rsidP="00FA0590">
      <w:pPr>
        <w:pStyle w:val="Bezodstpw"/>
        <w:spacing w:line="276" w:lineRule="auto"/>
        <w:jc w:val="both"/>
        <w:rPr>
          <w:rFonts w:ascii="Arial" w:hAnsi="Arial" w:cs="Arial"/>
          <w:b/>
          <w:sz w:val="20"/>
        </w:rPr>
      </w:pPr>
    </w:p>
    <w:p w14:paraId="375E4777" w14:textId="77777777"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14:paraId="36E880F7" w14:textId="77777777"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10A84A51" w14:textId="77777777" w:rsidR="005C489C" w:rsidRDefault="005C489C" w:rsidP="005D7843">
      <w:pPr>
        <w:widowControl w:val="0"/>
        <w:jc w:val="center"/>
        <w:rPr>
          <w:rFonts w:ascii="Tahoma" w:hAnsi="Tahoma" w:cs="Tahoma"/>
          <w:i/>
          <w:sz w:val="16"/>
          <w:szCs w:val="16"/>
        </w:rPr>
      </w:pPr>
      <w:bookmarkStart w:id="470" w:name="_Toc253653692"/>
    </w:p>
    <w:p w14:paraId="2337BCF3"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2C58809C" w14:textId="77777777" w:rsidR="00615B2F" w:rsidRDefault="00615B2F" w:rsidP="00615B2F">
      <w:pPr>
        <w:widowControl w:val="0"/>
        <w:jc w:val="center"/>
        <w:rPr>
          <w:rFonts w:ascii="Tahoma" w:hAnsi="Tahoma" w:cs="Tahoma"/>
          <w:i/>
          <w:sz w:val="16"/>
          <w:szCs w:val="16"/>
        </w:rPr>
      </w:pPr>
    </w:p>
    <w:p w14:paraId="5A4A9B57" w14:textId="77777777" w:rsidR="0020366F" w:rsidRPr="002D4B12" w:rsidRDefault="0020366F" w:rsidP="0020366F">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14:paraId="7B363B0F"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6A84A236"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7D4FE3E1"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CE62F03"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25A68518" w14:textId="77777777" w:rsidR="0020366F"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004CBF11" w14:textId="77777777" w:rsidR="00DC5A59" w:rsidRPr="00AC2530" w:rsidRDefault="00DC5A59" w:rsidP="00183044">
      <w:pPr>
        <w:pStyle w:val="Nagwek3"/>
        <w:rPr>
          <w:rFonts w:ascii="Arial" w:hAnsi="Arial" w:cs="Arial"/>
          <w:sz w:val="20"/>
          <w:szCs w:val="20"/>
        </w:rPr>
      </w:pPr>
      <w:bookmarkStart w:id="471" w:name="_Toc94174413"/>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70"/>
      <w:bookmarkEnd w:id="471"/>
    </w:p>
    <w:p w14:paraId="1B4A9E62" w14:textId="77777777" w:rsidR="00DC5A59" w:rsidRPr="00905AF6" w:rsidRDefault="00DC5A59" w:rsidP="00183044">
      <w:pPr>
        <w:pStyle w:val="Nagwek3"/>
      </w:pPr>
      <w:bookmarkStart w:id="472" w:name="_Toc94174414"/>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72"/>
      <w:r>
        <w:t xml:space="preserve"> </w:t>
      </w:r>
    </w:p>
    <w:p w14:paraId="18AAD9B7" w14:textId="77777777" w:rsidR="00AC2530" w:rsidRDefault="00AC2530" w:rsidP="00AC2530">
      <w:pPr>
        <w:jc w:val="both"/>
        <w:rPr>
          <w:rFonts w:ascii="Tahoma" w:hAnsi="Tahoma" w:cs="Tahoma"/>
          <w:bCs/>
          <w:sz w:val="18"/>
          <w:szCs w:val="18"/>
        </w:rPr>
      </w:pPr>
    </w:p>
    <w:p w14:paraId="6D6F079C"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5783EC79" w14:textId="77777777" w:rsidR="00D4344B" w:rsidRDefault="00D4344B" w:rsidP="00AC2530">
      <w:pPr>
        <w:jc w:val="both"/>
        <w:rPr>
          <w:rFonts w:ascii="Tahoma" w:hAnsi="Tahoma" w:cs="Tahoma"/>
          <w:bCs/>
          <w:sz w:val="18"/>
          <w:szCs w:val="18"/>
        </w:rPr>
      </w:pPr>
    </w:p>
    <w:p w14:paraId="7B13C115" w14:textId="77777777" w:rsidR="00C42A75" w:rsidRPr="00C42A75" w:rsidRDefault="00C42A75" w:rsidP="00C42A75">
      <w:pPr>
        <w:outlineLvl w:val="0"/>
        <w:rPr>
          <w:rFonts w:ascii="Arial" w:eastAsia="Calibri" w:hAnsi="Arial" w:cs="Arial"/>
          <w:b/>
          <w:sz w:val="22"/>
          <w:szCs w:val="22"/>
        </w:rPr>
      </w:pPr>
      <w:bookmarkStart w:id="473" w:name="_Toc83719002"/>
      <w:bookmarkStart w:id="474" w:name="_Toc94022159"/>
      <w:bookmarkStart w:id="475" w:name="_Toc94174415"/>
      <w:r w:rsidRPr="00C42A75">
        <w:rPr>
          <w:rFonts w:ascii="Arial" w:eastAsia="Calibri" w:hAnsi="Arial" w:cs="Arial"/>
          <w:b/>
          <w:sz w:val="22"/>
          <w:szCs w:val="22"/>
        </w:rPr>
        <w:t>Budowa Przedszkola Miejskiego w Bierutowie – ETAP I</w:t>
      </w:r>
      <w:bookmarkEnd w:id="473"/>
      <w:r w:rsidR="0020366F">
        <w:rPr>
          <w:rFonts w:ascii="Arial" w:eastAsia="Calibri" w:hAnsi="Arial" w:cs="Arial"/>
          <w:b/>
          <w:sz w:val="22"/>
          <w:szCs w:val="22"/>
        </w:rPr>
        <w:t>I</w:t>
      </w:r>
      <w:bookmarkEnd w:id="474"/>
      <w:bookmarkEnd w:id="475"/>
    </w:p>
    <w:p w14:paraId="3FE34EBF" w14:textId="77777777" w:rsidR="00F2716F" w:rsidRDefault="00F2716F" w:rsidP="00F2716F">
      <w:pPr>
        <w:jc w:val="both"/>
        <w:rPr>
          <w:rFonts w:ascii="Tahoma" w:hAnsi="Tahoma" w:cs="Tahoma"/>
          <w:bCs/>
          <w:sz w:val="18"/>
          <w:szCs w:val="18"/>
        </w:rPr>
      </w:pPr>
    </w:p>
    <w:p w14:paraId="0E50C2A4"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4B47CB7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1C5595C9" w14:textId="77777777" w:rsidR="00AC2530" w:rsidRPr="00A414FD" w:rsidRDefault="00AC2530" w:rsidP="00AC2530">
      <w:pPr>
        <w:rPr>
          <w:rFonts w:ascii="Tahoma" w:hAnsi="Tahoma" w:cs="Tahoma"/>
          <w:bCs/>
          <w:sz w:val="18"/>
          <w:szCs w:val="18"/>
        </w:rPr>
      </w:pPr>
    </w:p>
    <w:p w14:paraId="1A5FF5AC"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6E607D0E" w14:textId="77777777" w:rsidR="00DC5A59" w:rsidRDefault="00DC5A59" w:rsidP="00DC5A59">
      <w:pPr>
        <w:spacing w:line="216" w:lineRule="auto"/>
        <w:jc w:val="center"/>
        <w:rPr>
          <w:rFonts w:ascii="Book Antiqua" w:hAnsi="Book Antiqua"/>
          <w:b/>
          <w:sz w:val="22"/>
          <w:szCs w:val="22"/>
        </w:rPr>
      </w:pPr>
    </w:p>
    <w:p w14:paraId="06AA7D6C"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559A4B1C"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07DCF8BE"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1B4057D4"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0E760DA6"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61F6648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447B9D55"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554F9D3F"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6A504BC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257825F4"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0D54C382"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2CCF6625"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433F527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F4A5C1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2BCC50A"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6EDFD7E3"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1C6A15B4"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CEC9BE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2B8E656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10D59AC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6D9EB2A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C37C67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02C6C14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DF214EB" w14:textId="77777777" w:rsidR="00692380" w:rsidRPr="00AC2530" w:rsidRDefault="00692380" w:rsidP="003650DF">
            <w:pPr>
              <w:spacing w:line="256" w:lineRule="auto"/>
              <w:rPr>
                <w:rFonts w:ascii="Arial" w:hAnsi="Arial" w:cs="Arial"/>
                <w:bCs/>
                <w:sz w:val="16"/>
                <w:szCs w:val="16"/>
              </w:rPr>
            </w:pPr>
          </w:p>
          <w:p w14:paraId="6B193777" w14:textId="77777777" w:rsidR="00692380" w:rsidRPr="00AC2530" w:rsidRDefault="00692380" w:rsidP="003650DF">
            <w:pPr>
              <w:spacing w:line="256" w:lineRule="auto"/>
              <w:rPr>
                <w:rFonts w:ascii="Arial" w:hAnsi="Arial" w:cs="Arial"/>
                <w:sz w:val="16"/>
                <w:szCs w:val="16"/>
              </w:rPr>
            </w:pPr>
          </w:p>
          <w:p w14:paraId="4171B4A2" w14:textId="77777777" w:rsidR="00692380" w:rsidRPr="00AC2530" w:rsidRDefault="00692380" w:rsidP="003650DF">
            <w:pPr>
              <w:spacing w:line="256" w:lineRule="auto"/>
              <w:rPr>
                <w:rFonts w:ascii="Arial" w:hAnsi="Arial" w:cs="Arial"/>
                <w:bCs/>
                <w:sz w:val="16"/>
                <w:szCs w:val="16"/>
              </w:rPr>
            </w:pPr>
          </w:p>
          <w:p w14:paraId="422B93FA"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CD8B19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021CA8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B64046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770A797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67E319D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0E63CCF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25BBC50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81689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2964FA9"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B7AC1F7"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F6FE3B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27FCC28" w14:textId="77777777" w:rsidR="00692380" w:rsidRPr="00AC2530" w:rsidRDefault="00692380" w:rsidP="003650DF">
            <w:pPr>
              <w:spacing w:line="256" w:lineRule="auto"/>
              <w:jc w:val="center"/>
              <w:rPr>
                <w:rFonts w:ascii="Arial" w:hAnsi="Arial" w:cs="Arial"/>
                <w:bCs/>
                <w:sz w:val="16"/>
                <w:szCs w:val="16"/>
              </w:rPr>
            </w:pPr>
          </w:p>
          <w:p w14:paraId="1BC7EAD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F89A29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3E30065A"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53706FB4"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1B7A3166" w14:textId="77777777" w:rsidR="00692380" w:rsidRPr="00AC2530" w:rsidRDefault="00692380" w:rsidP="003650DF">
            <w:pPr>
              <w:spacing w:line="256" w:lineRule="auto"/>
              <w:rPr>
                <w:rFonts w:ascii="Arial" w:hAnsi="Arial" w:cs="Arial"/>
                <w:bCs/>
                <w:sz w:val="16"/>
                <w:szCs w:val="16"/>
              </w:rPr>
            </w:pPr>
          </w:p>
          <w:p w14:paraId="39C5C3D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72F6C1E7" w14:textId="77777777" w:rsidR="00692380" w:rsidRPr="00AC2530" w:rsidRDefault="00692380" w:rsidP="003650DF">
            <w:pPr>
              <w:spacing w:line="256" w:lineRule="auto"/>
              <w:rPr>
                <w:rFonts w:ascii="Arial" w:hAnsi="Arial" w:cs="Arial"/>
                <w:bCs/>
                <w:sz w:val="16"/>
                <w:szCs w:val="16"/>
              </w:rPr>
            </w:pPr>
          </w:p>
          <w:p w14:paraId="7F79C0F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E449334"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1C267EA2"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0BD4D4D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7EF6C4C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BE6E8D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48074E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F108241" w14:textId="77777777" w:rsidR="00692380" w:rsidRPr="00AC2530" w:rsidRDefault="00692380" w:rsidP="00787DCC">
            <w:pPr>
              <w:spacing w:line="256" w:lineRule="auto"/>
              <w:rPr>
                <w:rFonts w:ascii="Arial" w:hAnsi="Arial" w:cs="Arial"/>
                <w:bCs/>
                <w:sz w:val="16"/>
                <w:szCs w:val="16"/>
              </w:rPr>
            </w:pPr>
          </w:p>
          <w:p w14:paraId="0761B908" w14:textId="77777777" w:rsidR="00692380" w:rsidRPr="00AC2530" w:rsidRDefault="00692380" w:rsidP="00787DCC">
            <w:pPr>
              <w:spacing w:line="256" w:lineRule="auto"/>
              <w:rPr>
                <w:rFonts w:ascii="Arial" w:hAnsi="Arial" w:cs="Arial"/>
                <w:sz w:val="16"/>
                <w:szCs w:val="16"/>
              </w:rPr>
            </w:pPr>
          </w:p>
          <w:p w14:paraId="4B040AF9" w14:textId="77777777" w:rsidR="00692380" w:rsidRPr="00AC2530" w:rsidRDefault="00692380" w:rsidP="00787DCC">
            <w:pPr>
              <w:spacing w:line="256" w:lineRule="auto"/>
              <w:rPr>
                <w:rFonts w:ascii="Arial" w:hAnsi="Arial" w:cs="Arial"/>
                <w:bCs/>
                <w:sz w:val="16"/>
                <w:szCs w:val="16"/>
              </w:rPr>
            </w:pPr>
          </w:p>
          <w:p w14:paraId="7525CC9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4626D0C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A23B84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276099A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3FF2DE0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633B9365"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7F926B0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209D2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13977E0"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64B8814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5443D6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5F4BCF5" w14:textId="77777777" w:rsidR="00692380" w:rsidRPr="00AC2530" w:rsidRDefault="00692380" w:rsidP="00787DCC">
            <w:pPr>
              <w:spacing w:line="256" w:lineRule="auto"/>
              <w:jc w:val="center"/>
              <w:rPr>
                <w:rFonts w:ascii="Arial" w:hAnsi="Arial" w:cs="Arial"/>
                <w:bCs/>
                <w:sz w:val="16"/>
                <w:szCs w:val="16"/>
              </w:rPr>
            </w:pPr>
          </w:p>
          <w:p w14:paraId="4901FEB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6C9561C2"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9D440EB"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1ECB5183" w14:textId="77777777" w:rsidR="00692380" w:rsidRPr="00AC2530" w:rsidRDefault="00692380" w:rsidP="00787DCC">
            <w:pPr>
              <w:spacing w:line="256" w:lineRule="auto"/>
              <w:rPr>
                <w:rFonts w:ascii="Arial" w:hAnsi="Arial" w:cs="Arial"/>
                <w:bCs/>
                <w:sz w:val="16"/>
                <w:szCs w:val="16"/>
              </w:rPr>
            </w:pPr>
          </w:p>
          <w:p w14:paraId="7902D5C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CCFD5D5" w14:textId="77777777" w:rsidR="00692380" w:rsidRPr="00AC2530" w:rsidRDefault="00692380" w:rsidP="00787DCC">
            <w:pPr>
              <w:spacing w:line="256" w:lineRule="auto"/>
              <w:rPr>
                <w:rFonts w:ascii="Arial" w:hAnsi="Arial" w:cs="Arial"/>
                <w:bCs/>
                <w:sz w:val="16"/>
                <w:szCs w:val="16"/>
              </w:rPr>
            </w:pPr>
          </w:p>
          <w:p w14:paraId="4C4B428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27D02163"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69D913A" w14:textId="77777777" w:rsidR="00AC2530" w:rsidRPr="00711810" w:rsidRDefault="00AC2530" w:rsidP="00AC2530">
      <w:pPr>
        <w:rPr>
          <w:rFonts w:ascii="Tahoma" w:hAnsi="Tahoma" w:cs="Tahoma"/>
          <w:sz w:val="18"/>
          <w:szCs w:val="18"/>
        </w:rPr>
      </w:pPr>
    </w:p>
    <w:p w14:paraId="15D95C1A" w14:textId="77777777" w:rsidR="00AC2530" w:rsidRPr="00711810" w:rsidRDefault="00AC2530" w:rsidP="00AC2530">
      <w:pPr>
        <w:rPr>
          <w:rFonts w:ascii="Tahoma" w:hAnsi="Tahoma" w:cs="Tahoma"/>
          <w:sz w:val="18"/>
          <w:szCs w:val="18"/>
        </w:rPr>
      </w:pPr>
    </w:p>
    <w:p w14:paraId="4EAF1900" w14:textId="77777777" w:rsidR="00DC5A59" w:rsidRDefault="00DC5A59" w:rsidP="00DC5A59">
      <w:pPr>
        <w:spacing w:line="360" w:lineRule="auto"/>
        <w:jc w:val="center"/>
        <w:rPr>
          <w:b/>
          <w:bCs/>
          <w:szCs w:val="28"/>
        </w:rPr>
      </w:pPr>
    </w:p>
    <w:p w14:paraId="2E5F00C0" w14:textId="77777777" w:rsidR="00B50F5A" w:rsidRDefault="00B50F5A" w:rsidP="00DC5A59">
      <w:pPr>
        <w:spacing w:line="360" w:lineRule="auto"/>
        <w:jc w:val="center"/>
        <w:rPr>
          <w:b/>
          <w:bCs/>
          <w:szCs w:val="28"/>
        </w:rPr>
      </w:pPr>
    </w:p>
    <w:p w14:paraId="0DAC80DF" w14:textId="77777777" w:rsidR="00615B2F" w:rsidRDefault="00615B2F" w:rsidP="00DC5A59">
      <w:pPr>
        <w:spacing w:line="360" w:lineRule="auto"/>
        <w:jc w:val="center"/>
        <w:rPr>
          <w:b/>
          <w:bCs/>
          <w:szCs w:val="28"/>
        </w:rPr>
      </w:pPr>
    </w:p>
    <w:p w14:paraId="2DD8AA8D"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C13BE42"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C76DE6A" w14:textId="77777777" w:rsidR="00EA4FA2" w:rsidRDefault="00EA4FA2" w:rsidP="00DC5A59">
      <w:pPr>
        <w:spacing w:line="360" w:lineRule="auto"/>
        <w:jc w:val="center"/>
        <w:rPr>
          <w:b/>
          <w:bCs/>
          <w:szCs w:val="28"/>
        </w:rPr>
      </w:pPr>
    </w:p>
    <w:p w14:paraId="073F6CD7" w14:textId="77777777" w:rsidR="00EA4FA2" w:rsidRDefault="00EA4FA2" w:rsidP="00DC5A59">
      <w:pPr>
        <w:spacing w:line="360" w:lineRule="auto"/>
        <w:jc w:val="center"/>
        <w:rPr>
          <w:b/>
          <w:bCs/>
          <w:szCs w:val="28"/>
        </w:rPr>
      </w:pPr>
    </w:p>
    <w:p w14:paraId="273F2FE6" w14:textId="77777777" w:rsidR="0028231A" w:rsidRPr="00A72A5F" w:rsidRDefault="0028231A" w:rsidP="0028231A">
      <w:pPr>
        <w:pStyle w:val="Nagwek3"/>
        <w:rPr>
          <w:rFonts w:ascii="Arial" w:hAnsi="Arial" w:cs="Arial"/>
          <w:sz w:val="20"/>
          <w:szCs w:val="20"/>
        </w:rPr>
      </w:pPr>
      <w:bookmarkStart w:id="476" w:name="_Toc297535329"/>
      <w:bookmarkStart w:id="477" w:name="_Toc94174416"/>
      <w:r w:rsidRPr="00A72A5F">
        <w:rPr>
          <w:rFonts w:ascii="Arial" w:hAnsi="Arial" w:cs="Arial"/>
          <w:sz w:val="20"/>
          <w:szCs w:val="20"/>
        </w:rPr>
        <w:lastRenderedPageBreak/>
        <w:t xml:space="preserve">Załącznik Nr </w:t>
      </w:r>
      <w:r w:rsidR="00022DE1" w:rsidRPr="00A72A5F">
        <w:rPr>
          <w:rFonts w:ascii="Arial" w:hAnsi="Arial" w:cs="Arial"/>
          <w:sz w:val="20"/>
          <w:szCs w:val="20"/>
        </w:rPr>
        <w:t>4</w:t>
      </w:r>
      <w:r w:rsidR="00464534" w:rsidRPr="00A72A5F">
        <w:rPr>
          <w:rFonts w:ascii="Arial" w:hAnsi="Arial" w:cs="Arial"/>
          <w:sz w:val="20"/>
          <w:szCs w:val="20"/>
        </w:rPr>
        <w:t xml:space="preserve"> – do S</w:t>
      </w:r>
      <w:r w:rsidRPr="00A72A5F">
        <w:rPr>
          <w:rFonts w:ascii="Arial" w:hAnsi="Arial" w:cs="Arial"/>
          <w:sz w:val="20"/>
          <w:szCs w:val="20"/>
        </w:rPr>
        <w:t>WZ</w:t>
      </w:r>
      <w:bookmarkEnd w:id="476"/>
      <w:bookmarkEnd w:id="477"/>
    </w:p>
    <w:p w14:paraId="3E1D6272" w14:textId="77777777" w:rsidR="0028231A" w:rsidRPr="00A72A5F" w:rsidRDefault="0028231A" w:rsidP="0028231A">
      <w:pPr>
        <w:pStyle w:val="Nagwek3"/>
        <w:rPr>
          <w:rFonts w:ascii="Arial" w:hAnsi="Arial" w:cs="Arial"/>
          <w:sz w:val="20"/>
          <w:szCs w:val="20"/>
        </w:rPr>
      </w:pPr>
      <w:bookmarkStart w:id="478" w:name="_Toc297535330"/>
      <w:bookmarkStart w:id="479" w:name="_Toc94174417"/>
      <w:r w:rsidRPr="00A72A5F">
        <w:rPr>
          <w:rFonts w:ascii="Arial" w:hAnsi="Arial" w:cs="Arial"/>
          <w:sz w:val="20"/>
          <w:szCs w:val="20"/>
        </w:rPr>
        <w:t>Wykaz kadry technicznej</w:t>
      </w:r>
      <w:bookmarkEnd w:id="478"/>
      <w:bookmarkEnd w:id="479"/>
      <w:r w:rsidRPr="00A72A5F">
        <w:rPr>
          <w:rFonts w:ascii="Arial" w:hAnsi="Arial" w:cs="Arial"/>
          <w:sz w:val="20"/>
          <w:szCs w:val="20"/>
        </w:rPr>
        <w:t xml:space="preserve"> </w:t>
      </w:r>
    </w:p>
    <w:p w14:paraId="08568BBB" w14:textId="77777777" w:rsidR="0028231A" w:rsidRPr="00A72A5F" w:rsidRDefault="0028231A" w:rsidP="0028231A">
      <w:pPr>
        <w:rPr>
          <w:rFonts w:ascii="Arial" w:hAnsi="Arial" w:cs="Arial"/>
          <w:sz w:val="20"/>
          <w:szCs w:val="20"/>
        </w:rPr>
      </w:pPr>
    </w:p>
    <w:p w14:paraId="7B3B3004" w14:textId="77777777" w:rsidR="0028231A" w:rsidRPr="00A72A5F" w:rsidRDefault="0028231A" w:rsidP="0028231A">
      <w:pPr>
        <w:rPr>
          <w:rFonts w:ascii="Arial" w:hAnsi="Arial" w:cs="Arial"/>
          <w:sz w:val="20"/>
          <w:szCs w:val="20"/>
        </w:rPr>
      </w:pPr>
    </w:p>
    <w:p w14:paraId="28ADF44D" w14:textId="77777777" w:rsidR="00505801" w:rsidRPr="00A72A5F" w:rsidRDefault="00505801" w:rsidP="00505801">
      <w:pPr>
        <w:jc w:val="both"/>
        <w:rPr>
          <w:rFonts w:ascii="Tahoma" w:hAnsi="Tahoma" w:cs="Tahoma"/>
          <w:bCs/>
          <w:sz w:val="18"/>
          <w:szCs w:val="18"/>
        </w:rPr>
      </w:pPr>
      <w:r w:rsidRPr="00A72A5F">
        <w:rPr>
          <w:rFonts w:ascii="Tahoma" w:hAnsi="Tahoma" w:cs="Tahoma"/>
          <w:bCs/>
          <w:sz w:val="18"/>
          <w:szCs w:val="18"/>
        </w:rPr>
        <w:t xml:space="preserve">Nazwa zadania: </w:t>
      </w:r>
    </w:p>
    <w:p w14:paraId="348208B6" w14:textId="77777777" w:rsidR="00D75279" w:rsidRPr="00A72A5F" w:rsidRDefault="00D75279" w:rsidP="00505801">
      <w:pPr>
        <w:jc w:val="both"/>
        <w:rPr>
          <w:rFonts w:ascii="Tahoma" w:hAnsi="Tahoma" w:cs="Tahoma"/>
          <w:bCs/>
          <w:sz w:val="18"/>
          <w:szCs w:val="18"/>
        </w:rPr>
      </w:pPr>
    </w:p>
    <w:p w14:paraId="7B9506AE" w14:textId="77777777" w:rsidR="00C42A75" w:rsidRPr="00A72A5F" w:rsidRDefault="00C42A75" w:rsidP="00C42A75">
      <w:pPr>
        <w:outlineLvl w:val="0"/>
        <w:rPr>
          <w:rFonts w:ascii="Arial" w:eastAsia="Calibri" w:hAnsi="Arial" w:cs="Arial"/>
          <w:b/>
          <w:sz w:val="22"/>
          <w:szCs w:val="22"/>
        </w:rPr>
      </w:pPr>
      <w:bookmarkStart w:id="480" w:name="_Toc83719005"/>
      <w:bookmarkStart w:id="481" w:name="_Toc94022162"/>
      <w:bookmarkStart w:id="482" w:name="_Toc94174418"/>
      <w:r w:rsidRPr="00A72A5F">
        <w:rPr>
          <w:rFonts w:ascii="Arial" w:eastAsia="Calibri" w:hAnsi="Arial" w:cs="Arial"/>
          <w:b/>
          <w:sz w:val="22"/>
          <w:szCs w:val="22"/>
        </w:rPr>
        <w:t xml:space="preserve">Budowa Przedszkola Miejskiego w Bierutowie – ETAP </w:t>
      </w:r>
      <w:bookmarkEnd w:id="480"/>
      <w:r w:rsidR="0020366F">
        <w:rPr>
          <w:rFonts w:ascii="Arial" w:eastAsia="Calibri" w:hAnsi="Arial" w:cs="Arial"/>
          <w:b/>
          <w:sz w:val="22"/>
          <w:szCs w:val="22"/>
        </w:rPr>
        <w:t>II</w:t>
      </w:r>
      <w:bookmarkEnd w:id="481"/>
      <w:bookmarkEnd w:id="482"/>
    </w:p>
    <w:p w14:paraId="1F2E35E0" w14:textId="77777777" w:rsidR="00F2716F" w:rsidRPr="00A72A5F" w:rsidRDefault="00F2716F" w:rsidP="00F2716F">
      <w:pPr>
        <w:jc w:val="both"/>
        <w:rPr>
          <w:rFonts w:ascii="Tahoma" w:hAnsi="Tahoma" w:cs="Tahoma"/>
          <w:bCs/>
          <w:sz w:val="18"/>
          <w:szCs w:val="18"/>
        </w:rPr>
      </w:pPr>
    </w:p>
    <w:p w14:paraId="4AD5A52C" w14:textId="77777777" w:rsidR="00744918" w:rsidRPr="00A72A5F" w:rsidRDefault="00744918" w:rsidP="00744918">
      <w:pPr>
        <w:jc w:val="both"/>
        <w:rPr>
          <w:rFonts w:ascii="Tahoma" w:hAnsi="Tahoma" w:cs="Tahoma"/>
          <w:bCs/>
          <w:sz w:val="18"/>
          <w:szCs w:val="18"/>
        </w:rPr>
      </w:pPr>
      <w:r w:rsidRPr="00A72A5F">
        <w:rPr>
          <w:rFonts w:ascii="Tahoma" w:hAnsi="Tahoma" w:cs="Tahoma"/>
          <w:bCs/>
          <w:sz w:val="18"/>
          <w:szCs w:val="18"/>
        </w:rPr>
        <w:t>Nazwa i adres Wykonawcy:</w:t>
      </w:r>
    </w:p>
    <w:p w14:paraId="012E57D0"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69EB7D55" w14:textId="77777777" w:rsidR="00744918" w:rsidRPr="00A72A5F" w:rsidRDefault="00744918" w:rsidP="00744918">
      <w:pPr>
        <w:rPr>
          <w:rFonts w:ascii="Tahoma" w:hAnsi="Tahoma" w:cs="Tahoma"/>
          <w:bCs/>
          <w:sz w:val="18"/>
          <w:szCs w:val="18"/>
        </w:rPr>
      </w:pPr>
    </w:p>
    <w:p w14:paraId="0A341D9E"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0C60FF62" w14:textId="77777777" w:rsidR="00744918" w:rsidRPr="00A72A5F" w:rsidRDefault="00744918" w:rsidP="00744918">
      <w:pPr>
        <w:jc w:val="both"/>
        <w:rPr>
          <w:rFonts w:ascii="Arial" w:hAnsi="Arial" w:cs="Arial"/>
          <w:b/>
          <w:i/>
          <w:sz w:val="20"/>
          <w:szCs w:val="20"/>
        </w:rPr>
      </w:pPr>
    </w:p>
    <w:p w14:paraId="003202EF" w14:textId="77777777" w:rsidR="00744918" w:rsidRPr="00A72A5F" w:rsidRDefault="00744918" w:rsidP="00744918">
      <w:pPr>
        <w:spacing w:line="216" w:lineRule="auto"/>
        <w:jc w:val="center"/>
        <w:rPr>
          <w:rFonts w:ascii="Arial" w:hAnsi="Arial" w:cs="Arial"/>
          <w:b/>
          <w:sz w:val="20"/>
          <w:szCs w:val="20"/>
        </w:rPr>
      </w:pPr>
    </w:p>
    <w:p w14:paraId="19A7445F" w14:textId="77777777" w:rsidR="00744918" w:rsidRPr="00A72A5F" w:rsidRDefault="00744918" w:rsidP="00744918">
      <w:pPr>
        <w:rPr>
          <w:rFonts w:ascii="Arial" w:hAnsi="Arial" w:cs="Arial"/>
          <w:b/>
          <w:bCs/>
          <w:sz w:val="20"/>
          <w:szCs w:val="20"/>
        </w:rPr>
      </w:pPr>
      <w:r w:rsidRPr="00A72A5F">
        <w:rPr>
          <w:rFonts w:ascii="Arial" w:hAnsi="Arial" w:cs="Arial"/>
          <w:sz w:val="20"/>
          <w:szCs w:val="20"/>
        </w:rPr>
        <w:t xml:space="preserve"> </w:t>
      </w:r>
      <w:r w:rsidRPr="00A72A5F">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A72A5F" w14:paraId="52A74F13" w14:textId="77777777" w:rsidTr="006813BF">
        <w:trPr>
          <w:cantSplit/>
          <w:trHeight w:val="1180"/>
          <w:jc w:val="center"/>
        </w:trPr>
        <w:tc>
          <w:tcPr>
            <w:tcW w:w="531" w:type="dxa"/>
            <w:tcBorders>
              <w:right w:val="single" w:sz="4" w:space="0" w:color="auto"/>
            </w:tcBorders>
            <w:vAlign w:val="center"/>
          </w:tcPr>
          <w:p w14:paraId="40F6B72C"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Lp.</w:t>
            </w:r>
          </w:p>
        </w:tc>
        <w:tc>
          <w:tcPr>
            <w:tcW w:w="2275" w:type="dxa"/>
            <w:tcBorders>
              <w:left w:val="single" w:sz="4" w:space="0" w:color="auto"/>
              <w:right w:val="single" w:sz="4" w:space="0" w:color="auto"/>
            </w:tcBorders>
            <w:vAlign w:val="center"/>
          </w:tcPr>
          <w:p w14:paraId="53DDDFD7"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Imię i nazwisko, </w:t>
            </w:r>
          </w:p>
          <w:p w14:paraId="01E12AC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631D3F4"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309D071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1324F656"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Informacja </w:t>
            </w:r>
          </w:p>
          <w:p w14:paraId="0C0B0EF2"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1F491B41" w14:textId="77777777" w:rsidR="00744918" w:rsidRPr="00A72A5F" w:rsidRDefault="00744918" w:rsidP="00926771">
            <w:pPr>
              <w:contextualSpacing/>
              <w:jc w:val="center"/>
              <w:rPr>
                <w:rFonts w:ascii="Arial" w:hAnsi="Arial" w:cs="Arial"/>
                <w:b/>
                <w:bCs/>
                <w:sz w:val="20"/>
                <w:szCs w:val="20"/>
              </w:rPr>
            </w:pPr>
            <w:r w:rsidRPr="00A72A5F">
              <w:rPr>
                <w:rFonts w:ascii="Arial" w:hAnsi="Arial" w:cs="Arial"/>
                <w:b/>
                <w:bCs/>
                <w:sz w:val="20"/>
                <w:szCs w:val="20"/>
              </w:rPr>
              <w:t xml:space="preserve">Doświadczenie </w:t>
            </w:r>
            <w:r w:rsidR="00F2716F" w:rsidRPr="00A72A5F">
              <w:rPr>
                <w:rFonts w:ascii="Arial" w:hAnsi="Arial" w:cs="Arial"/>
                <w:b/>
                <w:bCs/>
                <w:sz w:val="20"/>
                <w:szCs w:val="20"/>
              </w:rPr>
              <w:t xml:space="preserve">(wskazać zgodnie z rozdz. </w:t>
            </w:r>
            <w:r w:rsidR="00062190" w:rsidRPr="00A72A5F">
              <w:rPr>
                <w:rFonts w:ascii="Arial" w:hAnsi="Arial" w:cs="Arial"/>
                <w:b/>
                <w:bCs/>
                <w:sz w:val="20"/>
                <w:szCs w:val="20"/>
              </w:rPr>
              <w:t>X</w:t>
            </w:r>
            <w:r w:rsidR="00926771" w:rsidRPr="00A72A5F">
              <w:rPr>
                <w:rFonts w:ascii="Arial" w:hAnsi="Arial" w:cs="Arial"/>
                <w:b/>
                <w:bCs/>
                <w:sz w:val="20"/>
                <w:szCs w:val="20"/>
              </w:rPr>
              <w:t>V</w:t>
            </w:r>
            <w:r w:rsidR="00062190" w:rsidRPr="00A72A5F">
              <w:rPr>
                <w:rFonts w:ascii="Arial" w:hAnsi="Arial" w:cs="Arial"/>
                <w:b/>
                <w:bCs/>
                <w:sz w:val="20"/>
                <w:szCs w:val="20"/>
              </w:rPr>
              <w:t xml:space="preserve"> ust. 2 pkt 4 </w:t>
            </w:r>
            <w:r w:rsidR="00F2716F" w:rsidRPr="00A72A5F">
              <w:rPr>
                <w:rFonts w:ascii="Arial" w:hAnsi="Arial" w:cs="Arial"/>
                <w:b/>
                <w:bCs/>
                <w:sz w:val="20"/>
                <w:szCs w:val="20"/>
              </w:rPr>
              <w:t>S</w:t>
            </w:r>
            <w:r w:rsidRPr="00A72A5F">
              <w:rPr>
                <w:rFonts w:ascii="Arial" w:hAnsi="Arial" w:cs="Arial"/>
                <w:b/>
                <w:bCs/>
                <w:sz w:val="20"/>
                <w:szCs w:val="20"/>
              </w:rPr>
              <w:t>WZ)</w:t>
            </w:r>
          </w:p>
        </w:tc>
      </w:tr>
      <w:tr w:rsidR="00744918" w:rsidRPr="00A72A5F" w14:paraId="23CF7849" w14:textId="77777777" w:rsidTr="006813BF">
        <w:trPr>
          <w:trHeight w:val="225"/>
          <w:jc w:val="center"/>
        </w:trPr>
        <w:tc>
          <w:tcPr>
            <w:tcW w:w="531" w:type="dxa"/>
            <w:tcBorders>
              <w:right w:val="single" w:sz="4" w:space="0" w:color="auto"/>
            </w:tcBorders>
            <w:vAlign w:val="center"/>
          </w:tcPr>
          <w:p w14:paraId="77916A29"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1.</w:t>
            </w:r>
          </w:p>
        </w:tc>
        <w:tc>
          <w:tcPr>
            <w:tcW w:w="2275" w:type="dxa"/>
            <w:tcBorders>
              <w:left w:val="single" w:sz="4" w:space="0" w:color="auto"/>
              <w:right w:val="single" w:sz="4" w:space="0" w:color="auto"/>
            </w:tcBorders>
            <w:vAlign w:val="center"/>
          </w:tcPr>
          <w:p w14:paraId="20A29411"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2.</w:t>
            </w:r>
          </w:p>
        </w:tc>
        <w:tc>
          <w:tcPr>
            <w:tcW w:w="1543" w:type="dxa"/>
            <w:tcBorders>
              <w:left w:val="single" w:sz="4" w:space="0" w:color="auto"/>
              <w:right w:val="single" w:sz="4" w:space="0" w:color="auto"/>
            </w:tcBorders>
            <w:vAlign w:val="center"/>
          </w:tcPr>
          <w:p w14:paraId="18171CAE"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3.</w:t>
            </w:r>
          </w:p>
        </w:tc>
        <w:tc>
          <w:tcPr>
            <w:tcW w:w="1553" w:type="dxa"/>
            <w:tcBorders>
              <w:left w:val="single" w:sz="4" w:space="0" w:color="auto"/>
              <w:right w:val="single" w:sz="4" w:space="0" w:color="auto"/>
            </w:tcBorders>
            <w:vAlign w:val="center"/>
          </w:tcPr>
          <w:p w14:paraId="49B4042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4.</w:t>
            </w:r>
          </w:p>
        </w:tc>
        <w:tc>
          <w:tcPr>
            <w:tcW w:w="2127" w:type="dxa"/>
            <w:tcBorders>
              <w:left w:val="single" w:sz="4" w:space="0" w:color="auto"/>
              <w:right w:val="single" w:sz="4" w:space="0" w:color="auto"/>
            </w:tcBorders>
            <w:vAlign w:val="center"/>
          </w:tcPr>
          <w:p w14:paraId="1A0FDD7B"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5.</w:t>
            </w:r>
          </w:p>
        </w:tc>
        <w:tc>
          <w:tcPr>
            <w:tcW w:w="1869" w:type="dxa"/>
            <w:tcBorders>
              <w:left w:val="single" w:sz="4" w:space="0" w:color="auto"/>
              <w:right w:val="single" w:sz="4" w:space="0" w:color="auto"/>
            </w:tcBorders>
          </w:tcPr>
          <w:p w14:paraId="6DB0699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6.</w:t>
            </w:r>
          </w:p>
        </w:tc>
      </w:tr>
      <w:tr w:rsidR="00744918" w:rsidRPr="00A72A5F" w14:paraId="04900C7B" w14:textId="77777777" w:rsidTr="006813BF">
        <w:trPr>
          <w:trHeight w:val="1110"/>
          <w:jc w:val="center"/>
        </w:trPr>
        <w:tc>
          <w:tcPr>
            <w:tcW w:w="531" w:type="dxa"/>
            <w:vAlign w:val="center"/>
          </w:tcPr>
          <w:p w14:paraId="6946456F" w14:textId="77777777" w:rsidR="00744918" w:rsidRPr="00A72A5F" w:rsidRDefault="00744918" w:rsidP="006813BF">
            <w:pPr>
              <w:contextualSpacing/>
              <w:jc w:val="center"/>
              <w:rPr>
                <w:rFonts w:ascii="Arial" w:hAnsi="Arial" w:cs="Arial"/>
                <w:bCs/>
                <w:sz w:val="20"/>
                <w:szCs w:val="20"/>
              </w:rPr>
            </w:pPr>
          </w:p>
          <w:p w14:paraId="47E2A703" w14:textId="77777777" w:rsidR="00744918" w:rsidRPr="00A72A5F" w:rsidRDefault="00744918" w:rsidP="006813BF">
            <w:pPr>
              <w:contextualSpacing/>
              <w:jc w:val="center"/>
              <w:rPr>
                <w:rFonts w:ascii="Arial" w:hAnsi="Arial" w:cs="Arial"/>
                <w:bCs/>
                <w:sz w:val="20"/>
                <w:szCs w:val="20"/>
              </w:rPr>
            </w:pPr>
            <w:r w:rsidRPr="00A72A5F">
              <w:rPr>
                <w:rFonts w:ascii="Arial" w:hAnsi="Arial" w:cs="Arial"/>
                <w:bCs/>
                <w:sz w:val="20"/>
                <w:szCs w:val="20"/>
              </w:rPr>
              <w:t>1.</w:t>
            </w:r>
          </w:p>
          <w:p w14:paraId="5D2E0950" w14:textId="77777777" w:rsidR="00744918" w:rsidRPr="00A72A5F" w:rsidRDefault="00744918" w:rsidP="006813BF">
            <w:pPr>
              <w:contextualSpacing/>
              <w:jc w:val="center"/>
              <w:rPr>
                <w:rFonts w:ascii="Arial" w:hAnsi="Arial" w:cs="Arial"/>
                <w:bCs/>
                <w:sz w:val="20"/>
                <w:szCs w:val="20"/>
              </w:rPr>
            </w:pPr>
          </w:p>
        </w:tc>
        <w:tc>
          <w:tcPr>
            <w:tcW w:w="2275" w:type="dxa"/>
            <w:vAlign w:val="center"/>
          </w:tcPr>
          <w:p w14:paraId="4A281921" w14:textId="77777777" w:rsidR="00744918" w:rsidRPr="00A72A5F" w:rsidRDefault="00744918" w:rsidP="006813BF">
            <w:pPr>
              <w:contextualSpacing/>
              <w:jc w:val="center"/>
              <w:rPr>
                <w:rFonts w:ascii="Arial" w:hAnsi="Arial" w:cs="Arial"/>
                <w:b/>
                <w:bCs/>
                <w:sz w:val="20"/>
                <w:szCs w:val="20"/>
              </w:rPr>
            </w:pPr>
          </w:p>
          <w:p w14:paraId="7F58E35F"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sz w:val="20"/>
                <w:szCs w:val="20"/>
              </w:rPr>
              <w:t>......................................</w:t>
            </w:r>
            <w:r w:rsidRPr="00A72A5F">
              <w:rPr>
                <w:rFonts w:ascii="Arial" w:hAnsi="Arial" w:cs="Arial"/>
                <w:b/>
                <w:bCs/>
                <w:sz w:val="20"/>
                <w:szCs w:val="20"/>
              </w:rPr>
              <w:t xml:space="preserve"> </w:t>
            </w:r>
            <w:r w:rsidR="00B657A3" w:rsidRPr="00A72A5F">
              <w:rPr>
                <w:rFonts w:ascii="Arial" w:hAnsi="Arial" w:cs="Arial"/>
                <w:b/>
                <w:bCs/>
                <w:sz w:val="20"/>
                <w:szCs w:val="20"/>
              </w:rPr>
              <w:t xml:space="preserve">Kierownik </w:t>
            </w:r>
            <w:r w:rsidR="005D1AC3" w:rsidRPr="00A72A5F">
              <w:rPr>
                <w:rFonts w:ascii="Arial" w:hAnsi="Arial" w:cs="Arial"/>
                <w:b/>
                <w:bCs/>
                <w:sz w:val="20"/>
                <w:szCs w:val="20"/>
              </w:rPr>
              <w:t>budowy</w:t>
            </w:r>
          </w:p>
          <w:p w14:paraId="1017B24B" w14:textId="77777777" w:rsidR="00744918" w:rsidRPr="00A72A5F" w:rsidRDefault="00744918" w:rsidP="006813BF">
            <w:pPr>
              <w:contextualSpacing/>
              <w:rPr>
                <w:rFonts w:ascii="Arial" w:hAnsi="Arial" w:cs="Arial"/>
                <w:sz w:val="20"/>
                <w:szCs w:val="20"/>
              </w:rPr>
            </w:pPr>
          </w:p>
          <w:p w14:paraId="781FA79B" w14:textId="77777777" w:rsidR="00744918" w:rsidRPr="00A72A5F" w:rsidRDefault="00744918" w:rsidP="006813BF">
            <w:pPr>
              <w:contextualSpacing/>
              <w:rPr>
                <w:rFonts w:ascii="Arial" w:hAnsi="Arial" w:cs="Arial"/>
                <w:sz w:val="20"/>
                <w:szCs w:val="20"/>
              </w:rPr>
            </w:pPr>
          </w:p>
        </w:tc>
        <w:tc>
          <w:tcPr>
            <w:tcW w:w="1543" w:type="dxa"/>
            <w:vAlign w:val="center"/>
          </w:tcPr>
          <w:p w14:paraId="716DE6A2" w14:textId="77777777" w:rsidR="00744918" w:rsidRPr="00A72A5F"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2035C279" w14:textId="77777777" w:rsidR="00744918" w:rsidRPr="00A72A5F" w:rsidRDefault="00744918" w:rsidP="006813BF">
            <w:pPr>
              <w:contextualSpacing/>
              <w:jc w:val="center"/>
              <w:rPr>
                <w:rFonts w:ascii="Arial" w:hAnsi="Arial" w:cs="Arial"/>
                <w:sz w:val="20"/>
                <w:szCs w:val="20"/>
              </w:rPr>
            </w:pPr>
          </w:p>
        </w:tc>
        <w:tc>
          <w:tcPr>
            <w:tcW w:w="2127" w:type="dxa"/>
            <w:vAlign w:val="center"/>
          </w:tcPr>
          <w:p w14:paraId="49726BE8" w14:textId="77777777" w:rsidR="00744918" w:rsidRPr="00A72A5F" w:rsidRDefault="00744918" w:rsidP="006813BF">
            <w:pPr>
              <w:contextualSpacing/>
              <w:jc w:val="center"/>
              <w:rPr>
                <w:rFonts w:ascii="Arial" w:hAnsi="Arial" w:cs="Arial"/>
                <w:sz w:val="20"/>
                <w:szCs w:val="20"/>
              </w:rPr>
            </w:pPr>
            <w:r w:rsidRPr="00A72A5F">
              <w:rPr>
                <w:rFonts w:ascii="Arial" w:hAnsi="Arial" w:cs="Arial"/>
                <w:bCs/>
                <w:sz w:val="20"/>
                <w:szCs w:val="20"/>
              </w:rPr>
              <w:t>własne / innych podmiotów*</w:t>
            </w:r>
            <w:r w:rsidR="00F2716F" w:rsidRPr="00A72A5F">
              <w:rPr>
                <w:rFonts w:ascii="Arial" w:hAnsi="Arial" w:cs="Arial"/>
                <w:bCs/>
                <w:sz w:val="20"/>
                <w:szCs w:val="20"/>
              </w:rPr>
              <w:t>*</w:t>
            </w:r>
          </w:p>
        </w:tc>
        <w:tc>
          <w:tcPr>
            <w:tcW w:w="1869" w:type="dxa"/>
          </w:tcPr>
          <w:p w14:paraId="45A275DA" w14:textId="77777777" w:rsidR="00744918" w:rsidRPr="00A72A5F" w:rsidRDefault="00744918" w:rsidP="006813BF">
            <w:pPr>
              <w:contextualSpacing/>
              <w:jc w:val="center"/>
              <w:rPr>
                <w:rFonts w:ascii="Arial" w:hAnsi="Arial" w:cs="Arial"/>
                <w:bCs/>
                <w:sz w:val="20"/>
                <w:szCs w:val="20"/>
              </w:rPr>
            </w:pPr>
          </w:p>
        </w:tc>
      </w:tr>
    </w:tbl>
    <w:p w14:paraId="253B8DD2" w14:textId="77777777" w:rsidR="00744918" w:rsidRPr="00A72A5F" w:rsidRDefault="00744918" w:rsidP="00744918">
      <w:pPr>
        <w:rPr>
          <w:rFonts w:ascii="Arial" w:hAnsi="Arial" w:cs="Arial"/>
          <w:sz w:val="16"/>
          <w:szCs w:val="16"/>
        </w:rPr>
      </w:pPr>
      <w:r w:rsidRPr="00A72A5F">
        <w:rPr>
          <w:rFonts w:ascii="Arial" w:hAnsi="Arial" w:cs="Arial"/>
          <w:sz w:val="16"/>
          <w:szCs w:val="16"/>
        </w:rPr>
        <w:t>* - niepotrzebne skreślić</w:t>
      </w:r>
    </w:p>
    <w:p w14:paraId="78BC8189" w14:textId="77777777" w:rsidR="00744918" w:rsidRPr="00A72A5F" w:rsidRDefault="00744918" w:rsidP="00744918">
      <w:pPr>
        <w:contextualSpacing/>
        <w:rPr>
          <w:rFonts w:ascii="Arial" w:hAnsi="Arial" w:cs="Arial"/>
          <w:sz w:val="20"/>
          <w:szCs w:val="20"/>
        </w:rPr>
      </w:pPr>
    </w:p>
    <w:p w14:paraId="72C25336" w14:textId="77777777" w:rsidR="003B5CD6" w:rsidRPr="00A72A5F" w:rsidRDefault="003B5CD6" w:rsidP="00744918">
      <w:pPr>
        <w:jc w:val="both"/>
        <w:rPr>
          <w:rFonts w:ascii="Arial" w:hAnsi="Arial" w:cs="Arial"/>
          <w:b/>
          <w:sz w:val="20"/>
          <w:szCs w:val="20"/>
          <w:u w:val="single"/>
        </w:rPr>
      </w:pPr>
    </w:p>
    <w:p w14:paraId="23FF34EE" w14:textId="77777777" w:rsidR="00744918" w:rsidRPr="00A72A5F" w:rsidRDefault="00744918" w:rsidP="00744918">
      <w:pPr>
        <w:jc w:val="both"/>
        <w:rPr>
          <w:rFonts w:ascii="Arial" w:hAnsi="Arial" w:cs="Arial"/>
          <w:b/>
          <w:sz w:val="20"/>
          <w:szCs w:val="20"/>
          <w:u w:val="single"/>
        </w:rPr>
      </w:pPr>
      <w:r w:rsidRPr="00A72A5F">
        <w:rPr>
          <w:rFonts w:ascii="Arial" w:hAnsi="Arial" w:cs="Arial"/>
          <w:b/>
          <w:sz w:val="20"/>
          <w:szCs w:val="20"/>
          <w:u w:val="single"/>
        </w:rPr>
        <w:t>Uwaga:</w:t>
      </w:r>
    </w:p>
    <w:p w14:paraId="109E611C" w14:textId="77777777" w:rsidR="00744918" w:rsidRPr="00A72A5F" w:rsidRDefault="00744918" w:rsidP="00744918">
      <w:pPr>
        <w:jc w:val="both"/>
        <w:rPr>
          <w:rFonts w:ascii="Arial" w:hAnsi="Arial" w:cs="Arial"/>
          <w:sz w:val="20"/>
          <w:szCs w:val="20"/>
        </w:rPr>
      </w:pPr>
      <w:r w:rsidRPr="00A72A5F">
        <w:rPr>
          <w:rFonts w:ascii="Arial" w:hAnsi="Arial" w:cs="Arial"/>
          <w:sz w:val="20"/>
          <w:szCs w:val="20"/>
        </w:rPr>
        <w:t xml:space="preserve">W przypadku gdy, Wykonawca przy realizacji zadania korzystał będzie z kadry innych podmiotów, winien przedstawić </w:t>
      </w:r>
      <w:r w:rsidRPr="00A72A5F">
        <w:rPr>
          <w:rFonts w:ascii="Arial" w:hAnsi="Arial" w:cs="Arial"/>
          <w:sz w:val="20"/>
          <w:szCs w:val="20"/>
          <w:u w:val="single"/>
        </w:rPr>
        <w:t>pisemne zobowiązanie tychże podmiotów</w:t>
      </w:r>
      <w:r w:rsidRPr="00A72A5F">
        <w:rPr>
          <w:rFonts w:ascii="Arial" w:hAnsi="Arial" w:cs="Arial"/>
          <w:sz w:val="20"/>
          <w:szCs w:val="20"/>
        </w:rPr>
        <w:t xml:space="preserve"> do oddania Wykonawcy niezbędnych zasobów na okres korzystania z nich przy wykonywaniu zamówienia.</w:t>
      </w:r>
    </w:p>
    <w:p w14:paraId="27003010" w14:textId="77777777" w:rsidR="00744918" w:rsidRPr="00A72A5F" w:rsidRDefault="00744918" w:rsidP="00744918">
      <w:pPr>
        <w:pStyle w:val="Tekstpodstawowy32"/>
        <w:contextualSpacing/>
        <w:rPr>
          <w:rFonts w:ascii="Arial" w:hAnsi="Arial" w:cs="Arial"/>
          <w:b w:val="0"/>
          <w:bCs/>
          <w:sz w:val="20"/>
        </w:rPr>
      </w:pPr>
    </w:p>
    <w:p w14:paraId="4D4094D4" w14:textId="77777777" w:rsidR="00744918" w:rsidRPr="00A72A5F" w:rsidRDefault="00744918" w:rsidP="00744918">
      <w:pPr>
        <w:pStyle w:val="Tekstpodstawowy32"/>
        <w:contextualSpacing/>
        <w:rPr>
          <w:rFonts w:ascii="Arial" w:hAnsi="Arial" w:cs="Arial"/>
          <w:b w:val="0"/>
          <w:bCs/>
          <w:sz w:val="20"/>
        </w:rPr>
      </w:pPr>
    </w:p>
    <w:p w14:paraId="419A59A4" w14:textId="77777777" w:rsidR="00744918" w:rsidRPr="00A72A5F" w:rsidRDefault="00744918" w:rsidP="00744918">
      <w:pPr>
        <w:contextualSpacing/>
        <w:rPr>
          <w:rFonts w:ascii="Arial" w:hAnsi="Arial" w:cs="Arial"/>
          <w:b/>
          <w:bCs/>
          <w:sz w:val="20"/>
          <w:szCs w:val="20"/>
        </w:rPr>
      </w:pPr>
    </w:p>
    <w:p w14:paraId="596DAD23" w14:textId="77777777" w:rsidR="00B618B7" w:rsidRPr="00A72A5F" w:rsidRDefault="00B618B7" w:rsidP="00744918">
      <w:pPr>
        <w:contextualSpacing/>
        <w:rPr>
          <w:rFonts w:ascii="Arial" w:hAnsi="Arial" w:cs="Arial"/>
          <w:b/>
          <w:bCs/>
          <w:sz w:val="20"/>
          <w:szCs w:val="20"/>
        </w:rPr>
      </w:pPr>
    </w:p>
    <w:p w14:paraId="5F97F945" w14:textId="77777777" w:rsidR="00744918" w:rsidRPr="00A72A5F" w:rsidRDefault="00744918" w:rsidP="00744918">
      <w:pPr>
        <w:contextualSpacing/>
        <w:rPr>
          <w:rFonts w:ascii="Arial" w:hAnsi="Arial" w:cs="Arial"/>
          <w:b/>
          <w:bCs/>
          <w:sz w:val="20"/>
          <w:szCs w:val="20"/>
        </w:rPr>
      </w:pPr>
      <w:r w:rsidRPr="00A72A5F">
        <w:rPr>
          <w:rFonts w:ascii="Arial" w:hAnsi="Arial" w:cs="Arial"/>
          <w:b/>
          <w:bCs/>
          <w:sz w:val="20"/>
          <w:szCs w:val="20"/>
        </w:rPr>
        <w:t>PKT II.</w:t>
      </w:r>
    </w:p>
    <w:p w14:paraId="6442B8EF" w14:textId="77777777" w:rsidR="00744918" w:rsidRPr="00A72A5F" w:rsidRDefault="00744918" w:rsidP="00744918">
      <w:pPr>
        <w:pStyle w:val="Tekstpodstawowy32"/>
        <w:contextualSpacing/>
        <w:rPr>
          <w:rFonts w:ascii="Arial" w:hAnsi="Arial" w:cs="Arial"/>
          <w:b w:val="0"/>
          <w:sz w:val="20"/>
        </w:rPr>
      </w:pPr>
      <w:r w:rsidRPr="00A72A5F">
        <w:rPr>
          <w:rFonts w:ascii="Arial" w:hAnsi="Arial" w:cs="Arial"/>
          <w:b w:val="0"/>
          <w:bCs/>
          <w:sz w:val="20"/>
        </w:rPr>
        <w:t xml:space="preserve">Oświadczam, że ww. osoby, które będą </w:t>
      </w:r>
      <w:r w:rsidRPr="00A72A5F">
        <w:rPr>
          <w:rFonts w:ascii="Arial" w:hAnsi="Arial" w:cs="Arial"/>
          <w:b w:val="0"/>
          <w:sz w:val="20"/>
        </w:rPr>
        <w:t xml:space="preserve">uczestniczyć w wykonywaniu zamówienia posiadają wymagane uprawnienia do realizacji niniejszego zamówienia, zgodnie z warunkami określonymi </w:t>
      </w:r>
      <w:r w:rsidRPr="00A72A5F">
        <w:rPr>
          <w:rFonts w:ascii="Arial" w:hAnsi="Arial" w:cs="Arial"/>
          <w:b w:val="0"/>
          <w:sz w:val="20"/>
        </w:rPr>
        <w:br/>
        <w:t>w ogłoszeniu o zamówieniu i Specyfikacji Warunków Zamówienia.</w:t>
      </w:r>
    </w:p>
    <w:p w14:paraId="6EBDA61A" w14:textId="77777777" w:rsidR="00744918" w:rsidRPr="00A72A5F" w:rsidRDefault="00744918" w:rsidP="00744918">
      <w:pPr>
        <w:spacing w:line="360" w:lineRule="auto"/>
        <w:jc w:val="center"/>
        <w:rPr>
          <w:rFonts w:ascii="Arial" w:hAnsi="Arial" w:cs="Arial"/>
          <w:b/>
          <w:bCs/>
          <w:sz w:val="20"/>
          <w:szCs w:val="20"/>
        </w:rPr>
      </w:pPr>
    </w:p>
    <w:p w14:paraId="7C9A2841" w14:textId="77777777" w:rsidR="00744918" w:rsidRPr="00A72A5F" w:rsidRDefault="00744918" w:rsidP="00744918">
      <w:pPr>
        <w:spacing w:line="360" w:lineRule="auto"/>
        <w:jc w:val="center"/>
        <w:rPr>
          <w:rFonts w:ascii="Arial" w:hAnsi="Arial" w:cs="Arial"/>
          <w:b/>
          <w:bCs/>
          <w:sz w:val="20"/>
          <w:szCs w:val="20"/>
        </w:rPr>
      </w:pPr>
    </w:p>
    <w:p w14:paraId="41074CB6" w14:textId="77777777" w:rsidR="003B5CD6" w:rsidRPr="00A72A5F" w:rsidRDefault="003B5CD6" w:rsidP="003B5CD6">
      <w:pPr>
        <w:ind w:left="5400" w:right="70"/>
        <w:jc w:val="center"/>
        <w:rPr>
          <w:rFonts w:ascii="Arial" w:hAnsi="Arial" w:cs="Arial"/>
          <w:bCs/>
          <w:iCs/>
          <w:sz w:val="20"/>
          <w:szCs w:val="20"/>
        </w:rPr>
      </w:pPr>
    </w:p>
    <w:p w14:paraId="5016A8C6" w14:textId="77777777" w:rsidR="003B5CD6" w:rsidRPr="00A72A5F" w:rsidRDefault="003B5CD6" w:rsidP="003B5CD6">
      <w:pPr>
        <w:ind w:left="5400" w:right="70"/>
        <w:jc w:val="center"/>
        <w:rPr>
          <w:rFonts w:ascii="Arial" w:hAnsi="Arial" w:cs="Arial"/>
          <w:bCs/>
          <w:iCs/>
          <w:sz w:val="20"/>
          <w:szCs w:val="20"/>
        </w:rPr>
      </w:pPr>
    </w:p>
    <w:p w14:paraId="105598C9" w14:textId="77777777" w:rsidR="003B5CD6" w:rsidRPr="00A72A5F" w:rsidRDefault="003B5CD6" w:rsidP="003B5CD6">
      <w:pPr>
        <w:ind w:left="5400" w:right="70"/>
        <w:jc w:val="center"/>
        <w:rPr>
          <w:rFonts w:ascii="Arial" w:hAnsi="Arial" w:cs="Arial"/>
          <w:bCs/>
          <w:iCs/>
          <w:sz w:val="20"/>
          <w:szCs w:val="20"/>
        </w:rPr>
      </w:pPr>
    </w:p>
    <w:p w14:paraId="3ED31D3A" w14:textId="77777777" w:rsidR="003B5CD6" w:rsidRPr="00A72A5F" w:rsidRDefault="003B5CD6" w:rsidP="003B5CD6">
      <w:pPr>
        <w:ind w:left="5400" w:right="70"/>
        <w:jc w:val="center"/>
        <w:rPr>
          <w:rFonts w:ascii="Arial" w:hAnsi="Arial" w:cs="Arial"/>
          <w:bCs/>
          <w:iCs/>
          <w:sz w:val="20"/>
          <w:szCs w:val="20"/>
        </w:rPr>
      </w:pPr>
    </w:p>
    <w:p w14:paraId="44151B7A" w14:textId="77777777" w:rsidR="003B5CD6" w:rsidRPr="00A72A5F" w:rsidRDefault="003B5CD6" w:rsidP="003B5CD6">
      <w:pPr>
        <w:ind w:left="142" w:hanging="142"/>
        <w:jc w:val="both"/>
        <w:rPr>
          <w:rFonts w:ascii="Arial" w:hAnsi="Arial" w:cs="Arial"/>
          <w:sz w:val="18"/>
          <w:szCs w:val="18"/>
        </w:rPr>
      </w:pPr>
      <w:r w:rsidRPr="00A72A5F">
        <w:rPr>
          <w:rFonts w:ascii="Arial" w:hAnsi="Arial" w:cs="Arial"/>
          <w:b/>
          <w:sz w:val="18"/>
          <w:szCs w:val="18"/>
        </w:rPr>
        <w:t>**</w:t>
      </w:r>
      <w:r w:rsidRPr="00A72A5F">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8CBF640" w14:textId="77777777" w:rsidR="003B5CD6" w:rsidRPr="00A72A5F" w:rsidRDefault="003B5CD6" w:rsidP="003B5CD6">
      <w:pPr>
        <w:jc w:val="both"/>
        <w:rPr>
          <w:rFonts w:ascii="Arial" w:hAnsi="Arial" w:cs="Arial"/>
          <w:sz w:val="20"/>
          <w:szCs w:val="20"/>
        </w:rPr>
      </w:pPr>
    </w:p>
    <w:p w14:paraId="43B2FAC6" w14:textId="77777777" w:rsidR="003B5CD6" w:rsidRPr="00A72A5F" w:rsidRDefault="003B5CD6" w:rsidP="003B5CD6">
      <w:pPr>
        <w:jc w:val="both"/>
        <w:rPr>
          <w:rFonts w:ascii="Arial" w:hAnsi="Arial" w:cs="Arial"/>
          <w:b/>
          <w:i/>
          <w:sz w:val="18"/>
          <w:szCs w:val="18"/>
        </w:rPr>
      </w:pPr>
      <w:r w:rsidRPr="00A72A5F">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444B4BC8" w14:textId="77777777" w:rsidR="003B5CD6" w:rsidRPr="00804211" w:rsidRDefault="003B5CD6" w:rsidP="003B5CD6">
      <w:pPr>
        <w:jc w:val="both"/>
        <w:rPr>
          <w:rFonts w:ascii="Arial" w:hAnsi="Arial" w:cs="Arial"/>
          <w:b/>
          <w:i/>
          <w:sz w:val="18"/>
          <w:szCs w:val="18"/>
        </w:rPr>
      </w:pPr>
      <w:r w:rsidRPr="00A72A5F">
        <w:rPr>
          <w:rFonts w:ascii="Arial" w:hAnsi="Arial" w:cs="Arial"/>
          <w:b/>
          <w:i/>
          <w:sz w:val="18"/>
          <w:szCs w:val="18"/>
        </w:rPr>
        <w:t>Oświadczenie należy złożyć po wezwaniu przez Zamawiającego)</w:t>
      </w:r>
    </w:p>
    <w:p w14:paraId="17A706EF" w14:textId="77777777" w:rsidR="00744918" w:rsidRDefault="00744918" w:rsidP="00744918">
      <w:pPr>
        <w:jc w:val="both"/>
        <w:rPr>
          <w:rFonts w:ascii="Arial" w:hAnsi="Arial" w:cs="Arial"/>
          <w:sz w:val="20"/>
          <w:szCs w:val="20"/>
        </w:rPr>
      </w:pPr>
    </w:p>
    <w:p w14:paraId="7DC1B90A" w14:textId="77777777" w:rsidR="00464534" w:rsidRDefault="00464534" w:rsidP="00744918">
      <w:pPr>
        <w:jc w:val="both"/>
        <w:rPr>
          <w:rFonts w:ascii="Arial" w:hAnsi="Arial" w:cs="Arial"/>
          <w:sz w:val="20"/>
          <w:szCs w:val="20"/>
        </w:rPr>
      </w:pPr>
    </w:p>
    <w:p w14:paraId="0BE4BA02" w14:textId="77777777" w:rsidR="00C23D02" w:rsidRDefault="00C23D02" w:rsidP="00744918">
      <w:pPr>
        <w:jc w:val="both"/>
        <w:rPr>
          <w:rFonts w:ascii="Arial" w:hAnsi="Arial" w:cs="Arial"/>
          <w:sz w:val="20"/>
          <w:szCs w:val="20"/>
        </w:rPr>
      </w:pPr>
    </w:p>
    <w:p w14:paraId="60C09E7D" w14:textId="77777777" w:rsidR="00687B60" w:rsidRPr="00505801" w:rsidRDefault="00687B60" w:rsidP="00183044">
      <w:pPr>
        <w:pStyle w:val="Nagwek3"/>
        <w:rPr>
          <w:rFonts w:ascii="Arial" w:hAnsi="Arial" w:cs="Arial"/>
          <w:sz w:val="20"/>
          <w:szCs w:val="20"/>
        </w:rPr>
      </w:pPr>
      <w:bookmarkStart w:id="483" w:name="_Toc94174419"/>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83"/>
      <w:r w:rsidRPr="00505801">
        <w:rPr>
          <w:rFonts w:ascii="Arial" w:hAnsi="Arial" w:cs="Arial"/>
          <w:sz w:val="20"/>
          <w:szCs w:val="20"/>
        </w:rPr>
        <w:t xml:space="preserve"> </w:t>
      </w:r>
    </w:p>
    <w:p w14:paraId="588D115A" w14:textId="77777777" w:rsidR="00687B60" w:rsidRPr="00505801" w:rsidRDefault="00022DE1" w:rsidP="00183044">
      <w:pPr>
        <w:pStyle w:val="Nagwek3"/>
        <w:rPr>
          <w:rFonts w:ascii="Arial" w:hAnsi="Arial" w:cs="Arial"/>
          <w:sz w:val="20"/>
          <w:szCs w:val="20"/>
        </w:rPr>
      </w:pPr>
      <w:bookmarkStart w:id="484" w:name="_Toc94174420"/>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84"/>
    </w:p>
    <w:p w14:paraId="36DF91C6" w14:textId="77777777" w:rsidR="00687B60" w:rsidRDefault="00687B60" w:rsidP="00687B60">
      <w:pPr>
        <w:rPr>
          <w:rFonts w:ascii="Book Antiqua" w:hAnsi="Book Antiqua"/>
        </w:rPr>
      </w:pPr>
    </w:p>
    <w:p w14:paraId="39E817DF" w14:textId="77777777" w:rsidR="00687B60" w:rsidRPr="00505801" w:rsidRDefault="00687B60" w:rsidP="00183044">
      <w:pPr>
        <w:jc w:val="center"/>
        <w:outlineLvl w:val="0"/>
        <w:rPr>
          <w:rFonts w:ascii="Arial" w:hAnsi="Arial" w:cs="Arial"/>
          <w:b/>
          <w:bCs/>
        </w:rPr>
      </w:pPr>
      <w:bookmarkStart w:id="485" w:name="_Toc459124204"/>
      <w:bookmarkStart w:id="486" w:name="_Toc459294091"/>
      <w:bookmarkStart w:id="487" w:name="_Toc459792506"/>
      <w:bookmarkStart w:id="488" w:name="_Toc463353838"/>
      <w:bookmarkStart w:id="489" w:name="_Toc463354030"/>
      <w:bookmarkStart w:id="490" w:name="_Toc463434816"/>
      <w:bookmarkStart w:id="491" w:name="_Toc463435029"/>
      <w:bookmarkStart w:id="492" w:name="_Toc463591497"/>
      <w:bookmarkStart w:id="493" w:name="_Toc491696044"/>
      <w:bookmarkStart w:id="494" w:name="_Toc497142637"/>
      <w:bookmarkStart w:id="495" w:name="_Toc499818323"/>
      <w:bookmarkStart w:id="496" w:name="_Toc526254967"/>
      <w:bookmarkStart w:id="497" w:name="_Toc526257056"/>
      <w:bookmarkStart w:id="498" w:name="_Toc25059478"/>
      <w:bookmarkStart w:id="499" w:name="_Toc44329034"/>
      <w:bookmarkStart w:id="500" w:name="_Toc50379701"/>
      <w:bookmarkStart w:id="501" w:name="_Toc61019393"/>
      <w:bookmarkStart w:id="502" w:name="_Toc61027421"/>
      <w:bookmarkStart w:id="503" w:name="_Toc61030585"/>
      <w:bookmarkStart w:id="504" w:name="_Toc61202224"/>
      <w:bookmarkStart w:id="505" w:name="_Toc63076029"/>
      <w:bookmarkStart w:id="506" w:name="_Toc65657823"/>
      <w:bookmarkStart w:id="507" w:name="_Toc83719008"/>
      <w:bookmarkStart w:id="508" w:name="_Toc94022165"/>
      <w:bookmarkStart w:id="509" w:name="_Toc94174421"/>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00FB48F5">
        <w:rPr>
          <w:rFonts w:ascii="Arial" w:hAnsi="Arial" w:cs="Arial"/>
          <w:b/>
          <w:bCs/>
        </w:rPr>
        <w:t>2</w:t>
      </w:r>
      <w:bookmarkEnd w:id="499"/>
      <w:bookmarkEnd w:id="500"/>
      <w:bookmarkEnd w:id="501"/>
      <w:bookmarkEnd w:id="502"/>
      <w:bookmarkEnd w:id="503"/>
      <w:bookmarkEnd w:id="504"/>
      <w:bookmarkEnd w:id="505"/>
      <w:bookmarkEnd w:id="506"/>
      <w:bookmarkEnd w:id="507"/>
      <w:r w:rsidR="0020366F">
        <w:rPr>
          <w:rFonts w:ascii="Arial" w:hAnsi="Arial" w:cs="Arial"/>
          <w:b/>
          <w:bCs/>
        </w:rPr>
        <w:t>2</w:t>
      </w:r>
      <w:bookmarkEnd w:id="508"/>
      <w:bookmarkEnd w:id="509"/>
    </w:p>
    <w:p w14:paraId="17E88FAB" w14:textId="77777777" w:rsidR="00527DD9" w:rsidRPr="00505801" w:rsidRDefault="00527DD9" w:rsidP="00687B60">
      <w:pPr>
        <w:spacing w:line="276" w:lineRule="auto"/>
        <w:jc w:val="both"/>
        <w:rPr>
          <w:rFonts w:ascii="Arial" w:hAnsi="Arial" w:cs="Arial"/>
          <w:sz w:val="20"/>
          <w:szCs w:val="20"/>
        </w:rPr>
      </w:pPr>
    </w:p>
    <w:p w14:paraId="4FDC5BCD"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974C5E">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14:paraId="53BAA8A7"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3AE4FF10"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7E19CDF8"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3EFF9609"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6E2BA352" w14:textId="77777777" w:rsidR="00687B60" w:rsidRPr="00505801" w:rsidRDefault="00687B60" w:rsidP="00687B60">
      <w:pPr>
        <w:jc w:val="center"/>
        <w:rPr>
          <w:rFonts w:ascii="Arial" w:hAnsi="Arial" w:cs="Arial"/>
          <w:b/>
          <w:sz w:val="20"/>
          <w:szCs w:val="20"/>
        </w:rPr>
      </w:pPr>
    </w:p>
    <w:p w14:paraId="1B2568A4"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052C2C21"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0AA5AB95" w14:textId="77777777"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BC3152">
        <w:rPr>
          <w:rFonts w:ascii="Arial" w:eastAsia="Calibri" w:hAnsi="Arial" w:cs="Arial"/>
          <w:sz w:val="20"/>
          <w:szCs w:val="20"/>
        </w:rPr>
        <w:t xml:space="preserve">21 </w:t>
      </w:r>
      <w:r w:rsidR="00480B0C" w:rsidRPr="00AE389D">
        <w:rPr>
          <w:rFonts w:ascii="Arial" w:eastAsia="Calibri" w:hAnsi="Arial" w:cs="Arial"/>
          <w:sz w:val="20"/>
          <w:szCs w:val="20"/>
        </w:rPr>
        <w:t xml:space="preserve">r., poz. </w:t>
      </w:r>
      <w:r w:rsidR="00BC3152">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C9598F">
        <w:rPr>
          <w:rFonts w:ascii="Arial" w:eastAsia="Calibri" w:hAnsi="Arial" w:cs="Arial"/>
          <w:b/>
          <w:i/>
          <w:sz w:val="20"/>
        </w:rPr>
        <w:t>Budowa Przedszkola Miejskiego – ETAP I</w:t>
      </w:r>
      <w:r w:rsidR="00BD781C">
        <w:rPr>
          <w:rFonts w:ascii="Arial" w:eastAsia="Calibri" w:hAnsi="Arial" w:cs="Arial"/>
          <w:b/>
          <w:i/>
          <w:sz w:val="20"/>
        </w:rPr>
        <w:t>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14:paraId="10B43272"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6C00058B"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57E1A64C"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06B594BE" w14:textId="77777777" w:rsidR="00BD781C" w:rsidRPr="00C302DE" w:rsidRDefault="00BD781C" w:rsidP="00BD781C">
      <w:pPr>
        <w:numPr>
          <w:ilvl w:val="0"/>
          <w:numId w:val="8"/>
        </w:numPr>
        <w:tabs>
          <w:tab w:val="right" w:pos="9490"/>
        </w:tabs>
        <w:autoSpaceDE w:val="0"/>
        <w:autoSpaceDN w:val="0"/>
        <w:adjustRightInd w:val="0"/>
        <w:ind w:left="426" w:hanging="426"/>
        <w:jc w:val="both"/>
        <w:rPr>
          <w:rFonts w:ascii="Arial" w:eastAsia="Lucida Sans Unicode" w:hAnsi="Arial" w:cs="Arial"/>
          <w:b/>
          <w:sz w:val="20"/>
          <w:szCs w:val="20"/>
        </w:rPr>
      </w:pPr>
      <w:r w:rsidRPr="00BD781C">
        <w:rPr>
          <w:rFonts w:ascii="Arial" w:hAnsi="Arial" w:cs="Arial"/>
          <w:sz w:val="20"/>
          <w:szCs w:val="20"/>
        </w:rPr>
        <w:t xml:space="preserve">Przedmiotem zamówienia jest </w:t>
      </w:r>
      <w:r w:rsidRPr="00BD781C">
        <w:rPr>
          <w:rFonts w:ascii="Arial" w:hAnsi="Arial" w:cs="Arial"/>
          <w:b/>
          <w:sz w:val="20"/>
          <w:szCs w:val="20"/>
        </w:rPr>
        <w:t xml:space="preserve">Budowa Przedszkola Miejskiego w Bierutowie – ETAP II, obejmujący </w:t>
      </w:r>
      <w:r w:rsidRPr="00BD781C">
        <w:rPr>
          <w:rStyle w:val="Uwydatnienie"/>
          <w:rFonts w:ascii="Arial" w:hAnsi="Arial" w:cs="Arial"/>
          <w:b/>
          <w:i w:val="0"/>
          <w:sz w:val="20"/>
          <w:szCs w:val="20"/>
        </w:rPr>
        <w:t>wykończenie</w:t>
      </w:r>
      <w:r w:rsidRPr="00BD781C">
        <w:rPr>
          <w:rFonts w:ascii="Arial" w:hAnsi="Arial" w:cs="Arial"/>
          <w:b/>
          <w:i/>
          <w:sz w:val="20"/>
          <w:szCs w:val="20"/>
        </w:rPr>
        <w:t xml:space="preserve"> </w:t>
      </w:r>
      <w:r w:rsidRPr="00BD781C">
        <w:rPr>
          <w:rFonts w:ascii="Arial" w:hAnsi="Arial" w:cs="Arial"/>
          <w:b/>
          <w:sz w:val="20"/>
          <w:szCs w:val="20"/>
        </w:rPr>
        <w:t>wewnętrzne budynku wraz z wyposażeniem oraz zagospodarowanie terenu wokół budynku wraz z budową placu zabaw.</w:t>
      </w:r>
    </w:p>
    <w:p w14:paraId="7F17FC69" w14:textId="3A0ED9FF" w:rsidR="00A66401" w:rsidRPr="00C302DE" w:rsidRDefault="00A66401" w:rsidP="00C302DE">
      <w:pPr>
        <w:numPr>
          <w:ilvl w:val="0"/>
          <w:numId w:val="8"/>
        </w:numPr>
        <w:tabs>
          <w:tab w:val="right" w:pos="9490"/>
        </w:tabs>
        <w:autoSpaceDE w:val="0"/>
        <w:autoSpaceDN w:val="0"/>
        <w:adjustRightInd w:val="0"/>
        <w:ind w:left="426" w:hanging="426"/>
        <w:jc w:val="both"/>
        <w:rPr>
          <w:rStyle w:val="markedcontent"/>
          <w:rFonts w:ascii="Arial" w:eastAsia="Lucida Sans Unicode" w:hAnsi="Arial" w:cs="Arial"/>
          <w:b/>
          <w:sz w:val="20"/>
          <w:szCs w:val="20"/>
        </w:rPr>
      </w:pPr>
      <w:r w:rsidRPr="00C302DE">
        <w:rPr>
          <w:rStyle w:val="markedcontent"/>
          <w:rFonts w:ascii="Arial" w:hAnsi="Arial" w:cs="Arial"/>
          <w:sz w:val="20"/>
        </w:rPr>
        <w:t>Zamawiający informuje, że w roku 2022 zosta</w:t>
      </w:r>
      <w:r w:rsidR="00C860AA">
        <w:rPr>
          <w:rStyle w:val="markedcontent"/>
          <w:rFonts w:ascii="Arial" w:hAnsi="Arial" w:cs="Arial"/>
          <w:sz w:val="20"/>
        </w:rPr>
        <w:t>nie</w:t>
      </w:r>
      <w:r w:rsidRPr="00C302DE">
        <w:rPr>
          <w:rStyle w:val="markedcontent"/>
          <w:rFonts w:ascii="Arial" w:hAnsi="Arial" w:cs="Arial"/>
          <w:sz w:val="20"/>
        </w:rPr>
        <w:t xml:space="preserve"> zrealizowany etap I budowy Przedszkola Miejskiego obejmujący </w:t>
      </w:r>
      <w:r w:rsidRPr="00C302DE">
        <w:rPr>
          <w:rFonts w:ascii="Arial" w:hAnsi="Arial" w:cs="Arial"/>
          <w:sz w:val="20"/>
        </w:rPr>
        <w:t>wykonanie budynku przedszkola w stanie surowym zamkniętym (stolarka okienna, drzwiowa, dach) wraz z elewacją budynku</w:t>
      </w:r>
      <w:r w:rsidRPr="00C302DE">
        <w:rPr>
          <w:rStyle w:val="markedcontent"/>
          <w:rFonts w:ascii="Arial" w:hAnsi="Arial" w:cs="Arial"/>
          <w:i/>
          <w:sz w:val="20"/>
        </w:rPr>
        <w:t>.</w:t>
      </w:r>
      <w:r w:rsidR="00FC0595" w:rsidRPr="00FC0595">
        <w:rPr>
          <w:rStyle w:val="markedcontent"/>
          <w:rFonts w:ascii="Arial" w:hAnsi="Arial" w:cs="Arial"/>
          <w:sz w:val="20"/>
        </w:rPr>
        <w:t xml:space="preserve"> P</w:t>
      </w:r>
      <w:r w:rsidR="00FC0595" w:rsidRPr="00FC0595">
        <w:rPr>
          <w:rFonts w:ascii="Arial" w:hAnsi="Arial" w:cs="Arial"/>
          <w:sz w:val="20"/>
          <w:szCs w:val="20"/>
        </w:rPr>
        <w:t>lanowany termin zakończenia robót z etapu I określa się do dnia 04.06.2022 r., a planowany termin odbioru do dnia 11.06.2022 r.</w:t>
      </w:r>
    </w:p>
    <w:p w14:paraId="563B3B9C" w14:textId="77777777" w:rsidR="00A66401" w:rsidRPr="0060107A" w:rsidRDefault="00A66401" w:rsidP="0019591E">
      <w:pPr>
        <w:pStyle w:val="Bezodstpw"/>
        <w:numPr>
          <w:ilvl w:val="0"/>
          <w:numId w:val="14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 wraz z zagospodarowaniem terenu.</w:t>
      </w:r>
    </w:p>
    <w:p w14:paraId="396AA611" w14:textId="77777777" w:rsidR="00A66401" w:rsidRPr="00B8239E" w:rsidRDefault="00A66401" w:rsidP="0019591E">
      <w:pPr>
        <w:pStyle w:val="Bezodstpw"/>
        <w:numPr>
          <w:ilvl w:val="0"/>
          <w:numId w:val="146"/>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4B719E36" w14:textId="77777777" w:rsidR="00A66401" w:rsidRPr="00C42A75"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60CF54C2"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Pr="00004EB0">
        <w:rPr>
          <w:rFonts w:ascii="Arial" w:hAnsi="Arial" w:cs="Arial"/>
          <w:sz w:val="20"/>
        </w:rPr>
        <w:t>.</w:t>
      </w:r>
    </w:p>
    <w:p w14:paraId="0CF379D6"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395B4AC" w14:textId="77777777" w:rsidR="00A66401" w:rsidRPr="00250EFC" w:rsidRDefault="00A66401" w:rsidP="0019591E">
      <w:pPr>
        <w:widowControl w:val="0"/>
        <w:numPr>
          <w:ilvl w:val="0"/>
          <w:numId w:val="14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51411196" w14:textId="77777777" w:rsidR="00A66401" w:rsidRPr="006B62A9"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6B62A9">
        <w:rPr>
          <w:rFonts w:ascii="Arial" w:eastAsia="Calibri" w:hAnsi="Arial" w:cs="Arial"/>
          <w:b/>
          <w:bCs/>
          <w:color w:val="000000"/>
          <w:sz w:val="20"/>
          <w:szCs w:val="20"/>
        </w:rPr>
        <w:t>Zadanie inwestycyjne dofinansowane jest ze środków Rządowego Funduszu Polski Ład: Program Inwestycji Strategicznych</w:t>
      </w:r>
      <w:r w:rsidR="006B62A9">
        <w:rPr>
          <w:rFonts w:ascii="Arial" w:eastAsia="Calibri" w:hAnsi="Arial" w:cs="Arial"/>
          <w:b/>
          <w:bCs/>
          <w:color w:val="000000"/>
          <w:sz w:val="20"/>
          <w:szCs w:val="20"/>
        </w:rPr>
        <w:t xml:space="preserve">. </w:t>
      </w:r>
      <w:r w:rsidRPr="00986B86">
        <w:rPr>
          <w:rFonts w:ascii="Arial" w:eastAsia="Calibri" w:hAnsi="Arial" w:cs="Arial"/>
          <w:b/>
          <w:color w:val="000000"/>
          <w:sz w:val="20"/>
          <w:szCs w:val="20"/>
        </w:rPr>
        <w:t xml:space="preserve">Regulamin naboru wniosków o dofinansowanie edycja 1 w ramach Rządowego Funduszu Polski Ład: Program Inwestycji </w:t>
      </w:r>
      <w:r w:rsidRPr="00986B86">
        <w:rPr>
          <w:rFonts w:ascii="Arial" w:eastAsia="Calibri" w:hAnsi="Arial" w:cs="Arial"/>
          <w:b/>
          <w:sz w:val="20"/>
          <w:szCs w:val="20"/>
        </w:rPr>
        <w:t xml:space="preserve">Strategicznych oraz uchwała nr 84/2021 Rady Ministrów z 1 lipca 2021 r. w sprawie ustanowienia Rządowego Funduszu Polski Ład: Programu Inwestycji Strategicznych dostępne są na stronie internetowej </w:t>
      </w:r>
      <w:hyperlink r:id="rId36" w:anchor="c21554" w:history="1">
        <w:r w:rsidR="00986B86" w:rsidRPr="001E67BE">
          <w:rPr>
            <w:rStyle w:val="Hipercze"/>
            <w:rFonts w:ascii="Arial" w:eastAsia="Calibri" w:hAnsi="Arial" w:cs="Arial"/>
            <w:b/>
            <w:sz w:val="20"/>
            <w:szCs w:val="20"/>
          </w:rPr>
          <w:t>https://www.bgk.pl/polski-lad/edycja-pierwsza/#c21554</w:t>
        </w:r>
      </w:hyperlink>
      <w:r w:rsidRPr="00986B86">
        <w:rPr>
          <w:rFonts w:ascii="Arial" w:eastAsia="Calibri" w:hAnsi="Arial" w:cs="Arial"/>
          <w:b/>
          <w:sz w:val="20"/>
          <w:szCs w:val="20"/>
        </w:rPr>
        <w:t>.</w:t>
      </w:r>
      <w:r w:rsidR="00986B86">
        <w:rPr>
          <w:rFonts w:ascii="Arial" w:eastAsia="Calibri" w:hAnsi="Arial" w:cs="Arial"/>
          <w:b/>
          <w:sz w:val="20"/>
          <w:szCs w:val="20"/>
        </w:rPr>
        <w:t xml:space="preserve"> </w:t>
      </w:r>
      <w:r w:rsidRPr="00986B86">
        <w:rPr>
          <w:rFonts w:ascii="Arial" w:eastAsia="Calibri" w:hAnsi="Arial" w:cs="Arial"/>
          <w:b/>
          <w:sz w:val="20"/>
          <w:szCs w:val="20"/>
        </w:rPr>
        <w:t>Wykonawca zobowiązany będzie do finansowania inwestycji w części niepokrytej udziałem własnym Zamawiającego, na czas poprzedzający wypłatę środków z promesy.</w:t>
      </w:r>
    </w:p>
    <w:p w14:paraId="484C7EEF" w14:textId="77777777" w:rsidR="00A66401" w:rsidRPr="00250EFC"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39AE6FB1" w14:textId="77777777" w:rsidR="00A66401" w:rsidRPr="00250EFC" w:rsidRDefault="00A66401" w:rsidP="0019591E">
      <w:pPr>
        <w:widowControl w:val="0"/>
        <w:numPr>
          <w:ilvl w:val="0"/>
          <w:numId w:val="147"/>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 xml:space="preserve">Materiały użyte do wykonania zadania muszą posiadać deklarację zgodności lub certyfikat zgodności z Polską Normą lub aprobatą techniczną w przypadku braku Polskich Norm przenoszących europejskie normy zharmonizowane. Wykonawca wyłoniony w drodze </w:t>
      </w:r>
      <w:r w:rsidRPr="00250EFC">
        <w:rPr>
          <w:rFonts w:ascii="Arial" w:eastAsia="Lucida Sans Unicode" w:hAnsi="Arial" w:cs="Arial"/>
          <w:sz w:val="20"/>
          <w:szCs w:val="20"/>
          <w:lang w:eastAsia="ar-SA"/>
        </w:rPr>
        <w:lastRenderedPageBreak/>
        <w:t>postępowania zobowiązany będzie dostarczyć w/w dokumenty przed ich zastosowaniem.</w:t>
      </w:r>
    </w:p>
    <w:p w14:paraId="73FF9D1C" w14:textId="77777777" w:rsidR="00A66401" w:rsidRDefault="00A66401" w:rsidP="0019591E">
      <w:pPr>
        <w:pStyle w:val="Bezodstpw"/>
        <w:numPr>
          <w:ilvl w:val="0"/>
          <w:numId w:val="147"/>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303B23C6" w14:textId="77777777" w:rsidR="00A66401" w:rsidRDefault="00A66401" w:rsidP="007511EB">
      <w:pPr>
        <w:tabs>
          <w:tab w:val="right" w:pos="9490"/>
        </w:tabs>
        <w:jc w:val="both"/>
        <w:rPr>
          <w:rFonts w:ascii="Arial" w:eastAsia="Lucida Sans Unicode" w:hAnsi="Arial" w:cs="Arial"/>
          <w:sz w:val="20"/>
          <w:szCs w:val="20"/>
        </w:rPr>
      </w:pPr>
    </w:p>
    <w:p w14:paraId="67D82C48"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6B27BFB0"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6EF1B49A" w14:textId="77777777" w:rsidR="00A66401" w:rsidRPr="00530A67" w:rsidRDefault="00A66401" w:rsidP="0019591E">
      <w:pPr>
        <w:pStyle w:val="Akapitzlist"/>
        <w:numPr>
          <w:ilvl w:val="0"/>
          <w:numId w:val="142"/>
        </w:numPr>
        <w:ind w:left="426" w:hanging="426"/>
        <w:jc w:val="both"/>
        <w:rPr>
          <w:rFonts w:ascii="Arial" w:eastAsia="Calibri" w:hAnsi="Arial" w:cs="Arial"/>
          <w:kern w:val="0"/>
          <w:sz w:val="20"/>
          <w:szCs w:val="20"/>
          <w:lang w:eastAsia="pl-PL"/>
        </w:rPr>
      </w:pPr>
      <w:r w:rsidRPr="00530A67">
        <w:rPr>
          <w:rFonts w:ascii="Arial" w:eastAsia="Calibri" w:hAnsi="Arial" w:cs="Arial"/>
          <w:sz w:val="20"/>
          <w:szCs w:val="20"/>
        </w:rPr>
        <w:t>Termin realizacji Przedmiotu Umowy</w:t>
      </w:r>
      <w:r w:rsidR="00F938B7" w:rsidRPr="00530A67">
        <w:rPr>
          <w:rFonts w:ascii="Arial" w:eastAsia="Calibri" w:hAnsi="Arial" w:cs="Arial"/>
          <w:sz w:val="20"/>
          <w:szCs w:val="20"/>
        </w:rPr>
        <w:t xml:space="preserve"> – </w:t>
      </w:r>
      <w:r w:rsidRPr="00530A67">
        <w:rPr>
          <w:rFonts w:ascii="Arial" w:eastAsia="Calibri" w:hAnsi="Arial" w:cs="Arial"/>
          <w:sz w:val="20"/>
          <w:szCs w:val="20"/>
        </w:rPr>
        <w:t xml:space="preserve">w terminie </w:t>
      </w:r>
      <w:r w:rsidRPr="00530A67">
        <w:rPr>
          <w:rFonts w:ascii="Arial" w:eastAsia="Calibri" w:hAnsi="Arial" w:cs="Arial"/>
          <w:b/>
          <w:sz w:val="20"/>
          <w:szCs w:val="20"/>
        </w:rPr>
        <w:t xml:space="preserve">do </w:t>
      </w:r>
      <w:r w:rsidR="00AD0F83" w:rsidRPr="00530A67">
        <w:rPr>
          <w:rFonts w:ascii="Arial" w:eastAsia="Calibri" w:hAnsi="Arial" w:cs="Arial"/>
          <w:b/>
          <w:sz w:val="20"/>
          <w:szCs w:val="20"/>
        </w:rPr>
        <w:t>13</w:t>
      </w:r>
      <w:r w:rsidRPr="00530A67">
        <w:rPr>
          <w:rFonts w:ascii="Arial" w:eastAsia="Calibri" w:hAnsi="Arial" w:cs="Arial"/>
          <w:b/>
          <w:sz w:val="20"/>
          <w:szCs w:val="20"/>
        </w:rPr>
        <w:t xml:space="preserve"> miesięcy</w:t>
      </w:r>
      <w:r w:rsidRPr="00530A67">
        <w:rPr>
          <w:rFonts w:ascii="Arial" w:eastAsia="Calibri" w:hAnsi="Arial" w:cs="Arial"/>
          <w:sz w:val="20"/>
          <w:szCs w:val="20"/>
        </w:rPr>
        <w:t xml:space="preserve"> licząc od </w:t>
      </w:r>
      <w:r w:rsidRPr="00530A67">
        <w:rPr>
          <w:rFonts w:ascii="Arial" w:hAnsi="Arial" w:cs="Arial"/>
          <w:sz w:val="20"/>
          <w:szCs w:val="20"/>
        </w:rPr>
        <w:t xml:space="preserve"> dnia </w:t>
      </w:r>
      <w:r w:rsidR="000C73D3" w:rsidRPr="00530A67">
        <w:rPr>
          <w:rFonts w:ascii="Arial" w:hAnsi="Arial" w:cs="Arial"/>
          <w:sz w:val="20"/>
          <w:szCs w:val="20"/>
        </w:rPr>
        <w:t>przekazania placu budowy</w:t>
      </w:r>
      <w:r w:rsidRPr="00530A67">
        <w:rPr>
          <w:rFonts w:ascii="Arial" w:hAnsi="Arial" w:cs="Arial"/>
          <w:sz w:val="20"/>
          <w:szCs w:val="20"/>
        </w:rPr>
        <w:t>.</w:t>
      </w:r>
    </w:p>
    <w:p w14:paraId="49AA66EA"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b/>
          <w:sz w:val="20"/>
          <w:szCs w:val="20"/>
        </w:rPr>
        <w:t>Rozpoczęcie etapu II budowy przedszkola powinno nastąpić nie wcześniej niż po dniu odbioru końcowego etapu I, przy czym planowany termin zakończenia robót z etapu I określa się do dnia 04.06.2022 r., a planowany termin odbioru do dnia 11.06.2022 r.</w:t>
      </w:r>
    </w:p>
    <w:p w14:paraId="293AF94C"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sz w:val="20"/>
          <w:szCs w:val="20"/>
        </w:rPr>
        <w:t>Za datę wykonania przedmiotu umowy uważana będzie data otrzymania przez Zamawiającego pisemnego zgłoszenia gotowości do odbioru końcowego całości przedmiotu umowy.</w:t>
      </w:r>
    </w:p>
    <w:p w14:paraId="567AADBA" w14:textId="77777777" w:rsidR="00532BCD" w:rsidRPr="00AB0D1D"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00341633">
        <w:rPr>
          <w:rFonts w:ascii="Arial" w:hAnsi="Arial" w:cs="Arial"/>
          <w:sz w:val="20"/>
          <w:szCs w:val="20"/>
        </w:rPr>
        <w:t xml:space="preserve">częściowego lub </w:t>
      </w:r>
      <w:r w:rsidRPr="00505801">
        <w:rPr>
          <w:rFonts w:ascii="Arial" w:hAnsi="Arial" w:cs="Arial"/>
          <w:sz w:val="20"/>
          <w:szCs w:val="20"/>
        </w:rPr>
        <w:t>końcowego, stwierdzający, że roboty wykonał w terminie określonym w ust. </w:t>
      </w:r>
      <w:r w:rsidR="00461416">
        <w:rPr>
          <w:rFonts w:ascii="Arial" w:hAnsi="Arial" w:cs="Arial"/>
          <w:sz w:val="20"/>
          <w:szCs w:val="20"/>
        </w:rPr>
        <w:t>1</w:t>
      </w:r>
      <w:r w:rsidRPr="00505801">
        <w:rPr>
          <w:rFonts w:ascii="Arial" w:hAnsi="Arial" w:cs="Arial"/>
          <w:sz w:val="20"/>
          <w:szCs w:val="20"/>
        </w:rPr>
        <w:t xml:space="preserve">. </w:t>
      </w:r>
    </w:p>
    <w:p w14:paraId="3B679F99"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14:paraId="1162810F" w14:textId="77777777" w:rsidR="00532BCD" w:rsidRPr="00341633"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wniosku o gotowości do odbioru</w:t>
      </w:r>
      <w:r w:rsidR="0030292D">
        <w:rPr>
          <w:rFonts w:ascii="Arial" w:hAnsi="Arial" w:cs="Arial"/>
          <w:sz w:val="20"/>
          <w:szCs w:val="20"/>
        </w:rPr>
        <w:t>.</w:t>
      </w:r>
    </w:p>
    <w:p w14:paraId="0AFDD313" w14:textId="77777777" w:rsidR="00341633" w:rsidRPr="000A1678" w:rsidRDefault="00341633"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w:t>
      </w:r>
      <w:r w:rsidR="00FD2BA9">
        <w:rPr>
          <w:rFonts w:ascii="Arial" w:hAnsi="Arial" w:cs="Arial"/>
          <w:sz w:val="20"/>
          <w:szCs w:val="20"/>
        </w:rPr>
        <w:t xml:space="preserve">częściowych </w:t>
      </w:r>
      <w:r>
        <w:rPr>
          <w:rFonts w:ascii="Arial" w:hAnsi="Arial" w:cs="Arial"/>
          <w:sz w:val="20"/>
          <w:szCs w:val="20"/>
        </w:rPr>
        <w:t xml:space="preserve">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sidR="00FD2BA9">
        <w:rPr>
          <w:rFonts w:ascii="Arial" w:hAnsi="Arial" w:cs="Arial"/>
          <w:sz w:val="20"/>
          <w:szCs w:val="20"/>
        </w:rPr>
        <w:t>, w przeciwnym razie zwraca Wykonawcy wniosek z pisemnym uzasadnieniem faktycznym zwrotu.</w:t>
      </w:r>
    </w:p>
    <w:p w14:paraId="46974356"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33FF265D"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5E6F9BBE"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7AB6BFAE"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4FE4797C" w14:textId="7A13522D" w:rsidR="00532BCD" w:rsidRPr="000A1678" w:rsidRDefault="00532BCD" w:rsidP="0019591E">
      <w:pPr>
        <w:widowControl w:val="0"/>
        <w:numPr>
          <w:ilvl w:val="0"/>
          <w:numId w:val="142"/>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4D33DD">
        <w:rPr>
          <w:rFonts w:ascii="Arial" w:hAnsi="Arial" w:cs="Arial"/>
          <w:sz w:val="20"/>
          <w:szCs w:val="20"/>
        </w:rPr>
        <w:t>6</w:t>
      </w:r>
      <w:r w:rsidRPr="0030292D">
        <w:rPr>
          <w:rFonts w:ascii="Arial" w:hAnsi="Arial" w:cs="Arial"/>
          <w:sz w:val="20"/>
          <w:szCs w:val="20"/>
        </w:rPr>
        <w:t>.</w:t>
      </w:r>
    </w:p>
    <w:p w14:paraId="0B156CE1" w14:textId="17543B7D" w:rsidR="00532BCD" w:rsidRPr="000A1678" w:rsidRDefault="00532BCD" w:rsidP="0019591E">
      <w:pPr>
        <w:widowControl w:val="0"/>
        <w:numPr>
          <w:ilvl w:val="0"/>
          <w:numId w:val="142"/>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termin, o którym mowa w </w:t>
      </w:r>
      <w:r w:rsidRPr="0030292D">
        <w:rPr>
          <w:rFonts w:ascii="Arial" w:hAnsi="Arial" w:cs="Arial"/>
          <w:sz w:val="20"/>
          <w:szCs w:val="20"/>
        </w:rPr>
        <w:t>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nie ma zastosowania.</w:t>
      </w:r>
    </w:p>
    <w:p w14:paraId="4FFEBD9E" w14:textId="77777777" w:rsidR="0030292D" w:rsidRDefault="0030292D" w:rsidP="00532BCD">
      <w:pPr>
        <w:jc w:val="center"/>
        <w:rPr>
          <w:rFonts w:ascii="Arial" w:hAnsi="Arial" w:cs="Arial"/>
          <w:b/>
          <w:sz w:val="20"/>
          <w:szCs w:val="20"/>
        </w:rPr>
      </w:pPr>
    </w:p>
    <w:p w14:paraId="7ABD33FB"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47801F5E"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940244E" w14:textId="77777777" w:rsidR="00C04DAC" w:rsidRDefault="00C04DAC" w:rsidP="00C04DAC">
      <w:pPr>
        <w:widowControl w:val="0"/>
        <w:numPr>
          <w:ilvl w:val="0"/>
          <w:numId w:val="28"/>
        </w:numPr>
        <w:suppressAutoHyphens/>
        <w:ind w:left="426" w:hanging="426"/>
        <w:jc w:val="both"/>
        <w:rPr>
          <w:rFonts w:ascii="Arial" w:hAnsi="Arial" w:cs="Arial"/>
          <w:sz w:val="20"/>
          <w:szCs w:val="20"/>
        </w:rPr>
      </w:pPr>
      <w:bookmarkStart w:id="510" w:name="_Hlk94028138"/>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 zł).</w:t>
      </w:r>
    </w:p>
    <w:p w14:paraId="4CBD7EEE" w14:textId="77777777" w:rsidR="00C04DAC" w:rsidRPr="00532BCD"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1CBB4BF3" w14:textId="77777777" w:rsidR="00C04DAC" w:rsidRPr="00505801"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14:paraId="585D7ACC" w14:textId="77777777" w:rsidR="00C04DAC" w:rsidRPr="00C04DAC"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w:t>
      </w:r>
      <w:r w:rsidRPr="00532BCD">
        <w:rPr>
          <w:rFonts w:ascii="Arial" w:eastAsia="Calibri" w:hAnsi="Arial" w:cs="Arial"/>
          <w:sz w:val="20"/>
          <w:szCs w:val="20"/>
        </w:rPr>
        <w:lastRenderedPageBreak/>
        <w:t xml:space="preserve">dodatkowych kosztów w terminie późniejszym. </w:t>
      </w:r>
    </w:p>
    <w:p w14:paraId="153CD5EE" w14:textId="77777777" w:rsidR="00C04DAC" w:rsidRPr="00530A67"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C04DAC">
        <w:rPr>
          <w:rFonts w:ascii="Arial" w:hAnsi="Arial" w:cs="Arial"/>
          <w:sz w:val="20"/>
          <w:szCs w:val="20"/>
        </w:rPr>
        <w:t>Wykonawca zobowiązany jest przedstawić Zamawiającemu w dniu podpisania umowy projekt harmonogramu rzeczowo-finansowego, który zostanie zweryfikowany przez Zamawiającego oraz Inspektora nadzoru w terminie do 7 dni licząc od daty otrzymania.</w:t>
      </w:r>
      <w:r w:rsidRPr="00C04DAC">
        <w:rPr>
          <w:rFonts w:ascii="Arial" w:hAnsi="Arial" w:cs="Arial"/>
          <w:color w:val="FF0000"/>
          <w:sz w:val="20"/>
          <w:szCs w:val="20"/>
        </w:rPr>
        <w:t xml:space="preserve"> </w:t>
      </w:r>
      <w:r w:rsidRPr="00530A67">
        <w:rPr>
          <w:rFonts w:ascii="Arial" w:hAnsi="Arial" w:cs="Arial"/>
          <w:sz w:val="20"/>
          <w:szCs w:val="20"/>
        </w:rPr>
        <w:t>Zweryfikowany harmonogram rzeczowo-finansowy stanowi załącznik nr 2 do niniejszej umowy.</w:t>
      </w:r>
    </w:p>
    <w:p w14:paraId="59E7BB90" w14:textId="77777777" w:rsidR="00C04DAC" w:rsidRPr="00B92E1E" w:rsidRDefault="00C04DAC" w:rsidP="00C04DAC">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Pr>
          <w:rFonts w:ascii="Arial" w:hAnsi="Arial" w:cs="Arial"/>
          <w:sz w:val="20"/>
          <w:szCs w:val="20"/>
        </w:rPr>
        <w:t>.</w:t>
      </w:r>
    </w:p>
    <w:p w14:paraId="2A1374AE" w14:textId="77777777" w:rsidR="00F438A3" w:rsidRDefault="00F438A3" w:rsidP="007820CE">
      <w:pPr>
        <w:pStyle w:val="Bezodstpw"/>
        <w:jc w:val="center"/>
        <w:rPr>
          <w:rFonts w:ascii="Arial" w:hAnsi="Arial" w:cs="Arial"/>
          <w:b/>
          <w:color w:val="FF0000"/>
          <w:sz w:val="20"/>
        </w:rPr>
      </w:pPr>
    </w:p>
    <w:p w14:paraId="47700A3B"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 4</w:t>
      </w:r>
    </w:p>
    <w:p w14:paraId="30455D2A"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Warunki płatności</w:t>
      </w:r>
    </w:p>
    <w:p w14:paraId="7013E507" w14:textId="13F98AF2" w:rsidR="003E4C98" w:rsidRPr="00530A67" w:rsidRDefault="00BE449A" w:rsidP="0019591E">
      <w:pPr>
        <w:pStyle w:val="Bezodstpw"/>
        <w:numPr>
          <w:ilvl w:val="0"/>
          <w:numId w:val="144"/>
        </w:numPr>
        <w:ind w:left="426" w:hanging="426"/>
        <w:jc w:val="both"/>
        <w:rPr>
          <w:rFonts w:ascii="Arial" w:eastAsia="Calibri" w:hAnsi="Arial" w:cs="Arial"/>
          <w:sz w:val="20"/>
        </w:rPr>
      </w:pPr>
      <w:r w:rsidRPr="00530A67">
        <w:rPr>
          <w:rFonts w:ascii="Arial" w:eastAsia="Calibri" w:hAnsi="Arial" w:cs="Arial"/>
          <w:b/>
          <w:sz w:val="20"/>
        </w:rPr>
        <w:t>Zadanie dofinansowane jest ze środków Rządowego Funduszu Polski Ład: Program Inwestycji Strategicznych – zgodnie z zasadami finansowania Program</w:t>
      </w:r>
      <w:r w:rsidR="002535CC">
        <w:rPr>
          <w:rFonts w:ascii="Arial" w:eastAsia="Calibri" w:hAnsi="Arial" w:cs="Arial"/>
          <w:b/>
          <w:sz w:val="20"/>
        </w:rPr>
        <w:t>u</w:t>
      </w:r>
      <w:r w:rsidR="003E4C98" w:rsidRPr="00530A67">
        <w:rPr>
          <w:rFonts w:ascii="Arial" w:eastAsia="Calibri" w:hAnsi="Arial" w:cs="Arial"/>
          <w:b/>
          <w:sz w:val="20"/>
        </w:rPr>
        <w:t>.</w:t>
      </w:r>
    </w:p>
    <w:p w14:paraId="46463667" w14:textId="77777777" w:rsidR="003612E1" w:rsidRPr="00530A67" w:rsidRDefault="003612E1" w:rsidP="0019591E">
      <w:pPr>
        <w:pStyle w:val="Akapitzlist"/>
        <w:numPr>
          <w:ilvl w:val="0"/>
          <w:numId w:val="154"/>
        </w:numPr>
        <w:autoSpaceDE w:val="0"/>
        <w:autoSpaceDN w:val="0"/>
        <w:adjustRightInd w:val="0"/>
        <w:spacing w:after="59"/>
        <w:ind w:left="426" w:hanging="426"/>
        <w:jc w:val="both"/>
        <w:rPr>
          <w:rFonts w:ascii="Arial" w:eastAsia="Calibri" w:hAnsi="Arial" w:cs="Arial"/>
          <w:sz w:val="20"/>
          <w:szCs w:val="20"/>
        </w:rPr>
      </w:pPr>
      <w:bookmarkStart w:id="511" w:name="_Hlk94617523"/>
      <w:r w:rsidRPr="00530A67">
        <w:rPr>
          <w:rFonts w:ascii="Arial" w:eastAsia="Calibri" w:hAnsi="Arial" w:cs="Arial"/>
          <w:sz w:val="20"/>
          <w:szCs w:val="20"/>
        </w:rPr>
        <w:t xml:space="preserve">Rozliczenie za wykonanie przedmiotu umowy będzie dokonywane, na podstawie nie więcej niż </w:t>
      </w:r>
      <w:r w:rsidR="00986B86" w:rsidRPr="00530A67">
        <w:rPr>
          <w:rFonts w:ascii="Arial" w:eastAsia="Calibri" w:hAnsi="Arial" w:cs="Arial"/>
          <w:sz w:val="20"/>
          <w:szCs w:val="20"/>
        </w:rPr>
        <w:t>dwóch</w:t>
      </w:r>
      <w:r w:rsidRPr="00530A67">
        <w:rPr>
          <w:rFonts w:ascii="Arial" w:eastAsia="Calibri" w:hAnsi="Arial" w:cs="Arial"/>
          <w:sz w:val="20"/>
          <w:szCs w:val="20"/>
        </w:rPr>
        <w:t xml:space="preserve"> faktur VAT częściowych i faktury VAT końcowej, w sposób następujący: </w:t>
      </w:r>
    </w:p>
    <w:p w14:paraId="0EA1E6D0"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b/>
          <w:sz w:val="20"/>
          <w:szCs w:val="20"/>
        </w:rPr>
      </w:pPr>
      <w:r w:rsidRPr="00530A67">
        <w:rPr>
          <w:rFonts w:ascii="Arial" w:eastAsia="Calibri" w:hAnsi="Arial" w:cs="Arial"/>
          <w:b/>
          <w:sz w:val="20"/>
          <w:szCs w:val="20"/>
        </w:rPr>
        <w:t>r</w:t>
      </w:r>
      <w:r w:rsidR="003612E1" w:rsidRPr="00530A67">
        <w:rPr>
          <w:rFonts w:ascii="Arial" w:eastAsia="Calibri" w:hAnsi="Arial" w:cs="Arial"/>
          <w:b/>
          <w:sz w:val="20"/>
          <w:szCs w:val="20"/>
        </w:rPr>
        <w:t xml:space="preserve">ozliczenie częściowe: </w:t>
      </w:r>
    </w:p>
    <w:p w14:paraId="7420616C"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dokonywane będzie na podstawie faktur częściowych w </w:t>
      </w:r>
      <w:r w:rsidR="003E4C98" w:rsidRPr="00530A67">
        <w:rPr>
          <w:rFonts w:ascii="Arial" w:eastAsia="Calibri" w:hAnsi="Arial" w:cs="Arial"/>
          <w:b/>
          <w:sz w:val="20"/>
          <w:szCs w:val="20"/>
        </w:rPr>
        <w:t>dwóch</w:t>
      </w:r>
      <w:r w:rsidRPr="00530A67">
        <w:rPr>
          <w:rFonts w:ascii="Arial" w:eastAsia="Calibri" w:hAnsi="Arial" w:cs="Arial"/>
          <w:b/>
          <w:sz w:val="20"/>
          <w:szCs w:val="20"/>
        </w:rPr>
        <w:t xml:space="preserve"> transzach: </w:t>
      </w:r>
    </w:p>
    <w:p w14:paraId="19465E5A"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pierwsza w wysokości nie wyższej niż </w:t>
      </w:r>
      <w:r w:rsidR="002417B2" w:rsidRPr="00530A67">
        <w:rPr>
          <w:rFonts w:ascii="Arial" w:eastAsia="Calibri" w:hAnsi="Arial" w:cs="Arial"/>
          <w:b/>
          <w:sz w:val="20"/>
          <w:szCs w:val="20"/>
        </w:rPr>
        <w:t>1.170.000,00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1</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co stanowi </w:t>
      </w:r>
      <w:r w:rsidR="002417B2" w:rsidRPr="00530A67">
        <w:rPr>
          <w:rFonts w:ascii="Arial" w:eastAsia="Calibri" w:hAnsi="Arial" w:cs="Arial"/>
          <w:b/>
          <w:sz w:val="20"/>
          <w:szCs w:val="20"/>
        </w:rPr>
        <w:t xml:space="preserve">zadeklarowany </w:t>
      </w:r>
      <w:r w:rsidRPr="00530A67">
        <w:rPr>
          <w:rFonts w:ascii="Arial" w:eastAsia="Calibri" w:hAnsi="Arial" w:cs="Arial"/>
          <w:b/>
          <w:sz w:val="20"/>
          <w:szCs w:val="20"/>
        </w:rPr>
        <w:t xml:space="preserve">udział własny Zamawiającego w finasowaniu inwestycji, </w:t>
      </w:r>
    </w:p>
    <w:p w14:paraId="3B9E6EC0"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druga w wysokości nie wyższej niż </w:t>
      </w:r>
      <w:r w:rsidR="002417B2" w:rsidRPr="00530A67">
        <w:rPr>
          <w:rFonts w:ascii="Arial" w:eastAsia="Calibri" w:hAnsi="Arial" w:cs="Arial"/>
          <w:b/>
          <w:sz w:val="20"/>
          <w:szCs w:val="20"/>
        </w:rPr>
        <w:t>3.315.000,00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5</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finansowana w ramach Promesy dotyczącej dofinansowania inwestycji z Programu Rządowy Fundusz Polski Ład: Program Inwestycji Strategicznych, udzielonej Zamawiającemu, </w:t>
      </w:r>
    </w:p>
    <w:p w14:paraId="480B7D3D"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celu dokonania rozliczenia częściowego Wykonawca poinformuje Zamawiającego o wykonaniu prac podlegających odbiorowi częściowemu </w:t>
      </w:r>
      <w:r w:rsidR="00530A67">
        <w:rPr>
          <w:rFonts w:ascii="Arial" w:eastAsia="Calibri" w:hAnsi="Arial" w:cs="Arial"/>
          <w:sz w:val="20"/>
          <w:szCs w:val="20"/>
        </w:rPr>
        <w:t xml:space="preserve">składając wniosek o dokonanie odbioru częściowego </w:t>
      </w:r>
      <w:r w:rsidRPr="00530A67">
        <w:rPr>
          <w:rFonts w:ascii="Arial" w:eastAsia="Calibri" w:hAnsi="Arial" w:cs="Arial"/>
          <w:sz w:val="20"/>
          <w:szCs w:val="20"/>
        </w:rPr>
        <w:t xml:space="preserve">oraz przedstawi </w:t>
      </w:r>
      <w:r w:rsidR="00530A67">
        <w:rPr>
          <w:rFonts w:ascii="Arial" w:eastAsia="Calibri" w:hAnsi="Arial" w:cs="Arial"/>
          <w:sz w:val="20"/>
          <w:szCs w:val="20"/>
        </w:rPr>
        <w:t>Z</w:t>
      </w:r>
      <w:r w:rsidRPr="00530A67">
        <w:rPr>
          <w:rFonts w:ascii="Arial" w:eastAsia="Calibri" w:hAnsi="Arial" w:cs="Arial"/>
          <w:sz w:val="20"/>
          <w:szCs w:val="20"/>
        </w:rPr>
        <w:t xml:space="preserve">amawiającemu zestawienie wykonanych prac wraz z rozliczeniem ich wartości, </w:t>
      </w:r>
    </w:p>
    <w:p w14:paraId="7BD05D8E"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3A20CF9"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po zatwierdzeniu przez </w:t>
      </w:r>
      <w:r w:rsidR="002C6A59" w:rsidRPr="00530A67">
        <w:rPr>
          <w:rFonts w:ascii="Arial" w:eastAsia="Calibri" w:hAnsi="Arial" w:cs="Arial"/>
          <w:sz w:val="20"/>
          <w:szCs w:val="20"/>
        </w:rPr>
        <w:t>Z</w:t>
      </w:r>
      <w:r w:rsidRPr="00530A67">
        <w:rPr>
          <w:rFonts w:ascii="Arial" w:eastAsia="Calibri" w:hAnsi="Arial" w:cs="Arial"/>
          <w:sz w:val="20"/>
          <w:szCs w:val="20"/>
        </w:rPr>
        <w:t xml:space="preserve">amawiającego </w:t>
      </w:r>
      <w:r w:rsidR="002C6A59" w:rsidRPr="00530A67">
        <w:rPr>
          <w:rFonts w:ascii="Arial" w:eastAsia="Calibri" w:hAnsi="Arial" w:cs="Arial"/>
          <w:sz w:val="20"/>
          <w:szCs w:val="20"/>
        </w:rPr>
        <w:t xml:space="preserve">i Inspektora Nadzoru </w:t>
      </w:r>
      <w:r w:rsidRPr="00530A67">
        <w:rPr>
          <w:rFonts w:ascii="Arial" w:eastAsia="Calibri" w:hAnsi="Arial" w:cs="Arial"/>
          <w:sz w:val="20"/>
          <w:szCs w:val="20"/>
        </w:rPr>
        <w:t>zakresu i wartości wykonanych robót</w:t>
      </w:r>
      <w:r w:rsidR="00530A67">
        <w:rPr>
          <w:rFonts w:ascii="Arial" w:eastAsia="Calibri" w:hAnsi="Arial" w:cs="Arial"/>
          <w:sz w:val="20"/>
          <w:szCs w:val="20"/>
        </w:rPr>
        <w:t xml:space="preserve"> oraz dokonania odbioru częściowego</w:t>
      </w:r>
      <w:r w:rsidRPr="00530A67">
        <w:rPr>
          <w:rFonts w:ascii="Arial" w:eastAsia="Calibri" w:hAnsi="Arial" w:cs="Arial"/>
          <w:sz w:val="20"/>
          <w:szCs w:val="20"/>
        </w:rPr>
        <w:t xml:space="preserve">, Wykonawca wystawia fakturę VAT częściową za wykonanie prac podlegających rozliczeniu częściowemu, </w:t>
      </w:r>
    </w:p>
    <w:p w14:paraId="7AD84DA6"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sz w:val="20"/>
          <w:szCs w:val="20"/>
        </w:rPr>
      </w:pPr>
      <w:r w:rsidRPr="00530A67">
        <w:rPr>
          <w:rFonts w:ascii="Arial" w:eastAsia="Calibri" w:hAnsi="Arial" w:cs="Arial"/>
          <w:sz w:val="20"/>
          <w:szCs w:val="20"/>
        </w:rPr>
        <w:t>r</w:t>
      </w:r>
      <w:r w:rsidR="003612E1" w:rsidRPr="00530A67">
        <w:rPr>
          <w:rFonts w:ascii="Arial" w:eastAsia="Calibri" w:hAnsi="Arial" w:cs="Arial"/>
          <w:sz w:val="20"/>
          <w:szCs w:val="20"/>
        </w:rPr>
        <w:t xml:space="preserve">ozliczenie końcowe: </w:t>
      </w:r>
    </w:p>
    <w:p w14:paraId="5727C50D" w14:textId="77777777" w:rsidR="002C6A59" w:rsidRPr="00530A67" w:rsidRDefault="002C6A59" w:rsidP="0019591E">
      <w:pPr>
        <w:pStyle w:val="Akapitzlist"/>
        <w:numPr>
          <w:ilvl w:val="0"/>
          <w:numId w:val="153"/>
        </w:numPr>
        <w:autoSpaceDE w:val="0"/>
        <w:autoSpaceDN w:val="0"/>
        <w:adjustRightInd w:val="0"/>
        <w:ind w:left="1134" w:hanging="283"/>
        <w:jc w:val="both"/>
        <w:rPr>
          <w:rStyle w:val="markedcontent"/>
          <w:rFonts w:ascii="Arial" w:eastAsia="Calibri" w:hAnsi="Arial" w:cs="Arial"/>
          <w:sz w:val="20"/>
          <w:szCs w:val="20"/>
        </w:rPr>
      </w:pPr>
      <w:r w:rsidRPr="00530A67">
        <w:rPr>
          <w:rStyle w:val="markedcontent"/>
          <w:rFonts w:ascii="Arial" w:hAnsi="Arial" w:cs="Arial"/>
          <w:sz w:val="20"/>
        </w:rPr>
        <w:t>po zakończeniu realizacji przedmiotu umowy Wykonawca zgłasza Zamawiającemu do odbioru</w:t>
      </w:r>
      <w:r w:rsidRPr="00530A67">
        <w:rPr>
          <w:sz w:val="20"/>
        </w:rPr>
        <w:t xml:space="preserve"> </w:t>
      </w:r>
      <w:r w:rsidRPr="00530A67">
        <w:rPr>
          <w:rStyle w:val="markedcontent"/>
          <w:rFonts w:ascii="Arial" w:hAnsi="Arial" w:cs="Arial"/>
          <w:sz w:val="20"/>
        </w:rPr>
        <w:t>przedmiot zamówienia,</w:t>
      </w:r>
    </w:p>
    <w:p w14:paraId="2BBF655B" w14:textId="77777777" w:rsidR="00986B86" w:rsidRPr="00530A67" w:rsidRDefault="00986B86" w:rsidP="0019591E">
      <w:pPr>
        <w:pStyle w:val="Akapitzlist"/>
        <w:numPr>
          <w:ilvl w:val="0"/>
          <w:numId w:val="153"/>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faktura końcowa wystawiona będzie w 2023 r. na kwotę wysokości pozostałej do zapłaty kwoty wynagrodzenia, o którym mowa w </w:t>
      </w:r>
      <w:r w:rsidRPr="00530A67">
        <w:rPr>
          <w:rFonts w:ascii="Arial" w:hAnsi="Arial" w:cs="Arial"/>
          <w:b/>
          <w:sz w:val="20"/>
        </w:rPr>
        <w:t xml:space="preserve">§ 3 </w:t>
      </w:r>
      <w:r w:rsidRPr="00530A67">
        <w:rPr>
          <w:rFonts w:ascii="Arial" w:eastAsia="Calibri" w:hAnsi="Arial" w:cs="Arial"/>
          <w:b/>
          <w:sz w:val="20"/>
          <w:szCs w:val="20"/>
        </w:rPr>
        <w:t>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pozostałego do wypłaty.</w:t>
      </w:r>
    </w:p>
    <w:p w14:paraId="68A02188" w14:textId="77777777" w:rsidR="002C6A59" w:rsidRPr="00530A67" w:rsidRDefault="002C6A59"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rPr>
        <w:t xml:space="preserve">podstawą wystawienia faktury końcowej będzie: </w:t>
      </w:r>
    </w:p>
    <w:p w14:paraId="6233579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 xml:space="preserve">końcowy protokół odbioru robót </w:t>
      </w:r>
      <w:r w:rsidRPr="00530A67">
        <w:rPr>
          <w:rFonts w:ascii="Arial" w:eastAsia="Calibri" w:hAnsi="Arial" w:cs="Arial"/>
          <w:sz w:val="20"/>
          <w:szCs w:val="20"/>
        </w:rPr>
        <w:t xml:space="preserve">zatwierdzony przez Inspektora Nadzoru i Zamawiającego oraz podpisany przez upoważnionych przedstawicieli stron Umowy, </w:t>
      </w:r>
    </w:p>
    <w:p w14:paraId="66B3248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dokumentacja powykonawcza</w:t>
      </w:r>
      <w:r w:rsidRPr="00530A67">
        <w:rPr>
          <w:rFonts w:ascii="Arial" w:eastAsia="Calibri" w:hAnsi="Arial" w:cs="Arial"/>
          <w:sz w:val="20"/>
          <w:szCs w:val="20"/>
        </w:rPr>
        <w:t xml:space="preserve">, o której mowa w </w:t>
      </w:r>
      <w:r w:rsidRPr="00530A67">
        <w:rPr>
          <w:rFonts w:ascii="Arial" w:hAnsi="Arial" w:cs="Arial"/>
          <w:sz w:val="20"/>
          <w:szCs w:val="20"/>
        </w:rPr>
        <w:t>§ 8 ust. 2 pkt 12,</w:t>
      </w:r>
    </w:p>
    <w:p w14:paraId="018C1FA4"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sz w:val="20"/>
          <w:szCs w:val="20"/>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14:paraId="77A68195"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b/>
          <w:sz w:val="20"/>
          <w:szCs w:val="20"/>
        </w:rPr>
      </w:pPr>
      <w:r w:rsidRPr="00530A67">
        <w:rPr>
          <w:rFonts w:ascii="Arial" w:hAnsi="Arial" w:cs="Arial"/>
          <w:b/>
          <w:sz w:val="20"/>
        </w:rPr>
        <w:lastRenderedPageBreak/>
        <w:t>uzyskanie decyzji o pozwoleniu na użytkowanie obiektu budowlanego,</w:t>
      </w:r>
    </w:p>
    <w:p w14:paraId="49C63B5F" w14:textId="77777777" w:rsidR="003612E1" w:rsidRPr="00530A67" w:rsidRDefault="003612E1"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przypadku wykonania przez Wykonawcę przedmiotu umowy w terminie krótszym niż w określonym w </w:t>
      </w:r>
      <w:r w:rsidR="002C6A59" w:rsidRPr="00530A67">
        <w:rPr>
          <w:rFonts w:ascii="Arial" w:eastAsia="Calibri" w:hAnsi="Arial" w:cs="Arial"/>
          <w:sz w:val="20"/>
          <w:szCs w:val="20"/>
        </w:rPr>
        <w:t>§</w:t>
      </w:r>
      <w:r w:rsidRPr="00530A67">
        <w:rPr>
          <w:rFonts w:ascii="Arial" w:eastAsia="Calibri" w:hAnsi="Arial" w:cs="Arial"/>
          <w:sz w:val="20"/>
          <w:szCs w:val="20"/>
        </w:rPr>
        <w:t xml:space="preserve"> 2 </w:t>
      </w:r>
      <w:r w:rsidR="002C6A59" w:rsidRPr="00530A67">
        <w:rPr>
          <w:rFonts w:ascii="Arial" w:eastAsia="Calibri" w:hAnsi="Arial" w:cs="Arial"/>
          <w:sz w:val="20"/>
          <w:szCs w:val="20"/>
        </w:rPr>
        <w:t xml:space="preserve">ust. 1 </w:t>
      </w:r>
      <w:r w:rsidRPr="00530A67">
        <w:rPr>
          <w:rFonts w:ascii="Arial" w:eastAsia="Calibri" w:hAnsi="Arial" w:cs="Arial"/>
          <w:sz w:val="20"/>
          <w:szCs w:val="20"/>
        </w:rPr>
        <w:t xml:space="preserve">niniejszej umowy, zapłata faktury końcowej możliwa będzie po zakończeniu całego projektu obejmującego wykonanie wszystkich zadań objętych dofinansowaniem z programu Inwestycji Strategicznych Polski Ład określonych w specyfikacji warunków zamówienia. </w:t>
      </w:r>
    </w:p>
    <w:p w14:paraId="74086F9D" w14:textId="18DE5F04" w:rsidR="00AC4767" w:rsidRPr="00E4154C" w:rsidRDefault="003612E1" w:rsidP="0019591E">
      <w:pPr>
        <w:pStyle w:val="Bezodstpw"/>
        <w:numPr>
          <w:ilvl w:val="1"/>
          <w:numId w:val="150"/>
        </w:numPr>
        <w:ind w:left="851" w:hanging="425"/>
        <w:jc w:val="both"/>
        <w:rPr>
          <w:rFonts w:ascii="Arial" w:eastAsia="Calibri" w:hAnsi="Arial" w:cs="Arial"/>
          <w:sz w:val="20"/>
        </w:rPr>
      </w:pPr>
      <w:r w:rsidRPr="00E4154C">
        <w:rPr>
          <w:rFonts w:ascii="Arial" w:eastAsia="Calibri" w:hAnsi="Arial" w:cs="Arial"/>
          <w:sz w:val="20"/>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E4154C">
        <w:rPr>
          <w:rFonts w:ascii="Arial" w:eastAsia="Calibri" w:hAnsi="Arial" w:cs="Arial"/>
          <w:sz w:val="20"/>
          <w:lang w:eastAsia="pl-PL"/>
        </w:rPr>
        <w:t xml:space="preserve">, </w:t>
      </w:r>
      <w:r w:rsidR="00AC4767" w:rsidRPr="00E4154C">
        <w:rPr>
          <w:rFonts w:ascii="Arial" w:eastAsia="Calibri" w:hAnsi="Arial" w:cs="Arial"/>
          <w:sz w:val="20"/>
        </w:rPr>
        <w:t>przy czym</w:t>
      </w:r>
      <w:r w:rsidR="00986B86" w:rsidRPr="00E4154C">
        <w:rPr>
          <w:rFonts w:ascii="Arial" w:eastAsia="Calibri" w:hAnsi="Arial" w:cs="Arial"/>
          <w:sz w:val="20"/>
        </w:rPr>
        <w:t xml:space="preserve"> zapłata wynagrodzenia Wykonawcy w całości nastąpi po wykonaniu inwestycji w terminie nie dłuższym niż 35 dni od dnia odbioru robót przez Zamawiającego</w:t>
      </w:r>
      <w:r w:rsidR="00AC4767" w:rsidRPr="00E4154C">
        <w:rPr>
          <w:rFonts w:ascii="Arial" w:hAnsi="Arial" w:cs="Arial"/>
          <w:sz w:val="20"/>
        </w:rPr>
        <w:t xml:space="preserve">, </w:t>
      </w:r>
      <w:r w:rsidR="00E4154C" w:rsidRPr="00E4154C">
        <w:rPr>
          <w:rFonts w:ascii="Arial" w:hAnsi="Arial" w:cs="Arial"/>
          <w:sz w:val="20"/>
        </w:rPr>
        <w:t>z zastrzeżeniem, że</w:t>
      </w:r>
      <w:r w:rsidR="00AC4767" w:rsidRPr="00E4154C">
        <w:rPr>
          <w:rFonts w:ascii="Arial" w:hAnsi="Arial" w:cs="Arial"/>
          <w:sz w:val="20"/>
        </w:rPr>
        <w:t xml:space="preserve"> faktura końcowa winna zostać doręczona Zamawiającemu nie wcześniej niż po upływie 5 dni od daty dokonania odbioru robót przez Zamawiającego. </w:t>
      </w:r>
    </w:p>
    <w:bookmarkEnd w:id="511"/>
    <w:p w14:paraId="46E102EA" w14:textId="77777777" w:rsidR="00846540" w:rsidRPr="00530A67"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sz w:val="20"/>
          <w:szCs w:val="20"/>
        </w:rPr>
      </w:pPr>
      <w:r w:rsidRPr="00530A67">
        <w:rPr>
          <w:rFonts w:ascii="Arial" w:eastAsia="Calibri" w:hAnsi="Arial" w:cs="Arial"/>
          <w:sz w:val="20"/>
          <w:szCs w:val="20"/>
        </w:rPr>
        <w:t>Wypłata należności wynikając</w:t>
      </w:r>
      <w:r w:rsidR="00480229" w:rsidRPr="00530A67">
        <w:rPr>
          <w:rFonts w:ascii="Arial" w:eastAsia="Calibri" w:hAnsi="Arial" w:cs="Arial"/>
          <w:sz w:val="20"/>
          <w:szCs w:val="20"/>
        </w:rPr>
        <w:t>ych</w:t>
      </w:r>
      <w:r w:rsidRPr="00530A67">
        <w:rPr>
          <w:rFonts w:ascii="Arial" w:eastAsia="Calibri" w:hAnsi="Arial" w:cs="Arial"/>
          <w:sz w:val="20"/>
          <w:szCs w:val="20"/>
        </w:rPr>
        <w:t xml:space="preserve"> z wystawion</w:t>
      </w:r>
      <w:r w:rsidR="00480229" w:rsidRPr="00530A67">
        <w:rPr>
          <w:rFonts w:ascii="Arial" w:eastAsia="Calibri" w:hAnsi="Arial" w:cs="Arial"/>
          <w:sz w:val="20"/>
          <w:szCs w:val="20"/>
        </w:rPr>
        <w:t>ych</w:t>
      </w:r>
      <w:r w:rsidRPr="00530A67">
        <w:rPr>
          <w:rFonts w:ascii="Arial" w:eastAsia="Calibri" w:hAnsi="Arial" w:cs="Arial"/>
          <w:sz w:val="20"/>
          <w:szCs w:val="20"/>
        </w:rPr>
        <w:t xml:space="preserve"> przez Wykonawcę faktur nastąpi w terminie </w:t>
      </w:r>
      <w:r w:rsidRPr="00530A67">
        <w:rPr>
          <w:rFonts w:ascii="Arial" w:eastAsia="Calibri" w:hAnsi="Arial" w:cs="Arial"/>
          <w:sz w:val="20"/>
          <w:szCs w:val="20"/>
        </w:rPr>
        <w:br/>
        <w:t xml:space="preserve">do </w:t>
      </w:r>
      <w:r w:rsidRPr="00530A67">
        <w:rPr>
          <w:rFonts w:ascii="Arial" w:eastAsia="Calibri" w:hAnsi="Arial" w:cs="Arial"/>
          <w:b/>
          <w:bCs/>
          <w:sz w:val="20"/>
          <w:szCs w:val="20"/>
        </w:rPr>
        <w:t xml:space="preserve">30 dni </w:t>
      </w:r>
      <w:r w:rsidRPr="00530A67">
        <w:rPr>
          <w:rFonts w:ascii="Arial" w:eastAsia="Calibri" w:hAnsi="Arial" w:cs="Arial"/>
          <w:sz w:val="20"/>
          <w:szCs w:val="20"/>
        </w:rPr>
        <w:t xml:space="preserve">od dnia </w:t>
      </w:r>
      <w:r w:rsidR="00480229" w:rsidRPr="00530A67">
        <w:rPr>
          <w:rFonts w:ascii="Arial" w:eastAsia="Calibri" w:hAnsi="Arial" w:cs="Arial"/>
          <w:sz w:val="20"/>
          <w:szCs w:val="20"/>
        </w:rPr>
        <w:t>ich</w:t>
      </w:r>
      <w:r w:rsidRPr="00530A67">
        <w:rPr>
          <w:rFonts w:ascii="Arial" w:eastAsia="Calibri" w:hAnsi="Arial" w:cs="Arial"/>
          <w:sz w:val="20"/>
          <w:szCs w:val="20"/>
        </w:rPr>
        <w:t xml:space="preserve"> doręczenia, na rachunek bankowy Wykonawcy wskazany na fakturze. Termin zapłaty stanowi dzień dokonania polecenia przelewu bankowego. </w:t>
      </w:r>
    </w:p>
    <w:bookmarkEnd w:id="510"/>
    <w:p w14:paraId="4139B27C" w14:textId="77777777" w:rsidR="00846540" w:rsidRPr="00A62CD6"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530A67">
        <w:rPr>
          <w:rFonts w:ascii="Arial" w:eastAsia="Calibri" w:hAnsi="Arial" w:cs="Arial"/>
          <w:sz w:val="20"/>
          <w:szCs w:val="20"/>
        </w:rPr>
        <w:t xml:space="preserve">Ewentualne zatrzymanie przez Wykonawcę części należności podwykonawców </w:t>
      </w:r>
      <w:r w:rsidRPr="00A62CD6">
        <w:rPr>
          <w:rFonts w:ascii="Arial" w:eastAsia="Calibri" w:hAnsi="Arial" w:cs="Arial"/>
          <w:color w:val="000000"/>
          <w:sz w:val="20"/>
          <w:szCs w:val="2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480229">
        <w:rPr>
          <w:rFonts w:ascii="Arial" w:eastAsia="Calibri" w:hAnsi="Arial" w:cs="Arial"/>
          <w:color w:val="000000"/>
          <w:sz w:val="20"/>
          <w:szCs w:val="20"/>
        </w:rPr>
        <w:t>1</w:t>
      </w:r>
      <w:r w:rsidRPr="00A62CD6">
        <w:rPr>
          <w:rFonts w:ascii="Arial" w:eastAsia="Calibri" w:hAnsi="Arial" w:cs="Arial"/>
          <w:color w:val="000000"/>
          <w:sz w:val="20"/>
          <w:szCs w:val="20"/>
        </w:rPr>
        <w:t xml:space="preserve"> pkt </w:t>
      </w:r>
      <w:r w:rsidR="00F438A3">
        <w:rPr>
          <w:rFonts w:ascii="Arial" w:eastAsia="Calibri" w:hAnsi="Arial" w:cs="Arial"/>
          <w:color w:val="000000"/>
          <w:sz w:val="20"/>
          <w:szCs w:val="20"/>
        </w:rPr>
        <w:t>4</w:t>
      </w:r>
      <w:r w:rsidR="00480229">
        <w:rPr>
          <w:rFonts w:ascii="Arial" w:eastAsia="Calibri" w:hAnsi="Arial" w:cs="Arial"/>
          <w:color w:val="000000"/>
          <w:sz w:val="20"/>
          <w:szCs w:val="20"/>
        </w:rPr>
        <w:t xml:space="preserve"> lit. b </w:t>
      </w:r>
      <w:proofErr w:type="spellStart"/>
      <w:r w:rsidR="00480229">
        <w:rPr>
          <w:rFonts w:ascii="Arial" w:eastAsia="Calibri" w:hAnsi="Arial" w:cs="Arial"/>
          <w:color w:val="000000"/>
          <w:sz w:val="20"/>
          <w:szCs w:val="20"/>
        </w:rPr>
        <w:t>tiret</w:t>
      </w:r>
      <w:proofErr w:type="spellEnd"/>
      <w:r w:rsidR="00480229">
        <w:rPr>
          <w:rFonts w:ascii="Arial" w:eastAsia="Calibri" w:hAnsi="Arial" w:cs="Arial"/>
          <w:color w:val="000000"/>
          <w:sz w:val="20"/>
          <w:szCs w:val="20"/>
        </w:rPr>
        <w:t xml:space="preserve"> 3</w:t>
      </w:r>
      <w:r w:rsidRPr="00A62CD6">
        <w:rPr>
          <w:rFonts w:ascii="Arial" w:eastAsia="Calibri" w:hAnsi="Arial" w:cs="Arial"/>
          <w:color w:val="000000"/>
          <w:sz w:val="20"/>
          <w:szCs w:val="20"/>
        </w:rPr>
        <w:t xml:space="preserve">. W takim przypadku w oświadczeniu podwykonawcy/ów należy wskazać każdorazowo wysokość kwoty zatrzymanej przez Wykonawcę tytułem zabezpieczenia jego roszczeń. </w:t>
      </w:r>
    </w:p>
    <w:p w14:paraId="5D8112F7"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A62CD6">
        <w:rPr>
          <w:rFonts w:ascii="Arial" w:eastAsia="Calibri" w:hAnsi="Arial" w:cs="Arial"/>
          <w:color w:val="000000"/>
          <w:sz w:val="20"/>
          <w:szCs w:val="20"/>
        </w:rPr>
        <w:t>Strony postanawiają, że w razie stwierdzenia wad uniemożliwiających korzystanie z Przedmiotu Umowy zgodnie z jego przeznaczeniem płatność za tę część robót budowlanych nastąpi po ich usunięciu, na koszt Wykonawcy</w:t>
      </w:r>
      <w:r>
        <w:rPr>
          <w:rFonts w:ascii="Arial" w:eastAsia="Calibri" w:hAnsi="Arial" w:cs="Arial"/>
          <w:color w:val="000000"/>
          <w:sz w:val="20"/>
          <w:szCs w:val="20"/>
        </w:rPr>
        <w:t>,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3BC1785B"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083300BF"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5A783C">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27B05004"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31FA7EDF" w14:textId="77777777" w:rsidR="00846540" w:rsidRPr="00312234"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71E20D8C"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14:paraId="082E9A37"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7EDEE840" w14:textId="77777777" w:rsidR="00846540"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w:t>
      </w:r>
      <w:r w:rsidR="004D0FD5">
        <w:rPr>
          <w:rFonts w:ascii="Arial" w:hAnsi="Arial" w:cs="Arial"/>
          <w:b/>
          <w:sz w:val="20"/>
          <w:szCs w:val="20"/>
        </w:rPr>
        <w:t>lub</w:t>
      </w:r>
      <w:r w:rsidR="00445767">
        <w:rPr>
          <w:rFonts w:ascii="Arial" w:hAnsi="Arial" w:cs="Arial"/>
          <w:b/>
          <w:sz w:val="20"/>
          <w:szCs w:val="20"/>
        </w:rPr>
        <w:t xml:space="preserve">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w:t>
      </w:r>
      <w:r w:rsidR="00480229">
        <w:rPr>
          <w:rFonts w:ascii="Arial" w:hAnsi="Arial" w:cs="Arial"/>
          <w:b/>
          <w:sz w:val="20"/>
          <w:szCs w:val="20"/>
        </w:rPr>
        <w:t>0</w:t>
      </w:r>
      <w:r w:rsidRPr="004A0594">
        <w:rPr>
          <w:rFonts w:ascii="Arial" w:hAnsi="Arial" w:cs="Arial"/>
          <w:b/>
          <w:sz w:val="20"/>
          <w:szCs w:val="20"/>
        </w:rPr>
        <w:t xml:space="preserve"> ust. 1 z 30 dniowym okresem płatności liczonym od daty dostarczenia prawidłowo wystawionej faktury wraz z kompletem dokumentów. </w:t>
      </w:r>
    </w:p>
    <w:p w14:paraId="4880C8E6" w14:textId="067A733F" w:rsidR="001068F7" w:rsidRPr="00480229"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sz w:val="20"/>
          <w:szCs w:val="20"/>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480229">
        <w:rPr>
          <w:rFonts w:ascii="Arial" w:hAnsi="Arial" w:cs="Arial"/>
          <w:bCs/>
          <w:sz w:val="20"/>
          <w:szCs w:val="20"/>
        </w:rPr>
        <w:t xml:space="preserve"> dla wbudowanych materiałów oraz </w:t>
      </w:r>
      <w:r w:rsidRPr="00480229">
        <w:rPr>
          <w:rFonts w:ascii="Arial" w:hAnsi="Arial" w:cs="Arial"/>
          <w:sz w:val="20"/>
          <w:szCs w:val="20"/>
        </w:rPr>
        <w:t xml:space="preserve">dokument gwarancyjny, o którym mowa w ust. </w:t>
      </w:r>
      <w:r w:rsidR="002535CC">
        <w:rPr>
          <w:rFonts w:ascii="Arial" w:hAnsi="Arial" w:cs="Arial"/>
          <w:sz w:val="20"/>
          <w:szCs w:val="20"/>
        </w:rPr>
        <w:t>10</w:t>
      </w:r>
      <w:r w:rsidRPr="00480229">
        <w:rPr>
          <w:rFonts w:ascii="Arial" w:hAnsi="Arial" w:cs="Arial"/>
          <w:sz w:val="20"/>
          <w:szCs w:val="20"/>
        </w:rPr>
        <w:t>.</w:t>
      </w:r>
    </w:p>
    <w:p w14:paraId="0FA7FDE5" w14:textId="77777777" w:rsidR="001068F7" w:rsidRPr="000C73D3"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b/>
          <w:sz w:val="20"/>
          <w:szCs w:val="20"/>
          <w:u w:val="single"/>
        </w:rPr>
        <w:t xml:space="preserve">Zamawiający dopuszcza także wystawianie faktur częściowych w przypadku wystąpienia </w:t>
      </w:r>
      <w:r w:rsidRPr="00480229">
        <w:rPr>
          <w:rFonts w:ascii="Arial" w:hAnsi="Arial" w:cs="Arial"/>
          <w:b/>
          <w:sz w:val="20"/>
          <w:szCs w:val="20"/>
          <w:u w:val="single"/>
        </w:rPr>
        <w:lastRenderedPageBreak/>
        <w:t>robót dodatkowych.</w:t>
      </w:r>
    </w:p>
    <w:p w14:paraId="3AC3E19B" w14:textId="77777777" w:rsidR="00846540" w:rsidRPr="000C73D3"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0C73D3">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0C73D3">
        <w:rPr>
          <w:rFonts w:ascii="Arial" w:hAnsi="Arial" w:cs="Arial"/>
          <w:sz w:val="20"/>
          <w:szCs w:val="20"/>
        </w:rPr>
        <w:t>i zostały spełnione łącznie następujące warunki:</w:t>
      </w:r>
    </w:p>
    <w:p w14:paraId="07B2BF9E"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6F6DCEBC"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62A1074B" w14:textId="77777777"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56A1B1F8" w14:textId="77777777"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14355C40" w14:textId="77777777" w:rsidR="00A62CD6" w:rsidRPr="00A62CD6" w:rsidRDefault="00846540" w:rsidP="0019591E">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w:t>
      </w:r>
      <w:r w:rsidR="00A62CD6" w:rsidRPr="00A62CD6">
        <w:rPr>
          <w:rFonts w:ascii="Arial" w:hAnsi="Arial" w:cs="Arial"/>
          <w:sz w:val="20"/>
          <w:szCs w:val="20"/>
        </w:rPr>
        <w:t xml:space="preserve"> roboty dodatkowe Wykonawca zobowiązany jest dostarczyć Zamawiającemu kosztorys ofertowy, na podstawie którego nastąpi zwiększenie wynagrodzenia Wykonawcy, o którym mowa </w:t>
      </w:r>
      <w:r w:rsidR="00A62CD6" w:rsidRPr="00A62CD6">
        <w:rPr>
          <w:rFonts w:ascii="Arial" w:hAnsi="Arial" w:cs="Arial"/>
          <w:sz w:val="20"/>
        </w:rPr>
        <w:t>§ 3 ust. 1.</w:t>
      </w:r>
    </w:p>
    <w:p w14:paraId="5E20BEF7" w14:textId="77777777" w:rsidR="006D261D" w:rsidRDefault="006D261D" w:rsidP="007538DD">
      <w:pPr>
        <w:pStyle w:val="Bezodstpw"/>
        <w:jc w:val="center"/>
        <w:rPr>
          <w:rFonts w:ascii="Arial" w:hAnsi="Arial" w:cs="Arial"/>
          <w:b/>
          <w:sz w:val="20"/>
        </w:rPr>
      </w:pPr>
    </w:p>
    <w:p w14:paraId="294B0105"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3D72D6E3"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79AA9389" w14:textId="77777777" w:rsidR="00817538" w:rsidRPr="00817538" w:rsidRDefault="00817538"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powierzyć wykonanie części zamówienia podwykonawcy, z zastrzeżeniem ustępów poniższych oraz dalszym podwykonawcom</w:t>
      </w:r>
      <w:r>
        <w:rPr>
          <w:rFonts w:ascii="Arial" w:eastAsia="Calibri" w:hAnsi="Arial" w:cs="Arial"/>
          <w:sz w:val="20"/>
        </w:rPr>
        <w:t>.</w:t>
      </w:r>
    </w:p>
    <w:p w14:paraId="1FEADD24" w14:textId="77777777" w:rsidR="007538DD" w:rsidRDefault="00E36934"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103276F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7B0B7144"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7511EB">
        <w:rPr>
          <w:rFonts w:ascii="Arial" w:eastAsia="Calibri" w:hAnsi="Arial" w:cs="Arial"/>
          <w:color w:val="000000"/>
          <w:sz w:val="20"/>
        </w:rPr>
        <w:t>21</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7511EB">
        <w:rPr>
          <w:rFonts w:ascii="Arial" w:eastAsia="Calibri" w:hAnsi="Arial" w:cs="Arial"/>
          <w:color w:val="000000"/>
          <w:sz w:val="20"/>
        </w:rPr>
        <w:t>1129</w:t>
      </w:r>
      <w:r w:rsidRPr="00E36934">
        <w:rPr>
          <w:rFonts w:ascii="Arial" w:eastAsia="Calibri" w:hAnsi="Arial" w:cs="Arial"/>
          <w:color w:val="000000"/>
          <w:sz w:val="20"/>
        </w:rPr>
        <w:t xml:space="preserve"> ze zm.). </w:t>
      </w:r>
    </w:p>
    <w:p w14:paraId="0105481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42ABAD7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4F299108"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08ADC21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0CFAB7B5"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096650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532DAD7"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7B022E96"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 xml:space="preserve">niespełna </w:t>
      </w:r>
      <w:r w:rsidR="007538DD" w:rsidRPr="00E36934">
        <w:rPr>
          <w:rFonts w:ascii="Arial" w:eastAsia="Calibri" w:hAnsi="Arial" w:cs="Arial"/>
          <w:color w:val="000000"/>
          <w:sz w:val="20"/>
        </w:rPr>
        <w:t>wymaga</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określonych w Dokumentacji projektowej lub ofercie Wykonawcy; </w:t>
      </w:r>
    </w:p>
    <w:p w14:paraId="1DC23172" w14:textId="77777777" w:rsidR="007538DD" w:rsidRDefault="007538DD" w:rsidP="00B840CB">
      <w:pPr>
        <w:pStyle w:val="Bezodstpw"/>
        <w:numPr>
          <w:ilvl w:val="0"/>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3DEFAD1E"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zawiera</w:t>
      </w:r>
      <w:r w:rsidR="007538DD" w:rsidRPr="00E36934">
        <w:rPr>
          <w:rFonts w:ascii="Arial" w:eastAsia="Calibri" w:hAnsi="Arial" w:cs="Arial"/>
          <w:color w:val="000000"/>
          <w:sz w:val="20"/>
        </w:rPr>
        <w:t xml:space="preserve"> postanowie</w:t>
      </w:r>
      <w:r>
        <w:rPr>
          <w:rFonts w:ascii="Arial" w:eastAsia="Calibri" w:hAnsi="Arial" w:cs="Arial"/>
          <w:color w:val="000000"/>
          <w:sz w:val="20"/>
        </w:rPr>
        <w:t>nia</w:t>
      </w:r>
      <w:r w:rsidR="007538DD" w:rsidRPr="00E36934">
        <w:rPr>
          <w:rFonts w:ascii="Arial" w:eastAsia="Calibri" w:hAnsi="Arial" w:cs="Arial"/>
          <w:color w:val="000000"/>
          <w:sz w:val="20"/>
        </w:rPr>
        <w:t xml:space="preserve"> kształtując</w:t>
      </w:r>
      <w:r>
        <w:rPr>
          <w:rFonts w:ascii="Arial" w:eastAsia="Calibri" w:hAnsi="Arial" w:cs="Arial"/>
          <w:color w:val="000000"/>
          <w:sz w:val="20"/>
        </w:rPr>
        <w:t>e</w:t>
      </w:r>
      <w:r w:rsidR="007538DD" w:rsidRPr="00E36934">
        <w:rPr>
          <w:rFonts w:ascii="Arial" w:eastAsia="Calibri" w:hAnsi="Arial" w:cs="Arial"/>
          <w:color w:val="000000"/>
          <w:sz w:val="20"/>
        </w:rPr>
        <w:t xml:space="preserve"> prawa i obowiązki podwykonawcy, w zakresie kar </w:t>
      </w:r>
      <w:r w:rsidR="007538DD" w:rsidRPr="00E36934">
        <w:rPr>
          <w:rFonts w:ascii="Arial" w:eastAsia="Calibri" w:hAnsi="Arial" w:cs="Arial"/>
          <w:color w:val="000000"/>
          <w:sz w:val="20"/>
        </w:rPr>
        <w:lastRenderedPageBreak/>
        <w:t>umownych oraz postanowie</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2ED13569"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2AFACAFF" w14:textId="77777777" w:rsid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724A67E8"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14:paraId="2B81363B"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170A2E28"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7C997B43"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271AA52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443EFE6B"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3FB3379F"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5969A60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45143204"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32CF8F8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5FC12FB6"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11504FE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511540C1"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w:t>
      </w:r>
      <w:r w:rsidR="004D0FD5">
        <w:rPr>
          <w:rFonts w:ascii="Arial" w:eastAsia="Calibri" w:hAnsi="Arial" w:cs="Arial"/>
          <w:color w:val="000000"/>
          <w:sz w:val="20"/>
        </w:rPr>
        <w:t xml:space="preserve">że </w:t>
      </w:r>
      <w:r w:rsidRPr="00E36934">
        <w:rPr>
          <w:rFonts w:ascii="Arial" w:eastAsia="Calibri" w:hAnsi="Arial" w:cs="Arial"/>
          <w:color w:val="000000"/>
          <w:sz w:val="20"/>
        </w:rPr>
        <w:t xml:space="preserve">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7621A0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498D90A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56F3382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w:t>
      </w:r>
      <w:r w:rsidRPr="00E36934">
        <w:rPr>
          <w:rFonts w:ascii="Arial" w:eastAsia="Calibri" w:hAnsi="Arial" w:cs="Arial"/>
          <w:color w:val="000000"/>
          <w:sz w:val="20"/>
        </w:rPr>
        <w:lastRenderedPageBreak/>
        <w:t>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4BBDEF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0A1CDCB"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A60B2D2"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1AB9067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4739FDD0" w14:textId="77777777" w:rsidR="007538DD"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16CAF4B3" w14:textId="77777777" w:rsid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031A2C3B" w14:textId="77777777" w:rsidR="007538DD" w:rsidRP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1E1F859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3A53AC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371323C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7450BACC"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581B09B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205070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lastRenderedPageBreak/>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8FE488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5E30392E"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7B0E7C03" w14:textId="77777777" w:rsidR="007538DD" w:rsidRDefault="00312FE1" w:rsidP="00B840CB">
      <w:pPr>
        <w:pStyle w:val="Bezodstpw"/>
        <w:numPr>
          <w:ilvl w:val="3"/>
          <w:numId w:val="101"/>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75B88B4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43C41D4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55A4EC36" w14:textId="77777777" w:rsidR="00FA59FE" w:rsidRPr="00C20A69" w:rsidRDefault="00FA59FE" w:rsidP="00B840CB">
      <w:pPr>
        <w:pStyle w:val="Bezodstpw"/>
        <w:numPr>
          <w:ilvl w:val="3"/>
          <w:numId w:val="101"/>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3306BA45"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424BD10"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3075DA0B"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343A998F"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4721DA51" w14:textId="77777777" w:rsidR="00C20A69" w:rsidRPr="00312FE1" w:rsidRDefault="00C20A69"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78C12752" w14:textId="77777777" w:rsidR="00430F3E" w:rsidRDefault="00430F3E" w:rsidP="001E13D8">
      <w:pPr>
        <w:jc w:val="center"/>
        <w:rPr>
          <w:rFonts w:ascii="Arial" w:hAnsi="Arial" w:cs="Arial"/>
          <w:b/>
          <w:sz w:val="20"/>
          <w:szCs w:val="20"/>
        </w:rPr>
      </w:pPr>
    </w:p>
    <w:p w14:paraId="250E6316"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33FC04DB"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6653126F"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1BF7141A" w14:textId="6F66BBD0"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14:paraId="70CAF2DF"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34D45584" w14:textId="4624087F"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2</w:t>
      </w:r>
      <w:r w:rsidR="004B6AAE">
        <w:rPr>
          <w:rFonts w:ascii="Arial" w:hAnsi="Arial" w:cs="Arial"/>
          <w:sz w:val="20"/>
          <w:szCs w:val="20"/>
        </w:rPr>
        <w:t>1</w:t>
      </w:r>
      <w:r>
        <w:rPr>
          <w:rFonts w:ascii="Arial" w:hAnsi="Arial" w:cs="Arial"/>
          <w:sz w:val="20"/>
          <w:szCs w:val="20"/>
        </w:rPr>
        <w:t xml:space="preserve">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w:t>
      </w:r>
      <w:r w:rsidR="004B6AAE" w:rsidRPr="00250EFC">
        <w:rPr>
          <w:rFonts w:ascii="Arial" w:eastAsia="Calibri" w:hAnsi="Arial" w:cs="Arial"/>
          <w:sz w:val="20"/>
          <w:szCs w:val="20"/>
          <w:lang w:eastAsia="ar-SA"/>
        </w:rPr>
        <w:t>2351</w:t>
      </w:r>
      <w:r w:rsidR="00095680">
        <w:rPr>
          <w:rFonts w:ascii="Arial" w:hAnsi="Arial" w:cs="Arial"/>
          <w:sz w:val="20"/>
          <w:szCs w:val="20"/>
        </w:rPr>
        <w:t xml:space="preserve"> ze zm.</w:t>
      </w:r>
      <w:r w:rsidRPr="00505801">
        <w:rPr>
          <w:rFonts w:ascii="Arial" w:hAnsi="Arial" w:cs="Arial"/>
          <w:sz w:val="20"/>
          <w:szCs w:val="20"/>
        </w:rPr>
        <w:t>).</w:t>
      </w:r>
    </w:p>
    <w:p w14:paraId="3826AF5B" w14:textId="77777777" w:rsidR="00312CA4" w:rsidRPr="00312CA4" w:rsidRDefault="00312CA4" w:rsidP="00312CA4">
      <w:pPr>
        <w:pStyle w:val="Bezodstpw"/>
        <w:jc w:val="center"/>
        <w:rPr>
          <w:rFonts w:ascii="Arial" w:hAnsi="Arial" w:cs="Arial"/>
          <w:b/>
          <w:sz w:val="20"/>
        </w:rPr>
      </w:pPr>
      <w:r>
        <w:rPr>
          <w:rFonts w:ascii="Arial" w:hAnsi="Arial" w:cs="Arial"/>
          <w:b/>
          <w:sz w:val="20"/>
        </w:rPr>
        <w:lastRenderedPageBreak/>
        <w:t>§ 7</w:t>
      </w:r>
    </w:p>
    <w:p w14:paraId="3F21FFCA"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165EB809"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AC6E7F8" w14:textId="77777777" w:rsidR="00312CA4" w:rsidRPr="00D7068D" w:rsidRDefault="007511EB"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 – tel. 537-956-501</w:t>
      </w:r>
      <w:r w:rsidR="00D7068D">
        <w:rPr>
          <w:rFonts w:ascii="Arial" w:hAnsi="Arial" w:cs="Arial"/>
          <w:b/>
          <w:sz w:val="20"/>
        </w:rPr>
        <w:t>.</w:t>
      </w:r>
    </w:p>
    <w:p w14:paraId="4BBDDF7F"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4E33F323"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3A03640D"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2F221480"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49793ACE" w14:textId="77777777" w:rsidR="00312CA4" w:rsidRPr="00D7068D"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4AD1D58A" w14:textId="77777777" w:rsidR="001E13D8" w:rsidRDefault="001E13D8" w:rsidP="001E13D8">
      <w:pPr>
        <w:rPr>
          <w:rFonts w:ascii="Arial" w:hAnsi="Arial" w:cs="Arial"/>
          <w:b/>
          <w:sz w:val="20"/>
          <w:szCs w:val="20"/>
        </w:rPr>
      </w:pPr>
    </w:p>
    <w:p w14:paraId="6EF9EDC4"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52361DB"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396DC688"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43661D2F"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3F7A5C6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r>
      <w:r w:rsidR="000F3423">
        <w:rPr>
          <w:rFonts w:ascii="Arial" w:hAnsi="Arial" w:cs="Arial"/>
          <w:sz w:val="20"/>
          <w:szCs w:val="20"/>
        </w:rPr>
        <w:t>7</w:t>
      </w:r>
      <w:r w:rsidRPr="00665041">
        <w:rPr>
          <w:rFonts w:ascii="Arial" w:hAnsi="Arial" w:cs="Arial"/>
          <w:sz w:val="20"/>
          <w:szCs w:val="20"/>
        </w:rPr>
        <w:t xml:space="preserve"> dni od zawarcia umowy,</w:t>
      </w:r>
    </w:p>
    <w:p w14:paraId="5436D9F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0F3423">
        <w:rPr>
          <w:rFonts w:ascii="Arial" w:hAnsi="Arial" w:cs="Arial"/>
          <w:sz w:val="20"/>
          <w:szCs w:val="20"/>
        </w:rPr>
        <w:t>14</w:t>
      </w:r>
      <w:r w:rsidRPr="00665041">
        <w:rPr>
          <w:rFonts w:ascii="Arial" w:hAnsi="Arial" w:cs="Arial"/>
          <w:sz w:val="20"/>
          <w:szCs w:val="20"/>
        </w:rPr>
        <w:t xml:space="preserve"> dni od daty </w:t>
      </w:r>
      <w:r w:rsidR="00461416">
        <w:rPr>
          <w:rFonts w:ascii="Arial" w:hAnsi="Arial" w:cs="Arial"/>
          <w:sz w:val="20"/>
          <w:szCs w:val="20"/>
        </w:rPr>
        <w:t>końcowego odbioru robót z etap I budowy przedszkola</w:t>
      </w:r>
      <w:r w:rsidRPr="00665041">
        <w:rPr>
          <w:rFonts w:ascii="Arial" w:hAnsi="Arial" w:cs="Arial"/>
          <w:sz w:val="20"/>
          <w:szCs w:val="20"/>
        </w:rPr>
        <w:t>,</w:t>
      </w:r>
    </w:p>
    <w:p w14:paraId="5753D12F" w14:textId="3487D99F"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931C64">
        <w:rPr>
          <w:rFonts w:ascii="Arial" w:hAnsi="Arial" w:cs="Arial"/>
          <w:sz w:val="20"/>
          <w:szCs w:val="20"/>
        </w:rPr>
        <w:t>6</w:t>
      </w:r>
      <w:r w:rsidRPr="003A51EA">
        <w:rPr>
          <w:rFonts w:ascii="Arial" w:hAnsi="Arial" w:cs="Arial"/>
          <w:sz w:val="20"/>
          <w:szCs w:val="20"/>
        </w:rPr>
        <w:t>.</w:t>
      </w:r>
    </w:p>
    <w:p w14:paraId="458CE1B9"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48BC5464" w14:textId="77777777" w:rsidR="001C63FC" w:rsidRPr="00461416" w:rsidRDefault="001C63FC" w:rsidP="00661946">
      <w:pPr>
        <w:widowControl w:val="0"/>
        <w:numPr>
          <w:ilvl w:val="0"/>
          <w:numId w:val="12"/>
        </w:numPr>
        <w:tabs>
          <w:tab w:val="clear" w:pos="765"/>
          <w:tab w:val="left" w:pos="851"/>
        </w:tabs>
        <w:suppressAutoHyphens/>
        <w:ind w:left="851" w:hanging="425"/>
        <w:jc w:val="both"/>
        <w:rPr>
          <w:rFonts w:ascii="Arial" w:hAnsi="Arial" w:cs="Arial"/>
          <w:sz w:val="20"/>
          <w:szCs w:val="20"/>
        </w:rPr>
      </w:pPr>
      <w:r w:rsidRPr="00461416">
        <w:rPr>
          <w:rFonts w:ascii="Arial" w:hAnsi="Arial" w:cs="Arial"/>
          <w:sz w:val="20"/>
          <w:szCs w:val="20"/>
        </w:rPr>
        <w:t>wykonania przedmiotu umowy zgodnie z obowiązującymi przepisami oraz zasadami wiedzy technicznej i sztuką budowlaną,</w:t>
      </w:r>
    </w:p>
    <w:p w14:paraId="7BFE668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69B03FF4" w14:textId="77777777" w:rsidR="001C63FC" w:rsidRPr="00DD33C7"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299257AC" w14:textId="77777777" w:rsidR="002C5092" w:rsidRPr="00DD33C7" w:rsidRDefault="002C5092" w:rsidP="00DD33C7">
      <w:pPr>
        <w:widowControl w:val="0"/>
        <w:numPr>
          <w:ilvl w:val="0"/>
          <w:numId w:val="12"/>
        </w:numPr>
        <w:tabs>
          <w:tab w:val="clear" w:pos="765"/>
          <w:tab w:val="left" w:pos="851"/>
        </w:tabs>
        <w:suppressAutoHyphens/>
        <w:ind w:left="851" w:hanging="425"/>
        <w:jc w:val="both"/>
        <w:rPr>
          <w:rFonts w:ascii="Arial" w:hAnsi="Arial" w:cs="Arial"/>
          <w:sz w:val="20"/>
          <w:szCs w:val="20"/>
        </w:rPr>
      </w:pPr>
      <w:r w:rsidRPr="00DD33C7">
        <w:rPr>
          <w:rFonts w:ascii="Arial" w:hAnsi="Arial" w:cs="Arial"/>
          <w:sz w:val="20"/>
          <w:szCs w:val="20"/>
        </w:rPr>
        <w:t>przedstawienia Zamawiającemu w dniu podpisania umowy projekt</w:t>
      </w:r>
      <w:r w:rsidR="00DD33C7">
        <w:rPr>
          <w:rFonts w:ascii="Arial" w:hAnsi="Arial" w:cs="Arial"/>
          <w:sz w:val="20"/>
          <w:szCs w:val="20"/>
        </w:rPr>
        <w:t>u</w:t>
      </w:r>
      <w:r w:rsidRPr="00DD33C7">
        <w:rPr>
          <w:rFonts w:ascii="Arial" w:hAnsi="Arial" w:cs="Arial"/>
          <w:sz w:val="20"/>
          <w:szCs w:val="20"/>
        </w:rPr>
        <w:t xml:space="preserve"> harmonogramu rzeczowo-finansowego</w:t>
      </w:r>
      <w:r w:rsidR="00DD33C7">
        <w:rPr>
          <w:rFonts w:ascii="Arial" w:hAnsi="Arial" w:cs="Arial"/>
          <w:sz w:val="20"/>
          <w:szCs w:val="20"/>
        </w:rPr>
        <w:t xml:space="preserve"> realizacji robót</w:t>
      </w:r>
      <w:r w:rsidRPr="00DD33C7">
        <w:rPr>
          <w:rFonts w:ascii="Arial" w:hAnsi="Arial" w:cs="Arial"/>
          <w:sz w:val="20"/>
          <w:szCs w:val="20"/>
        </w:rPr>
        <w:t xml:space="preserve">, który zostanie zweryfikowany przez Zamawiającego oraz Inspektora nadzoru w terminie do </w:t>
      </w:r>
      <w:r w:rsidR="00DD33C7">
        <w:rPr>
          <w:rFonts w:ascii="Arial" w:hAnsi="Arial" w:cs="Arial"/>
          <w:sz w:val="20"/>
          <w:szCs w:val="20"/>
        </w:rPr>
        <w:t>7 dni licząc od daty otrzymania,</w:t>
      </w:r>
    </w:p>
    <w:p w14:paraId="6E3A27C4" w14:textId="77777777"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14:paraId="4814729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14:paraId="537C72A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6847572B"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13E7F90C"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4549EE7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404E326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12F09E32"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33F1928C"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558FC90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08209014"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64440403"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205AE280"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oświadczenie kierownika robót o zgodności wykonania przedmiotu umowy z projektem </w:t>
      </w:r>
      <w:r w:rsidRPr="00DB53B3">
        <w:rPr>
          <w:rFonts w:ascii="Arial" w:hAnsi="Arial" w:cs="Arial"/>
          <w:sz w:val="20"/>
          <w:szCs w:val="20"/>
        </w:rPr>
        <w:lastRenderedPageBreak/>
        <w:t>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9B0023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50510CC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50634B1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0C447851" w14:textId="77777777" w:rsidR="001C63FC" w:rsidRPr="006E1FEF"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39C86F6D" w14:textId="77777777" w:rsidR="006E1FEF" w:rsidRPr="005A783C" w:rsidRDefault="006E1FEF"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5A783C">
        <w:rPr>
          <w:rFonts w:ascii="Arial" w:hAnsi="Arial" w:cs="Arial"/>
          <w:b/>
          <w:sz w:val="20"/>
        </w:rPr>
        <w:t>uzyskanie decyzji o pozwoleniu na użytkowanie obiektu budowlanego,</w:t>
      </w:r>
    </w:p>
    <w:p w14:paraId="596784AF"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735A107A"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61370F88"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185BADF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102CF914"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285C37C7"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74D49A04" w14:textId="77777777" w:rsidR="002D5003" w:rsidRDefault="002D5003" w:rsidP="002B7CDF">
      <w:pPr>
        <w:jc w:val="center"/>
        <w:rPr>
          <w:rFonts w:ascii="Arial" w:hAnsi="Arial" w:cs="Arial"/>
          <w:b/>
          <w:sz w:val="20"/>
          <w:szCs w:val="20"/>
        </w:rPr>
      </w:pPr>
    </w:p>
    <w:p w14:paraId="1B258BA8"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0A6B7DC8"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58C51BA6"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1CC29FC6"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71783B0E"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2C7E76E8"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0AA46EA3"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61351A36"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D3B6FE5"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7C407BB4"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D6AE96"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56F4969E"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Pr>
          <w:rFonts w:ascii="Arial" w:hAnsi="Arial" w:cs="Arial"/>
          <w:sz w:val="20"/>
          <w:szCs w:val="20"/>
          <w:lang w:eastAsia="en-US"/>
        </w:rPr>
        <w:t>ust.</w:t>
      </w:r>
      <w:r w:rsidRPr="00AD099E">
        <w:rPr>
          <w:rFonts w:ascii="Arial" w:hAnsi="Arial" w:cs="Arial"/>
          <w:sz w:val="20"/>
          <w:szCs w:val="20"/>
          <w:lang w:eastAsia="en-US"/>
        </w:rPr>
        <w:t xml:space="preserve"> 1 czynności. Zamawiający uprawniony jest w szczególności do:</w:t>
      </w:r>
    </w:p>
    <w:p w14:paraId="00431B58"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297CC0AF"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31F8B884"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2DCB77FF"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71C73585"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025D1EE4"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AFC6"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69421971"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27D70514"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EEAA1DC"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14:paraId="0A506DB6" w14:textId="77777777" w:rsidR="004E4126" w:rsidRDefault="004E4126" w:rsidP="00586F06">
      <w:pPr>
        <w:jc w:val="center"/>
        <w:rPr>
          <w:rFonts w:ascii="Arial" w:hAnsi="Arial" w:cs="Arial"/>
          <w:b/>
          <w:sz w:val="20"/>
          <w:szCs w:val="20"/>
        </w:rPr>
      </w:pPr>
    </w:p>
    <w:p w14:paraId="4A8D8B1A"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331E2FD3"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281D812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0EF0844C"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t>
      </w:r>
      <w:r w:rsidRPr="00505801">
        <w:rPr>
          <w:rFonts w:ascii="Arial" w:hAnsi="Arial" w:cs="Arial"/>
          <w:sz w:val="20"/>
          <w:szCs w:val="20"/>
        </w:rPr>
        <w:lastRenderedPageBreak/>
        <w:t xml:space="preserve">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3C1003E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4D72291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2F9EC9A5" w14:textId="77777777" w:rsidR="00386F05" w:rsidRDefault="00386F05" w:rsidP="00386F05">
      <w:pPr>
        <w:tabs>
          <w:tab w:val="left" w:pos="360"/>
          <w:tab w:val="left" w:pos="708"/>
        </w:tabs>
        <w:ind w:left="360"/>
        <w:jc w:val="center"/>
        <w:rPr>
          <w:rFonts w:ascii="Arial" w:hAnsi="Arial" w:cs="Arial"/>
          <w:b/>
          <w:sz w:val="20"/>
          <w:szCs w:val="20"/>
        </w:rPr>
      </w:pPr>
    </w:p>
    <w:p w14:paraId="79AA8F90"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1F52723D"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38F5496E"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350ECE70"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1412717C" w14:textId="77777777"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796B11">
        <w:rPr>
          <w:rFonts w:ascii="Arial" w:hAnsi="Arial" w:cs="Arial"/>
          <w:b/>
          <w:sz w:val="20"/>
          <w:szCs w:val="20"/>
        </w:rPr>
        <w:t>6</w:t>
      </w:r>
      <w:r w:rsidR="00F643A8">
        <w:rPr>
          <w:rFonts w:ascii="Arial" w:hAnsi="Arial" w:cs="Arial"/>
          <w:b/>
          <w:sz w:val="20"/>
          <w:szCs w:val="20"/>
        </w:rPr>
        <w:t>.</w:t>
      </w:r>
      <w:r w:rsidR="007511EB" w:rsidRPr="007511EB">
        <w:rPr>
          <w:rFonts w:ascii="Arial" w:hAnsi="Arial" w:cs="Arial"/>
          <w:b/>
          <w:sz w:val="20"/>
          <w:szCs w:val="20"/>
        </w:rPr>
        <w:t>0</w:t>
      </w:r>
      <w:r w:rsidR="002257D8" w:rsidRPr="007511EB">
        <w:rPr>
          <w:rFonts w:ascii="Arial" w:hAnsi="Arial" w:cs="Arial"/>
          <w:b/>
          <w:sz w:val="20"/>
          <w:szCs w:val="20"/>
        </w:rPr>
        <w:t>0</w:t>
      </w:r>
      <w:r w:rsidR="00CE7FA7" w:rsidRPr="007511EB">
        <w:rPr>
          <w:rFonts w:ascii="Arial" w:hAnsi="Arial" w:cs="Arial"/>
          <w:b/>
          <w:sz w:val="20"/>
          <w:szCs w:val="20"/>
        </w:rPr>
        <w:t>0</w:t>
      </w:r>
      <w:r w:rsidR="00CE7FA7" w:rsidRPr="00E962DC">
        <w:rPr>
          <w:rFonts w:ascii="Arial" w:hAnsi="Arial" w:cs="Arial"/>
          <w:b/>
          <w:sz w:val="20"/>
          <w:szCs w:val="20"/>
        </w:rPr>
        <w:t>.000,00 zł</w:t>
      </w:r>
      <w:r w:rsidR="001B0F85" w:rsidRPr="00E962DC">
        <w:rPr>
          <w:rFonts w:ascii="Arial" w:hAnsi="Arial" w:cs="Arial"/>
          <w:b/>
          <w:sz w:val="20"/>
          <w:szCs w:val="20"/>
        </w:rPr>
        <w:t xml:space="preserve"> brutto.</w:t>
      </w:r>
    </w:p>
    <w:p w14:paraId="229870E0"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4D2EF826"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1DF29B2E"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7F37F139"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202E1CC8"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2412EEEA"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05643AB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12D1854"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 xml:space="preserve">w dniu odbioru końcowego, dokument gwarancyjny sporządzony zgodnie ze wzorem określonym w załączniku </w:t>
      </w:r>
      <w:r w:rsidR="006D4375">
        <w:rPr>
          <w:rFonts w:ascii="Arial" w:hAnsi="Arial" w:cs="Arial"/>
          <w:sz w:val="20"/>
          <w:szCs w:val="20"/>
        </w:rPr>
        <w:t xml:space="preserve">nr 1 </w:t>
      </w:r>
      <w:r w:rsidR="003A51EA" w:rsidRPr="00E962DC">
        <w:rPr>
          <w:rFonts w:ascii="Arial" w:hAnsi="Arial" w:cs="Arial"/>
          <w:sz w:val="20"/>
          <w:szCs w:val="20"/>
        </w:rPr>
        <w:t>do umowy – licząc od dnia odbioru końcowego zamówienia.</w:t>
      </w:r>
    </w:p>
    <w:p w14:paraId="6A0B41E7"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CEC30A1"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1C12780B"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0B93F286"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45CBBED1"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34644459"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14:paraId="059EDDCE"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3AAFE8A6"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14:paraId="097D06B8"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1C776F3A"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2CF2C84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78F94AB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0EB3436B"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0E2E0E8E"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17F11749"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1716F9C1"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6778175C"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052511BF"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7A268062" w14:textId="77777777" w:rsidR="004F4C39" w:rsidRDefault="004F4C39" w:rsidP="009A17B4">
      <w:pPr>
        <w:widowControl w:val="0"/>
        <w:tabs>
          <w:tab w:val="left" w:pos="0"/>
        </w:tabs>
        <w:suppressAutoHyphens/>
        <w:jc w:val="center"/>
        <w:rPr>
          <w:rFonts w:ascii="Arial" w:hAnsi="Arial" w:cs="Arial"/>
          <w:b/>
          <w:sz w:val="20"/>
          <w:szCs w:val="20"/>
        </w:rPr>
      </w:pPr>
    </w:p>
    <w:p w14:paraId="3218320E"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6544FFB3"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23127435"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1600EA9A"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za każdy dzień zwłoki w oddaniu robót objętych kontraktem</w:t>
      </w:r>
      <w:r w:rsidR="00B54A8F">
        <w:rPr>
          <w:rFonts w:ascii="Arial" w:hAnsi="Arial" w:cs="Arial"/>
          <w:sz w:val="20"/>
          <w:szCs w:val="20"/>
        </w:rPr>
        <w:t xml:space="preserve"> w terminie określonym w </w:t>
      </w:r>
      <w:r w:rsidR="00B54A8F" w:rsidRPr="00505801">
        <w:rPr>
          <w:rFonts w:ascii="Arial" w:hAnsi="Arial" w:cs="Arial"/>
          <w:sz w:val="20"/>
          <w:szCs w:val="20"/>
        </w:rPr>
        <w:t xml:space="preserve">§ </w:t>
      </w:r>
      <w:r w:rsidR="00B54A8F">
        <w:rPr>
          <w:rFonts w:ascii="Arial" w:hAnsi="Arial" w:cs="Arial"/>
          <w:sz w:val="20"/>
          <w:szCs w:val="20"/>
        </w:rPr>
        <w:t>2</w:t>
      </w:r>
      <w:r w:rsidR="00B54A8F" w:rsidRPr="00505801">
        <w:rPr>
          <w:rFonts w:ascii="Arial" w:hAnsi="Arial" w:cs="Arial"/>
          <w:sz w:val="20"/>
          <w:szCs w:val="20"/>
        </w:rPr>
        <w:t xml:space="preserve"> ust</w:t>
      </w:r>
      <w:r w:rsidR="00B54A8F">
        <w:rPr>
          <w:rFonts w:ascii="Arial" w:hAnsi="Arial" w:cs="Arial"/>
          <w:sz w:val="20"/>
          <w:szCs w:val="20"/>
        </w:rPr>
        <w:t xml:space="preserve">. 2 </w:t>
      </w:r>
      <w:r w:rsidRPr="00505801">
        <w:rPr>
          <w:rFonts w:ascii="Arial" w:hAnsi="Arial" w:cs="Arial"/>
          <w:sz w:val="20"/>
          <w:szCs w:val="20"/>
        </w:rPr>
        <w:t xml:space="preserve">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3C34C52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4F7C2D47"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rzeczowo-fin</w:t>
      </w:r>
      <w:r w:rsidR="00E01F41">
        <w:rPr>
          <w:rFonts w:ascii="Arial" w:hAnsi="Arial" w:cs="Arial"/>
          <w:sz w:val="20"/>
        </w:rPr>
        <w:t>an</w:t>
      </w:r>
      <w:r w:rsidR="00BF5177">
        <w:rPr>
          <w:rFonts w:ascii="Arial" w:hAnsi="Arial" w:cs="Arial"/>
          <w:sz w:val="20"/>
        </w:rPr>
        <w:t>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69E1DAE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1897AF28"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0E273FD7"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12C8D853"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14:paraId="3E1FAAFD" w14:textId="77777777" w:rsidR="00C20A69" w:rsidRPr="00D1647A" w:rsidRDefault="00C20A69" w:rsidP="00B840CB">
      <w:pPr>
        <w:pStyle w:val="Akapitzlist"/>
        <w:numPr>
          <w:ilvl w:val="0"/>
          <w:numId w:val="108"/>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FEF86A6"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30D66E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3430475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3B2C9AC9"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393AEFE1"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51162EE"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zmiany umowy o podwykonawstwo, do której Zamawiający zgłosił pisemny sprzeciw w zakresie terminu zapłaty w wysokości 0,01 % wartości wynagrodzenia brutto określonego w umowie o podwykonawstwo. </w:t>
      </w:r>
    </w:p>
    <w:p w14:paraId="270D1649"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3C1CAF7C"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3384EE08"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0DAC7569"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2C210215"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0959974E"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4D0E3D3D"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365025F3"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3BCCBE7C"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38B46168" w14:textId="77777777" w:rsidR="006E1FEF" w:rsidRDefault="006E1FEF" w:rsidP="00007B71">
      <w:pPr>
        <w:pStyle w:val="Bezodstpw"/>
        <w:jc w:val="center"/>
        <w:rPr>
          <w:rFonts w:ascii="Arial" w:eastAsia="Calibri" w:hAnsi="Arial" w:cs="Arial"/>
          <w:b/>
          <w:bCs/>
          <w:color w:val="000000"/>
          <w:sz w:val="20"/>
        </w:rPr>
      </w:pPr>
    </w:p>
    <w:p w14:paraId="7B099BC2"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3AA95E88"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0E9C6765" w14:textId="77777777" w:rsidR="00007B71" w:rsidRPr="00007B71" w:rsidRDefault="00007B71" w:rsidP="00B840CB">
      <w:pPr>
        <w:pStyle w:val="Bezodstpw"/>
        <w:numPr>
          <w:ilvl w:val="3"/>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213734F5"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5DF7555F"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74930A74"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48050864" w14:textId="77777777" w:rsidR="00007B71" w:rsidRPr="00007B71" w:rsidRDefault="00655D9A" w:rsidP="00B840CB">
      <w:pPr>
        <w:pStyle w:val="Bezodstpw"/>
        <w:numPr>
          <w:ilvl w:val="0"/>
          <w:numId w:val="109"/>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041FAEBC"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4E7F23E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7E926628"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516600A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51348EF0"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685C7FD3"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FA0BE69"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14B5862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wykonuje swoje obowiązki w sposób niezgodny z Umową lub bez zachowania </w:t>
      </w:r>
      <w:r w:rsidRPr="00007B71">
        <w:rPr>
          <w:rFonts w:ascii="Arial" w:eastAsia="Calibri" w:hAnsi="Arial" w:cs="Arial"/>
          <w:color w:val="000000"/>
          <w:sz w:val="20"/>
        </w:rPr>
        <w:lastRenderedPageBreak/>
        <w:t>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12E969D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1F8EB38D" w14:textId="5A311D8C" w:rsidR="00007B71" w:rsidRP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w:t>
      </w:r>
      <w:r w:rsidR="00931C64">
        <w:rPr>
          <w:rFonts w:ascii="Arial" w:eastAsia="Calibri" w:hAnsi="Arial" w:cs="Arial"/>
          <w:color w:val="000000"/>
          <w:sz w:val="20"/>
        </w:rPr>
        <w:t>y</w:t>
      </w:r>
      <w:r>
        <w:rPr>
          <w:rFonts w:ascii="Arial" w:eastAsia="Calibri" w:hAnsi="Arial" w:cs="Arial"/>
          <w:color w:val="000000"/>
          <w:sz w:val="20"/>
        </w:rPr>
        <w:t xml:space="preserve">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408AFC84"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F063B0E"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D145F88"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31A196E9"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1F272C75"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3CE146BE"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2963B061"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70724C68"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BEA2372" w14:textId="77777777" w:rsidR="00007B71" w:rsidRP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105EBB63"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1D4778E5"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59F597F2" w14:textId="77777777" w:rsidR="00007B71" w:rsidRDefault="00007B71" w:rsidP="00DD52C4">
      <w:pPr>
        <w:widowControl w:val="0"/>
        <w:tabs>
          <w:tab w:val="left" w:pos="360"/>
        </w:tabs>
        <w:suppressAutoHyphens/>
        <w:jc w:val="both"/>
        <w:rPr>
          <w:rFonts w:ascii="Arial" w:hAnsi="Arial" w:cs="Arial"/>
          <w:sz w:val="20"/>
          <w:szCs w:val="20"/>
        </w:rPr>
      </w:pPr>
    </w:p>
    <w:p w14:paraId="3DD305F1"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14:paraId="6397BF06"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4F88262A"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14:paraId="352D030F"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1ADB1C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62D5FB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 xml:space="preserve">z odsetkami wynikającymi z umowy rachunku Bankowego, na którym było ono przechowywane, </w:t>
      </w:r>
      <w:r w:rsidRPr="00181B66">
        <w:rPr>
          <w:rFonts w:ascii="Arial" w:hAnsi="Arial" w:cs="Arial"/>
          <w:sz w:val="20"/>
          <w:szCs w:val="20"/>
        </w:rPr>
        <w:lastRenderedPageBreak/>
        <w:t>pomniejszone o koszty prowadzenia rachunku oraz prowizji bankowej za przelew pieniędzy na rachunek Wykonawcy, w następujący sposób:</w:t>
      </w:r>
    </w:p>
    <w:p w14:paraId="46133E47"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6B4906B4"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6B930A38"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02FBF6AA"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17329607"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0AB23BDA"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2AED23D" w14:textId="77777777" w:rsidR="006E1FEF" w:rsidRDefault="006E1FEF" w:rsidP="00D958E2">
      <w:pPr>
        <w:jc w:val="center"/>
        <w:rPr>
          <w:rFonts w:ascii="Arial" w:hAnsi="Arial" w:cs="Arial"/>
          <w:b/>
          <w:sz w:val="20"/>
          <w:szCs w:val="20"/>
        </w:rPr>
      </w:pPr>
    </w:p>
    <w:p w14:paraId="37C46945"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05074054"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023B9C34"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43E4278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22CCEEBD"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2AEF95D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4454100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67F7BBDA" w14:textId="77777777" w:rsidR="00D958E2" w:rsidRDefault="00D958E2" w:rsidP="00D958E2">
      <w:pPr>
        <w:pStyle w:val="Akapitzlist"/>
        <w:ind w:left="0"/>
        <w:jc w:val="center"/>
        <w:rPr>
          <w:rFonts w:ascii="Arial" w:hAnsi="Arial" w:cs="Arial"/>
          <w:b/>
          <w:sz w:val="20"/>
          <w:szCs w:val="20"/>
        </w:rPr>
      </w:pPr>
    </w:p>
    <w:p w14:paraId="25EE75D6"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482B4BD6"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40093A5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D0F0CA5"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0564D9E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0908431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1D02B0D5" w14:textId="77777777" w:rsid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0B46AF4D" w14:textId="77777777" w:rsidR="00D958E2" w:rsidRPr="00063FE6" w:rsidRDefault="00D958E2" w:rsidP="00B840CB">
      <w:pPr>
        <w:pStyle w:val="Bezodstpw"/>
        <w:numPr>
          <w:ilvl w:val="2"/>
          <w:numId w:val="114"/>
        </w:numPr>
        <w:ind w:left="851" w:hanging="425"/>
        <w:jc w:val="both"/>
        <w:rPr>
          <w:rFonts w:ascii="Arial" w:eastAsia="Calibri" w:hAnsi="Arial" w:cs="Arial"/>
          <w:color w:val="000000"/>
          <w:sz w:val="20"/>
        </w:rPr>
      </w:pPr>
      <w:r w:rsidRPr="00063FE6">
        <w:rPr>
          <w:rFonts w:ascii="Arial" w:eastAsia="Calibri" w:hAnsi="Arial" w:cs="Arial"/>
          <w:color w:val="000000"/>
          <w:sz w:val="20"/>
        </w:rPr>
        <w:lastRenderedPageBreak/>
        <w:t xml:space="preserve">zmiana terminu wykonania zamówienia w sytuacjach wystąpienia: </w:t>
      </w:r>
    </w:p>
    <w:p w14:paraId="31BFE13C"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930807B"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44BDC5A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3F55534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4768343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03A8EE8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2D2F61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7237129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45D1F777"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230F6653" w14:textId="77777777" w:rsidR="00D958E2" w:rsidRPr="00D958E2" w:rsidRDefault="00063FE6" w:rsidP="00B840CB">
      <w:pPr>
        <w:pStyle w:val="Bezodstpw"/>
        <w:numPr>
          <w:ilvl w:val="4"/>
          <w:numId w:val="116"/>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20D54CAE"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31EB707A"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3046B3D1"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236D14F2"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t>
      </w:r>
      <w:r w:rsidRPr="00D958E2">
        <w:rPr>
          <w:rFonts w:ascii="Arial" w:eastAsia="Calibri" w:hAnsi="Arial" w:cs="Arial"/>
          <w:color w:val="000000"/>
          <w:sz w:val="20"/>
        </w:rPr>
        <w:lastRenderedPageBreak/>
        <w:t>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2AC94E59"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07CF7C49" w14:textId="076462B8" w:rsidR="00D958E2" w:rsidRPr="00F01F4E"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U. z 202</w:t>
      </w:r>
      <w:r w:rsidR="001703A9">
        <w:rPr>
          <w:rFonts w:ascii="Arial" w:eastAsia="Calibri" w:hAnsi="Arial" w:cs="Arial"/>
          <w:color w:val="000000"/>
          <w:sz w:val="20"/>
        </w:rPr>
        <w:t>1</w:t>
      </w:r>
      <w:r w:rsidRPr="00F01F4E">
        <w:rPr>
          <w:rFonts w:ascii="Arial" w:eastAsia="Calibri" w:hAnsi="Arial" w:cs="Arial"/>
          <w:color w:val="000000"/>
          <w:sz w:val="20"/>
        </w:rPr>
        <w:t xml:space="preserve"> r.</w:t>
      </w:r>
      <w:r w:rsidR="00185CF6">
        <w:rPr>
          <w:rFonts w:ascii="Arial" w:eastAsia="Calibri" w:hAnsi="Arial" w:cs="Arial"/>
          <w:color w:val="000000"/>
          <w:sz w:val="20"/>
        </w:rPr>
        <w:t>,</w:t>
      </w:r>
      <w:r w:rsidRPr="00F01F4E">
        <w:rPr>
          <w:rFonts w:ascii="Arial" w:eastAsia="Calibri" w:hAnsi="Arial" w:cs="Arial"/>
          <w:color w:val="000000"/>
          <w:sz w:val="20"/>
        </w:rPr>
        <w:t xml:space="preserve"> poz. </w:t>
      </w:r>
      <w:r w:rsidR="00185CF6">
        <w:rPr>
          <w:rFonts w:ascii="Arial" w:eastAsia="Calibri" w:hAnsi="Arial" w:cs="Arial"/>
          <w:color w:val="000000"/>
          <w:sz w:val="20"/>
        </w:rPr>
        <w:t>2095</w:t>
      </w:r>
      <w:r w:rsidRPr="00F01F4E">
        <w:rPr>
          <w:rFonts w:ascii="Arial" w:eastAsia="Calibri" w:hAnsi="Arial" w:cs="Arial"/>
          <w:color w:val="000000"/>
          <w:sz w:val="20"/>
        </w:rPr>
        <w:t xml:space="preserve"> ze zm.); </w:t>
      </w:r>
    </w:p>
    <w:p w14:paraId="3DDFA8BA"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4858C7DA"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0F7DFB3"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104D7FEA"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0830FC18"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5A43CE27"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648992A"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5A28C8C8"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69AB897B"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74C611F1"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6DAB37B8"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5C8580B5"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8A78B21"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1E912FA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42DD07A2" w14:textId="77777777" w:rsidR="00CD2789" w:rsidRPr="009D569C" w:rsidRDefault="00CD2789" w:rsidP="009D569C">
      <w:pPr>
        <w:pStyle w:val="Bezodstpw"/>
        <w:jc w:val="both"/>
        <w:rPr>
          <w:rFonts w:ascii="Arial" w:hAnsi="Arial" w:cs="Arial"/>
          <w:sz w:val="20"/>
        </w:rPr>
      </w:pPr>
    </w:p>
    <w:p w14:paraId="347AAB04" w14:textId="77777777" w:rsidR="00D65CC8" w:rsidRDefault="009D569C" w:rsidP="009D569C">
      <w:pPr>
        <w:pStyle w:val="Bezodstpw"/>
        <w:jc w:val="center"/>
        <w:rPr>
          <w:rStyle w:val="markedcontent"/>
          <w:rFonts w:ascii="Arial" w:hAnsi="Arial" w:cs="Arial"/>
          <w:b/>
          <w:sz w:val="20"/>
        </w:rPr>
      </w:pPr>
      <w:r w:rsidRPr="009D569C">
        <w:rPr>
          <w:rStyle w:val="markedcontent"/>
          <w:rFonts w:ascii="Arial" w:hAnsi="Arial" w:cs="Arial"/>
          <w:b/>
          <w:sz w:val="20"/>
        </w:rPr>
        <w:t>§ 1</w:t>
      </w:r>
      <w:r>
        <w:rPr>
          <w:rStyle w:val="markedcontent"/>
          <w:rFonts w:ascii="Arial" w:hAnsi="Arial" w:cs="Arial"/>
          <w:b/>
          <w:sz w:val="20"/>
        </w:rPr>
        <w:t>8</w:t>
      </w:r>
      <w:r w:rsidRPr="009D569C">
        <w:rPr>
          <w:rStyle w:val="markedcontent"/>
          <w:rFonts w:ascii="Arial" w:hAnsi="Arial" w:cs="Arial"/>
          <w:b/>
          <w:sz w:val="20"/>
        </w:rPr>
        <w:t xml:space="preserve"> </w:t>
      </w:r>
    </w:p>
    <w:p w14:paraId="60FF9823" w14:textId="77777777" w:rsidR="009D569C" w:rsidRPr="009D569C" w:rsidRDefault="00D65CC8" w:rsidP="009D569C">
      <w:pPr>
        <w:pStyle w:val="Bezodstpw"/>
        <w:jc w:val="center"/>
        <w:rPr>
          <w:rStyle w:val="markedcontent"/>
          <w:rFonts w:ascii="Arial" w:hAnsi="Arial" w:cs="Arial"/>
          <w:b/>
          <w:sz w:val="20"/>
        </w:rPr>
      </w:pPr>
      <w:r>
        <w:rPr>
          <w:rStyle w:val="markedcontent"/>
          <w:rFonts w:ascii="Arial" w:hAnsi="Arial" w:cs="Arial"/>
          <w:b/>
          <w:sz w:val="20"/>
        </w:rPr>
        <w:t>Klauzule waloryzacyjne</w:t>
      </w:r>
    </w:p>
    <w:p w14:paraId="487C4ED5" w14:textId="77777777" w:rsidR="00B54A8F" w:rsidRPr="00B54A8F" w:rsidRDefault="009D569C" w:rsidP="0019591E">
      <w:pPr>
        <w:pStyle w:val="Bezodstpw"/>
        <w:numPr>
          <w:ilvl w:val="0"/>
          <w:numId w:val="137"/>
        </w:numPr>
        <w:ind w:left="426" w:hanging="426"/>
        <w:jc w:val="both"/>
        <w:rPr>
          <w:rStyle w:val="markedcontent"/>
          <w:rFonts w:ascii="Arial" w:hAnsi="Arial" w:cs="Arial"/>
          <w:sz w:val="20"/>
        </w:rPr>
      </w:pPr>
      <w:r w:rsidRPr="009D569C">
        <w:rPr>
          <w:rStyle w:val="markedcontent"/>
          <w:rFonts w:ascii="Arial" w:hAnsi="Arial" w:cs="Arial"/>
          <w:sz w:val="20"/>
        </w:rPr>
        <w:t xml:space="preserve">Zamawiający przewiduje możliwość zmiany wysokości wynagrodzenia określonego w § </w:t>
      </w:r>
      <w:r>
        <w:rPr>
          <w:rStyle w:val="markedcontent"/>
          <w:rFonts w:ascii="Arial" w:hAnsi="Arial" w:cs="Arial"/>
          <w:sz w:val="20"/>
        </w:rPr>
        <w:t>3</w:t>
      </w:r>
      <w:r w:rsidRPr="009D569C">
        <w:rPr>
          <w:rStyle w:val="markedcontent"/>
          <w:rFonts w:ascii="Arial" w:hAnsi="Arial" w:cs="Arial"/>
          <w:sz w:val="20"/>
        </w:rPr>
        <w:t xml:space="preserve"> ust</w:t>
      </w:r>
      <w:r>
        <w:rPr>
          <w:rStyle w:val="markedcontent"/>
          <w:rFonts w:ascii="Arial" w:hAnsi="Arial" w:cs="Arial"/>
          <w:sz w:val="20"/>
        </w:rPr>
        <w:t>.</w:t>
      </w:r>
      <w:r w:rsidR="00B54A8F">
        <w:rPr>
          <w:rStyle w:val="markedcontent"/>
          <w:rFonts w:ascii="Arial" w:hAnsi="Arial" w:cs="Arial"/>
          <w:sz w:val="20"/>
        </w:rPr>
        <w:t xml:space="preserve"> 1 </w:t>
      </w:r>
      <w:r w:rsidR="00B54A8F">
        <w:rPr>
          <w:rStyle w:val="markedcontent"/>
          <w:rFonts w:ascii="Arial" w:hAnsi="Arial" w:cs="Arial"/>
          <w:sz w:val="20"/>
        </w:rPr>
        <w:br/>
      </w:r>
      <w:r w:rsidRPr="00B54A8F">
        <w:rPr>
          <w:rStyle w:val="markedcontent"/>
          <w:rFonts w:ascii="Arial" w:hAnsi="Arial" w:cs="Arial"/>
          <w:sz w:val="20"/>
        </w:rPr>
        <w:t xml:space="preserve">w przypadku </w:t>
      </w:r>
      <w:r w:rsidR="00B54A8F">
        <w:rPr>
          <w:rStyle w:val="markedcontent"/>
          <w:rFonts w:ascii="Arial" w:hAnsi="Arial" w:cs="Arial"/>
          <w:sz w:val="20"/>
        </w:rPr>
        <w:t>zmiany:</w:t>
      </w:r>
    </w:p>
    <w:p w14:paraId="63E90C3B"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zmiany stawki podatku od towarów i usług oraz podatku akcyzowego, </w:t>
      </w:r>
    </w:p>
    <w:p w14:paraId="7E871EE1"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wysokości minimalnego wynagrodzenia za pracę albo wysokości minimalnej stawki godzi-nowej, ustalonych na podstawie ustawy z dnia 10 października 2002 r. o minimalnym wy-nagrodzeniu za pracę, </w:t>
      </w:r>
    </w:p>
    <w:p w14:paraId="20B889B6"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zasad podlegania ubezpieczeniom społecznym lub ubezpieczeniu zdrowotnemu lub wysokości stawki składki na ubezpieczenia społeczne lub ubezpieczenie zdrowotne, </w:t>
      </w:r>
    </w:p>
    <w:p w14:paraId="6287DB37" w14:textId="77777777" w:rsidR="00B54A8F"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zasad gromadzenia i wysokości wpłat do pracowniczych planów kapitałowych, o których mowa w ustawie z dnia 4 października 2018 r. o pracowniczych planach kapitałowych (Dz. U. poz. 2215 oraz z 2019 r. poz. 1074 i 1572) </w:t>
      </w:r>
    </w:p>
    <w:p w14:paraId="10F1AD7E" w14:textId="77777777" w:rsidR="009D569C" w:rsidRDefault="009D569C" w:rsidP="00B54A8F">
      <w:pPr>
        <w:pStyle w:val="Bezodstpw"/>
        <w:ind w:left="851"/>
        <w:jc w:val="both"/>
        <w:rPr>
          <w:rStyle w:val="markedcontent"/>
          <w:rFonts w:ascii="Arial" w:hAnsi="Arial" w:cs="Arial"/>
          <w:sz w:val="20"/>
        </w:rPr>
      </w:pPr>
      <w:r w:rsidRPr="009D569C">
        <w:rPr>
          <w:rStyle w:val="markedcontent"/>
          <w:rFonts w:ascii="Arial" w:hAnsi="Arial" w:cs="Arial"/>
          <w:sz w:val="20"/>
        </w:rPr>
        <w:t>jeśli zmiany określone w ust 1 pkt. 1 – 4 będą miały wpływ na koszty wykonan</w:t>
      </w:r>
      <w:r w:rsidR="00B54A8F">
        <w:rPr>
          <w:rStyle w:val="markedcontent"/>
          <w:rFonts w:ascii="Arial" w:hAnsi="Arial" w:cs="Arial"/>
          <w:sz w:val="20"/>
        </w:rPr>
        <w:t>ia Umowy przez Wykonawcę.</w:t>
      </w:r>
    </w:p>
    <w:p w14:paraId="22996C74" w14:textId="77777777" w:rsidR="00B54A8F" w:rsidRPr="00B54A8F" w:rsidRDefault="00B54A8F" w:rsidP="0019591E">
      <w:pPr>
        <w:pStyle w:val="Akapitzlist"/>
        <w:numPr>
          <w:ilvl w:val="0"/>
          <w:numId w:val="137"/>
        </w:numPr>
        <w:autoSpaceDE w:val="0"/>
        <w:autoSpaceDN w:val="0"/>
        <w:adjustRightInd w:val="0"/>
        <w:ind w:left="426" w:hanging="426"/>
        <w:jc w:val="both"/>
        <w:rPr>
          <w:rFonts w:ascii="Arial" w:eastAsia="Calibri" w:hAnsi="Arial" w:cs="Arial"/>
          <w:color w:val="000000"/>
          <w:sz w:val="20"/>
          <w:szCs w:val="20"/>
        </w:rPr>
      </w:pPr>
      <w:r w:rsidRPr="00B54A8F">
        <w:rPr>
          <w:rFonts w:ascii="Arial" w:eastAsia="Calibri" w:hAnsi="Arial" w:cs="Arial"/>
          <w:color w:val="000000"/>
          <w:sz w:val="20"/>
          <w:szCs w:val="20"/>
        </w:rPr>
        <w:t>Zamawiający dopuszcza możliwość zmiany wynagrodze</w:t>
      </w:r>
      <w:r>
        <w:rPr>
          <w:rFonts w:ascii="Arial" w:eastAsia="Calibri" w:hAnsi="Arial" w:cs="Arial"/>
          <w:color w:val="000000"/>
          <w:sz w:val="20"/>
          <w:szCs w:val="20"/>
        </w:rPr>
        <w:t xml:space="preserve">nia (waloryzacji) na poniższych </w:t>
      </w:r>
      <w:r w:rsidRPr="00B54A8F">
        <w:rPr>
          <w:rFonts w:ascii="Arial" w:eastAsia="Calibri" w:hAnsi="Arial" w:cs="Arial"/>
          <w:color w:val="000000"/>
          <w:sz w:val="20"/>
          <w:szCs w:val="20"/>
        </w:rPr>
        <w:t xml:space="preserve">warunkach: </w:t>
      </w:r>
    </w:p>
    <w:p w14:paraId="72E26206" w14:textId="77777777" w:rsidR="00B54A8F" w:rsidRPr="00B54A8F" w:rsidRDefault="00B54A8F" w:rsidP="0019591E">
      <w:pPr>
        <w:pStyle w:val="Bezodstpw"/>
        <w:numPr>
          <w:ilvl w:val="2"/>
          <w:numId w:val="140"/>
        </w:numPr>
        <w:tabs>
          <w:tab w:val="left" w:pos="426"/>
        </w:tabs>
        <w:ind w:left="851" w:hanging="425"/>
        <w:jc w:val="both"/>
        <w:rPr>
          <w:rFonts w:ascii="Arial" w:hAnsi="Arial" w:cs="Arial"/>
          <w:b/>
          <w:sz w:val="20"/>
        </w:rPr>
      </w:pPr>
      <w:r w:rsidRPr="00B54A8F">
        <w:rPr>
          <w:rFonts w:ascii="Arial" w:eastAsia="Calibri" w:hAnsi="Arial" w:cs="Arial"/>
          <w:color w:val="000000"/>
          <w:sz w:val="20"/>
          <w:lang w:eastAsia="pl-PL"/>
        </w:rPr>
        <w:t>Waloryzacja będzie się odbywać w oparciu o wskaźniki cen produkcji budowlano-montażowej, a w przypadku, gdyby te wskaźniki przestały być dostępne, zastosowanie znajdą inne, najbardziej zbliżone, wskaźniki publikowane przez Prezesa GUS</w:t>
      </w:r>
      <w:r>
        <w:rPr>
          <w:rFonts w:ascii="Arial" w:eastAsia="Calibri" w:hAnsi="Arial" w:cs="Arial"/>
          <w:color w:val="000000"/>
          <w:sz w:val="20"/>
          <w:lang w:eastAsia="pl-PL"/>
        </w:rPr>
        <w:t>,</w:t>
      </w:r>
    </w:p>
    <w:p w14:paraId="71D76FBF"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lastRenderedPageBreak/>
        <w:t xml:space="preserve">Waloryzacji podlegać będą kwoty wynikające z protokołów zaawansowania wykonanych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i zakończonych robót, zwanym dalej protokołem częściowym oraz na podstawie protokołu końcowego robót począwszy od pierwszego protokołu częściowego wystawionego po </w:t>
      </w:r>
      <w:r>
        <w:rPr>
          <w:rFonts w:ascii="Arial" w:eastAsia="Calibri" w:hAnsi="Arial" w:cs="Arial"/>
          <w:color w:val="000000"/>
          <w:sz w:val="20"/>
          <w:szCs w:val="20"/>
        </w:rPr>
        <w:br/>
        <w:t>3</w:t>
      </w:r>
      <w:r w:rsidRPr="00B54A8F">
        <w:rPr>
          <w:rFonts w:ascii="Arial" w:eastAsia="Calibri" w:hAnsi="Arial" w:cs="Arial"/>
          <w:color w:val="000000"/>
          <w:sz w:val="20"/>
          <w:szCs w:val="20"/>
        </w:rPr>
        <w:t xml:space="preserve"> miesiącach od daty zawarcia umowy do dnia odbioru częściowego robót, w którym łączna wartość korekt dla oddania wzrostu lub spadku cen osiągnie limit +/- </w:t>
      </w:r>
      <w:r w:rsidR="005A783C">
        <w:rPr>
          <w:rFonts w:ascii="Arial" w:eastAsia="Calibri" w:hAnsi="Arial" w:cs="Arial"/>
          <w:color w:val="000000"/>
          <w:sz w:val="20"/>
          <w:szCs w:val="20"/>
        </w:rPr>
        <w:t>5</w:t>
      </w:r>
      <w:r w:rsidRPr="00B54A8F">
        <w:rPr>
          <w:rFonts w:ascii="Arial" w:eastAsia="Calibri" w:hAnsi="Arial" w:cs="Arial"/>
          <w:color w:val="000000"/>
          <w:sz w:val="20"/>
          <w:szCs w:val="20"/>
        </w:rPr>
        <w:t xml:space="preserve"> % kwoty podlegającej waloryzacji, a kolejne zmiany wskaźnika waloryzacji będą odbywać się co najmniej po upływie trzech pełnych miesięcy od miesiąca, w którym poprzednio ustalono wska</w:t>
      </w:r>
      <w:r>
        <w:rPr>
          <w:rFonts w:ascii="Arial" w:eastAsia="Calibri" w:hAnsi="Arial" w:cs="Arial"/>
          <w:color w:val="000000"/>
          <w:sz w:val="20"/>
          <w:szCs w:val="20"/>
        </w:rPr>
        <w:t>źnik,</w:t>
      </w:r>
    </w:p>
    <w:p w14:paraId="70E6DE0E"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będą podlegać jedynie kwoty poświadczone w protokołach częściowych </w:t>
      </w:r>
      <w:r>
        <w:rPr>
          <w:rFonts w:ascii="Arial" w:eastAsia="Calibri" w:hAnsi="Arial" w:cs="Arial"/>
          <w:color w:val="000000"/>
          <w:sz w:val="20"/>
          <w:szCs w:val="20"/>
        </w:rPr>
        <w:br/>
      </w:r>
      <w:r w:rsidRPr="00B54A8F">
        <w:rPr>
          <w:rFonts w:ascii="Arial" w:eastAsia="Calibri" w:hAnsi="Arial" w:cs="Arial"/>
          <w:color w:val="000000"/>
          <w:sz w:val="20"/>
          <w:szCs w:val="20"/>
        </w:rPr>
        <w:t>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w:t>
      </w:r>
      <w:r>
        <w:rPr>
          <w:rFonts w:ascii="Arial" w:eastAsia="Calibri" w:hAnsi="Arial" w:cs="Arial"/>
          <w:color w:val="000000"/>
          <w:sz w:val="20"/>
          <w:szCs w:val="20"/>
        </w:rPr>
        <w:t xml:space="preserve"> 2</w:t>
      </w:r>
      <w:r w:rsidRPr="00B54A8F">
        <w:rPr>
          <w:rFonts w:ascii="Arial" w:eastAsia="Calibri" w:hAnsi="Arial" w:cs="Arial"/>
          <w:color w:val="000000"/>
          <w:sz w:val="20"/>
          <w:szCs w:val="20"/>
        </w:rPr>
        <w:t xml:space="preserve"> ust. </w:t>
      </w:r>
      <w:r>
        <w:rPr>
          <w:rFonts w:ascii="Arial" w:eastAsia="Calibri" w:hAnsi="Arial" w:cs="Arial"/>
          <w:color w:val="000000"/>
          <w:sz w:val="20"/>
          <w:szCs w:val="20"/>
        </w:rPr>
        <w:t>2</w:t>
      </w:r>
      <w:r w:rsidRPr="00B54A8F">
        <w:rPr>
          <w:rFonts w:ascii="Arial" w:eastAsia="Calibri" w:hAnsi="Arial" w:cs="Arial"/>
          <w:color w:val="000000"/>
          <w:sz w:val="20"/>
          <w:szCs w:val="20"/>
        </w:rPr>
        <w:t xml:space="preserve"> i pochodzących z tego samego miesiąca. Po tym terminie wskaźniki waloryzacyjne nie </w:t>
      </w:r>
      <w:r>
        <w:rPr>
          <w:rFonts w:ascii="Arial" w:eastAsia="Calibri" w:hAnsi="Arial" w:cs="Arial"/>
          <w:color w:val="000000"/>
          <w:sz w:val="20"/>
          <w:szCs w:val="20"/>
        </w:rPr>
        <w:t>będą podlegały dalszym zmianom,</w:t>
      </w:r>
    </w:p>
    <w:p w14:paraId="63E1C009"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Przez waloryzację rozumie się wzrost cen, jak i ich obniżenie względem cen przyjętych </w:t>
      </w:r>
      <w:r>
        <w:rPr>
          <w:rFonts w:ascii="Arial" w:eastAsia="Calibri" w:hAnsi="Arial" w:cs="Arial"/>
          <w:color w:val="000000"/>
          <w:sz w:val="20"/>
          <w:szCs w:val="20"/>
        </w:rPr>
        <w:br/>
      </w:r>
      <w:r w:rsidRPr="00B54A8F">
        <w:rPr>
          <w:rFonts w:ascii="Arial" w:eastAsia="Calibri" w:hAnsi="Arial" w:cs="Arial"/>
          <w:color w:val="000000"/>
          <w:sz w:val="20"/>
          <w:szCs w:val="20"/>
        </w:rPr>
        <w:t>w celu ustalenia wynagrodzenia</w:t>
      </w:r>
      <w:r>
        <w:rPr>
          <w:rFonts w:ascii="Arial" w:eastAsia="Calibri" w:hAnsi="Arial" w:cs="Arial"/>
          <w:color w:val="000000"/>
          <w:sz w:val="20"/>
          <w:szCs w:val="20"/>
        </w:rPr>
        <w:t xml:space="preserve"> wykonawcy zawartego w ofercie,</w:t>
      </w:r>
    </w:p>
    <w:p w14:paraId="66910A56"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Obliczenie wysokości zwaloryzowanej kwoty do zapłaty Wykonawcy nastąpi wg wzoru: </w:t>
      </w:r>
    </w:p>
    <w:p w14:paraId="654662C0" w14:textId="77777777" w:rsidR="00B54A8F" w:rsidRDefault="00B54A8F" w:rsidP="00B54A8F">
      <w:pPr>
        <w:autoSpaceDE w:val="0"/>
        <w:autoSpaceDN w:val="0"/>
        <w:adjustRightInd w:val="0"/>
        <w:jc w:val="center"/>
        <w:rPr>
          <w:rFonts w:ascii="Arial" w:eastAsia="Calibri" w:hAnsi="Arial" w:cs="Arial"/>
          <w:color w:val="000000"/>
          <w:sz w:val="20"/>
          <w:szCs w:val="20"/>
        </w:rPr>
      </w:pPr>
    </w:p>
    <w:p w14:paraId="584753F6" w14:textId="77777777" w:rsidR="00B54A8F" w:rsidRPr="00B54A8F" w:rsidRDefault="00B54A8F" w:rsidP="00B54A8F">
      <w:pPr>
        <w:autoSpaceDE w:val="0"/>
        <w:autoSpaceDN w:val="0"/>
        <w:adjustRightInd w:val="0"/>
        <w:jc w:val="center"/>
        <w:rPr>
          <w:rFonts w:ascii="Arial" w:eastAsia="Calibri" w:hAnsi="Arial" w:cs="Arial"/>
          <w:b/>
          <w:color w:val="000000"/>
        </w:rPr>
      </w:pPr>
      <w:proofErr w:type="spellStart"/>
      <w:r w:rsidRPr="00B54A8F">
        <w:rPr>
          <w:rFonts w:ascii="Arial" w:eastAsia="Calibri" w:hAnsi="Arial" w:cs="Arial"/>
          <w:b/>
          <w:color w:val="000000"/>
        </w:rPr>
        <w:t>Kw</w:t>
      </w:r>
      <w:proofErr w:type="spellEnd"/>
      <w:r w:rsidRPr="00B54A8F">
        <w:rPr>
          <w:rFonts w:ascii="Arial" w:eastAsia="Calibri" w:hAnsi="Arial" w:cs="Arial"/>
          <w:b/>
          <w:color w:val="000000"/>
        </w:rPr>
        <w:t>=(</w:t>
      </w:r>
      <w:proofErr w:type="spellStart"/>
      <w:r w:rsidRPr="00B54A8F">
        <w:rPr>
          <w:rFonts w:ascii="Arial" w:eastAsia="Calibri" w:hAnsi="Arial" w:cs="Arial"/>
          <w:b/>
          <w:color w:val="000000"/>
        </w:rPr>
        <w:t>Kp</w:t>
      </w:r>
      <w:proofErr w:type="spellEnd"/>
      <w:r w:rsidRPr="00B54A8F">
        <w:rPr>
          <w:rFonts w:ascii="Arial" w:eastAsia="Calibri" w:hAnsi="Arial" w:cs="Arial"/>
          <w:b/>
          <w:color w:val="000000"/>
        </w:rPr>
        <w:t>*W)/100</w:t>
      </w:r>
    </w:p>
    <w:p w14:paraId="436CFA01"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color w:val="000000"/>
          <w:sz w:val="20"/>
          <w:szCs w:val="20"/>
        </w:rPr>
        <w:t xml:space="preserve">gdzie: </w:t>
      </w:r>
    </w:p>
    <w:p w14:paraId="46BFD8F2"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Kw</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 waloryzacji, </w:t>
      </w:r>
    </w:p>
    <w:p w14:paraId="48F29AEC"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Kp</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podstawowa wynikająca z wykonanego zakresu robót potwierdzonego protokołami częściowymi lub protokołem końcowym robót z zastosowaniem cen zgodnych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z zawartą umową (do zwaloryzowania), </w:t>
      </w:r>
    </w:p>
    <w:p w14:paraId="1E2E35DD"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W </w:t>
      </w:r>
      <w:r w:rsidRPr="00B54A8F">
        <w:rPr>
          <w:rFonts w:ascii="Arial" w:eastAsia="Calibri" w:hAnsi="Arial" w:cs="Arial"/>
          <w:color w:val="000000"/>
          <w:sz w:val="20"/>
          <w:szCs w:val="20"/>
        </w:rPr>
        <w:t>– narastający wskaźnik cen produkcji budowlano-montażowej publikowany przez Prezesa GUS (</w:t>
      </w:r>
      <w:hyperlink r:id="rId37" w:history="1">
        <w:r w:rsidR="009A2895" w:rsidRPr="006A0C71">
          <w:rPr>
            <w:rStyle w:val="Hipercze"/>
            <w:rFonts w:ascii="Arial" w:eastAsia="Calibri" w:hAnsi="Arial" w:cs="Arial"/>
            <w:sz w:val="20"/>
            <w:szCs w:val="20"/>
          </w:rPr>
          <w:t>www.stat.gov.pl</w:t>
        </w:r>
      </w:hyperlink>
      <w:r w:rsidRPr="00B54A8F">
        <w:rPr>
          <w:rFonts w:ascii="Arial" w:eastAsia="Calibri" w:hAnsi="Arial" w:cs="Arial"/>
          <w:color w:val="000000"/>
          <w:sz w:val="20"/>
          <w:szCs w:val="20"/>
        </w:rPr>
        <w:t xml:space="preserve">) w Dziedzinowej Bazie Wiedzy w dziale Gospodarka – Ceny w bloku tematycznym Ceny Producentów – Ceny w Budownictwie – obowiązującymi w danym okresie rozliczeniowym. </w:t>
      </w:r>
    </w:p>
    <w:p w14:paraId="6DD528DD" w14:textId="77777777" w:rsidR="00B54A8F" w:rsidRDefault="00B54A8F" w:rsidP="00B54A8F">
      <w:pPr>
        <w:autoSpaceDE w:val="0"/>
        <w:autoSpaceDN w:val="0"/>
        <w:adjustRightInd w:val="0"/>
        <w:rPr>
          <w:rFonts w:ascii="Arial" w:eastAsia="Calibri" w:hAnsi="Arial" w:cs="Arial"/>
          <w:color w:val="000000"/>
          <w:sz w:val="20"/>
          <w:szCs w:val="20"/>
        </w:rPr>
      </w:pPr>
    </w:p>
    <w:p w14:paraId="258D8E5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Maksymalna nominalna wartość zmiany wynagrodzenia dopuszczona przez Zamawiającego w związku z zastosowaniem waloryzacji wyno</w:t>
      </w:r>
      <w:r>
        <w:rPr>
          <w:rFonts w:ascii="Arial" w:eastAsia="Calibri" w:hAnsi="Arial" w:cs="Arial"/>
          <w:color w:val="000000"/>
          <w:sz w:val="20"/>
          <w:szCs w:val="20"/>
        </w:rPr>
        <w:t xml:space="preserve">si </w:t>
      </w:r>
      <w:r w:rsidR="005A783C">
        <w:rPr>
          <w:rFonts w:ascii="Arial" w:eastAsia="Calibri" w:hAnsi="Arial" w:cs="Arial"/>
          <w:color w:val="000000"/>
          <w:sz w:val="20"/>
          <w:szCs w:val="20"/>
        </w:rPr>
        <w:t>15</w:t>
      </w:r>
      <w:r>
        <w:rPr>
          <w:rFonts w:ascii="Arial" w:eastAsia="Calibri" w:hAnsi="Arial" w:cs="Arial"/>
          <w:color w:val="000000"/>
          <w:sz w:val="20"/>
          <w:szCs w:val="20"/>
        </w:rPr>
        <w:t>% wynagrodzenia ofertowego,</w:t>
      </w:r>
    </w:p>
    <w:p w14:paraId="429B44C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Waloryzacji nie podlega wynagrodzenie Wykonawcy za zamówienia do</w:t>
      </w:r>
      <w:r>
        <w:rPr>
          <w:rFonts w:ascii="Arial" w:eastAsia="Calibri" w:hAnsi="Arial" w:cs="Arial"/>
          <w:color w:val="000000"/>
          <w:sz w:val="20"/>
          <w:szCs w:val="20"/>
        </w:rPr>
        <w:t>datkowe oraz roboty zaniechane,</w:t>
      </w:r>
    </w:p>
    <w:p w14:paraId="59AB3D18"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lang w:eastAsia="pl-PL"/>
        </w:rPr>
        <w:t>Zmiana wynagrodzenia w związku z zastosowaniem niniejszego ustępu wyczerpuje roszczenia Wykonawcy związane ze zmianą, o której mowa w ar</w:t>
      </w:r>
      <w:r w:rsidR="009A2895">
        <w:rPr>
          <w:rFonts w:ascii="Arial" w:eastAsia="Calibri" w:hAnsi="Arial" w:cs="Arial"/>
          <w:color w:val="000000"/>
          <w:sz w:val="20"/>
          <w:szCs w:val="20"/>
          <w:lang w:eastAsia="pl-PL"/>
        </w:rPr>
        <w:t xml:space="preserve">t. 439 oraz art. 436 pkt. 4 </w:t>
      </w:r>
      <w:proofErr w:type="spellStart"/>
      <w:r w:rsidR="009A2895">
        <w:rPr>
          <w:rFonts w:ascii="Arial" w:eastAsia="Calibri" w:hAnsi="Arial" w:cs="Arial"/>
          <w:color w:val="000000"/>
          <w:sz w:val="20"/>
          <w:szCs w:val="20"/>
          <w:lang w:eastAsia="pl-PL"/>
        </w:rPr>
        <w:t>pzp</w:t>
      </w:r>
      <w:proofErr w:type="spellEnd"/>
      <w:r w:rsidR="009A2895">
        <w:rPr>
          <w:rFonts w:ascii="Arial" w:eastAsia="Calibri" w:hAnsi="Arial" w:cs="Arial"/>
          <w:color w:val="000000"/>
          <w:sz w:val="20"/>
          <w:szCs w:val="20"/>
          <w:lang w:eastAsia="pl-PL"/>
        </w:rPr>
        <w:t>,</w:t>
      </w:r>
    </w:p>
    <w:p w14:paraId="1953ACA5" w14:textId="77777777" w:rsidR="009A2895" w:rsidRPr="009A2895" w:rsidRDefault="009A2895"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9A2895">
        <w:rPr>
          <w:rFonts w:ascii="Arial" w:hAnsi="Arial" w:cs="Arial"/>
          <w:sz w:val="20"/>
          <w:szCs w:val="20"/>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r>
        <w:rPr>
          <w:rFonts w:ascii="Arial" w:hAnsi="Arial" w:cs="Arial"/>
          <w:sz w:val="20"/>
          <w:szCs w:val="20"/>
        </w:rPr>
        <w:t>.</w:t>
      </w:r>
    </w:p>
    <w:p w14:paraId="3A12F123" w14:textId="77777777" w:rsidR="00B54A8F" w:rsidRPr="00B54A8F" w:rsidRDefault="00B54A8F" w:rsidP="000730CE">
      <w:pPr>
        <w:pStyle w:val="Bezodstpw"/>
        <w:jc w:val="center"/>
        <w:rPr>
          <w:rFonts w:ascii="Arial" w:hAnsi="Arial" w:cs="Arial"/>
          <w:b/>
          <w:sz w:val="20"/>
        </w:rPr>
      </w:pPr>
    </w:p>
    <w:p w14:paraId="03B9923A" w14:textId="77777777" w:rsidR="00D958E2" w:rsidRPr="000730CE" w:rsidRDefault="009D569C" w:rsidP="000730CE">
      <w:pPr>
        <w:pStyle w:val="Bezodstpw"/>
        <w:jc w:val="center"/>
        <w:rPr>
          <w:rFonts w:ascii="Arial" w:hAnsi="Arial" w:cs="Arial"/>
          <w:b/>
          <w:sz w:val="20"/>
        </w:rPr>
      </w:pPr>
      <w:r>
        <w:rPr>
          <w:rFonts w:ascii="Arial" w:hAnsi="Arial" w:cs="Arial"/>
          <w:b/>
          <w:sz w:val="20"/>
        </w:rPr>
        <w:t>§ 19</w:t>
      </w:r>
    </w:p>
    <w:p w14:paraId="012B6BA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79CCA792" w14:textId="3450F2FE"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3B459310"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2797F6"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44FDBFB0" w14:textId="77777777" w:rsidR="00D958E2" w:rsidRDefault="00D958E2" w:rsidP="000730CE">
      <w:pPr>
        <w:pStyle w:val="Bezodstpw"/>
        <w:jc w:val="both"/>
        <w:rPr>
          <w:rFonts w:ascii="Arial" w:hAnsi="Arial" w:cs="Arial"/>
          <w:sz w:val="20"/>
        </w:rPr>
      </w:pPr>
    </w:p>
    <w:p w14:paraId="55AF9E93" w14:textId="77777777" w:rsidR="005A783C" w:rsidRDefault="005A783C" w:rsidP="000730CE">
      <w:pPr>
        <w:pStyle w:val="Bezodstpw"/>
        <w:jc w:val="center"/>
        <w:rPr>
          <w:rFonts w:ascii="Arial" w:hAnsi="Arial" w:cs="Arial"/>
          <w:b/>
          <w:sz w:val="20"/>
        </w:rPr>
      </w:pPr>
    </w:p>
    <w:p w14:paraId="4D634CDC" w14:textId="77777777" w:rsidR="005A783C" w:rsidRDefault="005A783C" w:rsidP="000730CE">
      <w:pPr>
        <w:pStyle w:val="Bezodstpw"/>
        <w:jc w:val="center"/>
        <w:rPr>
          <w:rFonts w:ascii="Arial" w:hAnsi="Arial" w:cs="Arial"/>
          <w:b/>
          <w:sz w:val="20"/>
        </w:rPr>
      </w:pPr>
    </w:p>
    <w:p w14:paraId="75887D7E" w14:textId="77777777" w:rsidR="00D958E2" w:rsidRPr="000730CE" w:rsidRDefault="009D569C" w:rsidP="000730CE">
      <w:pPr>
        <w:pStyle w:val="Bezodstpw"/>
        <w:jc w:val="center"/>
        <w:rPr>
          <w:rFonts w:ascii="Arial" w:hAnsi="Arial" w:cs="Arial"/>
          <w:b/>
          <w:sz w:val="20"/>
        </w:rPr>
      </w:pPr>
      <w:r>
        <w:rPr>
          <w:rFonts w:ascii="Arial" w:hAnsi="Arial" w:cs="Arial"/>
          <w:b/>
          <w:sz w:val="20"/>
        </w:rPr>
        <w:lastRenderedPageBreak/>
        <w:t>§ 20</w:t>
      </w:r>
    </w:p>
    <w:p w14:paraId="1043485B"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003B8F06" w14:textId="77777777" w:rsidR="00D958E2" w:rsidRPr="000730CE" w:rsidRDefault="00D958E2" w:rsidP="00B840CB">
      <w:pPr>
        <w:pStyle w:val="Bezodstpw"/>
        <w:numPr>
          <w:ilvl w:val="3"/>
          <w:numId w:val="122"/>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07EA82FE" w14:textId="77777777" w:rsidR="00D958E2" w:rsidRPr="000730CE"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4AB00B63" w14:textId="77777777" w:rsidR="00D958E2"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5EB1B743" w14:textId="77777777" w:rsidR="00D958E2" w:rsidRPr="000730CE" w:rsidRDefault="000730CE" w:rsidP="00B840CB">
      <w:pPr>
        <w:pStyle w:val="Bezodstpw"/>
        <w:numPr>
          <w:ilvl w:val="0"/>
          <w:numId w:val="122"/>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62D05BE1" w14:textId="4A52E65C" w:rsidR="00D958E2" w:rsidRPr="000730CE" w:rsidRDefault="00D958E2" w:rsidP="00B840CB">
      <w:pPr>
        <w:pStyle w:val="Bezodstpw"/>
        <w:numPr>
          <w:ilvl w:val="0"/>
          <w:numId w:val="122"/>
        </w:numPr>
        <w:ind w:left="426" w:hanging="426"/>
        <w:jc w:val="both"/>
        <w:rPr>
          <w:rFonts w:ascii="Arial" w:hAnsi="Arial" w:cs="Arial"/>
          <w:sz w:val="20"/>
        </w:rPr>
      </w:pPr>
      <w:r w:rsidRPr="000730CE">
        <w:rPr>
          <w:rFonts w:ascii="Arial" w:hAnsi="Arial" w:cs="Arial"/>
          <w:sz w:val="20"/>
        </w:rPr>
        <w:t>Niezależnie od polecenia, o którym mowa w ust.</w:t>
      </w:r>
      <w:r w:rsidR="00185CF6">
        <w:rPr>
          <w:rFonts w:ascii="Arial" w:hAnsi="Arial" w:cs="Arial"/>
          <w:sz w:val="20"/>
        </w:rPr>
        <w:t xml:space="preserve"> </w:t>
      </w:r>
      <w:r w:rsidRPr="000730CE">
        <w:rPr>
          <w:rFonts w:ascii="Arial" w:hAnsi="Arial" w:cs="Arial"/>
          <w:sz w:val="20"/>
        </w:rPr>
        <w:t xml:space="preserve">1 </w:t>
      </w:r>
      <w:r w:rsidR="00185CF6">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E61BF12" w14:textId="77777777" w:rsidR="00D958E2" w:rsidRPr="000730CE" w:rsidRDefault="00D958E2" w:rsidP="00B840CB">
      <w:pPr>
        <w:pStyle w:val="Bezodstpw"/>
        <w:numPr>
          <w:ilvl w:val="0"/>
          <w:numId w:val="122"/>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6EC0ACD" w14:textId="77777777" w:rsidR="00A915A1" w:rsidRDefault="00A915A1" w:rsidP="000730CE">
      <w:pPr>
        <w:pStyle w:val="Bezodstpw"/>
        <w:jc w:val="center"/>
        <w:rPr>
          <w:rFonts w:ascii="Arial" w:hAnsi="Arial" w:cs="Arial"/>
          <w:b/>
          <w:sz w:val="20"/>
        </w:rPr>
      </w:pPr>
    </w:p>
    <w:p w14:paraId="18673EA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9D569C">
        <w:rPr>
          <w:rFonts w:ascii="Arial" w:hAnsi="Arial" w:cs="Arial"/>
          <w:b/>
          <w:sz w:val="20"/>
        </w:rPr>
        <w:t>21</w:t>
      </w:r>
    </w:p>
    <w:p w14:paraId="4BDB60E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3A20C499" w14:textId="77777777" w:rsidR="00D958E2" w:rsidRPr="000730CE" w:rsidRDefault="00D958E2" w:rsidP="00B840CB">
      <w:pPr>
        <w:pStyle w:val="Bezodstpw"/>
        <w:numPr>
          <w:ilvl w:val="3"/>
          <w:numId w:val="124"/>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622FD26" w14:textId="77777777" w:rsidR="00D958E2" w:rsidRPr="000730CE" w:rsidRDefault="00D958E2" w:rsidP="00B840CB">
      <w:pPr>
        <w:pStyle w:val="Bezodstpw"/>
        <w:numPr>
          <w:ilvl w:val="0"/>
          <w:numId w:val="124"/>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57564CEE" w14:textId="77777777" w:rsidR="00D958E2" w:rsidRDefault="00D958E2" w:rsidP="000730CE">
      <w:pPr>
        <w:jc w:val="both"/>
        <w:rPr>
          <w:rFonts w:ascii="Arial" w:hAnsi="Arial" w:cs="Arial"/>
          <w:b/>
          <w:sz w:val="20"/>
          <w:szCs w:val="20"/>
        </w:rPr>
      </w:pPr>
    </w:p>
    <w:p w14:paraId="24D2342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2</w:t>
      </w:r>
    </w:p>
    <w:p w14:paraId="2F27B960"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21FF5F5C" w14:textId="77777777" w:rsidR="00D958E2" w:rsidRPr="000730CE" w:rsidRDefault="00D958E2" w:rsidP="00B840CB">
      <w:pPr>
        <w:pStyle w:val="Bezodstpw"/>
        <w:numPr>
          <w:ilvl w:val="3"/>
          <w:numId w:val="125"/>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CFA0AD6"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7F7E9957"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36CDAA7F"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0B12A8C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14:paraId="65E17737"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lastRenderedPageBreak/>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15A7572B"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4FC7CC7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3EFB9B6A"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5861576" w14:textId="77777777" w:rsidR="006E1FEF" w:rsidRDefault="006E1FEF" w:rsidP="000730CE">
      <w:pPr>
        <w:pStyle w:val="Bezodstpw"/>
        <w:jc w:val="center"/>
        <w:rPr>
          <w:rFonts w:ascii="Arial" w:hAnsi="Arial" w:cs="Arial"/>
          <w:b/>
          <w:sz w:val="20"/>
        </w:rPr>
      </w:pPr>
    </w:p>
    <w:p w14:paraId="13F2358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3</w:t>
      </w:r>
    </w:p>
    <w:p w14:paraId="4DFD01FE"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7E4247B5"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4FC5F42C"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8351AEA" w14:textId="77777777" w:rsidR="00AD7CF2" w:rsidRPr="00AD7CF2" w:rsidRDefault="009D569C" w:rsidP="00AD7CF2">
      <w:pPr>
        <w:jc w:val="center"/>
        <w:rPr>
          <w:rFonts w:ascii="Arial" w:hAnsi="Arial" w:cs="Arial"/>
          <w:b/>
          <w:sz w:val="20"/>
          <w:szCs w:val="20"/>
        </w:rPr>
      </w:pPr>
      <w:r>
        <w:rPr>
          <w:rFonts w:ascii="Arial" w:hAnsi="Arial" w:cs="Arial"/>
          <w:b/>
          <w:sz w:val="20"/>
          <w:szCs w:val="20"/>
        </w:rPr>
        <w:t>§ 24</w:t>
      </w:r>
    </w:p>
    <w:p w14:paraId="28568888"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1AC09742"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9778E40" w14:textId="77777777" w:rsidR="00AD7CF2" w:rsidRPr="00A274D2" w:rsidRDefault="00AD7CF2" w:rsidP="00B840CB">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2A990DD6" w14:textId="77777777" w:rsidR="00AD7CF2"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00502B32" w:rsidRPr="00C2259C">
          <w:rPr>
            <w:rStyle w:val="Hipercze"/>
            <w:rFonts w:ascii="Arial" w:hAnsi="Arial" w:cs="Arial"/>
            <w:sz w:val="20"/>
          </w:rPr>
          <w:t>iod@bierutow.pl</w:t>
        </w:r>
      </w:hyperlink>
      <w:r w:rsidRPr="00CE7D52">
        <w:rPr>
          <w:rFonts w:ascii="Arial" w:hAnsi="Arial" w:cs="Arial"/>
          <w:sz w:val="20"/>
        </w:rPr>
        <w:t>;</w:t>
      </w:r>
    </w:p>
    <w:p w14:paraId="4CB48363"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44215318"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D7D894C"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640910AF"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AD1EEE0"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72C5F764" w14:textId="77777777" w:rsidR="00AD7CF2" w:rsidRPr="00480B0C" w:rsidRDefault="00AD7CF2" w:rsidP="00B840CB">
      <w:pPr>
        <w:pStyle w:val="Bezodstpw"/>
        <w:numPr>
          <w:ilvl w:val="0"/>
          <w:numId w:val="85"/>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2FB0A660" w14:textId="77777777" w:rsidR="00AD7CF2" w:rsidRPr="00C518CB" w:rsidRDefault="00AD7CF2" w:rsidP="00B840CB">
      <w:pPr>
        <w:pStyle w:val="Bezodstpw"/>
        <w:numPr>
          <w:ilvl w:val="0"/>
          <w:numId w:val="8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EB6BD8"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lastRenderedPageBreak/>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30951570"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6264269A"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3729D5A3" w14:textId="77777777" w:rsidR="00AD7CF2" w:rsidRPr="00480B0C" w:rsidRDefault="00AD7CF2" w:rsidP="00B840CB">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AF59313"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1A1816F9"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2936047B" w14:textId="77777777" w:rsidR="00AD7CF2"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1856BB1A" w14:textId="77777777" w:rsidR="00AD7CF2" w:rsidRPr="00C518CB" w:rsidRDefault="00AD7CF2" w:rsidP="00B840CB">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25494CF"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1DDA42A" w14:textId="77777777" w:rsidR="00624FD5" w:rsidRDefault="00624FD5" w:rsidP="00586F06">
      <w:pPr>
        <w:jc w:val="center"/>
        <w:rPr>
          <w:rFonts w:ascii="Arial" w:hAnsi="Arial" w:cs="Arial"/>
          <w:b/>
          <w:sz w:val="20"/>
          <w:szCs w:val="20"/>
        </w:rPr>
      </w:pPr>
    </w:p>
    <w:p w14:paraId="7EEFA65C" w14:textId="77777777" w:rsidR="00586F06" w:rsidRPr="00AD7CF2" w:rsidRDefault="009D569C" w:rsidP="00586F06">
      <w:pPr>
        <w:jc w:val="center"/>
        <w:rPr>
          <w:rFonts w:ascii="Arial" w:hAnsi="Arial" w:cs="Arial"/>
          <w:b/>
          <w:sz w:val="20"/>
          <w:szCs w:val="20"/>
        </w:rPr>
      </w:pPr>
      <w:r>
        <w:rPr>
          <w:rFonts w:ascii="Arial" w:hAnsi="Arial" w:cs="Arial"/>
          <w:b/>
          <w:sz w:val="20"/>
          <w:szCs w:val="20"/>
        </w:rPr>
        <w:t>§ 25</w:t>
      </w:r>
    </w:p>
    <w:p w14:paraId="4ACE2616"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6197EDD6"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C8C0E66" w14:textId="77777777" w:rsidR="009D569C" w:rsidRDefault="009D569C" w:rsidP="00D958E2">
      <w:pPr>
        <w:jc w:val="center"/>
        <w:rPr>
          <w:rFonts w:ascii="Arial" w:hAnsi="Arial" w:cs="Arial"/>
          <w:b/>
          <w:sz w:val="20"/>
          <w:szCs w:val="20"/>
        </w:rPr>
      </w:pPr>
    </w:p>
    <w:p w14:paraId="441128DC" w14:textId="77777777" w:rsidR="00D958E2" w:rsidRPr="00AD7CF2" w:rsidRDefault="009D569C" w:rsidP="00D958E2">
      <w:pPr>
        <w:jc w:val="center"/>
        <w:rPr>
          <w:rFonts w:ascii="Arial" w:hAnsi="Arial" w:cs="Arial"/>
          <w:b/>
          <w:sz w:val="20"/>
          <w:szCs w:val="20"/>
        </w:rPr>
      </w:pPr>
      <w:r>
        <w:rPr>
          <w:rFonts w:ascii="Arial" w:hAnsi="Arial" w:cs="Arial"/>
          <w:b/>
          <w:sz w:val="20"/>
          <w:szCs w:val="20"/>
        </w:rPr>
        <w:t>§ 26</w:t>
      </w:r>
    </w:p>
    <w:p w14:paraId="6159568A"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3B59C513" w14:textId="77777777" w:rsidR="00D958E2" w:rsidRPr="00D958E2" w:rsidRDefault="00D958E2" w:rsidP="00B840CB">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7DEA34AD" w14:textId="77777777" w:rsidR="00D958E2" w:rsidRDefault="00D958E2" w:rsidP="00B840CB">
      <w:pPr>
        <w:pStyle w:val="Tekstpodstawowy31"/>
        <w:numPr>
          <w:ilvl w:val="0"/>
          <w:numId w:val="112"/>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7511EB">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7511EB">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1CF3DBB1"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523FDF1B"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Podanie danych osobowych jest niezbędne do zawarcia i wykonywania umowy.</w:t>
      </w:r>
    </w:p>
    <w:p w14:paraId="775EE56C"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0E945F8A"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Integralną częścią niniejszej umowy są:</w:t>
      </w:r>
    </w:p>
    <w:p w14:paraId="6D21FBFC"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BCCDDFE"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0D6D4566" w14:textId="77777777" w:rsidR="00586F06" w:rsidRDefault="00586F06" w:rsidP="00B840CB">
      <w:pPr>
        <w:pStyle w:val="Tekstpodstawowy31"/>
        <w:numPr>
          <w:ilvl w:val="0"/>
          <w:numId w:val="112"/>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340C11A7" w14:textId="77777777" w:rsidR="00395786" w:rsidRDefault="00395786" w:rsidP="00395786">
      <w:pPr>
        <w:pStyle w:val="Tekstpodstawowy31"/>
        <w:ind w:left="426"/>
        <w:rPr>
          <w:rFonts w:ascii="Arial" w:hAnsi="Arial" w:cs="Arial"/>
          <w:sz w:val="20"/>
        </w:rPr>
      </w:pPr>
    </w:p>
    <w:p w14:paraId="4E0E04F7" w14:textId="77777777" w:rsidR="00586F06" w:rsidRPr="00505801" w:rsidRDefault="00586F06" w:rsidP="00586F06">
      <w:pPr>
        <w:rPr>
          <w:rFonts w:ascii="Arial" w:hAnsi="Arial" w:cs="Arial"/>
          <w:b/>
          <w:sz w:val="20"/>
          <w:szCs w:val="20"/>
        </w:rPr>
      </w:pPr>
      <w:r w:rsidRPr="00505801">
        <w:rPr>
          <w:rFonts w:ascii="Arial" w:hAnsi="Arial" w:cs="Arial"/>
          <w:sz w:val="20"/>
          <w:szCs w:val="20"/>
        </w:rPr>
        <w:t>  </w:t>
      </w:r>
      <w:r w:rsidRPr="00505801">
        <w:rPr>
          <w:rFonts w:ascii="Arial" w:hAnsi="Arial" w:cs="Arial"/>
          <w:sz w:val="20"/>
          <w:szCs w:val="20"/>
        </w:rPr>
        <w:tab/>
      </w:r>
      <w:r w:rsidR="00CD2789">
        <w:rPr>
          <w:rFonts w:ascii="Arial" w:hAnsi="Arial" w:cs="Arial"/>
          <w:b/>
          <w:sz w:val="20"/>
          <w:szCs w:val="20"/>
        </w:rPr>
        <w:t xml:space="preserve">            ZAMAWIAJĄCY:</w:t>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t xml:space="preserve">               </w:t>
      </w:r>
      <w:r w:rsidRPr="00505801">
        <w:rPr>
          <w:rFonts w:ascii="Arial" w:hAnsi="Arial" w:cs="Arial"/>
          <w:b/>
          <w:sz w:val="20"/>
          <w:szCs w:val="20"/>
        </w:rPr>
        <w:t>WYKONAWCA:</w:t>
      </w:r>
    </w:p>
    <w:p w14:paraId="0AE154A5" w14:textId="77777777" w:rsidR="009A66CE" w:rsidRDefault="009A66CE" w:rsidP="00586F06">
      <w:pPr>
        <w:autoSpaceDE w:val="0"/>
        <w:autoSpaceDN w:val="0"/>
        <w:adjustRightInd w:val="0"/>
        <w:jc w:val="center"/>
        <w:rPr>
          <w:rFonts w:ascii="Arial" w:hAnsi="Arial" w:cs="Arial"/>
          <w:sz w:val="16"/>
          <w:szCs w:val="16"/>
        </w:rPr>
      </w:pPr>
    </w:p>
    <w:p w14:paraId="0178FA6A" w14:textId="77777777" w:rsidR="0014736A" w:rsidRDefault="0014736A" w:rsidP="00660B1B">
      <w:pPr>
        <w:tabs>
          <w:tab w:val="left" w:pos="5103"/>
        </w:tabs>
        <w:contextualSpacing/>
        <w:jc w:val="center"/>
        <w:rPr>
          <w:rFonts w:ascii="Arial" w:hAnsi="Arial" w:cs="Arial"/>
          <w:sz w:val="20"/>
          <w:szCs w:val="20"/>
        </w:rPr>
      </w:pPr>
      <w:bookmarkStart w:id="512" w:name="_Toc522010790"/>
      <w:bookmarkStart w:id="513" w:name="_Toc350256573"/>
      <w:bookmarkStart w:id="514" w:name="_Toc359479394"/>
    </w:p>
    <w:p w14:paraId="192B5807" w14:textId="77777777" w:rsidR="003B5CD6" w:rsidRDefault="003B5CD6" w:rsidP="003B5CD6">
      <w:pPr>
        <w:jc w:val="right"/>
        <w:rPr>
          <w:rFonts w:ascii="Arial" w:hAnsi="Arial" w:cs="Arial"/>
          <w:b/>
          <w:sz w:val="20"/>
          <w:szCs w:val="20"/>
        </w:rPr>
      </w:pPr>
      <w:r w:rsidRPr="003151A6">
        <w:rPr>
          <w:rFonts w:ascii="Arial" w:hAnsi="Arial" w:cs="Arial"/>
          <w:i/>
          <w:sz w:val="20"/>
          <w:szCs w:val="20"/>
        </w:rPr>
        <w:t xml:space="preserve">Załącznik </w:t>
      </w:r>
      <w:r w:rsidR="00F438A3">
        <w:rPr>
          <w:rFonts w:ascii="Arial" w:hAnsi="Arial" w:cs="Arial"/>
          <w:i/>
          <w:sz w:val="20"/>
          <w:szCs w:val="20"/>
        </w:rPr>
        <w:t xml:space="preserve">nr 1 </w:t>
      </w:r>
      <w:r w:rsidRPr="003151A6">
        <w:rPr>
          <w:rFonts w:ascii="Arial" w:hAnsi="Arial" w:cs="Arial"/>
          <w:i/>
          <w:sz w:val="20"/>
          <w:szCs w:val="20"/>
        </w:rPr>
        <w:t xml:space="preserve">do </w:t>
      </w:r>
      <w:r w:rsidR="00F438A3">
        <w:rPr>
          <w:rFonts w:ascii="Arial" w:hAnsi="Arial" w:cs="Arial"/>
          <w:i/>
          <w:sz w:val="20"/>
          <w:szCs w:val="20"/>
        </w:rPr>
        <w:t>u</w:t>
      </w:r>
      <w:r w:rsidRPr="003151A6">
        <w:rPr>
          <w:rFonts w:ascii="Arial" w:hAnsi="Arial" w:cs="Arial"/>
          <w:i/>
          <w:sz w:val="20"/>
          <w:szCs w:val="20"/>
        </w:rPr>
        <w:t>mowy</w:t>
      </w:r>
      <w:bookmarkStart w:id="515" w:name="_Toc491153604"/>
      <w:r w:rsidRPr="00543903">
        <w:rPr>
          <w:rFonts w:ascii="Arial" w:hAnsi="Arial" w:cs="Arial"/>
          <w:b/>
          <w:sz w:val="20"/>
          <w:szCs w:val="20"/>
        </w:rPr>
        <w:t xml:space="preserve"> </w:t>
      </w:r>
    </w:p>
    <w:p w14:paraId="2EDCBBC5"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515"/>
    </w:p>
    <w:p w14:paraId="651C2E86" w14:textId="77777777" w:rsidR="003B5CD6" w:rsidRPr="003151A6" w:rsidRDefault="003B5CD6" w:rsidP="003B5CD6">
      <w:pPr>
        <w:jc w:val="both"/>
        <w:rPr>
          <w:rFonts w:ascii="Arial" w:hAnsi="Arial" w:cs="Arial"/>
          <w:i/>
          <w:sz w:val="20"/>
          <w:szCs w:val="20"/>
          <w:highlight w:val="lightGray"/>
        </w:rPr>
      </w:pPr>
    </w:p>
    <w:p w14:paraId="0531A47C"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5C7FE417" w14:textId="77777777" w:rsidR="003B5CD6" w:rsidRPr="00505801" w:rsidRDefault="003B5CD6" w:rsidP="003B5CD6">
      <w:pPr>
        <w:jc w:val="both"/>
        <w:rPr>
          <w:rFonts w:ascii="Arial" w:hAnsi="Arial" w:cs="Arial"/>
          <w:b/>
          <w:i/>
          <w:sz w:val="20"/>
          <w:szCs w:val="20"/>
        </w:rPr>
      </w:pPr>
    </w:p>
    <w:p w14:paraId="315E254A"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624FD5">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624FD5">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03C9670C" w14:textId="77777777" w:rsidR="002A1794" w:rsidRDefault="007511EB" w:rsidP="003B5CD6">
      <w:pPr>
        <w:spacing w:line="276" w:lineRule="auto"/>
        <w:jc w:val="both"/>
        <w:outlineLvl w:val="0"/>
        <w:rPr>
          <w:rFonts w:ascii="Arial" w:hAnsi="Arial" w:cs="Arial"/>
          <w:sz w:val="20"/>
          <w:szCs w:val="20"/>
        </w:rPr>
      </w:pPr>
      <w:bookmarkStart w:id="516" w:name="_Toc83719009"/>
      <w:bookmarkStart w:id="517" w:name="_Toc94022166"/>
      <w:bookmarkStart w:id="518" w:name="_Toc94174422"/>
      <w:bookmarkStart w:id="519" w:name="_Toc526254970"/>
      <w:bookmarkStart w:id="520" w:name="_Toc526257059"/>
      <w:bookmarkStart w:id="521" w:name="_Toc25059479"/>
      <w:r>
        <w:rPr>
          <w:rFonts w:ascii="Arial" w:eastAsia="Calibri" w:hAnsi="Arial" w:cs="Arial"/>
          <w:b/>
          <w:i/>
          <w:sz w:val="20"/>
          <w:szCs w:val="20"/>
        </w:rPr>
        <w:t>Budowa Przedszkola Miejskiego w Bierutowie – Etap I</w:t>
      </w:r>
      <w:r w:rsidR="00624FD5">
        <w:rPr>
          <w:rFonts w:ascii="Arial" w:eastAsia="Calibri" w:hAnsi="Arial" w:cs="Arial"/>
          <w:b/>
          <w:i/>
          <w:sz w:val="20"/>
          <w:szCs w:val="20"/>
        </w:rPr>
        <w:t>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3B5CD6" w:rsidRPr="00505801">
        <w:rPr>
          <w:rFonts w:ascii="Arial" w:hAnsi="Arial" w:cs="Arial"/>
          <w:sz w:val="20"/>
          <w:szCs w:val="20"/>
        </w:rPr>
        <w:t>……</w:t>
      </w:r>
      <w:bookmarkEnd w:id="516"/>
      <w:bookmarkEnd w:id="517"/>
      <w:bookmarkEnd w:id="518"/>
    </w:p>
    <w:p w14:paraId="6082DEB2" w14:textId="77777777" w:rsidR="003B5CD6" w:rsidRDefault="003B5CD6" w:rsidP="003B5CD6">
      <w:pPr>
        <w:spacing w:line="276" w:lineRule="auto"/>
        <w:jc w:val="both"/>
        <w:outlineLvl w:val="0"/>
        <w:rPr>
          <w:rFonts w:ascii="Arial" w:hAnsi="Arial" w:cs="Arial"/>
          <w:sz w:val="20"/>
          <w:szCs w:val="20"/>
        </w:rPr>
      </w:pPr>
      <w:bookmarkStart w:id="522" w:name="_Toc83719010"/>
      <w:bookmarkStart w:id="523" w:name="_Toc94022167"/>
      <w:bookmarkStart w:id="524" w:name="_Toc94174423"/>
      <w:r w:rsidRPr="00505801">
        <w:rPr>
          <w:rFonts w:ascii="Arial" w:hAnsi="Arial" w:cs="Arial"/>
          <w:sz w:val="20"/>
          <w:szCs w:val="20"/>
        </w:rPr>
        <w:t>……</w:t>
      </w:r>
      <w:r>
        <w:rPr>
          <w:rFonts w:ascii="Arial" w:hAnsi="Arial" w:cs="Arial"/>
          <w:sz w:val="20"/>
          <w:szCs w:val="20"/>
        </w:rPr>
        <w:t>…………………………..…</w:t>
      </w:r>
      <w:bookmarkStart w:id="525" w:name="_Toc526254971"/>
      <w:bookmarkStart w:id="526" w:name="_Toc526257060"/>
      <w:bookmarkEnd w:id="519"/>
      <w:bookmarkEnd w:id="520"/>
      <w:r>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2A1794">
        <w:rPr>
          <w:rFonts w:ascii="Arial" w:hAnsi="Arial" w:cs="Arial"/>
          <w:sz w:val="20"/>
          <w:szCs w:val="20"/>
        </w:rPr>
        <w:t>…………………….</w:t>
      </w:r>
      <w:r>
        <w:rPr>
          <w:rFonts w:ascii="Arial" w:hAnsi="Arial" w:cs="Arial"/>
          <w:sz w:val="20"/>
          <w:szCs w:val="20"/>
        </w:rPr>
        <w:t>……</w:t>
      </w:r>
      <w:bookmarkEnd w:id="522"/>
      <w:bookmarkEnd w:id="523"/>
      <w:bookmarkEnd w:id="524"/>
      <w:r>
        <w:rPr>
          <w:rFonts w:ascii="Arial" w:hAnsi="Arial" w:cs="Arial"/>
          <w:sz w:val="20"/>
          <w:szCs w:val="20"/>
        </w:rPr>
        <w:t xml:space="preserve"> </w:t>
      </w:r>
    </w:p>
    <w:bookmarkEnd w:id="521"/>
    <w:bookmarkEnd w:id="525"/>
    <w:bookmarkEnd w:id="526"/>
    <w:p w14:paraId="17A63A5E"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5F19EA9C"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004A40F0"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3BA9D7A2"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7DC22E47"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14:paraId="1D764C8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5E61F4A9"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6EF3E4A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D973AFA"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4DBE42BD" w14:textId="77777777" w:rsidR="003B5CD6" w:rsidRDefault="003B5CD6" w:rsidP="003B5CD6">
      <w:pPr>
        <w:tabs>
          <w:tab w:val="left" w:pos="5103"/>
        </w:tabs>
        <w:contextualSpacing/>
        <w:jc w:val="center"/>
        <w:rPr>
          <w:rFonts w:ascii="Arial" w:hAnsi="Arial" w:cs="Arial"/>
          <w:sz w:val="20"/>
          <w:szCs w:val="20"/>
        </w:rPr>
      </w:pPr>
    </w:p>
    <w:p w14:paraId="17133629" w14:textId="77777777" w:rsidR="003B5CD6" w:rsidRDefault="003B5CD6" w:rsidP="003B5CD6">
      <w:pPr>
        <w:pStyle w:val="Nagwek3"/>
        <w:rPr>
          <w:rFonts w:ascii="Arial" w:hAnsi="Arial" w:cs="Arial"/>
          <w:sz w:val="20"/>
          <w:szCs w:val="20"/>
        </w:rPr>
      </w:pPr>
    </w:p>
    <w:p w14:paraId="57119324" w14:textId="77777777" w:rsidR="003B5CD6" w:rsidRDefault="003B5CD6" w:rsidP="003B5CD6"/>
    <w:p w14:paraId="5846BA85" w14:textId="77777777" w:rsidR="003B5CD6" w:rsidRDefault="003B5CD6" w:rsidP="003B5CD6"/>
    <w:p w14:paraId="2C6E767B" w14:textId="77777777" w:rsidR="003B5CD6" w:rsidRDefault="003B5CD6" w:rsidP="003B5CD6"/>
    <w:p w14:paraId="24C41152" w14:textId="77777777" w:rsidR="003B5CD6" w:rsidRDefault="003B5CD6" w:rsidP="003B5CD6"/>
    <w:p w14:paraId="10D938F4" w14:textId="77777777" w:rsidR="003B5CD6" w:rsidRDefault="003B5CD6" w:rsidP="003B5CD6"/>
    <w:p w14:paraId="786AAB06" w14:textId="77777777" w:rsidR="003B5CD6" w:rsidRPr="003B5CD6" w:rsidRDefault="003B5CD6" w:rsidP="003B5CD6"/>
    <w:p w14:paraId="2F3002D6" w14:textId="77777777" w:rsidR="003B5CD6" w:rsidRDefault="003B5CD6" w:rsidP="00543903">
      <w:pPr>
        <w:pStyle w:val="Nagwek3"/>
        <w:rPr>
          <w:rFonts w:ascii="Arial" w:hAnsi="Arial" w:cs="Arial"/>
          <w:sz w:val="20"/>
          <w:szCs w:val="20"/>
        </w:rPr>
      </w:pPr>
      <w:r>
        <w:rPr>
          <w:rFonts w:ascii="Arial" w:hAnsi="Arial" w:cs="Arial"/>
          <w:sz w:val="20"/>
          <w:szCs w:val="20"/>
        </w:rPr>
        <w:br/>
      </w:r>
    </w:p>
    <w:p w14:paraId="5FE996BE" w14:textId="77777777" w:rsidR="003B5CD6" w:rsidRDefault="003B5CD6" w:rsidP="003B5CD6">
      <w:pPr>
        <w:pStyle w:val="Nagwek3"/>
        <w:jc w:val="left"/>
        <w:rPr>
          <w:rFonts w:ascii="Arial" w:hAnsi="Arial" w:cs="Arial"/>
          <w:sz w:val="20"/>
          <w:szCs w:val="20"/>
        </w:rPr>
      </w:pPr>
    </w:p>
    <w:p w14:paraId="1F48F069" w14:textId="77777777" w:rsidR="003B5CD6" w:rsidRDefault="003B5CD6" w:rsidP="003B5CD6"/>
    <w:p w14:paraId="4C3BA983" w14:textId="77777777" w:rsidR="00395786" w:rsidRDefault="00395786" w:rsidP="003B5CD6"/>
    <w:p w14:paraId="27E2D75D" w14:textId="77777777" w:rsidR="00395786" w:rsidRDefault="00395786" w:rsidP="003B5CD6"/>
    <w:p w14:paraId="446CDD48" w14:textId="77777777" w:rsidR="00395786" w:rsidRDefault="00395786" w:rsidP="003B5CD6"/>
    <w:p w14:paraId="1F71EC79" w14:textId="77777777" w:rsidR="00395786" w:rsidRDefault="00395786" w:rsidP="003B5CD6"/>
    <w:p w14:paraId="7089A536" w14:textId="77777777" w:rsidR="00395786" w:rsidRDefault="00395786" w:rsidP="003B5CD6"/>
    <w:p w14:paraId="6B93FEDA" w14:textId="77777777" w:rsidR="00395786" w:rsidRPr="003B5CD6" w:rsidRDefault="00395786" w:rsidP="003B5CD6"/>
    <w:p w14:paraId="27A4E350" w14:textId="77777777" w:rsidR="00543903" w:rsidRPr="00505801" w:rsidRDefault="00543903" w:rsidP="00543903">
      <w:pPr>
        <w:pStyle w:val="Nagwek3"/>
        <w:rPr>
          <w:rFonts w:ascii="Arial" w:hAnsi="Arial" w:cs="Arial"/>
          <w:sz w:val="20"/>
          <w:szCs w:val="20"/>
        </w:rPr>
      </w:pPr>
      <w:bookmarkStart w:id="527" w:name="_Toc94174424"/>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512"/>
      <w:bookmarkEnd w:id="527"/>
    </w:p>
    <w:p w14:paraId="7BB1401D" w14:textId="77777777" w:rsidR="00543903" w:rsidRDefault="00543903" w:rsidP="00543903">
      <w:pPr>
        <w:pStyle w:val="Nagwek3"/>
        <w:rPr>
          <w:rFonts w:ascii="Arial" w:hAnsi="Arial" w:cs="Arial"/>
          <w:sz w:val="20"/>
          <w:szCs w:val="20"/>
        </w:rPr>
      </w:pPr>
      <w:bookmarkStart w:id="528" w:name="_Toc522010791"/>
      <w:bookmarkStart w:id="529" w:name="_Toc94174425"/>
      <w:r w:rsidRPr="000975B1">
        <w:rPr>
          <w:rFonts w:ascii="Arial" w:hAnsi="Arial" w:cs="Arial"/>
          <w:sz w:val="20"/>
          <w:szCs w:val="20"/>
        </w:rPr>
        <w:t xml:space="preserve">Wzór umowy </w:t>
      </w:r>
      <w:r>
        <w:rPr>
          <w:rFonts w:ascii="Arial" w:hAnsi="Arial" w:cs="Arial"/>
          <w:sz w:val="20"/>
          <w:szCs w:val="20"/>
        </w:rPr>
        <w:t>o powierzenie</w:t>
      </w:r>
      <w:bookmarkEnd w:id="528"/>
      <w:bookmarkEnd w:id="529"/>
      <w:r>
        <w:rPr>
          <w:rFonts w:ascii="Arial" w:hAnsi="Arial" w:cs="Arial"/>
          <w:sz w:val="20"/>
          <w:szCs w:val="20"/>
        </w:rPr>
        <w:t xml:space="preserve"> </w:t>
      </w:r>
    </w:p>
    <w:p w14:paraId="59F58062" w14:textId="77777777" w:rsidR="00543903" w:rsidRDefault="00543903" w:rsidP="00543903">
      <w:pPr>
        <w:pStyle w:val="Nagwek3"/>
        <w:rPr>
          <w:rFonts w:ascii="Arial" w:hAnsi="Arial" w:cs="Arial"/>
          <w:sz w:val="20"/>
          <w:szCs w:val="20"/>
        </w:rPr>
      </w:pPr>
      <w:bookmarkStart w:id="530" w:name="_Toc522010792"/>
      <w:bookmarkStart w:id="531" w:name="_Toc94174426"/>
      <w:r>
        <w:rPr>
          <w:rFonts w:ascii="Arial" w:hAnsi="Arial" w:cs="Arial"/>
          <w:sz w:val="20"/>
          <w:szCs w:val="20"/>
        </w:rPr>
        <w:t>przetwarzania danych osobowych</w:t>
      </w:r>
      <w:bookmarkEnd w:id="530"/>
      <w:bookmarkEnd w:id="531"/>
    </w:p>
    <w:p w14:paraId="3A4B2683" w14:textId="77777777" w:rsidR="00543903" w:rsidRDefault="00543903" w:rsidP="00543903">
      <w:pPr>
        <w:pStyle w:val="Nagwek3"/>
        <w:rPr>
          <w:rFonts w:ascii="Arial" w:hAnsi="Arial" w:cs="Arial"/>
          <w:sz w:val="20"/>
          <w:szCs w:val="20"/>
        </w:rPr>
      </w:pPr>
    </w:p>
    <w:p w14:paraId="7011538B"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63BEE12C"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D35617">
        <w:rPr>
          <w:rFonts w:ascii="Arial" w:hAnsi="Arial" w:cs="Arial"/>
          <w:sz w:val="22"/>
          <w:szCs w:val="22"/>
        </w:rPr>
        <w:t>2</w:t>
      </w:r>
      <w:r w:rsidRPr="006006B4">
        <w:rPr>
          <w:rFonts w:ascii="Arial" w:hAnsi="Arial" w:cs="Arial"/>
          <w:sz w:val="22"/>
          <w:szCs w:val="22"/>
        </w:rPr>
        <w:t xml:space="preserve"> r. pomiędzy:</w:t>
      </w:r>
    </w:p>
    <w:p w14:paraId="2CD1418F"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72CCC5FD" w14:textId="77777777" w:rsidR="00543903" w:rsidRPr="006006B4" w:rsidRDefault="00543903" w:rsidP="00543903">
      <w:pPr>
        <w:pStyle w:val="Bezodstpw"/>
        <w:rPr>
          <w:rFonts w:ascii="Arial" w:hAnsi="Arial" w:cs="Arial"/>
          <w:sz w:val="22"/>
          <w:szCs w:val="22"/>
        </w:rPr>
      </w:pPr>
    </w:p>
    <w:p w14:paraId="34D48035"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5747507D" w14:textId="77777777" w:rsidR="00543903" w:rsidRPr="006006B4" w:rsidRDefault="00543903" w:rsidP="00543903">
      <w:pPr>
        <w:rPr>
          <w:rFonts w:ascii="Arial" w:hAnsi="Arial" w:cs="Arial"/>
          <w:sz w:val="20"/>
          <w:szCs w:val="20"/>
        </w:rPr>
      </w:pPr>
    </w:p>
    <w:p w14:paraId="65E7A014"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01F502D9"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2F7B01AB"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1CFBD7DD"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0495027E"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638D6101" w14:textId="77777777" w:rsidR="00543903" w:rsidRDefault="00543903" w:rsidP="00543903">
      <w:pPr>
        <w:rPr>
          <w:rFonts w:ascii="Arial" w:hAnsi="Arial" w:cs="Arial"/>
          <w:sz w:val="20"/>
          <w:szCs w:val="20"/>
        </w:rPr>
      </w:pPr>
    </w:p>
    <w:p w14:paraId="41CF5D46"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4B3A0E36"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0D4007E9" w14:textId="77777777" w:rsidR="00543903" w:rsidRPr="006006B4" w:rsidRDefault="00543903" w:rsidP="00543903">
      <w:pPr>
        <w:rPr>
          <w:rFonts w:ascii="Arial" w:hAnsi="Arial" w:cs="Arial"/>
          <w:sz w:val="20"/>
          <w:szCs w:val="20"/>
        </w:rPr>
      </w:pPr>
    </w:p>
    <w:p w14:paraId="6C7C2466" w14:textId="77777777" w:rsidR="00280F9C" w:rsidRDefault="00280F9C" w:rsidP="00543903">
      <w:pPr>
        <w:jc w:val="center"/>
        <w:rPr>
          <w:rFonts w:ascii="Arial" w:hAnsi="Arial" w:cs="Arial"/>
          <w:b/>
          <w:sz w:val="20"/>
          <w:szCs w:val="20"/>
        </w:rPr>
      </w:pPr>
    </w:p>
    <w:p w14:paraId="718D441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5379AA2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D826460"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0E51A386"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6CFB0DD7"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764ED9D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4A087E0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42D69EF1"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E9C4E54" w14:textId="77777777" w:rsidR="00C42A75" w:rsidRPr="00C42A75" w:rsidRDefault="00543903" w:rsidP="00C42A75">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D35617">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42A75" w:rsidRPr="00C42A75">
        <w:rPr>
          <w:rFonts w:ascii="Arial" w:eastAsia="Calibri" w:hAnsi="Arial" w:cs="Arial"/>
          <w:b/>
          <w:i/>
          <w:sz w:val="20"/>
          <w:szCs w:val="20"/>
        </w:rPr>
        <w:t>Budowa Przedszkola Miejskiego w Bierutowie – ETAP I</w:t>
      </w:r>
      <w:r w:rsidR="00D35617">
        <w:rPr>
          <w:rFonts w:ascii="Arial" w:eastAsia="Calibri" w:hAnsi="Arial" w:cs="Arial"/>
          <w:b/>
          <w:i/>
          <w:sz w:val="20"/>
          <w:szCs w:val="20"/>
        </w:rPr>
        <w:t>I</w:t>
      </w:r>
      <w:r w:rsidR="00C42A75">
        <w:rPr>
          <w:rFonts w:ascii="Arial" w:eastAsia="Calibri" w:hAnsi="Arial" w:cs="Arial"/>
          <w:b/>
          <w:i/>
          <w:sz w:val="20"/>
          <w:szCs w:val="20"/>
        </w:rPr>
        <w:t>.</w:t>
      </w:r>
    </w:p>
    <w:p w14:paraId="0D75D0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7BDF905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4AB235CC"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31C6B03F"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2E643243"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nadania upoważnień do przetwarzania danych osobowych wszystkim osobom, które będą przetwarzały powier</w:t>
      </w:r>
      <w:r w:rsidR="0001379B">
        <w:rPr>
          <w:rFonts w:ascii="Arial" w:hAnsi="Arial" w:cs="Arial"/>
          <w:sz w:val="20"/>
          <w:szCs w:val="20"/>
        </w:rPr>
        <w:t xml:space="preserve">zone dane </w:t>
      </w:r>
      <w:r w:rsidRPr="006006B4">
        <w:rPr>
          <w:rFonts w:ascii="Arial" w:hAnsi="Arial" w:cs="Arial"/>
          <w:sz w:val="20"/>
          <w:szCs w:val="20"/>
        </w:rPr>
        <w:t xml:space="preserve">w celu realizacji niniejszej umowy.  </w:t>
      </w:r>
    </w:p>
    <w:p w14:paraId="54E8F1DB" w14:textId="77777777" w:rsidR="00AD7CF2" w:rsidRDefault="00AD7CF2" w:rsidP="00AD7CF2">
      <w:pPr>
        <w:spacing w:after="160" w:line="259" w:lineRule="auto"/>
        <w:jc w:val="both"/>
        <w:rPr>
          <w:rFonts w:ascii="Arial" w:hAnsi="Arial" w:cs="Arial"/>
          <w:sz w:val="20"/>
          <w:szCs w:val="20"/>
        </w:rPr>
      </w:pPr>
    </w:p>
    <w:p w14:paraId="07933D46"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36A24A52"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0B0A05D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A8F62C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09CD12F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B5D105B" w14:textId="77777777" w:rsidR="00543903" w:rsidRPr="006006B4" w:rsidRDefault="00543903" w:rsidP="00543903">
      <w:pPr>
        <w:pStyle w:val="Akapitzlist"/>
        <w:ind w:left="426"/>
        <w:rPr>
          <w:rFonts w:ascii="Arial" w:hAnsi="Arial" w:cs="Arial"/>
          <w:b/>
          <w:sz w:val="20"/>
          <w:szCs w:val="20"/>
        </w:rPr>
      </w:pPr>
    </w:p>
    <w:p w14:paraId="5C49343F"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7F662FC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0E43A56F"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542E5962"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1127D813"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409911B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4B4977E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5C893A9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1798DD97"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5E79A892"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7C44C426"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7525E13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493DB4C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5F4C0563"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277866D"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E6CC6CF" w14:textId="77777777" w:rsidR="00F438A3" w:rsidRDefault="00F438A3" w:rsidP="00543903">
      <w:pPr>
        <w:jc w:val="center"/>
        <w:rPr>
          <w:rFonts w:ascii="Arial" w:hAnsi="Arial" w:cs="Arial"/>
          <w:b/>
          <w:sz w:val="20"/>
          <w:szCs w:val="20"/>
        </w:rPr>
      </w:pPr>
    </w:p>
    <w:p w14:paraId="6E13CA6A" w14:textId="77777777" w:rsidR="00F438A3" w:rsidRDefault="00F438A3" w:rsidP="00543903">
      <w:pPr>
        <w:jc w:val="center"/>
        <w:rPr>
          <w:rFonts w:ascii="Arial" w:hAnsi="Arial" w:cs="Arial"/>
          <w:b/>
          <w:sz w:val="20"/>
          <w:szCs w:val="20"/>
        </w:rPr>
      </w:pPr>
    </w:p>
    <w:p w14:paraId="084945D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14:paraId="7E08E9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705D1E0"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D35617">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75514A20" w14:textId="77777777" w:rsidR="005A12F0" w:rsidRDefault="005A12F0" w:rsidP="00543903">
      <w:pPr>
        <w:jc w:val="center"/>
        <w:rPr>
          <w:rFonts w:ascii="Arial" w:hAnsi="Arial" w:cs="Arial"/>
          <w:b/>
          <w:sz w:val="20"/>
          <w:szCs w:val="20"/>
        </w:rPr>
      </w:pPr>
    </w:p>
    <w:p w14:paraId="4A959FF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6926A7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0AFEC64D"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6B0A1F0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7E5481EA"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0B08E75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6F9EEB4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3EB4453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24CFAA0B"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4DBB2CC8"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B1C4C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5ED6009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52E2ABCD"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5CE5C1B8"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75459F69"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0B016ABF" w14:textId="77777777" w:rsidR="00543903" w:rsidRDefault="00543903" w:rsidP="00543903">
      <w:pPr>
        <w:pStyle w:val="Akapitzlist"/>
        <w:jc w:val="both"/>
        <w:rPr>
          <w:rFonts w:ascii="Arial" w:hAnsi="Arial" w:cs="Arial"/>
          <w:sz w:val="20"/>
          <w:szCs w:val="20"/>
        </w:rPr>
      </w:pPr>
    </w:p>
    <w:p w14:paraId="5068CE91" w14:textId="77777777" w:rsidR="00543903" w:rsidRDefault="00543903" w:rsidP="00543903">
      <w:pPr>
        <w:pStyle w:val="Akapitzlist"/>
        <w:jc w:val="both"/>
        <w:rPr>
          <w:rFonts w:ascii="Arial" w:hAnsi="Arial" w:cs="Arial"/>
          <w:sz w:val="20"/>
          <w:szCs w:val="20"/>
        </w:rPr>
      </w:pPr>
    </w:p>
    <w:p w14:paraId="5FC97ED2" w14:textId="77777777" w:rsidR="00543903" w:rsidRPr="005726A4" w:rsidRDefault="00543903" w:rsidP="00543903">
      <w:pPr>
        <w:pStyle w:val="Akapitzlist"/>
        <w:jc w:val="both"/>
        <w:rPr>
          <w:rFonts w:ascii="Arial" w:hAnsi="Arial" w:cs="Arial"/>
          <w:sz w:val="20"/>
          <w:szCs w:val="20"/>
        </w:rPr>
      </w:pPr>
    </w:p>
    <w:p w14:paraId="50131894"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07A2BAE3" w14:textId="77777777" w:rsidR="00543903" w:rsidRPr="006006B4" w:rsidRDefault="00543903" w:rsidP="00543903">
      <w:pPr>
        <w:jc w:val="right"/>
        <w:rPr>
          <w:rFonts w:ascii="Arial" w:hAnsi="Arial" w:cs="Arial"/>
          <w:bCs/>
          <w:sz w:val="20"/>
          <w:szCs w:val="20"/>
        </w:rPr>
      </w:pPr>
    </w:p>
    <w:p w14:paraId="08E85722" w14:textId="77777777" w:rsidR="00543903" w:rsidRPr="006006B4" w:rsidRDefault="00543903" w:rsidP="00543903">
      <w:pPr>
        <w:jc w:val="right"/>
        <w:rPr>
          <w:rFonts w:ascii="Arial" w:hAnsi="Arial" w:cs="Arial"/>
          <w:bCs/>
          <w:sz w:val="20"/>
          <w:szCs w:val="20"/>
        </w:rPr>
      </w:pPr>
    </w:p>
    <w:p w14:paraId="54635D76" w14:textId="77777777" w:rsidR="00543903" w:rsidRPr="006006B4" w:rsidRDefault="00543903" w:rsidP="00543903">
      <w:pPr>
        <w:jc w:val="right"/>
        <w:rPr>
          <w:rFonts w:ascii="Arial" w:hAnsi="Arial" w:cs="Arial"/>
          <w:bCs/>
          <w:sz w:val="20"/>
          <w:szCs w:val="20"/>
        </w:rPr>
      </w:pPr>
    </w:p>
    <w:p w14:paraId="030554DB" w14:textId="77777777" w:rsidR="00543903" w:rsidRPr="006006B4" w:rsidRDefault="00543903" w:rsidP="00543903">
      <w:pPr>
        <w:jc w:val="right"/>
        <w:rPr>
          <w:rFonts w:ascii="Arial" w:hAnsi="Arial" w:cs="Arial"/>
          <w:bCs/>
          <w:sz w:val="20"/>
          <w:szCs w:val="20"/>
        </w:rPr>
      </w:pPr>
    </w:p>
    <w:p w14:paraId="7E9518FE" w14:textId="77777777" w:rsidR="00543903" w:rsidRDefault="00543903" w:rsidP="00543903">
      <w:pPr>
        <w:jc w:val="right"/>
        <w:rPr>
          <w:rFonts w:ascii="Arial" w:hAnsi="Arial" w:cs="Arial"/>
          <w:bCs/>
          <w:sz w:val="20"/>
          <w:szCs w:val="20"/>
        </w:rPr>
      </w:pPr>
    </w:p>
    <w:p w14:paraId="38ECB466" w14:textId="77777777" w:rsidR="00543903" w:rsidRDefault="00543903" w:rsidP="00543903">
      <w:pPr>
        <w:jc w:val="right"/>
        <w:rPr>
          <w:rFonts w:ascii="Arial" w:hAnsi="Arial" w:cs="Arial"/>
          <w:bCs/>
          <w:sz w:val="20"/>
          <w:szCs w:val="20"/>
        </w:rPr>
      </w:pPr>
    </w:p>
    <w:p w14:paraId="6BD17BA7" w14:textId="77777777" w:rsidR="00543903" w:rsidRDefault="00543903" w:rsidP="00543903">
      <w:pPr>
        <w:jc w:val="right"/>
        <w:rPr>
          <w:rFonts w:ascii="Arial" w:hAnsi="Arial" w:cs="Arial"/>
          <w:bCs/>
          <w:sz w:val="20"/>
          <w:szCs w:val="20"/>
        </w:rPr>
      </w:pPr>
    </w:p>
    <w:p w14:paraId="5E81A443" w14:textId="77777777" w:rsidR="00543903" w:rsidRDefault="00543903" w:rsidP="00543903">
      <w:pPr>
        <w:jc w:val="right"/>
        <w:rPr>
          <w:rFonts w:ascii="Arial" w:hAnsi="Arial" w:cs="Arial"/>
          <w:bCs/>
          <w:sz w:val="20"/>
          <w:szCs w:val="20"/>
        </w:rPr>
      </w:pPr>
    </w:p>
    <w:p w14:paraId="2E877C14" w14:textId="77777777" w:rsidR="00543903" w:rsidRDefault="00543903" w:rsidP="00543903">
      <w:pPr>
        <w:jc w:val="right"/>
        <w:rPr>
          <w:rFonts w:ascii="Arial" w:hAnsi="Arial" w:cs="Arial"/>
          <w:bCs/>
          <w:sz w:val="20"/>
          <w:szCs w:val="20"/>
        </w:rPr>
      </w:pPr>
    </w:p>
    <w:p w14:paraId="1EAFC7A9" w14:textId="77777777" w:rsidR="00543903" w:rsidRDefault="00543903" w:rsidP="00543903">
      <w:pPr>
        <w:jc w:val="right"/>
        <w:rPr>
          <w:rFonts w:ascii="Arial" w:hAnsi="Arial" w:cs="Arial"/>
          <w:bCs/>
          <w:sz w:val="20"/>
          <w:szCs w:val="20"/>
        </w:rPr>
      </w:pPr>
    </w:p>
    <w:p w14:paraId="588B614E" w14:textId="77777777" w:rsidR="00543903" w:rsidRDefault="00543903" w:rsidP="00543903">
      <w:pPr>
        <w:jc w:val="right"/>
        <w:rPr>
          <w:rFonts w:ascii="Arial" w:hAnsi="Arial" w:cs="Arial"/>
          <w:bCs/>
          <w:sz w:val="20"/>
          <w:szCs w:val="20"/>
        </w:rPr>
      </w:pPr>
    </w:p>
    <w:p w14:paraId="7620CF0A" w14:textId="77777777" w:rsidR="00543903" w:rsidRDefault="00543903" w:rsidP="00543903">
      <w:pPr>
        <w:jc w:val="right"/>
        <w:rPr>
          <w:rFonts w:ascii="Arial" w:hAnsi="Arial" w:cs="Arial"/>
          <w:bCs/>
          <w:sz w:val="20"/>
          <w:szCs w:val="20"/>
        </w:rPr>
      </w:pPr>
    </w:p>
    <w:p w14:paraId="63B3AD70" w14:textId="77777777" w:rsidR="002D77AD" w:rsidRDefault="002D77AD" w:rsidP="00543903">
      <w:pPr>
        <w:jc w:val="right"/>
        <w:rPr>
          <w:rFonts w:ascii="Arial" w:hAnsi="Arial" w:cs="Arial"/>
          <w:bCs/>
          <w:sz w:val="20"/>
          <w:szCs w:val="20"/>
        </w:rPr>
      </w:pPr>
    </w:p>
    <w:p w14:paraId="7F1196CC" w14:textId="77777777" w:rsidR="002D77AD" w:rsidRDefault="002D77AD" w:rsidP="00543903">
      <w:pPr>
        <w:jc w:val="right"/>
        <w:rPr>
          <w:rFonts w:ascii="Arial" w:hAnsi="Arial" w:cs="Arial"/>
          <w:bCs/>
          <w:sz w:val="20"/>
          <w:szCs w:val="20"/>
        </w:rPr>
      </w:pPr>
    </w:p>
    <w:p w14:paraId="60D30CA3" w14:textId="77777777" w:rsidR="002D77AD" w:rsidRDefault="002D77AD" w:rsidP="00543903">
      <w:pPr>
        <w:jc w:val="right"/>
        <w:rPr>
          <w:rFonts w:ascii="Arial" w:hAnsi="Arial" w:cs="Arial"/>
          <w:bCs/>
          <w:sz w:val="20"/>
          <w:szCs w:val="20"/>
        </w:rPr>
      </w:pPr>
    </w:p>
    <w:p w14:paraId="1B98C539" w14:textId="77777777" w:rsidR="002D77AD" w:rsidRDefault="002D77AD" w:rsidP="00543903">
      <w:pPr>
        <w:jc w:val="right"/>
        <w:rPr>
          <w:rFonts w:ascii="Arial" w:hAnsi="Arial" w:cs="Arial"/>
          <w:bCs/>
          <w:sz w:val="20"/>
          <w:szCs w:val="20"/>
        </w:rPr>
      </w:pPr>
    </w:p>
    <w:p w14:paraId="4ED2E6C9" w14:textId="77777777" w:rsidR="002D77AD" w:rsidRDefault="002D77AD" w:rsidP="00543903">
      <w:pPr>
        <w:jc w:val="right"/>
        <w:rPr>
          <w:rFonts w:ascii="Arial" w:hAnsi="Arial" w:cs="Arial"/>
          <w:bCs/>
          <w:sz w:val="20"/>
          <w:szCs w:val="20"/>
        </w:rPr>
      </w:pPr>
    </w:p>
    <w:p w14:paraId="0BEC8703" w14:textId="77777777" w:rsidR="002D77AD" w:rsidRDefault="002D77AD" w:rsidP="00543903">
      <w:pPr>
        <w:jc w:val="right"/>
        <w:rPr>
          <w:rFonts w:ascii="Arial" w:hAnsi="Arial" w:cs="Arial"/>
          <w:bCs/>
          <w:sz w:val="20"/>
          <w:szCs w:val="20"/>
        </w:rPr>
      </w:pPr>
    </w:p>
    <w:p w14:paraId="0C043757" w14:textId="77777777" w:rsidR="002D77AD" w:rsidRDefault="002D77AD" w:rsidP="00543903">
      <w:pPr>
        <w:jc w:val="right"/>
        <w:rPr>
          <w:rFonts w:ascii="Arial" w:hAnsi="Arial" w:cs="Arial"/>
          <w:bCs/>
          <w:sz w:val="20"/>
          <w:szCs w:val="20"/>
        </w:rPr>
      </w:pPr>
    </w:p>
    <w:p w14:paraId="18CBAF64" w14:textId="77777777" w:rsidR="002A1794" w:rsidRDefault="002A1794" w:rsidP="00543903">
      <w:pPr>
        <w:jc w:val="right"/>
        <w:rPr>
          <w:rFonts w:ascii="Arial" w:hAnsi="Arial" w:cs="Arial"/>
          <w:bCs/>
          <w:sz w:val="20"/>
          <w:szCs w:val="20"/>
        </w:rPr>
      </w:pPr>
    </w:p>
    <w:p w14:paraId="59145E4D" w14:textId="77777777" w:rsidR="002D77AD" w:rsidRDefault="002D77AD" w:rsidP="00543903">
      <w:pPr>
        <w:jc w:val="right"/>
        <w:rPr>
          <w:rFonts w:ascii="Arial" w:hAnsi="Arial" w:cs="Arial"/>
          <w:bCs/>
          <w:sz w:val="20"/>
          <w:szCs w:val="20"/>
        </w:rPr>
      </w:pPr>
    </w:p>
    <w:p w14:paraId="7D729B0B"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30B2E47E"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59F4740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12147B4D" w14:textId="77777777" w:rsidR="00543903" w:rsidRPr="006006B4" w:rsidRDefault="00543903" w:rsidP="00543903">
      <w:pPr>
        <w:ind w:left="5579"/>
        <w:jc w:val="right"/>
        <w:rPr>
          <w:rFonts w:ascii="Arial" w:hAnsi="Arial" w:cs="Arial"/>
          <w:b/>
          <w:bCs/>
          <w:sz w:val="20"/>
          <w:szCs w:val="20"/>
        </w:rPr>
      </w:pPr>
    </w:p>
    <w:p w14:paraId="36CB0061" w14:textId="77777777" w:rsidR="00543903" w:rsidRPr="006006B4" w:rsidRDefault="00543903" w:rsidP="00543903">
      <w:pPr>
        <w:jc w:val="both"/>
        <w:rPr>
          <w:rFonts w:ascii="Arial" w:hAnsi="Arial" w:cs="Arial"/>
          <w:b/>
          <w:bCs/>
          <w:sz w:val="20"/>
          <w:szCs w:val="20"/>
        </w:rPr>
      </w:pPr>
    </w:p>
    <w:p w14:paraId="24DA670D"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69B02115"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4048D49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07C9"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65BC"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05133FFD"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103890"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A56BD63"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CAC46F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3C3575F" w14:textId="77777777" w:rsidTr="00543903">
              <w:trPr>
                <w:trHeight w:val="671"/>
              </w:trPr>
              <w:tc>
                <w:tcPr>
                  <w:tcW w:w="0" w:type="auto"/>
                </w:tcPr>
                <w:p w14:paraId="482B874A"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48F1EAA3" w14:textId="77777777" w:rsidR="00543903" w:rsidRPr="006006B4" w:rsidRDefault="00543903" w:rsidP="00543903">
                  <w:pPr>
                    <w:jc w:val="both"/>
                    <w:rPr>
                      <w:rFonts w:ascii="Arial" w:hAnsi="Arial" w:cs="Arial"/>
                      <w:sz w:val="20"/>
                      <w:szCs w:val="20"/>
                    </w:rPr>
                  </w:pPr>
                </w:p>
              </w:tc>
            </w:tr>
          </w:tbl>
          <w:p w14:paraId="77FB770E" w14:textId="77777777" w:rsidR="00543903" w:rsidRPr="006006B4" w:rsidRDefault="00543903" w:rsidP="00543903">
            <w:pPr>
              <w:jc w:val="both"/>
              <w:rPr>
                <w:rFonts w:ascii="Arial" w:hAnsi="Arial" w:cs="Arial"/>
                <w:sz w:val="20"/>
                <w:szCs w:val="20"/>
              </w:rPr>
            </w:pPr>
          </w:p>
        </w:tc>
      </w:tr>
    </w:tbl>
    <w:p w14:paraId="4E8A6F9A" w14:textId="77777777" w:rsidR="00543903" w:rsidRPr="00CD6F52" w:rsidRDefault="00543903" w:rsidP="00543903">
      <w:pPr>
        <w:jc w:val="both"/>
      </w:pPr>
    </w:p>
    <w:p w14:paraId="2FE8449B" w14:textId="77777777" w:rsidR="00543903" w:rsidRPr="00CD6F52" w:rsidRDefault="00543903" w:rsidP="00543903">
      <w:pPr>
        <w:jc w:val="both"/>
      </w:pPr>
    </w:p>
    <w:p w14:paraId="7C9CCA18" w14:textId="77777777" w:rsidR="00543903" w:rsidRPr="00CD6F52" w:rsidRDefault="00543903" w:rsidP="00543903">
      <w:pPr>
        <w:jc w:val="both"/>
      </w:pPr>
    </w:p>
    <w:p w14:paraId="2601E81E" w14:textId="77777777" w:rsidR="00543903" w:rsidRPr="00CD6F52" w:rsidRDefault="00543903" w:rsidP="00543903"/>
    <w:p w14:paraId="323281DE" w14:textId="77777777" w:rsidR="00543903" w:rsidRPr="00CD6F52" w:rsidRDefault="00543903" w:rsidP="00543903"/>
    <w:p w14:paraId="56ACF99D" w14:textId="77777777" w:rsidR="00543903" w:rsidRDefault="00543903" w:rsidP="00543903"/>
    <w:p w14:paraId="44F0DF51" w14:textId="77777777" w:rsidR="00543903" w:rsidRDefault="00543903" w:rsidP="00543903"/>
    <w:p w14:paraId="67B3F3C0" w14:textId="77777777" w:rsidR="00543903" w:rsidRDefault="00543903" w:rsidP="00543903"/>
    <w:p w14:paraId="7D9AF7F8" w14:textId="77777777" w:rsidR="00543903" w:rsidRDefault="00543903" w:rsidP="00543903"/>
    <w:p w14:paraId="3D27E286" w14:textId="77777777" w:rsidR="00543903" w:rsidRDefault="00543903" w:rsidP="00543903"/>
    <w:p w14:paraId="3E2A0B37" w14:textId="77777777" w:rsidR="00543903" w:rsidRDefault="00543903" w:rsidP="00543903"/>
    <w:p w14:paraId="6DFD2354" w14:textId="77777777" w:rsidR="00543903" w:rsidRDefault="00543903" w:rsidP="00543903"/>
    <w:p w14:paraId="2341525E" w14:textId="77777777" w:rsidR="00543903" w:rsidRDefault="00543903" w:rsidP="00543903"/>
    <w:p w14:paraId="1C019593" w14:textId="77777777" w:rsidR="00543903" w:rsidRPr="003D33A2" w:rsidRDefault="00543903" w:rsidP="00543903"/>
    <w:p w14:paraId="03D3EF70" w14:textId="77777777" w:rsidR="00543903" w:rsidRDefault="00543903" w:rsidP="00543903">
      <w:pPr>
        <w:pStyle w:val="Nagwek3"/>
        <w:rPr>
          <w:rFonts w:ascii="Arial" w:hAnsi="Arial" w:cs="Arial"/>
          <w:sz w:val="20"/>
          <w:szCs w:val="20"/>
        </w:rPr>
      </w:pPr>
    </w:p>
    <w:p w14:paraId="749556A7" w14:textId="77777777" w:rsidR="00543903" w:rsidRDefault="00543903" w:rsidP="00543903">
      <w:pPr>
        <w:pStyle w:val="Nagwek3"/>
        <w:rPr>
          <w:rFonts w:ascii="Arial" w:hAnsi="Arial" w:cs="Arial"/>
          <w:sz w:val="20"/>
          <w:szCs w:val="20"/>
        </w:rPr>
      </w:pPr>
    </w:p>
    <w:p w14:paraId="202A4300" w14:textId="77777777" w:rsidR="00543903" w:rsidRDefault="00543903" w:rsidP="00543903">
      <w:pPr>
        <w:pStyle w:val="Nagwek3"/>
        <w:rPr>
          <w:rFonts w:ascii="Arial" w:hAnsi="Arial" w:cs="Arial"/>
          <w:sz w:val="20"/>
          <w:szCs w:val="20"/>
        </w:rPr>
      </w:pPr>
    </w:p>
    <w:p w14:paraId="10591412" w14:textId="77777777" w:rsidR="00543903" w:rsidRDefault="00543903" w:rsidP="00543903">
      <w:pPr>
        <w:pStyle w:val="Nagwek3"/>
        <w:rPr>
          <w:rFonts w:ascii="Arial" w:hAnsi="Arial" w:cs="Arial"/>
          <w:sz w:val="20"/>
          <w:szCs w:val="20"/>
        </w:rPr>
      </w:pPr>
    </w:p>
    <w:p w14:paraId="4463AB70" w14:textId="77777777" w:rsidR="00543903" w:rsidRDefault="00543903" w:rsidP="00543903"/>
    <w:p w14:paraId="3EB4CAAB" w14:textId="77777777" w:rsidR="00543903" w:rsidRDefault="00543903" w:rsidP="00543903"/>
    <w:p w14:paraId="38CFD9F0" w14:textId="77777777" w:rsidR="00543903" w:rsidRDefault="00543903" w:rsidP="00543903"/>
    <w:p w14:paraId="18E8A189" w14:textId="77777777" w:rsidR="00543903" w:rsidRDefault="00543903" w:rsidP="00543903"/>
    <w:p w14:paraId="2F89B3FA" w14:textId="77777777" w:rsidR="00543903" w:rsidRDefault="00543903" w:rsidP="00543903"/>
    <w:p w14:paraId="50CA41EE" w14:textId="77777777" w:rsidR="002D77AD" w:rsidRDefault="002D77AD" w:rsidP="00543903"/>
    <w:p w14:paraId="7A502591" w14:textId="77777777" w:rsidR="002D77AD" w:rsidRDefault="002D77AD" w:rsidP="00543903"/>
    <w:p w14:paraId="6FBE3145" w14:textId="77777777" w:rsidR="002D77AD" w:rsidRDefault="002D77AD" w:rsidP="00543903"/>
    <w:p w14:paraId="6E751F2C" w14:textId="77777777" w:rsidR="00543903" w:rsidRDefault="00543903" w:rsidP="00543903"/>
    <w:bookmarkEnd w:id="513"/>
    <w:bookmarkEnd w:id="514"/>
    <w:p w14:paraId="1E39C59C" w14:textId="77777777" w:rsidR="00744918" w:rsidRDefault="00744918" w:rsidP="0056492D">
      <w:pPr>
        <w:rPr>
          <w:rFonts w:ascii="Tahoma" w:hAnsi="Tahoma" w:cs="Tahoma"/>
          <w:sz w:val="18"/>
          <w:szCs w:val="18"/>
        </w:rPr>
      </w:pPr>
    </w:p>
    <w:p w14:paraId="295EB76F" w14:textId="77777777" w:rsidR="00D40538" w:rsidRDefault="007E4F2F" w:rsidP="00D40538">
      <w:pPr>
        <w:pStyle w:val="Nagwek3"/>
        <w:rPr>
          <w:rFonts w:ascii="Arial" w:hAnsi="Arial" w:cs="Arial"/>
          <w:sz w:val="20"/>
          <w:szCs w:val="20"/>
        </w:rPr>
      </w:pPr>
      <w:bookmarkStart w:id="532" w:name="_Toc94174427"/>
      <w:r w:rsidRPr="00D40538">
        <w:rPr>
          <w:rFonts w:ascii="Arial" w:hAnsi="Arial" w:cs="Arial"/>
          <w:sz w:val="20"/>
          <w:szCs w:val="20"/>
        </w:rPr>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532"/>
      <w:r w:rsidR="00D40538" w:rsidRPr="00D40538">
        <w:rPr>
          <w:rFonts w:ascii="Arial" w:hAnsi="Arial" w:cs="Arial"/>
          <w:sz w:val="20"/>
          <w:szCs w:val="20"/>
        </w:rPr>
        <w:t xml:space="preserve"> </w:t>
      </w:r>
    </w:p>
    <w:p w14:paraId="31AFD4EC" w14:textId="77777777" w:rsidR="00D40538" w:rsidRPr="00D40538" w:rsidRDefault="00B028B8" w:rsidP="00D40538">
      <w:pPr>
        <w:pStyle w:val="Nagwek3"/>
        <w:rPr>
          <w:rFonts w:ascii="Arial" w:hAnsi="Arial" w:cs="Arial"/>
          <w:sz w:val="20"/>
          <w:szCs w:val="20"/>
        </w:rPr>
      </w:pPr>
      <w:bookmarkStart w:id="533" w:name="_Toc94174428"/>
      <w:r>
        <w:rPr>
          <w:rFonts w:ascii="Arial" w:hAnsi="Arial" w:cs="Arial"/>
          <w:sz w:val="20"/>
          <w:szCs w:val="20"/>
        </w:rPr>
        <w:t>ZOBOWIĄZANIE I</w:t>
      </w:r>
      <w:r w:rsidR="00D40538" w:rsidRPr="00D40538">
        <w:rPr>
          <w:rFonts w:ascii="Arial" w:hAnsi="Arial" w:cs="Arial"/>
          <w:sz w:val="20"/>
          <w:szCs w:val="20"/>
        </w:rPr>
        <w:t>NNEGO PODMIOTU</w:t>
      </w:r>
      <w:bookmarkEnd w:id="533"/>
    </w:p>
    <w:p w14:paraId="41883308"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211A96D2" w14:textId="77777777" w:rsidR="00D75279" w:rsidRPr="00A414FD" w:rsidRDefault="00D75279" w:rsidP="003526E5">
      <w:pPr>
        <w:spacing w:line="276" w:lineRule="auto"/>
        <w:jc w:val="both"/>
        <w:rPr>
          <w:rFonts w:ascii="Tahoma" w:hAnsi="Tahoma" w:cs="Tahoma"/>
          <w:bCs/>
          <w:sz w:val="18"/>
          <w:szCs w:val="18"/>
        </w:rPr>
      </w:pPr>
    </w:p>
    <w:p w14:paraId="1418B2C2" w14:textId="77777777" w:rsidR="00C42A75" w:rsidRPr="00C42A75" w:rsidRDefault="00C42A75" w:rsidP="00C42A75">
      <w:pPr>
        <w:outlineLvl w:val="0"/>
        <w:rPr>
          <w:rFonts w:ascii="Arial" w:eastAsia="Calibri" w:hAnsi="Arial" w:cs="Arial"/>
          <w:b/>
          <w:sz w:val="22"/>
          <w:szCs w:val="22"/>
        </w:rPr>
      </w:pPr>
      <w:bookmarkStart w:id="534" w:name="_Toc83719016"/>
      <w:bookmarkStart w:id="535" w:name="_Toc94022173"/>
      <w:bookmarkStart w:id="536" w:name="_Toc94174429"/>
      <w:r w:rsidRPr="00C42A75">
        <w:rPr>
          <w:rFonts w:ascii="Arial" w:eastAsia="Calibri" w:hAnsi="Arial" w:cs="Arial"/>
          <w:b/>
          <w:sz w:val="22"/>
          <w:szCs w:val="22"/>
        </w:rPr>
        <w:t>Budowa Przedszkola Miejskiego w Bierutowie – ETAP I</w:t>
      </w:r>
      <w:bookmarkEnd w:id="534"/>
      <w:bookmarkEnd w:id="535"/>
      <w:r w:rsidR="00D35617">
        <w:rPr>
          <w:rFonts w:ascii="Arial" w:eastAsia="Calibri" w:hAnsi="Arial" w:cs="Arial"/>
          <w:b/>
          <w:sz w:val="22"/>
          <w:szCs w:val="22"/>
        </w:rPr>
        <w:t>I</w:t>
      </w:r>
      <w:bookmarkEnd w:id="536"/>
    </w:p>
    <w:p w14:paraId="128E865C" w14:textId="77777777" w:rsidR="00F2716F" w:rsidRDefault="00F2716F" w:rsidP="00F2716F">
      <w:pPr>
        <w:jc w:val="both"/>
        <w:rPr>
          <w:rFonts w:ascii="Tahoma" w:hAnsi="Tahoma" w:cs="Tahoma"/>
          <w:bCs/>
          <w:sz w:val="18"/>
          <w:szCs w:val="18"/>
        </w:rPr>
      </w:pPr>
    </w:p>
    <w:p w14:paraId="00C52EA6"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79B44C3" w14:textId="77777777" w:rsidR="007405BE" w:rsidRPr="00B028B8" w:rsidRDefault="007405BE" w:rsidP="007405BE">
      <w:pPr>
        <w:pStyle w:val="Domylnie"/>
        <w:spacing w:after="0" w:line="100" w:lineRule="atLeast"/>
        <w:jc w:val="center"/>
        <w:rPr>
          <w:rFonts w:ascii="Arial" w:hAnsi="Arial" w:cs="Arial"/>
          <w:sz w:val="20"/>
          <w:szCs w:val="20"/>
        </w:rPr>
      </w:pPr>
    </w:p>
    <w:p w14:paraId="0AA9B7FF"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2C0477BC"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42722B1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30EB2379"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47BCB78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2DD925A3"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7E859A2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677D65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E675B9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7E30A2D6"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2AE3F1CA"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z 20</w:t>
      </w:r>
      <w:r w:rsidR="00C42A75">
        <w:rPr>
          <w:rFonts w:ascii="Arial" w:hAnsi="Arial" w:cs="Arial"/>
          <w:sz w:val="20"/>
          <w:szCs w:val="20"/>
        </w:rPr>
        <w:t>21</w:t>
      </w:r>
      <w:r w:rsidR="007C520D">
        <w:rPr>
          <w:rFonts w:ascii="Arial" w:hAnsi="Arial" w:cs="Arial"/>
          <w:sz w:val="20"/>
          <w:szCs w:val="20"/>
        </w:rPr>
        <w:t xml:space="preserve"> r., </w:t>
      </w:r>
      <w:r w:rsidRPr="00B028B8">
        <w:rPr>
          <w:rFonts w:ascii="Arial" w:hAnsi="Arial" w:cs="Arial"/>
          <w:sz w:val="20"/>
          <w:szCs w:val="20"/>
        </w:rPr>
        <w:t xml:space="preserve">poz. </w:t>
      </w:r>
      <w:r w:rsidR="00C42A75">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05BFAA9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24FF9B3A"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7CF2C108"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07E43C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9E85643"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1424193"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25DA7A32" w14:textId="77777777" w:rsidR="00B028B8" w:rsidRPr="00C42A75" w:rsidRDefault="00B028B8" w:rsidP="00C42A75">
      <w:pPr>
        <w:outlineLvl w:val="0"/>
        <w:rPr>
          <w:rFonts w:ascii="Arial" w:eastAsia="Calibri" w:hAnsi="Arial" w:cs="Arial"/>
          <w:b/>
          <w:sz w:val="20"/>
          <w:szCs w:val="20"/>
        </w:rPr>
      </w:pPr>
      <w:bookmarkStart w:id="537" w:name="_Toc83719017"/>
      <w:bookmarkStart w:id="538" w:name="_Toc94022174"/>
      <w:bookmarkStart w:id="539" w:name="_Toc94174430"/>
      <w:r w:rsidRPr="00B028B8">
        <w:rPr>
          <w:rFonts w:ascii="Arial" w:hAnsi="Arial" w:cs="Arial"/>
          <w:sz w:val="20"/>
          <w:szCs w:val="20"/>
        </w:rPr>
        <w:t>na potrzeby realizacji zamówienia pn.</w:t>
      </w:r>
      <w:r w:rsidR="00A733D5" w:rsidRPr="002A1794">
        <w:rPr>
          <w:rFonts w:ascii="Arial" w:hAnsi="Arial" w:cs="Arial"/>
          <w:b/>
          <w:sz w:val="20"/>
          <w:szCs w:val="20"/>
        </w:rPr>
        <w:t xml:space="preserve"> „</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00A733D5" w:rsidRPr="00C42A75">
        <w:rPr>
          <w:rFonts w:ascii="Arial" w:hAnsi="Arial" w:cs="Arial"/>
          <w:b/>
          <w:sz w:val="20"/>
          <w:szCs w:val="20"/>
        </w:rPr>
        <w:t>”</w:t>
      </w:r>
      <w:bookmarkEnd w:id="537"/>
      <w:bookmarkEnd w:id="538"/>
      <w:bookmarkEnd w:id="539"/>
    </w:p>
    <w:p w14:paraId="498EA92E"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00FD1B76"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091337DE"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4152E364"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EA4AF5"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6E4A7011"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540"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540"/>
    <w:p w14:paraId="38BA3EED"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C0CE296"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55D822F"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F584248"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7F38BB7"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7543B0DC" w14:textId="77777777" w:rsidR="00A733D5" w:rsidRDefault="00A733D5" w:rsidP="007405BE">
      <w:pPr>
        <w:pStyle w:val="Bezodstpw"/>
        <w:spacing w:line="360" w:lineRule="auto"/>
        <w:jc w:val="both"/>
        <w:rPr>
          <w:rFonts w:ascii="Arial" w:hAnsi="Arial" w:cs="Arial"/>
          <w:b/>
          <w:sz w:val="20"/>
        </w:rPr>
      </w:pPr>
    </w:p>
    <w:p w14:paraId="40E4EFC4" w14:textId="77777777" w:rsidR="00A733D5" w:rsidRDefault="00A733D5" w:rsidP="007405BE">
      <w:pPr>
        <w:pStyle w:val="Bezodstpw"/>
        <w:spacing w:line="360" w:lineRule="auto"/>
        <w:jc w:val="both"/>
        <w:rPr>
          <w:rFonts w:ascii="Arial" w:hAnsi="Arial" w:cs="Arial"/>
          <w:b/>
          <w:sz w:val="20"/>
        </w:rPr>
      </w:pPr>
    </w:p>
    <w:p w14:paraId="29CF182F" w14:textId="77777777" w:rsidR="00A733D5" w:rsidRDefault="00A733D5" w:rsidP="007405BE">
      <w:pPr>
        <w:pStyle w:val="Bezodstpw"/>
        <w:spacing w:line="360" w:lineRule="auto"/>
        <w:jc w:val="both"/>
        <w:rPr>
          <w:rFonts w:ascii="Arial" w:hAnsi="Arial" w:cs="Arial"/>
          <w:b/>
          <w:sz w:val="20"/>
        </w:rPr>
      </w:pPr>
    </w:p>
    <w:p w14:paraId="08DF7EB9" w14:textId="77777777" w:rsidR="00A733D5" w:rsidRDefault="00A733D5" w:rsidP="007405BE">
      <w:pPr>
        <w:pStyle w:val="Bezodstpw"/>
        <w:spacing w:line="360" w:lineRule="auto"/>
        <w:jc w:val="both"/>
        <w:rPr>
          <w:rFonts w:ascii="Arial" w:hAnsi="Arial" w:cs="Arial"/>
          <w:b/>
          <w:sz w:val="20"/>
        </w:rPr>
      </w:pPr>
    </w:p>
    <w:p w14:paraId="010D22CD" w14:textId="77777777" w:rsidR="00A733D5" w:rsidRDefault="00A733D5" w:rsidP="007405BE">
      <w:pPr>
        <w:pStyle w:val="Bezodstpw"/>
        <w:spacing w:line="360" w:lineRule="auto"/>
        <w:jc w:val="both"/>
        <w:rPr>
          <w:rFonts w:ascii="Arial" w:hAnsi="Arial" w:cs="Arial"/>
          <w:b/>
          <w:sz w:val="20"/>
        </w:rPr>
      </w:pPr>
    </w:p>
    <w:p w14:paraId="6FFCD0A9" w14:textId="77777777" w:rsidR="00A733D5" w:rsidRDefault="00A733D5" w:rsidP="007405BE">
      <w:pPr>
        <w:pStyle w:val="Bezodstpw"/>
        <w:spacing w:line="360" w:lineRule="auto"/>
        <w:jc w:val="both"/>
        <w:rPr>
          <w:rFonts w:ascii="Arial" w:hAnsi="Arial" w:cs="Arial"/>
          <w:b/>
          <w:sz w:val="20"/>
        </w:rPr>
      </w:pPr>
    </w:p>
    <w:p w14:paraId="50DDDA75" w14:textId="77777777" w:rsidR="00CD2789" w:rsidRDefault="00CD2789" w:rsidP="007405BE">
      <w:pPr>
        <w:pStyle w:val="Bezodstpw"/>
        <w:spacing w:line="360" w:lineRule="auto"/>
        <w:jc w:val="both"/>
        <w:rPr>
          <w:rFonts w:ascii="Arial" w:hAnsi="Arial" w:cs="Arial"/>
          <w:b/>
          <w:sz w:val="20"/>
        </w:rPr>
      </w:pPr>
    </w:p>
    <w:p w14:paraId="6A1291A5"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656A4A4B"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9B119E8" w14:textId="77777777" w:rsidR="00A733D5" w:rsidRDefault="00A733D5" w:rsidP="007405BE">
      <w:pPr>
        <w:pStyle w:val="Nagwek3"/>
        <w:jc w:val="left"/>
        <w:rPr>
          <w:rFonts w:ascii="Arial" w:hAnsi="Arial" w:cs="Arial"/>
          <w:b w:val="0"/>
          <w:i w:val="0"/>
          <w:sz w:val="16"/>
          <w:szCs w:val="16"/>
        </w:rPr>
      </w:pPr>
      <w:bookmarkStart w:id="541" w:name="_Toc25059488"/>
      <w:bookmarkStart w:id="542" w:name="_Toc44329043"/>
      <w:bookmarkStart w:id="543" w:name="_Toc50379710"/>
      <w:bookmarkStart w:id="544" w:name="_Toc61019399"/>
      <w:bookmarkStart w:id="545" w:name="_Toc61027427"/>
      <w:bookmarkStart w:id="546" w:name="_Toc61030591"/>
      <w:bookmarkStart w:id="547" w:name="_Toc61202230"/>
    </w:p>
    <w:p w14:paraId="5A3B9A05" w14:textId="77777777" w:rsidR="003B5CD6" w:rsidRDefault="003B5CD6" w:rsidP="003B5CD6"/>
    <w:p w14:paraId="3B908942" w14:textId="77777777" w:rsidR="003B5CD6" w:rsidRDefault="003B5CD6" w:rsidP="003B5CD6"/>
    <w:p w14:paraId="32EE81D8" w14:textId="77777777" w:rsidR="003B5CD6" w:rsidRDefault="003B5CD6" w:rsidP="003B5CD6"/>
    <w:p w14:paraId="02F7FF48" w14:textId="77777777" w:rsidR="003B5CD6" w:rsidRDefault="003B5CD6" w:rsidP="003B5CD6"/>
    <w:p w14:paraId="7F092F64" w14:textId="77777777" w:rsidR="003B5CD6" w:rsidRDefault="003B5CD6" w:rsidP="003B5CD6"/>
    <w:p w14:paraId="1E6BFF0D" w14:textId="77777777" w:rsidR="003B5CD6" w:rsidRDefault="003B5CD6" w:rsidP="003B5CD6"/>
    <w:p w14:paraId="30245989" w14:textId="77777777" w:rsidR="003B5CD6" w:rsidRDefault="003B5CD6" w:rsidP="003B5CD6"/>
    <w:p w14:paraId="7D8B9F01" w14:textId="77777777" w:rsidR="003B5CD6" w:rsidRDefault="003B5CD6" w:rsidP="003B5CD6"/>
    <w:p w14:paraId="705FD914" w14:textId="77777777" w:rsidR="003B5CD6" w:rsidRDefault="003B5CD6" w:rsidP="003B5CD6"/>
    <w:p w14:paraId="2817CDE0" w14:textId="77777777" w:rsidR="003B5CD6" w:rsidRDefault="003B5CD6" w:rsidP="003B5CD6"/>
    <w:p w14:paraId="3441DCB9" w14:textId="77777777" w:rsidR="003B5CD6" w:rsidRDefault="003B5CD6" w:rsidP="003B5CD6"/>
    <w:p w14:paraId="5DBD7095" w14:textId="77777777" w:rsidR="003B5CD6" w:rsidRDefault="003B5CD6" w:rsidP="003B5CD6"/>
    <w:p w14:paraId="4794F9FE" w14:textId="77777777" w:rsidR="003B5CD6" w:rsidRDefault="003B5CD6" w:rsidP="003B5CD6"/>
    <w:p w14:paraId="39475466" w14:textId="77777777" w:rsidR="003B5CD6" w:rsidRDefault="003B5CD6" w:rsidP="003B5CD6"/>
    <w:p w14:paraId="007D9FB4" w14:textId="77777777" w:rsidR="003B5CD6" w:rsidRDefault="003B5CD6" w:rsidP="003B5CD6"/>
    <w:p w14:paraId="6E647D47" w14:textId="77777777" w:rsidR="003B5CD6" w:rsidRDefault="003B5CD6" w:rsidP="003B5CD6"/>
    <w:p w14:paraId="2026F22D" w14:textId="77777777" w:rsidR="003B5CD6" w:rsidRDefault="003B5CD6" w:rsidP="003B5CD6"/>
    <w:p w14:paraId="11255E39" w14:textId="77777777" w:rsidR="003B5CD6" w:rsidRPr="00804211" w:rsidRDefault="003B5CD6" w:rsidP="003B5CD6"/>
    <w:p w14:paraId="619C7B2F" w14:textId="77777777" w:rsidR="003B5CD6" w:rsidRDefault="003B5CD6" w:rsidP="003B5CD6">
      <w:pPr>
        <w:pStyle w:val="Nagwek3"/>
        <w:jc w:val="left"/>
        <w:rPr>
          <w:rFonts w:ascii="Arial" w:hAnsi="Arial" w:cs="Arial"/>
          <w:b w:val="0"/>
          <w:i w:val="0"/>
          <w:sz w:val="16"/>
          <w:szCs w:val="16"/>
        </w:rPr>
      </w:pPr>
    </w:p>
    <w:p w14:paraId="4B2EA90B" w14:textId="77777777" w:rsidR="003B5CD6" w:rsidRPr="007405BE" w:rsidRDefault="003B5CD6" w:rsidP="003B5CD6">
      <w:pPr>
        <w:pStyle w:val="Nagwek3"/>
        <w:jc w:val="left"/>
        <w:rPr>
          <w:rFonts w:ascii="Tahoma" w:hAnsi="Tahoma" w:cs="Tahoma"/>
          <w:b w:val="0"/>
          <w:i w:val="0"/>
          <w:sz w:val="16"/>
          <w:szCs w:val="16"/>
        </w:rPr>
      </w:pPr>
      <w:bookmarkStart w:id="548" w:name="_Toc83719018"/>
      <w:bookmarkStart w:id="549" w:name="_Toc94022175"/>
      <w:bookmarkStart w:id="550" w:name="_Toc94174431"/>
      <w:r w:rsidRPr="007405BE">
        <w:rPr>
          <w:rFonts w:ascii="Arial" w:hAnsi="Arial" w:cs="Arial"/>
          <w:b w:val="0"/>
          <w:i w:val="0"/>
          <w:sz w:val="16"/>
          <w:szCs w:val="16"/>
        </w:rPr>
        <w:t>* - niepotrzebne skreślić</w:t>
      </w:r>
      <w:bookmarkEnd w:id="548"/>
      <w:bookmarkEnd w:id="549"/>
      <w:bookmarkEnd w:id="550"/>
    </w:p>
    <w:p w14:paraId="5817E535" w14:textId="77777777" w:rsidR="003B5CD6" w:rsidRPr="007405BE" w:rsidRDefault="003B5CD6" w:rsidP="003B5CD6"/>
    <w:p w14:paraId="27C116C5" w14:textId="77777777" w:rsidR="003B5CD6" w:rsidRDefault="003B5CD6" w:rsidP="003B5CD6">
      <w:pPr>
        <w:pStyle w:val="Nagwek3"/>
        <w:rPr>
          <w:rFonts w:ascii="Arial" w:hAnsi="Arial" w:cs="Arial"/>
          <w:sz w:val="20"/>
          <w:szCs w:val="20"/>
        </w:rPr>
      </w:pPr>
    </w:p>
    <w:p w14:paraId="3593485A" w14:textId="77777777" w:rsidR="003B5CD6" w:rsidRDefault="003B5CD6" w:rsidP="003B5CD6"/>
    <w:p w14:paraId="6E4B74CB" w14:textId="77777777" w:rsidR="003B5CD6" w:rsidRPr="00804211" w:rsidRDefault="003B5CD6" w:rsidP="003B5CD6">
      <w:pPr>
        <w:pStyle w:val="Bezodstpw"/>
        <w:rPr>
          <w:rFonts w:ascii="Arial" w:hAnsi="Arial" w:cs="Arial"/>
          <w:sz w:val="18"/>
          <w:szCs w:val="18"/>
        </w:rPr>
      </w:pPr>
    </w:p>
    <w:p w14:paraId="5FCC704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40FB45A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02AC01EC" w14:textId="77777777" w:rsidR="003B5CD6" w:rsidRPr="003B5CD6" w:rsidRDefault="003B5CD6" w:rsidP="003B5CD6"/>
    <w:p w14:paraId="1BD25D94" w14:textId="77777777" w:rsidR="00A733D5" w:rsidRDefault="00A733D5" w:rsidP="007405BE">
      <w:pPr>
        <w:pStyle w:val="Nagwek3"/>
        <w:jc w:val="left"/>
        <w:rPr>
          <w:rFonts w:ascii="Arial" w:hAnsi="Arial" w:cs="Arial"/>
          <w:b w:val="0"/>
          <w:i w:val="0"/>
          <w:sz w:val="16"/>
          <w:szCs w:val="16"/>
        </w:rPr>
      </w:pPr>
    </w:p>
    <w:bookmarkEnd w:id="541"/>
    <w:bookmarkEnd w:id="542"/>
    <w:bookmarkEnd w:id="543"/>
    <w:bookmarkEnd w:id="544"/>
    <w:bookmarkEnd w:id="545"/>
    <w:bookmarkEnd w:id="546"/>
    <w:bookmarkEnd w:id="547"/>
    <w:p w14:paraId="705CBC00" w14:textId="77777777" w:rsidR="007405BE" w:rsidRDefault="007405BE" w:rsidP="00E753FD">
      <w:pPr>
        <w:pStyle w:val="Nagwek3"/>
        <w:rPr>
          <w:rFonts w:ascii="Arial" w:hAnsi="Arial" w:cs="Arial"/>
          <w:sz w:val="20"/>
          <w:szCs w:val="20"/>
        </w:rPr>
      </w:pPr>
    </w:p>
    <w:p w14:paraId="30A5368D" w14:textId="77777777" w:rsidR="00FC307C" w:rsidRDefault="00FC307C" w:rsidP="00FC307C"/>
    <w:p w14:paraId="4D2A7E16" w14:textId="77777777" w:rsidR="00A733D5" w:rsidRDefault="00A733D5" w:rsidP="00A733D5">
      <w:pPr>
        <w:pStyle w:val="Bezodstpw"/>
      </w:pPr>
    </w:p>
    <w:p w14:paraId="7233FB0A" w14:textId="77777777" w:rsidR="00A733D5" w:rsidRDefault="00A733D5" w:rsidP="00A733D5">
      <w:pPr>
        <w:pStyle w:val="Bezodstpw"/>
      </w:pPr>
    </w:p>
    <w:p w14:paraId="4F32A1CC" w14:textId="77777777" w:rsidR="00A733D5" w:rsidRDefault="00A733D5" w:rsidP="00A733D5">
      <w:pPr>
        <w:pStyle w:val="Bezodstpw"/>
      </w:pPr>
    </w:p>
    <w:p w14:paraId="6475EFFD" w14:textId="77777777" w:rsidR="00A733D5" w:rsidRDefault="00A733D5" w:rsidP="00A733D5">
      <w:pPr>
        <w:pStyle w:val="Bezodstpw"/>
      </w:pPr>
    </w:p>
    <w:p w14:paraId="1B84B7CC" w14:textId="77777777" w:rsidR="00A733D5" w:rsidRDefault="00A733D5" w:rsidP="00A733D5">
      <w:pPr>
        <w:pStyle w:val="Bezodstpw"/>
      </w:pPr>
    </w:p>
    <w:p w14:paraId="4D8BBC63" w14:textId="77777777" w:rsidR="00A733D5" w:rsidRDefault="00A733D5" w:rsidP="00A733D5">
      <w:pPr>
        <w:pStyle w:val="Bezodstpw"/>
      </w:pPr>
    </w:p>
    <w:p w14:paraId="04C71369" w14:textId="77777777" w:rsidR="00A733D5" w:rsidRDefault="00A733D5" w:rsidP="00A733D5">
      <w:pPr>
        <w:pStyle w:val="Bezodstpw"/>
      </w:pPr>
    </w:p>
    <w:p w14:paraId="644056C5" w14:textId="77777777" w:rsidR="00A733D5" w:rsidRDefault="00A733D5" w:rsidP="00A733D5">
      <w:pPr>
        <w:pStyle w:val="Bezodstpw"/>
      </w:pPr>
    </w:p>
    <w:p w14:paraId="134DA32E" w14:textId="77777777" w:rsidR="00022DE1" w:rsidRDefault="00022DE1" w:rsidP="00022DE1">
      <w:pPr>
        <w:pStyle w:val="Nagwek3"/>
        <w:rPr>
          <w:rFonts w:ascii="Arial" w:hAnsi="Arial" w:cs="Arial"/>
          <w:sz w:val="20"/>
          <w:szCs w:val="20"/>
        </w:rPr>
      </w:pPr>
      <w:bookmarkStart w:id="551" w:name="_Toc94174432"/>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551"/>
      <w:r w:rsidRPr="00D40538">
        <w:rPr>
          <w:rFonts w:ascii="Arial" w:hAnsi="Arial" w:cs="Arial"/>
          <w:sz w:val="20"/>
          <w:szCs w:val="20"/>
        </w:rPr>
        <w:t xml:space="preserve"> </w:t>
      </w:r>
    </w:p>
    <w:p w14:paraId="2479C67F" w14:textId="77777777" w:rsidR="00022DE1" w:rsidRPr="00D40538" w:rsidRDefault="00022DE1" w:rsidP="00022DE1">
      <w:pPr>
        <w:pStyle w:val="Nagwek3"/>
        <w:rPr>
          <w:rFonts w:ascii="Arial" w:hAnsi="Arial" w:cs="Arial"/>
          <w:sz w:val="20"/>
          <w:szCs w:val="20"/>
        </w:rPr>
      </w:pPr>
      <w:bookmarkStart w:id="552" w:name="_Toc94174433"/>
      <w:r>
        <w:rPr>
          <w:rFonts w:ascii="Arial" w:hAnsi="Arial" w:cs="Arial"/>
          <w:sz w:val="20"/>
          <w:szCs w:val="20"/>
        </w:rPr>
        <w:t>Oświadczenie o grupie kapitałowej</w:t>
      </w:r>
      <w:bookmarkEnd w:id="552"/>
    </w:p>
    <w:p w14:paraId="6EC0C51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7456AE3E" w14:textId="77777777" w:rsidR="00022DE1" w:rsidRPr="00A414FD" w:rsidRDefault="00022DE1" w:rsidP="00022DE1">
      <w:pPr>
        <w:spacing w:line="276" w:lineRule="auto"/>
        <w:jc w:val="both"/>
        <w:rPr>
          <w:rFonts w:ascii="Tahoma" w:hAnsi="Tahoma" w:cs="Tahoma"/>
          <w:bCs/>
          <w:sz w:val="18"/>
          <w:szCs w:val="18"/>
        </w:rPr>
      </w:pPr>
    </w:p>
    <w:p w14:paraId="3C677018" w14:textId="77777777" w:rsidR="00C42A75" w:rsidRPr="00C42A75" w:rsidRDefault="00C42A75" w:rsidP="00C42A75">
      <w:pPr>
        <w:outlineLvl w:val="0"/>
        <w:rPr>
          <w:rFonts w:ascii="Arial" w:eastAsia="Calibri" w:hAnsi="Arial" w:cs="Arial"/>
          <w:b/>
          <w:sz w:val="22"/>
          <w:szCs w:val="22"/>
        </w:rPr>
      </w:pPr>
      <w:bookmarkStart w:id="553" w:name="_Toc83719021"/>
      <w:bookmarkStart w:id="554" w:name="_Toc94022178"/>
      <w:bookmarkStart w:id="555" w:name="_Toc94174434"/>
      <w:r w:rsidRPr="00C42A75">
        <w:rPr>
          <w:rFonts w:ascii="Arial" w:eastAsia="Calibri" w:hAnsi="Arial" w:cs="Arial"/>
          <w:b/>
          <w:sz w:val="22"/>
          <w:szCs w:val="22"/>
        </w:rPr>
        <w:t>Budowa Przedszkola Miejskiego w Bierutowie – ETAP I</w:t>
      </w:r>
      <w:bookmarkEnd w:id="553"/>
      <w:bookmarkEnd w:id="554"/>
      <w:r w:rsidR="00D35617">
        <w:rPr>
          <w:rFonts w:ascii="Arial" w:eastAsia="Calibri" w:hAnsi="Arial" w:cs="Arial"/>
          <w:b/>
          <w:sz w:val="22"/>
          <w:szCs w:val="22"/>
        </w:rPr>
        <w:t>I</w:t>
      </w:r>
      <w:bookmarkEnd w:id="555"/>
    </w:p>
    <w:p w14:paraId="67440E06"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30EA0F35" w14:textId="77777777" w:rsidTr="005E30FD">
        <w:tc>
          <w:tcPr>
            <w:tcW w:w="9104" w:type="dxa"/>
            <w:shd w:val="clear" w:color="auto" w:fill="D9D9D9"/>
          </w:tcPr>
          <w:p w14:paraId="38DAFD0F" w14:textId="77777777" w:rsidR="006F527F" w:rsidRDefault="006F527F" w:rsidP="005E30FD">
            <w:pPr>
              <w:spacing w:before="120" w:after="120" w:line="276" w:lineRule="auto"/>
              <w:jc w:val="center"/>
              <w:rPr>
                <w:rFonts w:ascii="Arial" w:hAnsi="Arial" w:cs="Arial"/>
                <w:b/>
                <w:sz w:val="22"/>
                <w:szCs w:val="22"/>
              </w:rPr>
            </w:pPr>
          </w:p>
          <w:p w14:paraId="442AEC1C"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3DB0C8D6"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5A12F0">
              <w:rPr>
                <w:rFonts w:ascii="Arial" w:hAnsi="Arial" w:cs="Arial"/>
                <w:sz w:val="22"/>
                <w:szCs w:val="22"/>
              </w:rPr>
              <w:t>z 2021</w:t>
            </w:r>
            <w:r w:rsidR="00D708A7">
              <w:rPr>
                <w:rFonts w:ascii="Arial" w:hAnsi="Arial" w:cs="Arial"/>
                <w:sz w:val="22"/>
                <w:szCs w:val="22"/>
              </w:rPr>
              <w:t xml:space="preserve"> r., </w:t>
            </w:r>
            <w:r w:rsidRPr="00022DE1">
              <w:rPr>
                <w:rFonts w:ascii="Arial" w:hAnsi="Arial" w:cs="Arial"/>
                <w:sz w:val="22"/>
                <w:szCs w:val="22"/>
              </w:rPr>
              <w:t xml:space="preserve">poz. </w:t>
            </w:r>
            <w:r w:rsidR="005A12F0">
              <w:rPr>
                <w:rFonts w:ascii="Arial" w:hAnsi="Arial" w:cs="Arial"/>
                <w:sz w:val="22"/>
                <w:szCs w:val="22"/>
              </w:rPr>
              <w:t xml:space="preserve">1129 </w:t>
            </w:r>
            <w:r w:rsidRPr="00022DE1">
              <w:rPr>
                <w:rFonts w:ascii="Arial" w:hAnsi="Arial" w:cs="Arial"/>
                <w:sz w:val="22"/>
                <w:szCs w:val="22"/>
              </w:rPr>
              <w:t xml:space="preserve">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42158B57"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4F8F5B07" w14:textId="77777777" w:rsidR="006F527F" w:rsidRPr="00022DE1" w:rsidRDefault="006F527F" w:rsidP="005E30FD">
            <w:pPr>
              <w:jc w:val="center"/>
              <w:rPr>
                <w:rFonts w:ascii="Arial" w:hAnsi="Arial" w:cs="Arial"/>
                <w:sz w:val="22"/>
                <w:szCs w:val="22"/>
              </w:rPr>
            </w:pPr>
          </w:p>
          <w:p w14:paraId="49A3EDE4" w14:textId="77777777" w:rsidR="00022DE1" w:rsidRPr="00022DE1" w:rsidRDefault="00022DE1" w:rsidP="005E30FD">
            <w:pPr>
              <w:jc w:val="center"/>
              <w:rPr>
                <w:rFonts w:ascii="Arial" w:hAnsi="Arial" w:cs="Arial"/>
                <w:sz w:val="20"/>
                <w:szCs w:val="20"/>
              </w:rPr>
            </w:pPr>
          </w:p>
        </w:tc>
      </w:tr>
    </w:tbl>
    <w:p w14:paraId="1E5633C1" w14:textId="77777777" w:rsidR="00022DE1" w:rsidRDefault="00022DE1" w:rsidP="00022DE1">
      <w:pPr>
        <w:pStyle w:val="Tekstpodstawowywcity"/>
        <w:spacing w:line="360" w:lineRule="auto"/>
        <w:ind w:left="0"/>
        <w:rPr>
          <w:rFonts w:ascii="Arial" w:hAnsi="Arial" w:cs="Arial"/>
          <w:sz w:val="20"/>
          <w:szCs w:val="20"/>
        </w:rPr>
      </w:pPr>
    </w:p>
    <w:p w14:paraId="6C0C423C" w14:textId="77777777" w:rsidR="00022DE1" w:rsidRPr="00C42A75" w:rsidRDefault="00022DE1" w:rsidP="00C42A75">
      <w:pPr>
        <w:jc w:val="both"/>
        <w:outlineLvl w:val="0"/>
        <w:rPr>
          <w:rFonts w:ascii="Arial" w:eastAsia="Calibri" w:hAnsi="Arial" w:cs="Arial"/>
          <w:b/>
          <w:sz w:val="20"/>
          <w:szCs w:val="20"/>
        </w:rPr>
      </w:pPr>
      <w:bookmarkStart w:id="556" w:name="_Toc83719022"/>
      <w:bookmarkStart w:id="557" w:name="_Toc94022179"/>
      <w:bookmarkStart w:id="558" w:name="_Toc94174435"/>
      <w:r w:rsidRPr="00022DE1">
        <w:rPr>
          <w:rFonts w:ascii="Arial" w:hAnsi="Arial" w:cs="Arial"/>
          <w:sz w:val="20"/>
          <w:szCs w:val="20"/>
        </w:rPr>
        <w:t>Na potrzeby postępowania o udzielenie zamówienia publicznego pn</w:t>
      </w:r>
      <w:r w:rsidRPr="00C42A75">
        <w:rPr>
          <w:rFonts w:ascii="Arial" w:hAnsi="Arial" w:cs="Arial"/>
          <w:sz w:val="20"/>
          <w:szCs w:val="20"/>
        </w:rPr>
        <w:t>.:</w:t>
      </w:r>
      <w:r w:rsidR="00C42A75">
        <w:rPr>
          <w:rFonts w:ascii="Arial" w:hAnsi="Arial" w:cs="Arial"/>
          <w:sz w:val="20"/>
          <w:szCs w:val="20"/>
        </w:rPr>
        <w:t xml:space="preserve"> </w:t>
      </w:r>
      <w:r w:rsidRPr="00C42A75">
        <w:rPr>
          <w:rFonts w:ascii="Arial" w:hAnsi="Arial" w:cs="Arial"/>
          <w:b/>
          <w:sz w:val="20"/>
          <w:szCs w:val="20"/>
        </w:rPr>
        <w:t>„</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Pr="00C42A75">
        <w:rPr>
          <w:rFonts w:ascii="Arial" w:hAnsi="Arial" w:cs="Arial"/>
          <w:b/>
          <w:sz w:val="20"/>
          <w:szCs w:val="20"/>
        </w:rPr>
        <w:t>”</w:t>
      </w:r>
      <w:bookmarkEnd w:id="556"/>
      <w:bookmarkEnd w:id="557"/>
      <w:bookmarkEnd w:id="558"/>
    </w:p>
    <w:p w14:paraId="2D55F0CF" w14:textId="77777777" w:rsidR="00EB4527" w:rsidRDefault="00EB4527" w:rsidP="00022DE1">
      <w:pPr>
        <w:pStyle w:val="Tekstpodstawowywcity"/>
        <w:spacing w:line="360" w:lineRule="auto"/>
        <w:ind w:left="0"/>
        <w:rPr>
          <w:rFonts w:ascii="Arial" w:hAnsi="Arial" w:cs="Arial"/>
          <w:bCs/>
          <w:sz w:val="20"/>
          <w:szCs w:val="20"/>
        </w:rPr>
      </w:pPr>
    </w:p>
    <w:p w14:paraId="5503F629"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14076F3E"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7C436A06" w14:textId="77777777" w:rsidR="00022DE1" w:rsidRPr="00022DE1" w:rsidRDefault="00022DE1" w:rsidP="00022DE1">
      <w:pPr>
        <w:widowControl w:val="0"/>
        <w:adjustRightInd w:val="0"/>
        <w:jc w:val="both"/>
        <w:textAlignment w:val="baseline"/>
        <w:rPr>
          <w:rFonts w:ascii="Arial" w:hAnsi="Arial" w:cs="Arial"/>
          <w:sz w:val="20"/>
          <w:szCs w:val="20"/>
        </w:rPr>
      </w:pPr>
    </w:p>
    <w:p w14:paraId="4147537A"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685A4D5A" w14:textId="77777777" w:rsidR="00022DE1" w:rsidRDefault="00022DE1" w:rsidP="00022DE1">
      <w:pPr>
        <w:widowControl w:val="0"/>
        <w:adjustRightInd w:val="0"/>
        <w:jc w:val="both"/>
        <w:textAlignment w:val="baseline"/>
        <w:rPr>
          <w:rFonts w:ascii="Arial" w:hAnsi="Arial" w:cs="Arial"/>
          <w:sz w:val="20"/>
          <w:szCs w:val="20"/>
        </w:rPr>
      </w:pPr>
    </w:p>
    <w:p w14:paraId="6B567452"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2E31B87C" w14:textId="77777777" w:rsidTr="00022DE1">
        <w:trPr>
          <w:trHeight w:val="321"/>
        </w:trPr>
        <w:tc>
          <w:tcPr>
            <w:tcW w:w="516" w:type="dxa"/>
            <w:vAlign w:val="center"/>
          </w:tcPr>
          <w:p w14:paraId="6EB96CF1"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5A953CD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A4B84C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7DB72360" w14:textId="77777777" w:rsidTr="005E30FD">
        <w:tc>
          <w:tcPr>
            <w:tcW w:w="516" w:type="dxa"/>
          </w:tcPr>
          <w:p w14:paraId="447F3FFE"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60C6D00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627BE2A"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00682FDE" w14:textId="77777777" w:rsidTr="005E30FD">
        <w:tc>
          <w:tcPr>
            <w:tcW w:w="516" w:type="dxa"/>
          </w:tcPr>
          <w:p w14:paraId="75D51D12"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0BC93DD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256362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380105E1"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1A4B655B"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597C030A"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058D6C34" w14:textId="77777777" w:rsidR="003B5CD6" w:rsidRDefault="003B5CD6" w:rsidP="003B5CD6">
      <w:pPr>
        <w:pStyle w:val="Nagwek3"/>
        <w:jc w:val="left"/>
        <w:rPr>
          <w:sz w:val="28"/>
        </w:rPr>
      </w:pPr>
    </w:p>
    <w:p w14:paraId="1D7CCB01" w14:textId="77777777" w:rsidR="003B5CD6" w:rsidRDefault="003B5CD6" w:rsidP="003B5CD6"/>
    <w:p w14:paraId="57849D1C" w14:textId="77777777" w:rsidR="003B5CD6" w:rsidRPr="00234FD7" w:rsidRDefault="003B5CD6" w:rsidP="003B5CD6"/>
    <w:p w14:paraId="158C1A69" w14:textId="77777777" w:rsidR="003B5CD6" w:rsidRDefault="003B5CD6" w:rsidP="003B5CD6">
      <w:pPr>
        <w:pStyle w:val="Nagwek3"/>
        <w:rPr>
          <w:rFonts w:ascii="Arial" w:hAnsi="Arial" w:cs="Arial"/>
          <w:sz w:val="20"/>
          <w:szCs w:val="20"/>
        </w:rPr>
      </w:pPr>
    </w:p>
    <w:p w14:paraId="3ADDDC73" w14:textId="77777777" w:rsidR="003B5CD6" w:rsidRDefault="003B5CD6" w:rsidP="003B5CD6">
      <w:pPr>
        <w:pStyle w:val="Nagwek3"/>
        <w:jc w:val="left"/>
        <w:rPr>
          <w:rFonts w:ascii="Arial" w:hAnsi="Arial" w:cs="Arial"/>
          <w:b w:val="0"/>
          <w:i w:val="0"/>
          <w:sz w:val="16"/>
          <w:szCs w:val="16"/>
        </w:rPr>
      </w:pPr>
      <w:bookmarkStart w:id="559" w:name="_Toc63076038"/>
      <w:bookmarkStart w:id="560" w:name="_Toc65657832"/>
      <w:bookmarkStart w:id="561" w:name="_Toc83719023"/>
      <w:bookmarkStart w:id="562" w:name="_Toc94022180"/>
      <w:bookmarkStart w:id="563" w:name="_Toc94174436"/>
      <w:r w:rsidRPr="007405BE">
        <w:rPr>
          <w:rFonts w:ascii="Arial" w:hAnsi="Arial" w:cs="Arial"/>
          <w:b w:val="0"/>
          <w:i w:val="0"/>
          <w:sz w:val="16"/>
          <w:szCs w:val="16"/>
        </w:rPr>
        <w:t>* - niepotrzebne skreślić</w:t>
      </w:r>
      <w:bookmarkEnd w:id="559"/>
      <w:bookmarkEnd w:id="560"/>
      <w:bookmarkEnd w:id="561"/>
      <w:bookmarkEnd w:id="562"/>
      <w:bookmarkEnd w:id="563"/>
    </w:p>
    <w:p w14:paraId="6C5F0B5B" w14:textId="77777777" w:rsidR="003B5CD6" w:rsidRPr="003B5CD6" w:rsidRDefault="003B5CD6" w:rsidP="003B5CD6"/>
    <w:p w14:paraId="15438B43"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B423DB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17466E0C" w14:textId="77777777" w:rsidR="00480B0C" w:rsidRDefault="00480B0C" w:rsidP="00480B0C">
      <w:pPr>
        <w:pStyle w:val="Nagwek3"/>
        <w:rPr>
          <w:rFonts w:ascii="Arial" w:hAnsi="Arial" w:cs="Arial"/>
          <w:sz w:val="20"/>
          <w:szCs w:val="20"/>
        </w:rPr>
      </w:pPr>
      <w:bookmarkStart w:id="564" w:name="_Toc94174437"/>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564"/>
      <w:r w:rsidRPr="00D40538">
        <w:rPr>
          <w:rFonts w:ascii="Arial" w:hAnsi="Arial" w:cs="Arial"/>
          <w:sz w:val="20"/>
          <w:szCs w:val="20"/>
        </w:rPr>
        <w:t xml:space="preserve"> </w:t>
      </w:r>
    </w:p>
    <w:p w14:paraId="03F890AA" w14:textId="77777777" w:rsidR="00B17248" w:rsidRDefault="00480B0C" w:rsidP="00480B0C">
      <w:pPr>
        <w:pStyle w:val="Nagwek3"/>
        <w:rPr>
          <w:rFonts w:ascii="Arial" w:hAnsi="Arial" w:cs="Arial"/>
          <w:sz w:val="20"/>
          <w:szCs w:val="20"/>
        </w:rPr>
      </w:pPr>
      <w:bookmarkStart w:id="565" w:name="_Toc94174438"/>
      <w:r>
        <w:rPr>
          <w:rFonts w:ascii="Arial" w:hAnsi="Arial" w:cs="Arial"/>
          <w:sz w:val="20"/>
          <w:szCs w:val="20"/>
        </w:rPr>
        <w:t>Klauzula informacyjna dotycząca</w:t>
      </w:r>
      <w:bookmarkEnd w:id="565"/>
      <w:r>
        <w:rPr>
          <w:rFonts w:ascii="Arial" w:hAnsi="Arial" w:cs="Arial"/>
          <w:sz w:val="20"/>
          <w:szCs w:val="20"/>
        </w:rPr>
        <w:t xml:space="preserve"> </w:t>
      </w:r>
    </w:p>
    <w:p w14:paraId="71D2761D" w14:textId="77777777" w:rsidR="00480B0C" w:rsidRDefault="00480B0C" w:rsidP="00480B0C">
      <w:pPr>
        <w:pStyle w:val="Nagwek3"/>
        <w:rPr>
          <w:rFonts w:ascii="Arial" w:hAnsi="Arial" w:cs="Arial"/>
          <w:sz w:val="20"/>
          <w:szCs w:val="20"/>
        </w:rPr>
      </w:pPr>
      <w:bookmarkStart w:id="566" w:name="_Toc94174439"/>
      <w:r>
        <w:rPr>
          <w:rFonts w:ascii="Arial" w:hAnsi="Arial" w:cs="Arial"/>
          <w:sz w:val="20"/>
          <w:szCs w:val="20"/>
        </w:rPr>
        <w:t>przetwarzania danych osobowych</w:t>
      </w:r>
      <w:bookmarkEnd w:id="566"/>
    </w:p>
    <w:p w14:paraId="320A24C1" w14:textId="77777777" w:rsidR="00480B0C" w:rsidRDefault="00480B0C" w:rsidP="00E753FD">
      <w:pPr>
        <w:pStyle w:val="Nagwek3"/>
        <w:rPr>
          <w:rFonts w:ascii="Arial" w:hAnsi="Arial" w:cs="Arial"/>
          <w:sz w:val="20"/>
          <w:szCs w:val="20"/>
        </w:rPr>
      </w:pPr>
    </w:p>
    <w:p w14:paraId="4A30E172"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45AA61" w14:textId="77777777" w:rsidR="00B17248" w:rsidRPr="00A414FD" w:rsidRDefault="00B17248" w:rsidP="00B17248">
      <w:pPr>
        <w:spacing w:line="276" w:lineRule="auto"/>
        <w:jc w:val="both"/>
        <w:rPr>
          <w:rFonts w:ascii="Tahoma" w:hAnsi="Tahoma" w:cs="Tahoma"/>
          <w:bCs/>
          <w:sz w:val="18"/>
          <w:szCs w:val="18"/>
        </w:rPr>
      </w:pPr>
    </w:p>
    <w:p w14:paraId="1BA62E85" w14:textId="77777777" w:rsidR="00C42A75" w:rsidRPr="00C42A75" w:rsidRDefault="00C42A75" w:rsidP="00C42A75">
      <w:pPr>
        <w:outlineLvl w:val="0"/>
        <w:rPr>
          <w:rFonts w:ascii="Arial" w:eastAsia="Calibri" w:hAnsi="Arial" w:cs="Arial"/>
          <w:b/>
          <w:sz w:val="22"/>
          <w:szCs w:val="22"/>
        </w:rPr>
      </w:pPr>
      <w:bookmarkStart w:id="567" w:name="_Toc83719027"/>
      <w:bookmarkStart w:id="568" w:name="_Toc94022184"/>
      <w:bookmarkStart w:id="569" w:name="_Toc94174440"/>
      <w:r w:rsidRPr="00C42A75">
        <w:rPr>
          <w:rFonts w:ascii="Arial" w:eastAsia="Calibri" w:hAnsi="Arial" w:cs="Arial"/>
          <w:b/>
          <w:sz w:val="22"/>
          <w:szCs w:val="22"/>
        </w:rPr>
        <w:t>Budowa Przedszkola Miejskiego w Bierutowie – ETAP I</w:t>
      </w:r>
      <w:bookmarkEnd w:id="567"/>
      <w:bookmarkEnd w:id="568"/>
      <w:r w:rsidR="00D35617">
        <w:rPr>
          <w:rFonts w:ascii="Arial" w:eastAsia="Calibri" w:hAnsi="Arial" w:cs="Arial"/>
          <w:b/>
          <w:sz w:val="22"/>
          <w:szCs w:val="22"/>
        </w:rPr>
        <w:t>I</w:t>
      </w:r>
      <w:bookmarkEnd w:id="569"/>
    </w:p>
    <w:p w14:paraId="515371A4" w14:textId="77777777" w:rsidR="00F2716F" w:rsidRDefault="00F2716F" w:rsidP="00F2716F">
      <w:pPr>
        <w:jc w:val="both"/>
        <w:rPr>
          <w:rFonts w:ascii="Tahoma" w:hAnsi="Tahoma" w:cs="Tahoma"/>
          <w:bCs/>
          <w:sz w:val="18"/>
          <w:szCs w:val="18"/>
        </w:rPr>
      </w:pPr>
    </w:p>
    <w:p w14:paraId="093B8BCE"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4C6F0E8A" w14:textId="77777777" w:rsidR="00480B0C" w:rsidRPr="00480B0C" w:rsidRDefault="00480B0C" w:rsidP="00480B0C">
      <w:pPr>
        <w:pStyle w:val="Bezodstpw"/>
        <w:spacing w:line="276" w:lineRule="auto"/>
        <w:jc w:val="both"/>
        <w:rPr>
          <w:rFonts w:ascii="Arial" w:hAnsi="Arial" w:cs="Arial"/>
          <w:sz w:val="20"/>
        </w:rPr>
      </w:pPr>
    </w:p>
    <w:p w14:paraId="5B8DA085"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353E6BB" w14:textId="77777777" w:rsidR="00A274D2" w:rsidRPr="00A274D2" w:rsidRDefault="00480B0C" w:rsidP="00B840CB">
      <w:pPr>
        <w:pStyle w:val="Bezodstpw"/>
        <w:widowControl/>
        <w:numPr>
          <w:ilvl w:val="0"/>
          <w:numId w:val="132"/>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24C77AAA" w14:textId="77777777" w:rsid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D35617" w:rsidRPr="0027351A">
          <w:rPr>
            <w:rStyle w:val="Hipercze"/>
            <w:rFonts w:ascii="Arial" w:hAnsi="Arial" w:cs="Arial"/>
            <w:sz w:val="20"/>
          </w:rPr>
          <w:t>iod@bierutow.pl</w:t>
        </w:r>
      </w:hyperlink>
      <w:r w:rsidRPr="00CE7D52">
        <w:rPr>
          <w:rFonts w:ascii="Arial" w:hAnsi="Arial" w:cs="Arial"/>
          <w:sz w:val="20"/>
        </w:rPr>
        <w:t>;</w:t>
      </w:r>
    </w:p>
    <w:p w14:paraId="13B9805C"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4E7E108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554CF358"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04204AD1"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5E2F13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4E4CBB26" w14:textId="77777777" w:rsidR="00480B0C" w:rsidRPr="00480B0C" w:rsidRDefault="00DD53A1" w:rsidP="00B840CB">
      <w:pPr>
        <w:pStyle w:val="Bezodstpw"/>
        <w:numPr>
          <w:ilvl w:val="0"/>
          <w:numId w:val="132"/>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70B4776B" w14:textId="77777777" w:rsidR="00C518CB" w:rsidRPr="00C518CB" w:rsidRDefault="00C518CB" w:rsidP="00B840CB">
      <w:pPr>
        <w:pStyle w:val="Bezodstpw"/>
        <w:numPr>
          <w:ilvl w:val="0"/>
          <w:numId w:val="13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56432C"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465BE033"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4DB4EFF9"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31670F6E"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59C7BEFC"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5EF6A316"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36DB5F28" w14:textId="77777777" w:rsid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18DE450B" w14:textId="77777777" w:rsidR="00C518CB" w:rsidRPr="00C518CB" w:rsidRDefault="00C518CB" w:rsidP="00B840CB">
      <w:pPr>
        <w:pStyle w:val="Bezodstpw"/>
        <w:numPr>
          <w:ilvl w:val="0"/>
          <w:numId w:val="132"/>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220B83BA"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2EC92A0C" w14:textId="77777777" w:rsidR="00480B0C" w:rsidRPr="00480B0C" w:rsidRDefault="00480B0C" w:rsidP="00DE7554">
      <w:pPr>
        <w:pStyle w:val="Bezodstpw"/>
        <w:jc w:val="both"/>
        <w:rPr>
          <w:rFonts w:ascii="Arial" w:hAnsi="Arial" w:cs="Arial"/>
          <w:sz w:val="20"/>
        </w:rPr>
      </w:pPr>
    </w:p>
    <w:p w14:paraId="765EE007" w14:textId="77777777" w:rsidR="00C518CB" w:rsidRDefault="00C518CB" w:rsidP="00C518CB">
      <w:pPr>
        <w:pStyle w:val="Bezodstpw"/>
        <w:rPr>
          <w:rFonts w:ascii="Arial" w:hAnsi="Arial" w:cs="Arial"/>
          <w:sz w:val="20"/>
        </w:rPr>
      </w:pPr>
    </w:p>
    <w:p w14:paraId="30C56C4C" w14:textId="77777777" w:rsidR="007519A3" w:rsidRDefault="007519A3" w:rsidP="007519A3"/>
    <w:p w14:paraId="20D86DE9" w14:textId="77777777" w:rsidR="007519A3" w:rsidRDefault="007519A3" w:rsidP="007519A3"/>
    <w:p w14:paraId="29FD565E" w14:textId="77777777" w:rsidR="007519A3" w:rsidRDefault="007519A3" w:rsidP="007519A3"/>
    <w:p w14:paraId="76E71C00" w14:textId="77777777" w:rsidR="007519A3" w:rsidRDefault="007519A3" w:rsidP="007519A3"/>
    <w:p w14:paraId="1B2A339F" w14:textId="77777777" w:rsidR="007519A3" w:rsidRDefault="007519A3" w:rsidP="007519A3"/>
    <w:p w14:paraId="3D0B2BE9" w14:textId="77777777" w:rsidR="007519A3" w:rsidRDefault="007519A3" w:rsidP="007519A3"/>
    <w:p w14:paraId="70A0589E" w14:textId="77777777" w:rsidR="007519A3" w:rsidRDefault="007519A3" w:rsidP="007519A3"/>
    <w:p w14:paraId="52749078" w14:textId="77777777" w:rsidR="007519A3" w:rsidRDefault="007519A3" w:rsidP="007519A3"/>
    <w:p w14:paraId="5CD73B29" w14:textId="77777777" w:rsidR="007519A3" w:rsidRDefault="007519A3" w:rsidP="007519A3"/>
    <w:p w14:paraId="48057F7E" w14:textId="77777777" w:rsidR="007519A3" w:rsidRDefault="007519A3" w:rsidP="007519A3"/>
    <w:p w14:paraId="15F8D852" w14:textId="77777777" w:rsidR="007519A3" w:rsidRDefault="007519A3" w:rsidP="007519A3"/>
    <w:p w14:paraId="068F8993" w14:textId="77777777" w:rsidR="007519A3" w:rsidRDefault="007519A3" w:rsidP="007519A3"/>
    <w:p w14:paraId="4B9D8054" w14:textId="77777777" w:rsidR="007519A3" w:rsidRDefault="007519A3" w:rsidP="007519A3"/>
    <w:p w14:paraId="7450EBA2" w14:textId="77777777" w:rsidR="007519A3" w:rsidRDefault="007519A3" w:rsidP="007519A3"/>
    <w:p w14:paraId="5F6C8CE0" w14:textId="77777777" w:rsidR="007519A3" w:rsidRDefault="007519A3" w:rsidP="007519A3"/>
    <w:p w14:paraId="62656449" w14:textId="77777777" w:rsidR="007519A3" w:rsidRDefault="007519A3" w:rsidP="007519A3"/>
    <w:p w14:paraId="66C52879" w14:textId="77777777" w:rsidR="007519A3" w:rsidRDefault="007519A3" w:rsidP="007519A3"/>
    <w:p w14:paraId="34AE8FA3" w14:textId="77777777" w:rsidR="007519A3" w:rsidRDefault="007519A3" w:rsidP="007519A3"/>
    <w:p w14:paraId="27C92659" w14:textId="77777777" w:rsidR="007519A3" w:rsidRDefault="007519A3" w:rsidP="007519A3"/>
    <w:p w14:paraId="6AD0FEC5" w14:textId="77777777" w:rsidR="007519A3" w:rsidRDefault="007519A3" w:rsidP="007519A3"/>
    <w:p w14:paraId="6ECAAE9E" w14:textId="77777777" w:rsidR="007519A3" w:rsidRDefault="007519A3" w:rsidP="007519A3"/>
    <w:p w14:paraId="7099E8B1" w14:textId="77777777" w:rsidR="007519A3" w:rsidRDefault="007519A3" w:rsidP="007519A3"/>
    <w:p w14:paraId="5B80D3E6" w14:textId="77777777" w:rsidR="007519A3" w:rsidRDefault="007519A3" w:rsidP="007519A3"/>
    <w:p w14:paraId="784DF34C" w14:textId="77777777" w:rsidR="007519A3" w:rsidRDefault="007519A3" w:rsidP="007519A3"/>
    <w:p w14:paraId="617B9528" w14:textId="77777777" w:rsidR="007519A3" w:rsidRPr="007519A3" w:rsidRDefault="007519A3" w:rsidP="007519A3"/>
    <w:p w14:paraId="5D1604C2" w14:textId="77777777" w:rsidR="00480B0C" w:rsidRDefault="00480B0C" w:rsidP="00E753FD">
      <w:pPr>
        <w:pStyle w:val="Nagwek3"/>
        <w:rPr>
          <w:rFonts w:ascii="Arial" w:hAnsi="Arial" w:cs="Arial"/>
          <w:sz w:val="20"/>
          <w:szCs w:val="20"/>
        </w:rPr>
      </w:pPr>
    </w:p>
    <w:p w14:paraId="30C16F87" w14:textId="77777777" w:rsidR="00480B0C" w:rsidRDefault="00480B0C" w:rsidP="00E753FD">
      <w:pPr>
        <w:pStyle w:val="Nagwek3"/>
        <w:rPr>
          <w:rFonts w:ascii="Arial" w:hAnsi="Arial" w:cs="Arial"/>
          <w:sz w:val="20"/>
          <w:szCs w:val="20"/>
        </w:rPr>
      </w:pPr>
    </w:p>
    <w:p w14:paraId="07E05AD9" w14:textId="77777777" w:rsidR="007519A3" w:rsidRDefault="007519A3" w:rsidP="007519A3"/>
    <w:p w14:paraId="4509F147" w14:textId="77777777" w:rsidR="000405AF" w:rsidRDefault="000405AF" w:rsidP="007519A3"/>
    <w:p w14:paraId="2979FE58" w14:textId="77777777" w:rsidR="00DE7554" w:rsidRDefault="00DE7554" w:rsidP="007519A3"/>
    <w:p w14:paraId="481F4FBC" w14:textId="77777777" w:rsidR="00DE7554" w:rsidRDefault="00DE7554" w:rsidP="007519A3"/>
    <w:p w14:paraId="7442A9FF" w14:textId="77777777" w:rsidR="00480B0C" w:rsidRDefault="00480B0C" w:rsidP="00E753FD">
      <w:pPr>
        <w:pStyle w:val="Nagwek3"/>
        <w:rPr>
          <w:rFonts w:ascii="Arial" w:hAnsi="Arial" w:cs="Arial"/>
          <w:sz w:val="20"/>
          <w:szCs w:val="20"/>
        </w:rPr>
      </w:pPr>
    </w:p>
    <w:p w14:paraId="3C809F83" w14:textId="77777777" w:rsidR="00E753FD" w:rsidRPr="007E4F2F" w:rsidRDefault="00E753FD" w:rsidP="00E753FD">
      <w:pPr>
        <w:pStyle w:val="Nagwek3"/>
        <w:rPr>
          <w:rFonts w:ascii="Arial" w:hAnsi="Arial" w:cs="Arial"/>
          <w:sz w:val="20"/>
          <w:szCs w:val="20"/>
        </w:rPr>
      </w:pPr>
      <w:bookmarkStart w:id="570" w:name="_Toc94174441"/>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70"/>
    </w:p>
    <w:p w14:paraId="2D743271" w14:textId="77777777" w:rsidR="00E753FD" w:rsidRPr="007E4F2F" w:rsidRDefault="00D75279" w:rsidP="00E753FD">
      <w:pPr>
        <w:pStyle w:val="Nagwek3"/>
        <w:rPr>
          <w:rFonts w:ascii="Arial" w:hAnsi="Arial" w:cs="Arial"/>
          <w:sz w:val="20"/>
          <w:szCs w:val="20"/>
        </w:rPr>
      </w:pPr>
      <w:bookmarkStart w:id="571" w:name="_Toc94174442"/>
      <w:r>
        <w:rPr>
          <w:rFonts w:ascii="Arial" w:hAnsi="Arial" w:cs="Arial"/>
          <w:sz w:val="20"/>
          <w:szCs w:val="20"/>
        </w:rPr>
        <w:t>Dokumentacja projektowa</w:t>
      </w:r>
      <w:bookmarkEnd w:id="571"/>
    </w:p>
    <w:p w14:paraId="5DBFE853" w14:textId="77777777" w:rsidR="00E753FD" w:rsidRPr="007E4F2F" w:rsidRDefault="00E753FD" w:rsidP="00E753FD">
      <w:pPr>
        <w:rPr>
          <w:rFonts w:ascii="Arial" w:hAnsi="Arial" w:cs="Arial"/>
          <w:sz w:val="20"/>
          <w:szCs w:val="20"/>
        </w:rPr>
      </w:pPr>
    </w:p>
    <w:p w14:paraId="264098BD" w14:textId="77777777" w:rsidR="00E753FD" w:rsidRPr="007E4F2F" w:rsidRDefault="00E753FD" w:rsidP="00E753FD">
      <w:pPr>
        <w:rPr>
          <w:rFonts w:ascii="Arial" w:hAnsi="Arial" w:cs="Arial"/>
          <w:sz w:val="20"/>
          <w:szCs w:val="20"/>
        </w:rPr>
      </w:pPr>
    </w:p>
    <w:p w14:paraId="1730434F" w14:textId="77777777" w:rsidR="00E753FD" w:rsidRPr="007E4F2F" w:rsidRDefault="00E753FD" w:rsidP="00E753FD">
      <w:pPr>
        <w:rPr>
          <w:rFonts w:ascii="Arial" w:hAnsi="Arial" w:cs="Arial"/>
          <w:sz w:val="20"/>
          <w:szCs w:val="20"/>
        </w:rPr>
      </w:pPr>
    </w:p>
    <w:p w14:paraId="3192ED77" w14:textId="77777777" w:rsidR="00E753FD" w:rsidRPr="007E4F2F" w:rsidRDefault="00E753FD" w:rsidP="00E753FD">
      <w:pPr>
        <w:rPr>
          <w:rFonts w:ascii="Arial" w:hAnsi="Arial" w:cs="Arial"/>
          <w:sz w:val="20"/>
          <w:szCs w:val="20"/>
        </w:rPr>
      </w:pPr>
    </w:p>
    <w:p w14:paraId="6CACB7CF" w14:textId="77777777" w:rsidR="00E753FD" w:rsidRPr="007E4F2F" w:rsidRDefault="00E753FD" w:rsidP="00E753FD">
      <w:pPr>
        <w:rPr>
          <w:rFonts w:ascii="Arial" w:hAnsi="Arial" w:cs="Arial"/>
          <w:sz w:val="20"/>
          <w:szCs w:val="20"/>
        </w:rPr>
      </w:pPr>
    </w:p>
    <w:p w14:paraId="39146846" w14:textId="77777777" w:rsidR="00AD7CF2" w:rsidRPr="00A414FD" w:rsidRDefault="00AD7CF2" w:rsidP="00AD7CF2">
      <w:pPr>
        <w:jc w:val="center"/>
        <w:rPr>
          <w:rFonts w:ascii="Tahoma" w:hAnsi="Tahoma" w:cs="Tahoma"/>
          <w:bCs/>
          <w:sz w:val="18"/>
          <w:szCs w:val="18"/>
        </w:rPr>
      </w:pPr>
    </w:p>
    <w:p w14:paraId="5EF12ACE" w14:textId="77777777" w:rsidR="005A12F0" w:rsidRPr="005A12F0" w:rsidRDefault="005A12F0" w:rsidP="005A12F0">
      <w:pPr>
        <w:jc w:val="center"/>
        <w:outlineLvl w:val="0"/>
        <w:rPr>
          <w:rFonts w:ascii="Arial" w:eastAsia="Calibri" w:hAnsi="Arial" w:cs="Arial"/>
          <w:b/>
          <w:sz w:val="32"/>
          <w:szCs w:val="32"/>
        </w:rPr>
      </w:pPr>
      <w:bookmarkStart w:id="572" w:name="_Toc83719030"/>
      <w:bookmarkStart w:id="573" w:name="_Toc94022187"/>
      <w:bookmarkStart w:id="574" w:name="_Toc94174443"/>
      <w:r w:rsidRPr="005A12F0">
        <w:rPr>
          <w:rFonts w:ascii="Arial" w:eastAsia="Calibri" w:hAnsi="Arial" w:cs="Arial"/>
          <w:b/>
          <w:sz w:val="32"/>
          <w:szCs w:val="32"/>
        </w:rPr>
        <w:t>Budowa Przedszkola Miejskiego w Bierutowie – ETAP I</w:t>
      </w:r>
      <w:bookmarkEnd w:id="572"/>
      <w:bookmarkEnd w:id="573"/>
      <w:r w:rsidR="00D35617">
        <w:rPr>
          <w:rFonts w:ascii="Arial" w:eastAsia="Calibri" w:hAnsi="Arial" w:cs="Arial"/>
          <w:b/>
          <w:sz w:val="32"/>
          <w:szCs w:val="32"/>
        </w:rPr>
        <w:t>I</w:t>
      </w:r>
      <w:bookmarkEnd w:id="574"/>
    </w:p>
    <w:p w14:paraId="650417D2" w14:textId="77777777" w:rsidR="00F2716F" w:rsidRDefault="00F2716F" w:rsidP="00F2716F">
      <w:pPr>
        <w:jc w:val="both"/>
        <w:rPr>
          <w:rFonts w:ascii="Tahoma" w:hAnsi="Tahoma" w:cs="Tahoma"/>
          <w:bCs/>
          <w:sz w:val="18"/>
          <w:szCs w:val="18"/>
        </w:rPr>
      </w:pPr>
    </w:p>
    <w:p w14:paraId="6912BE36" w14:textId="77777777" w:rsidR="007B21E7" w:rsidRDefault="007B21E7" w:rsidP="003526E5">
      <w:pPr>
        <w:spacing w:line="360" w:lineRule="auto"/>
        <w:jc w:val="center"/>
        <w:rPr>
          <w:rFonts w:ascii="Arial" w:hAnsi="Arial" w:cs="Arial"/>
        </w:rPr>
      </w:pPr>
    </w:p>
    <w:p w14:paraId="0F17FF2D"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1A1FCE">
        <w:rPr>
          <w:rFonts w:ascii="Arial" w:hAnsi="Arial" w:cs="Arial"/>
        </w:rPr>
        <w:t>3</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26A527DB" w14:textId="77777777" w:rsidR="00E753FD" w:rsidRPr="007E4F2F" w:rsidRDefault="00E753FD" w:rsidP="00E753FD">
      <w:pPr>
        <w:pStyle w:val="Nagwektabeli"/>
        <w:suppressLineNumbers w:val="0"/>
        <w:jc w:val="left"/>
        <w:rPr>
          <w:rFonts w:ascii="Arial" w:hAnsi="Arial" w:cs="Arial"/>
          <w:b w:val="0"/>
          <w:bCs w:val="0"/>
          <w:sz w:val="20"/>
        </w:rPr>
      </w:pPr>
    </w:p>
    <w:p w14:paraId="28F6D37A" w14:textId="77777777" w:rsidR="00E753FD" w:rsidRPr="007E4F2F" w:rsidRDefault="00E753FD" w:rsidP="00E753FD">
      <w:pPr>
        <w:pStyle w:val="Nagwektabeli"/>
        <w:suppressLineNumbers w:val="0"/>
        <w:jc w:val="left"/>
        <w:rPr>
          <w:rFonts w:ascii="Arial" w:hAnsi="Arial" w:cs="Arial"/>
          <w:b w:val="0"/>
          <w:bCs w:val="0"/>
          <w:sz w:val="20"/>
        </w:rPr>
      </w:pPr>
    </w:p>
    <w:p w14:paraId="201BBDC6" w14:textId="77777777" w:rsidR="00F2716F" w:rsidRPr="007E4F2F" w:rsidRDefault="00F2716F" w:rsidP="00F2716F">
      <w:pPr>
        <w:pStyle w:val="Nagwektabeli"/>
        <w:suppressLineNumbers w:val="0"/>
        <w:jc w:val="left"/>
        <w:rPr>
          <w:rFonts w:ascii="Arial" w:hAnsi="Arial" w:cs="Arial"/>
          <w:b w:val="0"/>
          <w:bCs w:val="0"/>
          <w:sz w:val="20"/>
        </w:rPr>
      </w:pPr>
    </w:p>
    <w:p w14:paraId="634C0F39"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77F0E3AE" w14:textId="77777777" w:rsidR="00F2716F" w:rsidRDefault="00F2716F" w:rsidP="00F2716F">
      <w:pPr>
        <w:jc w:val="center"/>
        <w:rPr>
          <w:rFonts w:ascii="Arial" w:hAnsi="Arial" w:cs="Arial"/>
          <w:b/>
          <w:sz w:val="28"/>
          <w:szCs w:val="28"/>
        </w:rPr>
      </w:pPr>
    </w:p>
    <w:p w14:paraId="6F5B9294"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27132816" w14:textId="77777777" w:rsidR="00F2716F" w:rsidRDefault="00F2716F" w:rsidP="00F2716F">
      <w:pPr>
        <w:jc w:val="center"/>
        <w:rPr>
          <w:rFonts w:ascii="Arial" w:hAnsi="Arial" w:cs="Arial"/>
          <w:b/>
          <w:sz w:val="28"/>
          <w:szCs w:val="28"/>
        </w:rPr>
      </w:pPr>
    </w:p>
    <w:p w14:paraId="24F59242"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7BF8C5A4" w14:textId="77777777" w:rsidR="00E753FD" w:rsidRDefault="00E753FD" w:rsidP="00F2716F">
      <w:pPr>
        <w:rPr>
          <w:rFonts w:ascii="Book Antiqua" w:hAnsi="Book Antiqua" w:cs="Tahoma"/>
          <w:sz w:val="20"/>
          <w:szCs w:val="20"/>
        </w:rPr>
      </w:pPr>
    </w:p>
    <w:p w14:paraId="11C3125A" w14:textId="77777777" w:rsidR="006F527F" w:rsidRDefault="006F527F" w:rsidP="00F2716F">
      <w:pPr>
        <w:rPr>
          <w:rFonts w:ascii="Book Antiqua" w:hAnsi="Book Antiqua" w:cs="Tahoma"/>
          <w:sz w:val="20"/>
          <w:szCs w:val="20"/>
        </w:rPr>
      </w:pPr>
    </w:p>
    <w:p w14:paraId="03A3BE39" w14:textId="77777777" w:rsidR="001A1FCE" w:rsidRDefault="001A1FCE" w:rsidP="00F2716F">
      <w:pPr>
        <w:rPr>
          <w:rFonts w:ascii="Book Antiqua" w:hAnsi="Book Antiqua" w:cs="Tahoma"/>
          <w:sz w:val="20"/>
          <w:szCs w:val="20"/>
        </w:rPr>
      </w:pPr>
    </w:p>
    <w:p w14:paraId="3BC534AC" w14:textId="77777777" w:rsidR="001A1FCE" w:rsidRDefault="001A1FCE" w:rsidP="00F2716F">
      <w:pPr>
        <w:rPr>
          <w:rFonts w:ascii="Book Antiqua" w:hAnsi="Book Antiqua" w:cs="Tahoma"/>
          <w:sz w:val="20"/>
          <w:szCs w:val="20"/>
        </w:rPr>
      </w:pPr>
    </w:p>
    <w:p w14:paraId="17828B85" w14:textId="77777777" w:rsidR="001A1FCE" w:rsidRDefault="001A1FCE" w:rsidP="00F2716F">
      <w:pPr>
        <w:rPr>
          <w:rFonts w:ascii="Book Antiqua" w:hAnsi="Book Antiqua" w:cs="Tahoma"/>
          <w:sz w:val="20"/>
          <w:szCs w:val="20"/>
        </w:rPr>
      </w:pPr>
    </w:p>
    <w:p w14:paraId="062F296A" w14:textId="77777777" w:rsidR="001A1FCE" w:rsidRDefault="001A1FCE" w:rsidP="00F2716F">
      <w:pPr>
        <w:rPr>
          <w:rFonts w:ascii="Book Antiqua" w:hAnsi="Book Antiqua" w:cs="Tahoma"/>
          <w:sz w:val="20"/>
          <w:szCs w:val="20"/>
        </w:rPr>
      </w:pPr>
    </w:p>
    <w:p w14:paraId="5A546E8B" w14:textId="77777777" w:rsidR="001A1FCE" w:rsidRDefault="001A1FCE" w:rsidP="00F2716F">
      <w:pPr>
        <w:rPr>
          <w:rFonts w:ascii="Book Antiqua" w:hAnsi="Book Antiqua" w:cs="Tahoma"/>
          <w:sz w:val="20"/>
          <w:szCs w:val="20"/>
        </w:rPr>
      </w:pPr>
    </w:p>
    <w:p w14:paraId="7421BCAF" w14:textId="77777777" w:rsidR="001A1FCE" w:rsidRDefault="001A1FCE" w:rsidP="00F2716F">
      <w:pPr>
        <w:rPr>
          <w:rFonts w:ascii="Book Antiqua" w:hAnsi="Book Antiqua" w:cs="Tahoma"/>
          <w:sz w:val="20"/>
          <w:szCs w:val="20"/>
        </w:rPr>
      </w:pPr>
    </w:p>
    <w:p w14:paraId="4D507EE2" w14:textId="77777777" w:rsidR="001A1FCE" w:rsidRDefault="001A1FCE" w:rsidP="00F2716F">
      <w:pPr>
        <w:rPr>
          <w:rFonts w:ascii="Book Antiqua" w:hAnsi="Book Antiqua" w:cs="Tahoma"/>
          <w:sz w:val="20"/>
          <w:szCs w:val="20"/>
        </w:rPr>
      </w:pPr>
    </w:p>
    <w:p w14:paraId="242080F1" w14:textId="77777777" w:rsidR="001A1FCE" w:rsidRDefault="001A1FCE" w:rsidP="00F2716F">
      <w:pPr>
        <w:rPr>
          <w:rFonts w:ascii="Book Antiqua" w:hAnsi="Book Antiqua" w:cs="Tahoma"/>
          <w:sz w:val="20"/>
          <w:szCs w:val="20"/>
        </w:rPr>
      </w:pPr>
    </w:p>
    <w:p w14:paraId="0DFF530E" w14:textId="77777777" w:rsidR="001A1FCE" w:rsidRDefault="001A1FCE" w:rsidP="00F2716F">
      <w:pPr>
        <w:rPr>
          <w:rFonts w:ascii="Book Antiqua" w:hAnsi="Book Antiqua" w:cs="Tahoma"/>
          <w:sz w:val="20"/>
          <w:szCs w:val="20"/>
        </w:rPr>
      </w:pPr>
    </w:p>
    <w:p w14:paraId="1721E7BA" w14:textId="77777777" w:rsidR="001A1FCE" w:rsidRDefault="001A1FCE" w:rsidP="00F2716F">
      <w:pPr>
        <w:rPr>
          <w:rFonts w:ascii="Book Antiqua" w:hAnsi="Book Antiqua" w:cs="Tahoma"/>
          <w:sz w:val="20"/>
          <w:szCs w:val="20"/>
        </w:rPr>
      </w:pPr>
    </w:p>
    <w:p w14:paraId="0AC3816C" w14:textId="77777777" w:rsidR="001A1FCE" w:rsidRDefault="001A1FCE" w:rsidP="00F2716F">
      <w:pPr>
        <w:rPr>
          <w:rFonts w:ascii="Book Antiqua" w:hAnsi="Book Antiqua" w:cs="Tahoma"/>
          <w:sz w:val="20"/>
          <w:szCs w:val="20"/>
        </w:rPr>
      </w:pPr>
    </w:p>
    <w:p w14:paraId="0948BE37" w14:textId="77777777" w:rsidR="001A1FCE" w:rsidRDefault="001A1FCE" w:rsidP="00F2716F">
      <w:pPr>
        <w:rPr>
          <w:rFonts w:ascii="Book Antiqua" w:hAnsi="Book Antiqua" w:cs="Tahoma"/>
          <w:sz w:val="20"/>
          <w:szCs w:val="20"/>
        </w:rPr>
      </w:pPr>
    </w:p>
    <w:p w14:paraId="46B5FD60" w14:textId="77777777" w:rsidR="001A1FCE" w:rsidRDefault="001A1FCE" w:rsidP="00F2716F">
      <w:pPr>
        <w:rPr>
          <w:rFonts w:ascii="Book Antiqua" w:hAnsi="Book Antiqua" w:cs="Tahoma"/>
          <w:sz w:val="20"/>
          <w:szCs w:val="20"/>
        </w:rPr>
      </w:pPr>
    </w:p>
    <w:p w14:paraId="4EC62AF5" w14:textId="77777777" w:rsidR="001A1FCE" w:rsidRDefault="001A1FCE" w:rsidP="00F2716F">
      <w:pPr>
        <w:rPr>
          <w:rFonts w:ascii="Book Antiqua" w:hAnsi="Book Antiqua" w:cs="Tahoma"/>
          <w:sz w:val="20"/>
          <w:szCs w:val="20"/>
        </w:rPr>
      </w:pPr>
    </w:p>
    <w:p w14:paraId="236AE61A" w14:textId="77777777" w:rsidR="001A1FCE" w:rsidRDefault="001A1FCE" w:rsidP="00F2716F">
      <w:pPr>
        <w:rPr>
          <w:rFonts w:ascii="Book Antiqua" w:hAnsi="Book Antiqua" w:cs="Tahoma"/>
          <w:sz w:val="20"/>
          <w:szCs w:val="20"/>
        </w:rPr>
      </w:pPr>
    </w:p>
    <w:p w14:paraId="570A38E7" w14:textId="77777777" w:rsidR="001A1FCE" w:rsidRDefault="001A1FCE" w:rsidP="00F2716F">
      <w:pPr>
        <w:rPr>
          <w:rFonts w:ascii="Book Antiqua" w:hAnsi="Book Antiqua" w:cs="Tahoma"/>
          <w:sz w:val="20"/>
          <w:szCs w:val="20"/>
        </w:rPr>
      </w:pPr>
    </w:p>
    <w:p w14:paraId="3E35DE5E" w14:textId="77777777" w:rsidR="001A1FCE" w:rsidRDefault="001A1FCE" w:rsidP="00F2716F">
      <w:pPr>
        <w:rPr>
          <w:rFonts w:ascii="Book Antiqua" w:hAnsi="Book Antiqua" w:cs="Tahoma"/>
          <w:sz w:val="20"/>
          <w:szCs w:val="20"/>
        </w:rPr>
      </w:pPr>
    </w:p>
    <w:p w14:paraId="33A09DEE" w14:textId="77777777" w:rsidR="001A1FCE" w:rsidRDefault="001A1FCE" w:rsidP="00F2716F">
      <w:pPr>
        <w:rPr>
          <w:rFonts w:ascii="Book Antiqua" w:hAnsi="Book Antiqua" w:cs="Tahoma"/>
          <w:sz w:val="20"/>
          <w:szCs w:val="20"/>
        </w:rPr>
      </w:pPr>
    </w:p>
    <w:p w14:paraId="33D78EE0"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0A22" w14:textId="77777777" w:rsidR="00453292" w:rsidRDefault="00453292" w:rsidP="00C4660E">
      <w:r>
        <w:separator/>
      </w:r>
    </w:p>
  </w:endnote>
  <w:endnote w:type="continuationSeparator" w:id="0">
    <w:p w14:paraId="64614069" w14:textId="77777777" w:rsidR="00453292" w:rsidRDefault="00453292"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A789" w14:textId="77777777" w:rsidR="001703A9" w:rsidRDefault="001703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7814B3" w14:textId="77777777" w:rsidR="001703A9" w:rsidRDefault="001703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4BB3" w14:textId="77777777" w:rsidR="001703A9" w:rsidRDefault="001703A9">
    <w:pPr>
      <w:pStyle w:val="Stopka"/>
      <w:jc w:val="right"/>
    </w:pPr>
  </w:p>
  <w:p w14:paraId="6B2AF049" w14:textId="77777777" w:rsidR="001703A9" w:rsidRPr="00A5284B" w:rsidRDefault="001703A9">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58</w:t>
    </w:r>
    <w:r w:rsidRPr="00A5284B">
      <w:rPr>
        <w:rFonts w:ascii="Arial" w:hAnsi="Arial" w:cs="Arial"/>
        <w:b/>
        <w:sz w:val="16"/>
        <w:szCs w:val="16"/>
      </w:rPr>
      <w:fldChar w:fldCharType="end"/>
    </w:r>
  </w:p>
  <w:p w14:paraId="69510DB0" w14:textId="77777777" w:rsidR="001703A9" w:rsidRPr="00970C28" w:rsidRDefault="001703A9"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0124" w14:textId="77777777" w:rsidR="001703A9" w:rsidRPr="00AC2530" w:rsidRDefault="001703A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722786EF" w14:textId="77777777" w:rsidR="001703A9" w:rsidRDefault="001703A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2772" w14:textId="77777777" w:rsidR="001703A9" w:rsidRPr="00AC2530" w:rsidRDefault="001703A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4C70220C" w14:textId="77777777" w:rsidR="001703A9" w:rsidRDefault="001703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D999" w14:textId="77777777" w:rsidR="00453292" w:rsidRDefault="00453292" w:rsidP="00C4660E">
      <w:r>
        <w:separator/>
      </w:r>
    </w:p>
  </w:footnote>
  <w:footnote w:type="continuationSeparator" w:id="0">
    <w:p w14:paraId="2A98826F" w14:textId="77777777" w:rsidR="00453292" w:rsidRDefault="00453292" w:rsidP="00C4660E">
      <w:r>
        <w:continuationSeparator/>
      </w:r>
    </w:p>
  </w:footnote>
  <w:footnote w:id="1">
    <w:p w14:paraId="21D95160" w14:textId="77777777" w:rsidR="001703A9" w:rsidRDefault="001703A9"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291382E7" w14:textId="77777777" w:rsidR="001703A9" w:rsidRDefault="001703A9"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1A624" w14:textId="77777777" w:rsidR="001703A9" w:rsidRDefault="001703A9"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2F42" w14:textId="77777777" w:rsidR="001703A9" w:rsidRDefault="001703A9"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DBA85D9" wp14:editId="57ADB35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DC604D2" wp14:editId="70B3BB90">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26EBE5CC" w14:textId="77777777" w:rsidR="001703A9" w:rsidRPr="00B84C20" w:rsidRDefault="001703A9" w:rsidP="00EF5967">
    <w:pPr>
      <w:pStyle w:val="Nagwek"/>
      <w:ind w:left="2410" w:hanging="2410"/>
      <w:rPr>
        <w:rFonts w:ascii="Arial" w:hAnsi="Arial" w:cs="Arial"/>
      </w:rPr>
    </w:pPr>
  </w:p>
  <w:p w14:paraId="42DB8F76" w14:textId="77777777" w:rsidR="001703A9" w:rsidRPr="00B84C20" w:rsidRDefault="001703A9" w:rsidP="00EF5967">
    <w:pPr>
      <w:pStyle w:val="Nagwek"/>
      <w:ind w:left="2410" w:hanging="2410"/>
      <w:rPr>
        <w:rFonts w:ascii="Arial" w:hAnsi="Arial" w:cs="Arial"/>
        <w:sz w:val="16"/>
        <w:szCs w:val="16"/>
      </w:rPr>
    </w:pPr>
  </w:p>
  <w:p w14:paraId="7C1B7F39" w14:textId="77777777" w:rsidR="001703A9" w:rsidRPr="00B84C20" w:rsidRDefault="001703A9" w:rsidP="00D8006E">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45ECBA59" w14:textId="77777777" w:rsidR="001703A9" w:rsidRPr="00D51F54" w:rsidRDefault="001703A9"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3A2F63E5" wp14:editId="47182746">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108D1"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A2C6" w14:textId="77777777" w:rsidR="001703A9" w:rsidRDefault="001703A9" w:rsidP="00972507">
    <w:pPr>
      <w:pStyle w:val="Nagwek"/>
      <w:keepNext/>
      <w:spacing w:before="240" w:after="120"/>
    </w:pPr>
    <w:r>
      <w:tab/>
    </w:r>
    <w:r>
      <w:rPr>
        <w:noProof/>
      </w:rPr>
      <w:drawing>
        <wp:anchor distT="0" distB="0" distL="114300" distR="114300" simplePos="0" relativeHeight="251657216" behindDoc="0" locked="0" layoutInCell="1" allowOverlap="1" wp14:anchorId="04A79587" wp14:editId="2C20218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67B213F3" wp14:editId="35B4330F">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5D17A1DC" wp14:editId="6EA965D6">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73B4B8AD" wp14:editId="771DC173">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135D3D9B" w14:textId="77777777" w:rsidR="001703A9" w:rsidRDefault="001703A9" w:rsidP="00972507">
    <w:pPr>
      <w:pStyle w:val="Tekstpodstawowy"/>
    </w:pPr>
  </w:p>
  <w:p w14:paraId="7B111535" w14:textId="77777777" w:rsidR="001703A9" w:rsidRDefault="001703A9" w:rsidP="00972507">
    <w:pPr>
      <w:spacing w:line="200" w:lineRule="atLeast"/>
      <w:jc w:val="center"/>
      <w:rPr>
        <w:sz w:val="18"/>
        <w:szCs w:val="18"/>
      </w:rPr>
    </w:pPr>
  </w:p>
  <w:p w14:paraId="59679168" w14:textId="77777777" w:rsidR="001703A9" w:rsidRPr="00DC02FE" w:rsidRDefault="001703A9"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A627" w14:textId="77777777" w:rsidR="001703A9" w:rsidRDefault="001703A9"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4B935BAD" wp14:editId="6F30E246">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1657CE2" wp14:editId="6D74C1D7">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9"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6E01E63B" w14:textId="77777777" w:rsidR="001703A9" w:rsidRPr="00B84C20" w:rsidRDefault="001703A9" w:rsidP="0020366F">
    <w:pPr>
      <w:pStyle w:val="Nagwek"/>
      <w:ind w:left="2410" w:hanging="2410"/>
      <w:rPr>
        <w:rFonts w:ascii="Arial" w:hAnsi="Arial" w:cs="Arial"/>
      </w:rPr>
    </w:pPr>
  </w:p>
  <w:p w14:paraId="59EA4AE3" w14:textId="77777777" w:rsidR="001703A9" w:rsidRPr="00B84C20" w:rsidRDefault="001703A9" w:rsidP="0020366F">
    <w:pPr>
      <w:pStyle w:val="Nagwek"/>
      <w:ind w:left="2410" w:hanging="2410"/>
      <w:rPr>
        <w:rFonts w:ascii="Arial" w:hAnsi="Arial" w:cs="Arial"/>
        <w:sz w:val="16"/>
        <w:szCs w:val="16"/>
      </w:rPr>
    </w:pPr>
  </w:p>
  <w:p w14:paraId="0C47BE36" w14:textId="77777777" w:rsidR="001703A9" w:rsidRPr="00B84C20" w:rsidRDefault="001703A9" w:rsidP="0020366F">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3758C5A1" w14:textId="77777777" w:rsidR="001703A9" w:rsidRPr="0020366F" w:rsidRDefault="001703A9" w:rsidP="0020366F">
    <w:pPr>
      <w:pStyle w:val="Nagwek"/>
    </w:pPr>
    <w:r>
      <w:rPr>
        <w:noProof/>
      </w:rPr>
      <mc:AlternateContent>
        <mc:Choice Requires="wps">
          <w:drawing>
            <wp:anchor distT="0" distB="0" distL="114300" distR="114300" simplePos="0" relativeHeight="251662336" behindDoc="0" locked="0" layoutInCell="1" allowOverlap="1" wp14:anchorId="333D49D8" wp14:editId="5146BD4F">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9B1E5"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E40FD0"/>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B0401B"/>
    <w:multiLevelType w:val="hybridMultilevel"/>
    <w:tmpl w:val="FDC2A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61A32"/>
    <w:multiLevelType w:val="hybridMultilevel"/>
    <w:tmpl w:val="5300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8731C84"/>
    <w:multiLevelType w:val="hybridMultilevel"/>
    <w:tmpl w:val="80662F78"/>
    <w:lvl w:ilvl="0" w:tplc="F458779E">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6C3AA9"/>
    <w:multiLevelType w:val="multilevel"/>
    <w:tmpl w:val="9050F35C"/>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D70079E"/>
    <w:multiLevelType w:val="hybridMultilevel"/>
    <w:tmpl w:val="C24C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0"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C41386"/>
    <w:multiLevelType w:val="hybridMultilevel"/>
    <w:tmpl w:val="676C0E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6"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9"/>
  </w:num>
  <w:num w:numId="2">
    <w:abstractNumId w:val="23"/>
  </w:num>
  <w:num w:numId="3">
    <w:abstractNumId w:val="34"/>
  </w:num>
  <w:num w:numId="4">
    <w:abstractNumId w:val="6"/>
  </w:num>
  <w:num w:numId="5">
    <w:abstractNumId w:val="16"/>
  </w:num>
  <w:num w:numId="6">
    <w:abstractNumId w:val="38"/>
  </w:num>
  <w:num w:numId="7">
    <w:abstractNumId w:val="141"/>
  </w:num>
  <w:num w:numId="8">
    <w:abstractNumId w:val="11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6"/>
  </w:num>
  <w:num w:numId="17">
    <w:abstractNumId w:val="77"/>
  </w:num>
  <w:num w:numId="18">
    <w:abstractNumId w:val="25"/>
  </w:num>
  <w:num w:numId="19">
    <w:abstractNumId w:val="136"/>
  </w:num>
  <w:num w:numId="20">
    <w:abstractNumId w:val="111"/>
  </w:num>
  <w:num w:numId="21">
    <w:abstractNumId w:val="79"/>
  </w:num>
  <w:num w:numId="22">
    <w:abstractNumId w:val="58"/>
  </w:num>
  <w:num w:numId="23">
    <w:abstractNumId w:val="127"/>
  </w:num>
  <w:num w:numId="24">
    <w:abstractNumId w:val="82"/>
  </w:num>
  <w:num w:numId="25">
    <w:abstractNumId w:val="152"/>
  </w:num>
  <w:num w:numId="26">
    <w:abstractNumId w:val="42"/>
  </w:num>
  <w:num w:numId="27">
    <w:abstractNumId w:val="26"/>
  </w:num>
  <w:num w:numId="28">
    <w:abstractNumId w:val="158"/>
  </w:num>
  <w:num w:numId="29">
    <w:abstractNumId w:val="123"/>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3"/>
  </w:num>
  <w:num w:numId="33">
    <w:abstractNumId w:val="73"/>
  </w:num>
  <w:num w:numId="34">
    <w:abstractNumId w:val="30"/>
  </w:num>
  <w:num w:numId="35">
    <w:abstractNumId w:val="131"/>
  </w:num>
  <w:num w:numId="36">
    <w:abstractNumId w:val="104"/>
  </w:num>
  <w:num w:numId="37">
    <w:abstractNumId w:val="165"/>
  </w:num>
  <w:num w:numId="38">
    <w:abstractNumId w:val="133"/>
  </w:num>
  <w:num w:numId="39">
    <w:abstractNumId w:val="95"/>
  </w:num>
  <w:num w:numId="40">
    <w:abstractNumId w:val="146"/>
  </w:num>
  <w:num w:numId="41">
    <w:abstractNumId w:val="62"/>
  </w:num>
  <w:num w:numId="42">
    <w:abstractNumId w:val="37"/>
  </w:num>
  <w:num w:numId="43">
    <w:abstractNumId w:val="102"/>
  </w:num>
  <w:num w:numId="44">
    <w:abstractNumId w:val="159"/>
  </w:num>
  <w:num w:numId="45">
    <w:abstractNumId w:val="40"/>
  </w:num>
  <w:num w:numId="46">
    <w:abstractNumId w:val="28"/>
  </w:num>
  <w:num w:numId="47">
    <w:abstractNumId w:val="53"/>
  </w:num>
  <w:num w:numId="48">
    <w:abstractNumId w:val="125"/>
  </w:num>
  <w:num w:numId="49">
    <w:abstractNumId w:val="98"/>
  </w:num>
  <w:num w:numId="50">
    <w:abstractNumId w:val="27"/>
  </w:num>
  <w:num w:numId="51">
    <w:abstractNumId w:val="88"/>
  </w:num>
  <w:num w:numId="52">
    <w:abstractNumId w:val="106"/>
  </w:num>
  <w:num w:numId="53">
    <w:abstractNumId w:val="11"/>
  </w:num>
  <w:num w:numId="54">
    <w:abstractNumId w:val="2"/>
  </w:num>
  <w:num w:numId="55">
    <w:abstractNumId w:val="144"/>
  </w:num>
  <w:num w:numId="56">
    <w:abstractNumId w:val="149"/>
  </w:num>
  <w:num w:numId="57">
    <w:abstractNumId w:val="59"/>
  </w:num>
  <w:num w:numId="58">
    <w:abstractNumId w:val="148"/>
  </w:num>
  <w:num w:numId="59">
    <w:abstractNumId w:val="85"/>
  </w:num>
  <w:num w:numId="60">
    <w:abstractNumId w:val="61"/>
  </w:num>
  <w:num w:numId="61">
    <w:abstractNumId w:val="128"/>
  </w:num>
  <w:num w:numId="62">
    <w:abstractNumId w:val="129"/>
  </w:num>
  <w:num w:numId="63">
    <w:abstractNumId w:val="36"/>
  </w:num>
  <w:num w:numId="64">
    <w:abstractNumId w:val="68"/>
  </w:num>
  <w:num w:numId="65">
    <w:abstractNumId w:val="135"/>
  </w:num>
  <w:num w:numId="66">
    <w:abstractNumId w:val="134"/>
  </w:num>
  <w:num w:numId="67">
    <w:abstractNumId w:val="162"/>
  </w:num>
  <w:num w:numId="68">
    <w:abstractNumId w:val="103"/>
  </w:num>
  <w:num w:numId="69">
    <w:abstractNumId w:val="57"/>
  </w:num>
  <w:num w:numId="70">
    <w:abstractNumId w:val="24"/>
  </w:num>
  <w:num w:numId="71">
    <w:abstractNumId w:val="160"/>
  </w:num>
  <w:num w:numId="72">
    <w:abstractNumId w:val="122"/>
  </w:num>
  <w:num w:numId="73">
    <w:abstractNumId w:val="99"/>
  </w:num>
  <w:num w:numId="74">
    <w:abstractNumId w:val="78"/>
  </w:num>
  <w:num w:numId="75">
    <w:abstractNumId w:val="39"/>
  </w:num>
  <w:num w:numId="76">
    <w:abstractNumId w:val="84"/>
  </w:num>
  <w:num w:numId="77">
    <w:abstractNumId w:val="48"/>
  </w:num>
  <w:num w:numId="78">
    <w:abstractNumId w:val="44"/>
  </w:num>
  <w:num w:numId="79">
    <w:abstractNumId w:val="137"/>
  </w:num>
  <w:num w:numId="80">
    <w:abstractNumId w:val="64"/>
  </w:num>
  <w:num w:numId="81">
    <w:abstractNumId w:val="50"/>
  </w:num>
  <w:num w:numId="82">
    <w:abstractNumId w:val="80"/>
  </w:num>
  <w:num w:numId="83">
    <w:abstractNumId w:val="97"/>
  </w:num>
  <w:num w:numId="84">
    <w:abstractNumId w:val="45"/>
  </w:num>
  <w:num w:numId="85">
    <w:abstractNumId w:val="168"/>
  </w:num>
  <w:num w:numId="86">
    <w:abstractNumId w:val="43"/>
  </w:num>
  <w:num w:numId="87">
    <w:abstractNumId w:val="72"/>
  </w:num>
  <w:num w:numId="88">
    <w:abstractNumId w:val="60"/>
  </w:num>
  <w:num w:numId="89">
    <w:abstractNumId w:val="74"/>
  </w:num>
  <w:num w:numId="90">
    <w:abstractNumId w:val="147"/>
  </w:num>
  <w:num w:numId="91">
    <w:abstractNumId w:val="71"/>
  </w:num>
  <w:num w:numId="92">
    <w:abstractNumId w:val="119"/>
  </w:num>
  <w:num w:numId="93">
    <w:abstractNumId w:val="151"/>
  </w:num>
  <w:num w:numId="94">
    <w:abstractNumId w:val="65"/>
  </w:num>
  <w:num w:numId="95">
    <w:abstractNumId w:val="112"/>
  </w:num>
  <w:num w:numId="96">
    <w:abstractNumId w:val="140"/>
  </w:num>
  <w:num w:numId="97">
    <w:abstractNumId w:val="113"/>
  </w:num>
  <w:num w:numId="98">
    <w:abstractNumId w:val="92"/>
  </w:num>
  <w:num w:numId="99">
    <w:abstractNumId w:val="143"/>
  </w:num>
  <w:num w:numId="100">
    <w:abstractNumId w:val="155"/>
  </w:num>
  <w:num w:numId="101">
    <w:abstractNumId w:val="75"/>
  </w:num>
  <w:num w:numId="102">
    <w:abstractNumId w:val="121"/>
  </w:num>
  <w:num w:numId="103">
    <w:abstractNumId w:val="33"/>
  </w:num>
  <w:num w:numId="104">
    <w:abstractNumId w:val="142"/>
  </w:num>
  <w:num w:numId="105">
    <w:abstractNumId w:val="29"/>
  </w:num>
  <w:num w:numId="106">
    <w:abstractNumId w:val="126"/>
  </w:num>
  <w:num w:numId="107">
    <w:abstractNumId w:val="154"/>
  </w:num>
  <w:num w:numId="108">
    <w:abstractNumId w:val="47"/>
  </w:num>
  <w:num w:numId="109">
    <w:abstractNumId w:val="86"/>
  </w:num>
  <w:num w:numId="110">
    <w:abstractNumId w:val="83"/>
  </w:num>
  <w:num w:numId="111">
    <w:abstractNumId w:val="81"/>
  </w:num>
  <w:num w:numId="112">
    <w:abstractNumId w:val="96"/>
  </w:num>
  <w:num w:numId="113">
    <w:abstractNumId w:val="63"/>
  </w:num>
  <w:num w:numId="114">
    <w:abstractNumId w:val="157"/>
  </w:num>
  <w:num w:numId="115">
    <w:abstractNumId w:val="94"/>
  </w:num>
  <w:num w:numId="116">
    <w:abstractNumId w:val="120"/>
  </w:num>
  <w:num w:numId="117">
    <w:abstractNumId w:val="132"/>
  </w:num>
  <w:num w:numId="118">
    <w:abstractNumId w:val="91"/>
  </w:num>
  <w:num w:numId="119">
    <w:abstractNumId w:val="156"/>
  </w:num>
  <w:num w:numId="120">
    <w:abstractNumId w:val="161"/>
  </w:num>
  <w:num w:numId="121">
    <w:abstractNumId w:val="145"/>
  </w:num>
  <w:num w:numId="122">
    <w:abstractNumId w:val="116"/>
  </w:num>
  <w:num w:numId="123">
    <w:abstractNumId w:val="167"/>
  </w:num>
  <w:num w:numId="124">
    <w:abstractNumId w:val="100"/>
  </w:num>
  <w:num w:numId="125">
    <w:abstractNumId w:val="118"/>
  </w:num>
  <w:num w:numId="126">
    <w:abstractNumId w:val="55"/>
  </w:num>
  <w:num w:numId="127">
    <w:abstractNumId w:val="105"/>
  </w:num>
  <w:num w:numId="128">
    <w:abstractNumId w:val="32"/>
  </w:num>
  <w:num w:numId="129">
    <w:abstractNumId w:val="114"/>
  </w:num>
  <w:num w:numId="130">
    <w:abstractNumId w:val="163"/>
  </w:num>
  <w:num w:numId="131">
    <w:abstractNumId w:val="166"/>
  </w:num>
  <w:num w:numId="132">
    <w:abstractNumId w:val="101"/>
  </w:num>
  <w:num w:numId="133">
    <w:abstractNumId w:val="66"/>
  </w:num>
  <w:num w:numId="134">
    <w:abstractNumId w:val="49"/>
  </w:num>
  <w:num w:numId="135">
    <w:abstractNumId w:val="54"/>
  </w:num>
  <w:num w:numId="136">
    <w:abstractNumId w:val="35"/>
  </w:num>
  <w:num w:numId="137">
    <w:abstractNumId w:val="70"/>
  </w:num>
  <w:num w:numId="138">
    <w:abstractNumId w:val="164"/>
  </w:num>
  <w:num w:numId="139">
    <w:abstractNumId w:val="67"/>
  </w:num>
  <w:num w:numId="140">
    <w:abstractNumId w:val="56"/>
  </w:num>
  <w:num w:numId="141">
    <w:abstractNumId w:val="87"/>
  </w:num>
  <w:num w:numId="142">
    <w:abstractNumId w:val="107"/>
  </w:num>
  <w:num w:numId="143">
    <w:abstractNumId w:val="138"/>
  </w:num>
  <w:num w:numId="144">
    <w:abstractNumId w:val="89"/>
  </w:num>
  <w:num w:numId="145">
    <w:abstractNumId w:val="90"/>
  </w:num>
  <w:num w:numId="146">
    <w:abstractNumId w:val="109"/>
  </w:num>
  <w:num w:numId="147">
    <w:abstractNumId w:val="46"/>
  </w:num>
  <w:num w:numId="148">
    <w:abstractNumId w:val="150"/>
  </w:num>
  <w:num w:numId="149">
    <w:abstractNumId w:val="124"/>
  </w:num>
  <w:num w:numId="150">
    <w:abstractNumId w:val="130"/>
  </w:num>
  <w:num w:numId="151">
    <w:abstractNumId w:val="108"/>
  </w:num>
  <w:num w:numId="152">
    <w:abstractNumId w:val="31"/>
  </w:num>
  <w:num w:numId="153">
    <w:abstractNumId w:val="110"/>
  </w:num>
  <w:num w:numId="154">
    <w:abstractNumId w:val="41"/>
  </w:num>
  <w:num w:numId="155">
    <w:abstractNumId w:val="69"/>
  </w:num>
  <w:num w:numId="156">
    <w:abstractNumId w:val="5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305F8"/>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71481"/>
    <w:rsid w:val="00072B3C"/>
    <w:rsid w:val="00072CF9"/>
    <w:rsid w:val="0007304D"/>
    <w:rsid w:val="000730CE"/>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572D7"/>
    <w:rsid w:val="0015733C"/>
    <w:rsid w:val="00160AB0"/>
    <w:rsid w:val="00163136"/>
    <w:rsid w:val="001657D1"/>
    <w:rsid w:val="00167236"/>
    <w:rsid w:val="001679EC"/>
    <w:rsid w:val="001703A9"/>
    <w:rsid w:val="001704E8"/>
    <w:rsid w:val="00170585"/>
    <w:rsid w:val="00171C26"/>
    <w:rsid w:val="00175179"/>
    <w:rsid w:val="00181065"/>
    <w:rsid w:val="00181814"/>
    <w:rsid w:val="00181A21"/>
    <w:rsid w:val="00181B66"/>
    <w:rsid w:val="0018217B"/>
    <w:rsid w:val="001821D1"/>
    <w:rsid w:val="00183044"/>
    <w:rsid w:val="001831CC"/>
    <w:rsid w:val="00185CF6"/>
    <w:rsid w:val="00190B62"/>
    <w:rsid w:val="001936E2"/>
    <w:rsid w:val="0019397F"/>
    <w:rsid w:val="001956F2"/>
    <w:rsid w:val="0019591E"/>
    <w:rsid w:val="001A1BD9"/>
    <w:rsid w:val="001A1FCE"/>
    <w:rsid w:val="001A4D16"/>
    <w:rsid w:val="001A5D15"/>
    <w:rsid w:val="001A5F90"/>
    <w:rsid w:val="001B0698"/>
    <w:rsid w:val="001B0A8C"/>
    <w:rsid w:val="001B0D76"/>
    <w:rsid w:val="001B0F85"/>
    <w:rsid w:val="001B1B81"/>
    <w:rsid w:val="001B1FE5"/>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F55"/>
    <w:rsid w:val="00250EF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7078F"/>
    <w:rsid w:val="0027318F"/>
    <w:rsid w:val="00273889"/>
    <w:rsid w:val="00273EB0"/>
    <w:rsid w:val="002743E0"/>
    <w:rsid w:val="00275673"/>
    <w:rsid w:val="002758DB"/>
    <w:rsid w:val="002771DA"/>
    <w:rsid w:val="00280F9C"/>
    <w:rsid w:val="00281479"/>
    <w:rsid w:val="0028231A"/>
    <w:rsid w:val="0028239F"/>
    <w:rsid w:val="002835FA"/>
    <w:rsid w:val="00283F90"/>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259B"/>
    <w:rsid w:val="002C2895"/>
    <w:rsid w:val="002C4333"/>
    <w:rsid w:val="002C5092"/>
    <w:rsid w:val="002C537A"/>
    <w:rsid w:val="002C6714"/>
    <w:rsid w:val="002C6730"/>
    <w:rsid w:val="002C68D6"/>
    <w:rsid w:val="002C6A59"/>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362D"/>
    <w:rsid w:val="00304C15"/>
    <w:rsid w:val="00304E74"/>
    <w:rsid w:val="003055C9"/>
    <w:rsid w:val="00306773"/>
    <w:rsid w:val="0030681C"/>
    <w:rsid w:val="00306C7D"/>
    <w:rsid w:val="003121CA"/>
    <w:rsid w:val="00312234"/>
    <w:rsid w:val="00312C1C"/>
    <w:rsid w:val="00312CA4"/>
    <w:rsid w:val="00312FE1"/>
    <w:rsid w:val="003151A6"/>
    <w:rsid w:val="00315215"/>
    <w:rsid w:val="00315C66"/>
    <w:rsid w:val="00316002"/>
    <w:rsid w:val="0031677A"/>
    <w:rsid w:val="003170D5"/>
    <w:rsid w:val="00321E79"/>
    <w:rsid w:val="00323D77"/>
    <w:rsid w:val="0032532B"/>
    <w:rsid w:val="00326CAC"/>
    <w:rsid w:val="00330218"/>
    <w:rsid w:val="00331AF7"/>
    <w:rsid w:val="0033278B"/>
    <w:rsid w:val="00333060"/>
    <w:rsid w:val="0033511C"/>
    <w:rsid w:val="003359E7"/>
    <w:rsid w:val="00337791"/>
    <w:rsid w:val="00340252"/>
    <w:rsid w:val="00340811"/>
    <w:rsid w:val="00341633"/>
    <w:rsid w:val="00343206"/>
    <w:rsid w:val="00344211"/>
    <w:rsid w:val="00345B16"/>
    <w:rsid w:val="003526E5"/>
    <w:rsid w:val="00352CE4"/>
    <w:rsid w:val="00353071"/>
    <w:rsid w:val="003541C5"/>
    <w:rsid w:val="00357A8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227"/>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F4F"/>
    <w:rsid w:val="003A0252"/>
    <w:rsid w:val="003A05F3"/>
    <w:rsid w:val="003A1575"/>
    <w:rsid w:val="003A5029"/>
    <w:rsid w:val="003A51EA"/>
    <w:rsid w:val="003A5533"/>
    <w:rsid w:val="003A5E8E"/>
    <w:rsid w:val="003A5F54"/>
    <w:rsid w:val="003A61FB"/>
    <w:rsid w:val="003B2A74"/>
    <w:rsid w:val="003B3C9C"/>
    <w:rsid w:val="003B40AE"/>
    <w:rsid w:val="003B5CD6"/>
    <w:rsid w:val="003B6221"/>
    <w:rsid w:val="003C03C0"/>
    <w:rsid w:val="003C0442"/>
    <w:rsid w:val="003C2227"/>
    <w:rsid w:val="003C2634"/>
    <w:rsid w:val="003C3BFF"/>
    <w:rsid w:val="003C57F3"/>
    <w:rsid w:val="003C75A0"/>
    <w:rsid w:val="003C76A4"/>
    <w:rsid w:val="003C77E7"/>
    <w:rsid w:val="003D0934"/>
    <w:rsid w:val="003D14EA"/>
    <w:rsid w:val="003D21D1"/>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663D"/>
    <w:rsid w:val="003F0D79"/>
    <w:rsid w:val="003F4AD4"/>
    <w:rsid w:val="003F4B3E"/>
    <w:rsid w:val="003F4B6C"/>
    <w:rsid w:val="00403D0B"/>
    <w:rsid w:val="00403F5B"/>
    <w:rsid w:val="00405B11"/>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80229"/>
    <w:rsid w:val="00480B0C"/>
    <w:rsid w:val="00480D73"/>
    <w:rsid w:val="0048104A"/>
    <w:rsid w:val="00484DD5"/>
    <w:rsid w:val="0048683B"/>
    <w:rsid w:val="00487A88"/>
    <w:rsid w:val="00490127"/>
    <w:rsid w:val="00491DBE"/>
    <w:rsid w:val="004958C5"/>
    <w:rsid w:val="00497AE7"/>
    <w:rsid w:val="004A3CBC"/>
    <w:rsid w:val="004A4501"/>
    <w:rsid w:val="004A4C68"/>
    <w:rsid w:val="004A52CB"/>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903"/>
    <w:rsid w:val="005444A3"/>
    <w:rsid w:val="00545D6C"/>
    <w:rsid w:val="005461FD"/>
    <w:rsid w:val="00546657"/>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668"/>
    <w:rsid w:val="00573EE0"/>
    <w:rsid w:val="00576CA3"/>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3801"/>
    <w:rsid w:val="005B5417"/>
    <w:rsid w:val="005B5AE7"/>
    <w:rsid w:val="005B634E"/>
    <w:rsid w:val="005B6AA0"/>
    <w:rsid w:val="005B7A54"/>
    <w:rsid w:val="005C128D"/>
    <w:rsid w:val="005C1812"/>
    <w:rsid w:val="005C1D73"/>
    <w:rsid w:val="005C1E2B"/>
    <w:rsid w:val="005C22C9"/>
    <w:rsid w:val="005C43B8"/>
    <w:rsid w:val="005C489C"/>
    <w:rsid w:val="005C514F"/>
    <w:rsid w:val="005C53C6"/>
    <w:rsid w:val="005D0AD5"/>
    <w:rsid w:val="005D131F"/>
    <w:rsid w:val="005D1AC3"/>
    <w:rsid w:val="005D312B"/>
    <w:rsid w:val="005D3411"/>
    <w:rsid w:val="005D4433"/>
    <w:rsid w:val="005D51A4"/>
    <w:rsid w:val="005D54BF"/>
    <w:rsid w:val="005D634C"/>
    <w:rsid w:val="005D7225"/>
    <w:rsid w:val="005D7843"/>
    <w:rsid w:val="005E2466"/>
    <w:rsid w:val="005E2604"/>
    <w:rsid w:val="005E30FD"/>
    <w:rsid w:val="005E386D"/>
    <w:rsid w:val="005E3DC7"/>
    <w:rsid w:val="005F1B75"/>
    <w:rsid w:val="005F1F9A"/>
    <w:rsid w:val="005F2166"/>
    <w:rsid w:val="005F30C2"/>
    <w:rsid w:val="005F5C27"/>
    <w:rsid w:val="005F6CE7"/>
    <w:rsid w:val="0060107A"/>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3C87"/>
    <w:rsid w:val="00624FD5"/>
    <w:rsid w:val="006266A7"/>
    <w:rsid w:val="00627A6E"/>
    <w:rsid w:val="00632CB3"/>
    <w:rsid w:val="00633492"/>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79"/>
    <w:rsid w:val="00674EDE"/>
    <w:rsid w:val="006753A8"/>
    <w:rsid w:val="006756F3"/>
    <w:rsid w:val="006757F0"/>
    <w:rsid w:val="006769B1"/>
    <w:rsid w:val="00677F20"/>
    <w:rsid w:val="006813BF"/>
    <w:rsid w:val="006815EE"/>
    <w:rsid w:val="006834B7"/>
    <w:rsid w:val="00683CA6"/>
    <w:rsid w:val="00683F22"/>
    <w:rsid w:val="006853D3"/>
    <w:rsid w:val="00685DC9"/>
    <w:rsid w:val="00685FB5"/>
    <w:rsid w:val="00686234"/>
    <w:rsid w:val="00687B60"/>
    <w:rsid w:val="006916B3"/>
    <w:rsid w:val="00691F6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56CE"/>
    <w:rsid w:val="006D2176"/>
    <w:rsid w:val="006D261D"/>
    <w:rsid w:val="006D3484"/>
    <w:rsid w:val="006D4375"/>
    <w:rsid w:val="006D4F6B"/>
    <w:rsid w:val="006D570E"/>
    <w:rsid w:val="006E0365"/>
    <w:rsid w:val="006E1F7D"/>
    <w:rsid w:val="006E1FEF"/>
    <w:rsid w:val="006E2AE3"/>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11475"/>
    <w:rsid w:val="0071151D"/>
    <w:rsid w:val="00712C05"/>
    <w:rsid w:val="00712D33"/>
    <w:rsid w:val="00713913"/>
    <w:rsid w:val="00713E7C"/>
    <w:rsid w:val="00714A39"/>
    <w:rsid w:val="007229C6"/>
    <w:rsid w:val="00723E58"/>
    <w:rsid w:val="00724381"/>
    <w:rsid w:val="007255D4"/>
    <w:rsid w:val="0072754D"/>
    <w:rsid w:val="00732721"/>
    <w:rsid w:val="00735464"/>
    <w:rsid w:val="00736D42"/>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A68"/>
    <w:rsid w:val="00761E21"/>
    <w:rsid w:val="0076354E"/>
    <w:rsid w:val="0076402F"/>
    <w:rsid w:val="007647B7"/>
    <w:rsid w:val="00767E2C"/>
    <w:rsid w:val="007714A0"/>
    <w:rsid w:val="0077579C"/>
    <w:rsid w:val="00777424"/>
    <w:rsid w:val="00777FEA"/>
    <w:rsid w:val="007817F8"/>
    <w:rsid w:val="007820CE"/>
    <w:rsid w:val="00782E35"/>
    <w:rsid w:val="00783CB8"/>
    <w:rsid w:val="007877EB"/>
    <w:rsid w:val="00787A26"/>
    <w:rsid w:val="00787DCC"/>
    <w:rsid w:val="00790650"/>
    <w:rsid w:val="007912F1"/>
    <w:rsid w:val="00791D45"/>
    <w:rsid w:val="00792224"/>
    <w:rsid w:val="007942F7"/>
    <w:rsid w:val="0079483F"/>
    <w:rsid w:val="00794BC2"/>
    <w:rsid w:val="00795194"/>
    <w:rsid w:val="00796B11"/>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3F13"/>
    <w:rsid w:val="007F4F7D"/>
    <w:rsid w:val="007F50C3"/>
    <w:rsid w:val="007F61D9"/>
    <w:rsid w:val="007F658E"/>
    <w:rsid w:val="007F7312"/>
    <w:rsid w:val="007F7AB1"/>
    <w:rsid w:val="007F7F38"/>
    <w:rsid w:val="0080058E"/>
    <w:rsid w:val="00802B4D"/>
    <w:rsid w:val="00807DC9"/>
    <w:rsid w:val="0081011F"/>
    <w:rsid w:val="00810368"/>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512"/>
    <w:rsid w:val="00853BD3"/>
    <w:rsid w:val="008555A8"/>
    <w:rsid w:val="00855636"/>
    <w:rsid w:val="00856832"/>
    <w:rsid w:val="0085760A"/>
    <w:rsid w:val="008602B4"/>
    <w:rsid w:val="00860B00"/>
    <w:rsid w:val="00860E6D"/>
    <w:rsid w:val="008618D1"/>
    <w:rsid w:val="00864156"/>
    <w:rsid w:val="008705A7"/>
    <w:rsid w:val="00873D5D"/>
    <w:rsid w:val="0087611C"/>
    <w:rsid w:val="008768DD"/>
    <w:rsid w:val="00880E8C"/>
    <w:rsid w:val="00884483"/>
    <w:rsid w:val="00884C5B"/>
    <w:rsid w:val="00885D58"/>
    <w:rsid w:val="008909E0"/>
    <w:rsid w:val="00890B88"/>
    <w:rsid w:val="00891A05"/>
    <w:rsid w:val="00891C68"/>
    <w:rsid w:val="00892307"/>
    <w:rsid w:val="008950E1"/>
    <w:rsid w:val="008978B3"/>
    <w:rsid w:val="008A16DF"/>
    <w:rsid w:val="008A25EA"/>
    <w:rsid w:val="008A5908"/>
    <w:rsid w:val="008B2EDC"/>
    <w:rsid w:val="008B501D"/>
    <w:rsid w:val="008B5956"/>
    <w:rsid w:val="008B596C"/>
    <w:rsid w:val="008B5C89"/>
    <w:rsid w:val="008B7881"/>
    <w:rsid w:val="008C1674"/>
    <w:rsid w:val="008C1BFA"/>
    <w:rsid w:val="008C44A9"/>
    <w:rsid w:val="008C4902"/>
    <w:rsid w:val="008C676A"/>
    <w:rsid w:val="008D13D6"/>
    <w:rsid w:val="008D1DAE"/>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2727"/>
    <w:rsid w:val="00956237"/>
    <w:rsid w:val="0096072E"/>
    <w:rsid w:val="00962104"/>
    <w:rsid w:val="00965CE0"/>
    <w:rsid w:val="00970C28"/>
    <w:rsid w:val="00971143"/>
    <w:rsid w:val="00972507"/>
    <w:rsid w:val="0097271B"/>
    <w:rsid w:val="00973572"/>
    <w:rsid w:val="00973953"/>
    <w:rsid w:val="00973F8B"/>
    <w:rsid w:val="00974C5E"/>
    <w:rsid w:val="00975D68"/>
    <w:rsid w:val="00975F2C"/>
    <w:rsid w:val="00976C3D"/>
    <w:rsid w:val="009774E5"/>
    <w:rsid w:val="0098084D"/>
    <w:rsid w:val="00981853"/>
    <w:rsid w:val="00982B2E"/>
    <w:rsid w:val="00986543"/>
    <w:rsid w:val="00986B86"/>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4053"/>
    <w:rsid w:val="009F568A"/>
    <w:rsid w:val="009F5C83"/>
    <w:rsid w:val="00A01815"/>
    <w:rsid w:val="00A01EC4"/>
    <w:rsid w:val="00A02286"/>
    <w:rsid w:val="00A04968"/>
    <w:rsid w:val="00A068EA"/>
    <w:rsid w:val="00A1244D"/>
    <w:rsid w:val="00A1285B"/>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BBD"/>
    <w:rsid w:val="00A83529"/>
    <w:rsid w:val="00A83A49"/>
    <w:rsid w:val="00A84EC6"/>
    <w:rsid w:val="00A85F3A"/>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A31"/>
    <w:rsid w:val="00AB6C10"/>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9D"/>
    <w:rsid w:val="00AE5207"/>
    <w:rsid w:val="00AE5B19"/>
    <w:rsid w:val="00AE6CCE"/>
    <w:rsid w:val="00AE7604"/>
    <w:rsid w:val="00AF3615"/>
    <w:rsid w:val="00AF6026"/>
    <w:rsid w:val="00B028B8"/>
    <w:rsid w:val="00B03569"/>
    <w:rsid w:val="00B06482"/>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E17"/>
    <w:rsid w:val="00B25466"/>
    <w:rsid w:val="00B27299"/>
    <w:rsid w:val="00B27AC1"/>
    <w:rsid w:val="00B30E7B"/>
    <w:rsid w:val="00B32112"/>
    <w:rsid w:val="00B33F25"/>
    <w:rsid w:val="00B35423"/>
    <w:rsid w:val="00B357FE"/>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52C2"/>
    <w:rsid w:val="00BA689A"/>
    <w:rsid w:val="00BA7E0E"/>
    <w:rsid w:val="00BB21F9"/>
    <w:rsid w:val="00BB23A0"/>
    <w:rsid w:val="00BB23C5"/>
    <w:rsid w:val="00BB4E64"/>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6E63"/>
    <w:rsid w:val="00BD781C"/>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6670"/>
    <w:rsid w:val="00C675E7"/>
    <w:rsid w:val="00C70BF9"/>
    <w:rsid w:val="00C75B88"/>
    <w:rsid w:val="00C77B5B"/>
    <w:rsid w:val="00C803A5"/>
    <w:rsid w:val="00C83515"/>
    <w:rsid w:val="00C83661"/>
    <w:rsid w:val="00C842B2"/>
    <w:rsid w:val="00C850C2"/>
    <w:rsid w:val="00C860AA"/>
    <w:rsid w:val="00C864A1"/>
    <w:rsid w:val="00C87CA6"/>
    <w:rsid w:val="00C90B22"/>
    <w:rsid w:val="00C91D26"/>
    <w:rsid w:val="00C91EA2"/>
    <w:rsid w:val="00C924A8"/>
    <w:rsid w:val="00C92CE2"/>
    <w:rsid w:val="00C93506"/>
    <w:rsid w:val="00C935BC"/>
    <w:rsid w:val="00C9417C"/>
    <w:rsid w:val="00C95526"/>
    <w:rsid w:val="00C9598F"/>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C02FE"/>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3889"/>
    <w:rsid w:val="00E43F25"/>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911"/>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3C76"/>
    <w:rsid w:val="00ED408D"/>
    <w:rsid w:val="00ED4F27"/>
    <w:rsid w:val="00ED53DA"/>
    <w:rsid w:val="00ED5426"/>
    <w:rsid w:val="00ED5ED3"/>
    <w:rsid w:val="00ED7994"/>
    <w:rsid w:val="00EE31B8"/>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4323"/>
    <w:rsid w:val="00F04BA6"/>
    <w:rsid w:val="00F0626F"/>
    <w:rsid w:val="00F06DC9"/>
    <w:rsid w:val="00F114ED"/>
    <w:rsid w:val="00F114F5"/>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3CD0"/>
    <w:rsid w:val="00F756B5"/>
    <w:rsid w:val="00F75FD5"/>
    <w:rsid w:val="00F76A8D"/>
    <w:rsid w:val="00F77026"/>
    <w:rsid w:val="00F8389D"/>
    <w:rsid w:val="00F9059B"/>
    <w:rsid w:val="00F920D0"/>
    <w:rsid w:val="00F938B7"/>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3026"/>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styleId="Nierozpoznanawzmianka">
    <w:name w:val="Unresolved Mention"/>
    <w:basedOn w:val="Domylnaczcionkaakapitu"/>
    <w:uiPriority w:val="99"/>
    <w:semiHidden/>
    <w:unhideWhenUsed/>
    <w:rsid w:val="00D3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http://www.stat.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s://www.bgk.pl/polski-lad/edycja-pierwsza/"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F35A-E46B-4FA3-AC53-55AFDC13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27902</Words>
  <Characters>167414</Characters>
  <Application>Microsoft Office Word</Application>
  <DocSecurity>0</DocSecurity>
  <Lines>1395</Lines>
  <Paragraphs>389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194927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25</cp:revision>
  <cp:lastPrinted>2022-02-17T14:17:00Z</cp:lastPrinted>
  <dcterms:created xsi:type="dcterms:W3CDTF">2022-02-04T07:47:00Z</dcterms:created>
  <dcterms:modified xsi:type="dcterms:W3CDTF">2022-02-17T14:20:00Z</dcterms:modified>
</cp:coreProperties>
</file>