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35AAE159" w:rsidR="008C7D94" w:rsidRPr="00A16457" w:rsidRDefault="00946110">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B32ADC">
        <w:rPr>
          <w:rFonts w:ascii="Arial" w:hAnsi="Arial" w:cs="Arial"/>
          <w:sz w:val="20"/>
          <w:szCs w:val="20"/>
          <w:shd w:val="clear" w:color="auto" w:fill="FFFFFF"/>
        </w:rPr>
        <w:t>6</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7DF0A5D4"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7E1E5B">
        <w:rPr>
          <w:rFonts w:ascii="Arial" w:hAnsi="Arial" w:cs="Arial"/>
          <w:sz w:val="20"/>
          <w:szCs w:val="20"/>
        </w:rPr>
        <w:t>1</w:t>
      </w:r>
      <w:r w:rsidR="00B32ADC">
        <w:rPr>
          <w:rFonts w:ascii="Arial" w:hAnsi="Arial" w:cs="Arial"/>
          <w:sz w:val="20"/>
          <w:szCs w:val="20"/>
        </w:rPr>
        <w:t>6</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4E65C264"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30DF5677" w14:textId="2F30B73B" w:rsidR="00B32ADC" w:rsidRDefault="00B32ADC" w:rsidP="00655242">
      <w:pPr>
        <w:adjustRightInd w:val="0"/>
        <w:jc w:val="both"/>
        <w:rPr>
          <w:rFonts w:ascii="Arial" w:hAnsi="Arial" w:cs="Arial"/>
          <w:b/>
          <w:bCs/>
          <w:sz w:val="20"/>
          <w:szCs w:val="20"/>
        </w:rPr>
      </w:pPr>
      <w:r w:rsidRPr="00B32ADC">
        <w:rPr>
          <w:rFonts w:ascii="Arial" w:hAnsi="Arial" w:cs="Arial"/>
          <w:b/>
          <w:bCs/>
          <w:sz w:val="20"/>
          <w:szCs w:val="20"/>
        </w:rPr>
        <w:t>Przedmiotem postępowania jest zamówienie na dostawy odczynników wraz z dzierżawą analizatorów parametrów krytycznych.</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7CD09D23"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 xml:space="preserve">Zamawiający </w:t>
      </w:r>
      <w:r w:rsidR="00B32ADC">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składania ofert częściowych</w:t>
      </w:r>
      <w:r w:rsidR="00193942">
        <w:rPr>
          <w:rFonts w:ascii="Arial" w:hAnsi="Arial" w:cs="Arial"/>
          <w:sz w:val="20"/>
          <w:szCs w:val="20"/>
          <w:shd w:val="clear" w:color="auto" w:fill="FFFFFF"/>
        </w:rPr>
        <w:t xml:space="preserve"> </w:t>
      </w:r>
      <w:r w:rsidR="00B32ADC">
        <w:rPr>
          <w:rFonts w:ascii="Arial" w:hAnsi="Arial" w:cs="Arial"/>
          <w:sz w:val="20"/>
          <w:szCs w:val="20"/>
          <w:shd w:val="clear" w:color="auto" w:fill="FFFFFF"/>
        </w:rPr>
        <w:t>ze względów logistycznych i organizacyjnych.</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059A1FAE" w:rsidR="00193942" w:rsidRDefault="00B32ADC" w:rsidP="00193942">
      <w:pPr>
        <w:jc w:val="both"/>
        <w:rPr>
          <w:rFonts w:ascii="Arial" w:hAnsi="Arial" w:cs="Arial"/>
          <w:sz w:val="20"/>
        </w:rPr>
      </w:pPr>
      <w:r w:rsidRPr="00B32ADC">
        <w:rPr>
          <w:rFonts w:ascii="Arial" w:hAnsi="Arial" w:cs="Arial"/>
          <w:sz w:val="20"/>
        </w:rPr>
        <w:t>Przedmiotem postępowania jest zamówienie na dostawy odczynników wraz z dzierżawą analizatorów parametrów krytycznych</w:t>
      </w:r>
      <w:r>
        <w:rPr>
          <w:rFonts w:ascii="Arial" w:hAnsi="Arial" w:cs="Arial"/>
          <w:sz w:val="20"/>
        </w:rPr>
        <w:t xml:space="preserve"> </w:t>
      </w:r>
      <w:r w:rsidR="00193942" w:rsidRPr="00946110">
        <w:rPr>
          <w:rFonts w:ascii="Arial" w:hAnsi="Arial" w:cs="Arial"/>
          <w:sz w:val="20"/>
        </w:rPr>
        <w:t>zgodnie z zał. nr</w:t>
      </w:r>
      <w:r w:rsidR="00193942" w:rsidRPr="00DD58D5">
        <w:rPr>
          <w:rFonts w:ascii="Arial" w:hAnsi="Arial" w:cs="Arial"/>
          <w:sz w:val="20"/>
        </w:rPr>
        <w:t xml:space="preserve"> </w:t>
      </w:r>
      <w:r>
        <w:rPr>
          <w:rFonts w:ascii="Arial" w:hAnsi="Arial" w:cs="Arial"/>
          <w:sz w:val="20"/>
        </w:rPr>
        <w:t>4</w:t>
      </w:r>
      <w:r w:rsidR="00193942" w:rsidRPr="00DD58D5">
        <w:rPr>
          <w:rFonts w:ascii="Arial" w:hAnsi="Arial" w:cs="Arial"/>
          <w:sz w:val="20"/>
        </w:rPr>
        <w:t xml:space="preserve"> oraz </w:t>
      </w:r>
      <w:r w:rsidR="00322E71">
        <w:rPr>
          <w:rFonts w:ascii="Arial" w:hAnsi="Arial" w:cs="Arial"/>
          <w:sz w:val="20"/>
        </w:rPr>
        <w:t>projektem</w:t>
      </w:r>
      <w:r w:rsidR="00193942" w:rsidRPr="00DD58D5">
        <w:rPr>
          <w:rFonts w:ascii="Arial" w:hAnsi="Arial" w:cs="Arial"/>
          <w:sz w:val="20"/>
        </w:rPr>
        <w:t xml:space="preserve">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7B3BED6F"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B32ADC">
        <w:rPr>
          <w:rFonts w:ascii="Arial" w:hAnsi="Arial" w:cs="Arial"/>
          <w:b/>
          <w:bCs/>
          <w:color w:val="000000"/>
          <w:sz w:val="20"/>
          <w:szCs w:val="20"/>
          <w:shd w:val="clear" w:color="auto" w:fill="FFFFFF"/>
        </w:rPr>
        <w:t>36</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t>
      </w:r>
      <w:r w:rsidRPr="00A16457">
        <w:rPr>
          <w:rFonts w:ascii="Arial" w:eastAsia="Lucida Sans Unicode" w:hAnsi="Arial" w:cs="Arial"/>
          <w:sz w:val="20"/>
          <w:szCs w:val="20"/>
          <w:shd w:val="clear" w:color="auto" w:fill="FFFFFF"/>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5E301704" w:rsidR="008C7D94"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75EFC9F1" w14:textId="5FCBF577" w:rsidR="00B32ADC" w:rsidRPr="00893105" w:rsidRDefault="00B32ADC" w:rsidP="00B32ADC">
      <w:pPr>
        <w:pStyle w:val="Standard"/>
        <w:numPr>
          <w:ilvl w:val="0"/>
          <w:numId w:val="51"/>
        </w:numPr>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 xml:space="preserve"> </w:t>
      </w:r>
      <w:r w:rsidRPr="00B32ADC">
        <w:rPr>
          <w:rFonts w:ascii="Arial" w:eastAsia="Times New Roman" w:hAnsi="Arial" w:cs="Arial"/>
          <w:bCs/>
          <w:sz w:val="20"/>
          <w:szCs w:val="20"/>
          <w:shd w:val="clear" w:color="auto" w:fill="FFFFFF"/>
        </w:rPr>
        <w:t>Przedmiotowe środki dowodowe wymienione w ust VIII pkt. 4. SWZ</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436C9842"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lastRenderedPageBreak/>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0E574A">
        <w:rPr>
          <w:rFonts w:ascii="Arial" w:hAnsi="Arial" w:cs="Arial"/>
          <w:sz w:val="20"/>
          <w:szCs w:val="20"/>
        </w:rPr>
        <w:t>3</w:t>
      </w:r>
    </w:p>
    <w:p w14:paraId="04B76EC5" w14:textId="3717CC04" w:rsidR="00B32ADC" w:rsidRPr="00B32ADC" w:rsidRDefault="00B32ADC" w:rsidP="00B32ADC">
      <w:pPr>
        <w:pStyle w:val="Standard"/>
        <w:ind w:left="720"/>
        <w:rPr>
          <w:rFonts w:ascii="Arial" w:hAnsi="Arial" w:cs="Arial"/>
          <w:sz w:val="20"/>
          <w:szCs w:val="20"/>
        </w:rPr>
      </w:pPr>
      <w:r>
        <w:rPr>
          <w:rFonts w:ascii="Arial" w:hAnsi="Arial" w:cs="Arial"/>
          <w:sz w:val="20"/>
          <w:szCs w:val="20"/>
        </w:rPr>
        <w:t>5</w:t>
      </w:r>
      <w:r w:rsidRPr="00B32ADC">
        <w:rPr>
          <w:rFonts w:ascii="Arial" w:hAnsi="Arial" w:cs="Arial"/>
          <w:sz w:val="20"/>
          <w:szCs w:val="20"/>
        </w:rPr>
        <w:t xml:space="preserve">)Załącznik </w:t>
      </w:r>
      <w:proofErr w:type="spellStart"/>
      <w:r w:rsidRPr="00B32ADC">
        <w:rPr>
          <w:rFonts w:ascii="Arial" w:hAnsi="Arial" w:cs="Arial"/>
          <w:sz w:val="20"/>
          <w:szCs w:val="20"/>
        </w:rPr>
        <w:t>cenowo-asortymentowy</w:t>
      </w:r>
      <w:proofErr w:type="spellEnd"/>
      <w:r w:rsidRPr="00B32ADC">
        <w:rPr>
          <w:rFonts w:ascii="Arial" w:hAnsi="Arial" w:cs="Arial"/>
          <w:sz w:val="20"/>
          <w:szCs w:val="20"/>
        </w:rPr>
        <w:t xml:space="preserve"> sporządzony zgodnie ze wskazanymi  w zał. </w:t>
      </w:r>
      <w:r w:rsidR="000E574A">
        <w:rPr>
          <w:rFonts w:ascii="Arial" w:hAnsi="Arial" w:cs="Arial"/>
          <w:sz w:val="20"/>
          <w:szCs w:val="20"/>
        </w:rPr>
        <w:t>4</w:t>
      </w:r>
      <w:r w:rsidRPr="00B32ADC">
        <w:rPr>
          <w:rFonts w:ascii="Arial" w:hAnsi="Arial" w:cs="Arial"/>
          <w:sz w:val="20"/>
          <w:szCs w:val="20"/>
        </w:rPr>
        <w:t xml:space="preserve"> ilościami badań zawierający w ujęciu tabelarycznym takie dane jak nazwa handlowa, producent, jednostka miary ,</w:t>
      </w:r>
      <w:proofErr w:type="spellStart"/>
      <w:r w:rsidRPr="00B32ADC">
        <w:rPr>
          <w:rFonts w:ascii="Arial" w:hAnsi="Arial" w:cs="Arial"/>
          <w:sz w:val="20"/>
          <w:szCs w:val="20"/>
        </w:rPr>
        <w:t>ilość,cena</w:t>
      </w:r>
      <w:proofErr w:type="spellEnd"/>
      <w:r w:rsidRPr="00B32ADC">
        <w:rPr>
          <w:rFonts w:ascii="Arial" w:hAnsi="Arial" w:cs="Arial"/>
          <w:sz w:val="20"/>
          <w:szCs w:val="20"/>
        </w:rPr>
        <w:t xml:space="preserve"> netto </w:t>
      </w:r>
      <w:proofErr w:type="spellStart"/>
      <w:r w:rsidRPr="00B32ADC">
        <w:rPr>
          <w:rFonts w:ascii="Arial" w:hAnsi="Arial" w:cs="Arial"/>
          <w:sz w:val="20"/>
          <w:szCs w:val="20"/>
        </w:rPr>
        <w:t>szt</w:t>
      </w:r>
      <w:proofErr w:type="spellEnd"/>
      <w:r w:rsidRPr="00B32ADC">
        <w:rPr>
          <w:rFonts w:ascii="Arial" w:hAnsi="Arial" w:cs="Arial"/>
          <w:sz w:val="20"/>
          <w:szCs w:val="20"/>
        </w:rPr>
        <w:t>/</w:t>
      </w:r>
      <w:proofErr w:type="spellStart"/>
      <w:r w:rsidRPr="00B32ADC">
        <w:rPr>
          <w:rFonts w:ascii="Arial" w:hAnsi="Arial" w:cs="Arial"/>
          <w:sz w:val="20"/>
          <w:szCs w:val="20"/>
        </w:rPr>
        <w:t>op</w:t>
      </w:r>
      <w:proofErr w:type="spellEnd"/>
      <w:r w:rsidRPr="00B32ADC">
        <w:rPr>
          <w:rFonts w:ascii="Arial" w:hAnsi="Arial" w:cs="Arial"/>
          <w:sz w:val="20"/>
          <w:szCs w:val="20"/>
        </w:rPr>
        <w:t xml:space="preserve">, cena brutto </w:t>
      </w:r>
      <w:proofErr w:type="spellStart"/>
      <w:r w:rsidRPr="00B32ADC">
        <w:rPr>
          <w:rFonts w:ascii="Arial" w:hAnsi="Arial" w:cs="Arial"/>
          <w:sz w:val="20"/>
          <w:szCs w:val="20"/>
        </w:rPr>
        <w:t>szt</w:t>
      </w:r>
      <w:proofErr w:type="spellEnd"/>
      <w:r w:rsidRPr="00B32ADC">
        <w:rPr>
          <w:rFonts w:ascii="Arial" w:hAnsi="Arial" w:cs="Arial"/>
          <w:sz w:val="20"/>
          <w:szCs w:val="20"/>
        </w:rPr>
        <w:t>/</w:t>
      </w:r>
      <w:proofErr w:type="spellStart"/>
      <w:r w:rsidRPr="00B32ADC">
        <w:rPr>
          <w:rFonts w:ascii="Arial" w:hAnsi="Arial" w:cs="Arial"/>
          <w:sz w:val="20"/>
          <w:szCs w:val="20"/>
        </w:rPr>
        <w:t>op</w:t>
      </w:r>
      <w:proofErr w:type="spellEnd"/>
      <w:r w:rsidRPr="00B32ADC">
        <w:rPr>
          <w:rFonts w:ascii="Arial" w:hAnsi="Arial" w:cs="Arial"/>
          <w:sz w:val="20"/>
          <w:szCs w:val="20"/>
        </w:rPr>
        <w:t xml:space="preserve"> ,wartość brutto (Wartość brutto dla poszczególnych pozycji należy obliczyć przez pomnożenie żądanej ilości </w:t>
      </w:r>
      <w:proofErr w:type="spellStart"/>
      <w:r w:rsidRPr="00B32ADC">
        <w:rPr>
          <w:rFonts w:ascii="Arial" w:hAnsi="Arial" w:cs="Arial"/>
          <w:sz w:val="20"/>
          <w:szCs w:val="20"/>
        </w:rPr>
        <w:t>szt</w:t>
      </w:r>
      <w:proofErr w:type="spellEnd"/>
      <w:r w:rsidRPr="00B32ADC">
        <w:rPr>
          <w:rFonts w:ascii="Arial" w:hAnsi="Arial" w:cs="Arial"/>
          <w:sz w:val="20"/>
          <w:szCs w:val="20"/>
        </w:rPr>
        <w:t>/</w:t>
      </w:r>
      <w:proofErr w:type="spellStart"/>
      <w:r w:rsidRPr="00B32ADC">
        <w:rPr>
          <w:rFonts w:ascii="Arial" w:hAnsi="Arial" w:cs="Arial"/>
          <w:sz w:val="20"/>
          <w:szCs w:val="20"/>
        </w:rPr>
        <w:t>op</w:t>
      </w:r>
      <w:proofErr w:type="spellEnd"/>
      <w:r w:rsidRPr="00B32ADC">
        <w:rPr>
          <w:rFonts w:ascii="Arial" w:hAnsi="Arial" w:cs="Arial"/>
          <w:sz w:val="20"/>
          <w:szCs w:val="20"/>
        </w:rPr>
        <w:t xml:space="preserve"> przez </w:t>
      </w:r>
      <w:proofErr w:type="spellStart"/>
      <w:r w:rsidRPr="00B32ADC">
        <w:rPr>
          <w:rFonts w:ascii="Arial" w:hAnsi="Arial" w:cs="Arial"/>
          <w:sz w:val="20"/>
          <w:szCs w:val="20"/>
        </w:rPr>
        <w:t>cene</w:t>
      </w:r>
      <w:proofErr w:type="spellEnd"/>
      <w:r w:rsidRPr="00B32ADC">
        <w:rPr>
          <w:rFonts w:ascii="Arial" w:hAnsi="Arial" w:cs="Arial"/>
          <w:sz w:val="20"/>
          <w:szCs w:val="20"/>
        </w:rPr>
        <w:t xml:space="preserve"> netto </w:t>
      </w:r>
      <w:proofErr w:type="spellStart"/>
      <w:r w:rsidRPr="00B32ADC">
        <w:rPr>
          <w:rFonts w:ascii="Arial" w:hAnsi="Arial" w:cs="Arial"/>
          <w:sz w:val="20"/>
          <w:szCs w:val="20"/>
        </w:rPr>
        <w:t>szt</w:t>
      </w:r>
      <w:proofErr w:type="spellEnd"/>
      <w:r w:rsidRPr="00B32ADC">
        <w:rPr>
          <w:rFonts w:ascii="Arial" w:hAnsi="Arial" w:cs="Arial"/>
          <w:sz w:val="20"/>
          <w:szCs w:val="20"/>
        </w:rPr>
        <w:t>/</w:t>
      </w:r>
      <w:proofErr w:type="spellStart"/>
      <w:r w:rsidRPr="00B32ADC">
        <w:rPr>
          <w:rFonts w:ascii="Arial" w:hAnsi="Arial" w:cs="Arial"/>
          <w:sz w:val="20"/>
          <w:szCs w:val="20"/>
        </w:rPr>
        <w:t>op</w:t>
      </w:r>
      <w:proofErr w:type="spellEnd"/>
      <w:r w:rsidRPr="00B32ADC">
        <w:rPr>
          <w:rFonts w:ascii="Arial" w:hAnsi="Arial" w:cs="Arial"/>
          <w:sz w:val="20"/>
          <w:szCs w:val="20"/>
        </w:rPr>
        <w:t>, a następnie powiększenie tego iloczynu o podatek VAT)  podpisany przez uprawnionego przedstawiciela wykonawcy – należy ująć bezwzględnie wszystkie  odczynniki  diagnostyczne i materiały eksploatacyjne niezbędne do wykonania wskazanej ilości badań.</w:t>
      </w:r>
    </w:p>
    <w:p w14:paraId="0267AAFA" w14:textId="0C213604" w:rsidR="00B32ADC" w:rsidRDefault="00B32ADC" w:rsidP="00B32ADC">
      <w:pPr>
        <w:pStyle w:val="Standard"/>
        <w:ind w:left="720"/>
        <w:rPr>
          <w:rFonts w:ascii="Arial" w:hAnsi="Arial" w:cs="Arial"/>
          <w:sz w:val="20"/>
          <w:szCs w:val="20"/>
        </w:rPr>
      </w:pPr>
      <w:r w:rsidRPr="00B32ADC">
        <w:rPr>
          <w:rFonts w:ascii="Arial" w:hAnsi="Arial" w:cs="Arial"/>
          <w:sz w:val="20"/>
          <w:szCs w:val="20"/>
        </w:rPr>
        <w:t>W przypadku gdy wymagana przez Zamawiającego ilość badań nie stanowi całkowitej wielokrotności oferowanych opakowań  handlowych możliwych do sprzedaży  należy ilość tych opakowań przyjąć z ewentualnym nadmiarem tak aby zapewnić wykonanie wszystkich badań.</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32B81C13" w14:textId="77777777" w:rsidR="00B32ADC" w:rsidRPr="00B32ADC" w:rsidRDefault="00B32ADC" w:rsidP="00B32ADC">
      <w:pPr>
        <w:pStyle w:val="Bezodstpw"/>
        <w:rPr>
          <w:rFonts w:ascii="Arial" w:hAnsi="Arial" w:cs="Arial"/>
          <w:sz w:val="20"/>
          <w:szCs w:val="20"/>
        </w:rPr>
      </w:pPr>
      <w:r w:rsidRPr="00B32ADC">
        <w:rPr>
          <w:rFonts w:ascii="Arial" w:hAnsi="Arial" w:cs="Arial"/>
          <w:sz w:val="20"/>
          <w:szCs w:val="20"/>
        </w:rPr>
        <w:t>1)</w:t>
      </w:r>
      <w:r w:rsidRPr="00B32ADC">
        <w:rPr>
          <w:rFonts w:ascii="Arial" w:hAnsi="Arial" w:cs="Arial"/>
          <w:sz w:val="20"/>
          <w:szCs w:val="20"/>
        </w:rPr>
        <w:tab/>
        <w:t>Karty katalogowe lub foldery dotyczące oferowanego analizatora</w:t>
      </w:r>
    </w:p>
    <w:p w14:paraId="313E82DE" w14:textId="7E293344" w:rsidR="00B32ADC" w:rsidRPr="00B32ADC" w:rsidRDefault="00B32ADC" w:rsidP="00B32ADC">
      <w:pPr>
        <w:pStyle w:val="Bezodstpw"/>
        <w:rPr>
          <w:rFonts w:ascii="Arial" w:hAnsi="Arial" w:cs="Arial"/>
          <w:sz w:val="20"/>
          <w:szCs w:val="20"/>
        </w:rPr>
      </w:pPr>
      <w:r w:rsidRPr="00B32ADC">
        <w:rPr>
          <w:rFonts w:ascii="Arial" w:hAnsi="Arial" w:cs="Arial"/>
          <w:sz w:val="20"/>
          <w:szCs w:val="20"/>
        </w:rPr>
        <w:t>2)</w:t>
      </w:r>
      <w:r w:rsidRPr="00B32ADC">
        <w:rPr>
          <w:rFonts w:ascii="Arial" w:hAnsi="Arial" w:cs="Arial"/>
          <w:sz w:val="20"/>
          <w:szCs w:val="20"/>
        </w:rPr>
        <w:tab/>
        <w:t xml:space="preserve">Wypełniony i podpisany zał. 4   - wymagania minimalne stawiane analizatorom parametrów </w:t>
      </w:r>
    </w:p>
    <w:p w14:paraId="5C19DB71" w14:textId="06E21531" w:rsidR="00B32ADC" w:rsidRPr="00B32ADC" w:rsidRDefault="00B32ADC" w:rsidP="00B32ADC">
      <w:pPr>
        <w:pStyle w:val="Bezodstpw"/>
        <w:rPr>
          <w:rFonts w:ascii="Arial" w:hAnsi="Arial" w:cs="Arial"/>
          <w:sz w:val="20"/>
          <w:szCs w:val="20"/>
        </w:rPr>
      </w:pPr>
      <w:r w:rsidRPr="00B32ADC">
        <w:rPr>
          <w:rFonts w:ascii="Arial" w:hAnsi="Arial" w:cs="Arial"/>
          <w:sz w:val="20"/>
          <w:szCs w:val="20"/>
        </w:rPr>
        <w:t xml:space="preserve">               krytycznych</w:t>
      </w:r>
    </w:p>
    <w:p w14:paraId="2F754A84" w14:textId="41B87854" w:rsidR="00B32ADC" w:rsidRDefault="00B32ADC" w:rsidP="00FA2963">
      <w:pPr>
        <w:pStyle w:val="Bezodstpw"/>
      </w:pPr>
    </w:p>
    <w:p w14:paraId="5CED0834" w14:textId="77777777" w:rsidR="00B32ADC" w:rsidRDefault="00B32ADC" w:rsidP="00FA2963">
      <w:pPr>
        <w:pStyle w:val="Bezodstpw"/>
      </w:pPr>
    </w:p>
    <w:p w14:paraId="790AD864" w14:textId="3A0742B2"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1) W przypadku złożenia oferty wspólnej przedsiębiorcy występujący wspólnie muszą upoważnić jednego spośród siebie jako przedstawiciela pozostałych – lidera do zaciągania i rozporządzania </w:t>
      </w:r>
      <w:r w:rsidRPr="00A16457">
        <w:rPr>
          <w:rFonts w:ascii="Arial" w:hAnsi="Arial" w:cs="Arial"/>
          <w:sz w:val="20"/>
          <w:szCs w:val="20"/>
          <w:shd w:val="clear" w:color="auto" w:fill="FFFFFF"/>
        </w:rPr>
        <w:lastRenderedPageBreak/>
        <w:t>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lastRenderedPageBreak/>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 xml:space="preserve">treścią oferty przed upływem terminu składania ofert (np. złożenie oferty w zakładce „Wyślij </w:t>
      </w:r>
      <w:r w:rsidRPr="00F86504">
        <w:rPr>
          <w:rFonts w:ascii="Arial" w:hAnsi="Arial" w:cs="Arial"/>
          <w:sz w:val="20"/>
          <w:szCs w:val="20"/>
        </w:rPr>
        <w:lastRenderedPageBreak/>
        <w:t>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2DFDD40B"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00774D03">
        <w:rPr>
          <w:rFonts w:ascii="Arial" w:hAnsi="Arial" w:cs="Arial"/>
          <w:sz w:val="20"/>
          <w:szCs w:val="20"/>
        </w:rPr>
        <w:t xml:space="preserve"> </w:t>
      </w:r>
      <w:r w:rsidR="00774D03" w:rsidRPr="00774D03">
        <w:rPr>
          <w:rFonts w:ascii="Arial" w:hAnsi="Arial" w:cs="Arial"/>
          <w:sz w:val="20"/>
          <w:szCs w:val="20"/>
        </w:rPr>
        <w:t>tel. 62 3322</w:t>
      </w:r>
      <w:r w:rsidR="00774D03">
        <w:rPr>
          <w:rFonts w:ascii="Arial" w:hAnsi="Arial" w:cs="Arial"/>
          <w:sz w:val="20"/>
          <w:szCs w:val="20"/>
        </w:rPr>
        <w:t> 203,</w:t>
      </w:r>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3322 321</w:t>
      </w:r>
    </w:p>
    <w:p w14:paraId="04912BC4" w14:textId="4B65719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774D03">
        <w:rPr>
          <w:rFonts w:ascii="Arial" w:hAnsi="Arial" w:cs="Arial"/>
          <w:sz w:val="20"/>
        </w:rPr>
        <w:t xml:space="preserve">Renata Maciejewska </w:t>
      </w:r>
      <w:r w:rsidR="0062297C">
        <w:rPr>
          <w:rFonts w:ascii="Arial" w:hAnsi="Arial" w:cs="Arial"/>
          <w:sz w:val="20"/>
        </w:rPr>
        <w:t>tel. 62 3322</w:t>
      </w:r>
      <w:r w:rsidR="00774D03">
        <w:rPr>
          <w:rFonts w:ascii="Arial" w:hAnsi="Arial" w:cs="Arial"/>
          <w:sz w:val="20"/>
        </w:rPr>
        <w:t>3 340</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25A707AB"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971AEA">
        <w:rPr>
          <w:rFonts w:ascii="Arial" w:eastAsia="Lucida Sans Unicode" w:hAnsi="Arial" w:cs="Arial"/>
          <w:sz w:val="20"/>
          <w:szCs w:val="20"/>
          <w:shd w:val="clear" w:color="auto" w:fill="FFFFFF"/>
        </w:rPr>
        <w:t>2</w:t>
      </w:r>
      <w:r w:rsidR="006659FE">
        <w:rPr>
          <w:rFonts w:ascii="Arial" w:eastAsia="Lucida Sans Unicode" w:hAnsi="Arial" w:cs="Arial"/>
          <w:sz w:val="20"/>
          <w:szCs w:val="20"/>
          <w:shd w:val="clear" w:color="auto" w:fill="FFFFFF"/>
        </w:rPr>
        <w:t>7</w:t>
      </w:r>
      <w:r w:rsidR="008B7BD0">
        <w:rPr>
          <w:rFonts w:ascii="Arial" w:eastAsia="Lucida Sans Unicode" w:hAnsi="Arial" w:cs="Arial"/>
          <w:sz w:val="20"/>
          <w:szCs w:val="20"/>
          <w:shd w:val="clear" w:color="auto" w:fill="FFFFFF"/>
        </w:rPr>
        <w:t>.</w:t>
      </w:r>
      <w:r w:rsidR="00971AEA">
        <w:rPr>
          <w:rFonts w:ascii="Arial" w:eastAsia="Lucida Sans Unicode" w:hAnsi="Arial" w:cs="Arial"/>
          <w:sz w:val="20"/>
          <w:szCs w:val="20"/>
          <w:shd w:val="clear" w:color="auto" w:fill="FFFFFF"/>
        </w:rPr>
        <w:t>1</w:t>
      </w:r>
      <w:r w:rsidR="00774D03">
        <w:rPr>
          <w:rFonts w:ascii="Arial" w:eastAsia="Lucida Sans Unicode" w:hAnsi="Arial" w:cs="Arial"/>
          <w:sz w:val="20"/>
          <w:szCs w:val="20"/>
          <w:shd w:val="clear" w:color="auto" w:fill="FFFFFF"/>
        </w:rPr>
        <w:t>2</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lastRenderedPageBreak/>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C354A38" w14:textId="77777777" w:rsidR="00750087" w:rsidRDefault="0075008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3930A071"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971AEA">
        <w:rPr>
          <w:rFonts w:ascii="Arial" w:hAnsi="Arial" w:cs="Arial"/>
          <w:sz w:val="20"/>
        </w:rPr>
        <w:t xml:space="preserve"> </w:t>
      </w:r>
      <w:r w:rsidR="00971AEA" w:rsidRPr="00971AEA">
        <w:rPr>
          <w:rFonts w:ascii="Arial" w:hAnsi="Arial" w:cs="Arial"/>
          <w:b/>
          <w:bCs/>
          <w:sz w:val="20"/>
        </w:rPr>
        <w:t>2</w:t>
      </w:r>
      <w:r w:rsidR="006659FE">
        <w:rPr>
          <w:rFonts w:ascii="Arial" w:hAnsi="Arial" w:cs="Arial"/>
          <w:b/>
          <w:bCs/>
          <w:sz w:val="20"/>
        </w:rPr>
        <w:t>8</w:t>
      </w:r>
      <w:r w:rsidR="00191429" w:rsidRPr="00971AEA">
        <w:rPr>
          <w:rFonts w:ascii="Arial" w:hAnsi="Arial" w:cs="Arial"/>
          <w:b/>
          <w:bCs/>
          <w:sz w:val="20"/>
        </w:rPr>
        <w:t>.</w:t>
      </w:r>
      <w:r w:rsidR="00971AEA" w:rsidRPr="00971AEA">
        <w:rPr>
          <w:rFonts w:ascii="Arial" w:hAnsi="Arial" w:cs="Arial"/>
          <w:b/>
          <w:bCs/>
          <w:sz w:val="20"/>
        </w:rPr>
        <w:t>1</w:t>
      </w:r>
      <w:r w:rsidR="00774D03">
        <w:rPr>
          <w:rFonts w:ascii="Arial" w:hAnsi="Arial" w:cs="Arial"/>
          <w:b/>
          <w:sz w:val="20"/>
        </w:rPr>
        <w:t>1</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0EDB9A8C"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4A7532">
        <w:rPr>
          <w:rFonts w:ascii="Arial" w:hAnsi="Arial" w:cs="Arial"/>
          <w:sz w:val="20"/>
          <w:szCs w:val="20"/>
        </w:rPr>
        <w:t xml:space="preserve"> </w:t>
      </w:r>
      <w:r w:rsidR="00971AEA">
        <w:rPr>
          <w:rFonts w:ascii="Arial" w:hAnsi="Arial" w:cs="Arial"/>
          <w:sz w:val="20"/>
          <w:szCs w:val="20"/>
        </w:rPr>
        <w:t>2</w:t>
      </w:r>
      <w:r w:rsidR="006659FE">
        <w:rPr>
          <w:rFonts w:ascii="Arial" w:hAnsi="Arial" w:cs="Arial"/>
          <w:sz w:val="20"/>
          <w:szCs w:val="20"/>
        </w:rPr>
        <w:t>8</w:t>
      </w:r>
      <w:r w:rsidR="00084678">
        <w:rPr>
          <w:rFonts w:ascii="Arial" w:hAnsi="Arial" w:cs="Arial"/>
          <w:sz w:val="20"/>
          <w:szCs w:val="20"/>
        </w:rPr>
        <w:t>.</w:t>
      </w:r>
      <w:r w:rsidR="00971AEA">
        <w:rPr>
          <w:rFonts w:ascii="Arial" w:hAnsi="Arial" w:cs="Arial"/>
          <w:sz w:val="20"/>
          <w:szCs w:val="20"/>
        </w:rPr>
        <w:t>1</w:t>
      </w:r>
      <w:r w:rsidR="00774D03">
        <w:rPr>
          <w:rFonts w:ascii="Arial" w:hAnsi="Arial" w:cs="Arial"/>
          <w:sz w:val="20"/>
          <w:szCs w:val="20"/>
        </w:rPr>
        <w:t>1</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136D0F67" w:rsidR="006C56F2" w:rsidRDefault="006C56F2">
      <w:pPr>
        <w:pStyle w:val="Standard"/>
        <w:jc w:val="center"/>
        <w:rPr>
          <w:rFonts w:ascii="Arial" w:eastAsia="Lucida Sans Unicode" w:hAnsi="Arial" w:cs="Arial"/>
          <w:b/>
          <w:bCs/>
          <w:sz w:val="20"/>
          <w:szCs w:val="20"/>
          <w:shd w:val="clear" w:color="auto" w:fill="FFFFFF"/>
        </w:rPr>
      </w:pPr>
    </w:p>
    <w:p w14:paraId="59F499B7" w14:textId="77777777" w:rsidR="00750087" w:rsidRDefault="00750087">
      <w:pPr>
        <w:pStyle w:val="Standard"/>
        <w:jc w:val="center"/>
        <w:rPr>
          <w:rFonts w:ascii="Arial" w:eastAsia="Lucida Sans Unicode" w:hAnsi="Arial" w:cs="Arial"/>
          <w:b/>
          <w:bCs/>
          <w:sz w:val="20"/>
          <w:szCs w:val="20"/>
          <w:shd w:val="clear" w:color="auto" w:fill="FFFFFF"/>
        </w:rPr>
      </w:pPr>
    </w:p>
    <w:p w14:paraId="302DE464" w14:textId="77777777" w:rsidR="00740252" w:rsidRDefault="0074025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xml:space="preserve">, w terminie nie krótszym niż 5 dni od dnia przesłania zawiadomienia o wyborze najkorzystniejszej </w:t>
      </w:r>
      <w:r w:rsidRPr="00C67934">
        <w:rPr>
          <w:rFonts w:ascii="Arial" w:eastAsia="Lucida Sans Unicode" w:hAnsi="Arial" w:cs="Arial"/>
          <w:sz w:val="20"/>
          <w:szCs w:val="20"/>
          <w:shd w:val="clear" w:color="auto" w:fill="FFFFFF"/>
        </w:rPr>
        <w:lastRenderedPageBreak/>
        <w:t>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5543BC70"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w:t>
      </w:r>
      <w:r w:rsidR="0059069A">
        <w:rPr>
          <w:rFonts w:ascii="Arial" w:eastAsia="Lucida Sans Unicode" w:hAnsi="Arial" w:cs="Arial"/>
          <w:sz w:val="20"/>
          <w:szCs w:val="20"/>
          <w:shd w:val="clear" w:color="auto" w:fill="FFFFFF"/>
        </w:rPr>
        <w:t>5</w:t>
      </w:r>
      <w:r w:rsidR="008352BF" w:rsidRPr="00C67934">
        <w:rPr>
          <w:rFonts w:ascii="Arial" w:eastAsia="Lucida Sans Unicode" w:hAnsi="Arial" w:cs="Arial"/>
          <w:sz w:val="20"/>
          <w:szCs w:val="20"/>
          <w:shd w:val="clear" w:color="auto" w:fill="FFFFFF"/>
        </w:rPr>
        <w:t xml:space="preserve">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 xml:space="preserve">według projektu – zał. nr </w:t>
      </w:r>
      <w:r w:rsidR="0059069A">
        <w:rPr>
          <w:rFonts w:ascii="Arial" w:eastAsia="Lucida Sans Unicode" w:hAnsi="Arial" w:cs="Arial"/>
          <w:sz w:val="20"/>
          <w:szCs w:val="20"/>
          <w:shd w:val="clear" w:color="auto" w:fill="FFFFFF"/>
        </w:rPr>
        <w:t>6</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11E06D92" w14:textId="18C6D159" w:rsidR="00F2508A" w:rsidRDefault="00CB0081" w:rsidP="00404D65">
      <w:pPr>
        <w:jc w:val="both"/>
        <w:rPr>
          <w:rFonts w:ascii="Arial" w:hAnsi="Arial" w:cs="Arial"/>
          <w:b/>
          <w:bCs/>
          <w:sz w:val="20"/>
          <w:szCs w:val="20"/>
        </w:rPr>
      </w:pPr>
      <w:r w:rsidRPr="000900C7">
        <w:rPr>
          <w:rFonts w:ascii="Arial" w:eastAsia="Times New Roman" w:hAnsi="Arial" w:cs="Arial"/>
          <w:sz w:val="18"/>
          <w:szCs w:val="18"/>
          <w:lang w:eastAsia="ar-SA" w:bidi="ar-SA"/>
        </w:rPr>
        <w:lastRenderedPageBreak/>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404D65" w:rsidRPr="00404D65">
        <w:rPr>
          <w:rFonts w:ascii="Arial" w:hAnsi="Arial" w:cs="Arial"/>
          <w:sz w:val="18"/>
          <w:szCs w:val="18"/>
        </w:rPr>
        <w:t>Dostawy odczynników wraz z dzierżawą analizatorów parametrów krytycznych 16/2022</w:t>
      </w:r>
      <w:r w:rsidR="00F2508A"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4A281FF4" w:rsidR="004E03B9" w:rsidRPr="0059069A" w:rsidRDefault="00BF2FD4" w:rsidP="0059069A">
      <w:pPr>
        <w:pStyle w:val="Bezodstpw"/>
        <w:rPr>
          <w:rFonts w:ascii="Arial" w:hAnsi="Arial" w:cs="Arial"/>
          <w:sz w:val="20"/>
          <w:szCs w:val="20"/>
        </w:rPr>
      </w:pPr>
      <w:r w:rsidRPr="0059069A">
        <w:rPr>
          <w:rFonts w:ascii="Arial" w:hAnsi="Arial" w:cs="Arial"/>
          <w:sz w:val="20"/>
          <w:szCs w:val="20"/>
        </w:rPr>
        <w:t xml:space="preserve">Załącznik nr </w:t>
      </w:r>
      <w:r w:rsidR="00D775C0" w:rsidRPr="0059069A">
        <w:rPr>
          <w:rFonts w:ascii="Arial" w:hAnsi="Arial" w:cs="Arial"/>
          <w:sz w:val="20"/>
          <w:szCs w:val="20"/>
        </w:rPr>
        <w:t>5</w:t>
      </w:r>
      <w:r w:rsidRPr="0059069A">
        <w:rPr>
          <w:rFonts w:ascii="Arial" w:hAnsi="Arial" w:cs="Arial"/>
          <w:sz w:val="20"/>
          <w:szCs w:val="20"/>
        </w:rPr>
        <w:t xml:space="preserve"> - Projekt umowy</w:t>
      </w:r>
    </w:p>
    <w:p w14:paraId="005EA4B8" w14:textId="314FECEA" w:rsidR="0059069A" w:rsidRPr="0059069A" w:rsidRDefault="0059069A" w:rsidP="0059069A">
      <w:pPr>
        <w:pStyle w:val="Bezodstpw"/>
        <w:rPr>
          <w:rFonts w:ascii="Arial" w:hAnsi="Arial" w:cs="Arial"/>
          <w:sz w:val="20"/>
          <w:szCs w:val="20"/>
        </w:rPr>
      </w:pPr>
      <w:r w:rsidRPr="0059069A">
        <w:rPr>
          <w:rFonts w:ascii="Arial" w:hAnsi="Arial" w:cs="Arial"/>
          <w:sz w:val="20"/>
          <w:szCs w:val="20"/>
        </w:rPr>
        <w:t xml:space="preserve">Załącznik nr </w:t>
      </w:r>
      <w:r>
        <w:rPr>
          <w:rFonts w:ascii="Arial" w:hAnsi="Arial" w:cs="Arial"/>
          <w:sz w:val="20"/>
          <w:szCs w:val="20"/>
        </w:rPr>
        <w:t>6</w:t>
      </w:r>
      <w:r w:rsidRPr="0059069A">
        <w:rPr>
          <w:rFonts w:ascii="Arial" w:hAnsi="Arial" w:cs="Arial"/>
          <w:sz w:val="20"/>
          <w:szCs w:val="20"/>
        </w:rPr>
        <w:t xml:space="preserve"> - Projekt umowy</w:t>
      </w:r>
      <w:r>
        <w:rPr>
          <w:rFonts w:ascii="Arial" w:hAnsi="Arial" w:cs="Arial"/>
          <w:sz w:val="20"/>
          <w:szCs w:val="20"/>
        </w:rPr>
        <w:t xml:space="preserve"> powierzenia przetwarzania danych</w:t>
      </w:r>
    </w:p>
    <w:p w14:paraId="775460E0" w14:textId="77777777" w:rsidR="0059069A" w:rsidRDefault="0059069A">
      <w:pPr>
        <w:jc w:val="both"/>
        <w:rPr>
          <w:rFonts w:ascii="Arial" w:hAnsi="Arial" w:cs="Arial"/>
          <w:sz w:val="20"/>
          <w:szCs w:val="20"/>
        </w:rPr>
      </w:pPr>
    </w:p>
    <w:p w14:paraId="58E8F150" w14:textId="77777777" w:rsidR="0059069A" w:rsidRPr="00A16457" w:rsidRDefault="0059069A">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941F4E6"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xml:space="preserve">, </w:t>
      </w:r>
      <w:r w:rsidR="00927D76">
        <w:rPr>
          <w:rFonts w:ascii="Arial" w:hAnsi="Arial" w:cs="Arial"/>
          <w:color w:val="000000"/>
          <w:sz w:val="20"/>
          <w:szCs w:val="20"/>
          <w:shd w:val="clear" w:color="auto" w:fill="FFFFFF"/>
        </w:rPr>
        <w:t>17</w:t>
      </w:r>
      <w:r w:rsidR="00C136A7">
        <w:rPr>
          <w:rFonts w:ascii="Arial" w:hAnsi="Arial" w:cs="Arial"/>
          <w:color w:val="000000"/>
          <w:sz w:val="20"/>
          <w:szCs w:val="20"/>
          <w:shd w:val="clear" w:color="auto" w:fill="FFFFFF"/>
        </w:rPr>
        <w:t>.</w:t>
      </w:r>
      <w:r w:rsidR="00FA2963">
        <w:rPr>
          <w:rFonts w:ascii="Arial" w:hAnsi="Arial" w:cs="Arial"/>
          <w:color w:val="000000"/>
          <w:sz w:val="20"/>
          <w:szCs w:val="20"/>
          <w:shd w:val="clear" w:color="auto" w:fill="FFFFFF"/>
        </w:rPr>
        <w:t>1</w:t>
      </w:r>
      <w:r w:rsidR="00927D76">
        <w:rPr>
          <w:rFonts w:ascii="Arial" w:hAnsi="Arial" w:cs="Arial"/>
          <w:color w:val="000000"/>
          <w:sz w:val="20"/>
          <w:szCs w:val="20"/>
          <w:shd w:val="clear" w:color="auto" w:fill="FFFFFF"/>
        </w:rPr>
        <w:t>1</w:t>
      </w:r>
      <w:r w:rsidR="00750087">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4BA48461" w14:textId="77777777" w:rsidR="00C43C5F" w:rsidRDefault="00C43C5F" w:rsidP="00D775C0">
      <w:pPr>
        <w:jc w:val="both"/>
        <w:rPr>
          <w:rFonts w:ascii="Arial" w:hAnsi="Arial" w:cs="Arial"/>
          <w:b/>
          <w:bCs/>
          <w:sz w:val="20"/>
          <w:u w:val="single"/>
        </w:rPr>
      </w:pPr>
      <w:bookmarkStart w:id="5" w:name="_Hlk110857317"/>
    </w:p>
    <w:p w14:paraId="6D29D018" w14:textId="4D52AF8F" w:rsidR="00D775C0" w:rsidRDefault="00B32ADC" w:rsidP="00D775C0">
      <w:pPr>
        <w:jc w:val="both"/>
        <w:rPr>
          <w:rFonts w:ascii="Arial" w:hAnsi="Arial" w:cs="Arial"/>
          <w:b/>
          <w:bCs/>
          <w:spacing w:val="-3"/>
          <w:sz w:val="20"/>
          <w:u w:val="single"/>
        </w:rPr>
      </w:pPr>
      <w:r>
        <w:rPr>
          <w:rFonts w:ascii="Arial" w:hAnsi="Arial" w:cs="Arial"/>
          <w:b/>
          <w:bCs/>
          <w:sz w:val="20"/>
          <w:u w:val="single"/>
        </w:rPr>
        <w:t>D</w:t>
      </w:r>
      <w:r w:rsidRPr="00B32ADC">
        <w:rPr>
          <w:rFonts w:ascii="Arial" w:hAnsi="Arial" w:cs="Arial"/>
          <w:b/>
          <w:bCs/>
          <w:sz w:val="20"/>
          <w:u w:val="single"/>
        </w:rPr>
        <w:t>ostawy odczynników wraz z dzierżawą analizatorów parametrów krytycznych</w:t>
      </w:r>
      <w:r>
        <w:rPr>
          <w:rFonts w:ascii="Arial" w:hAnsi="Arial" w:cs="Arial"/>
          <w:b/>
          <w:bCs/>
          <w:sz w:val="20"/>
          <w:u w:val="single"/>
        </w:rPr>
        <w:t xml:space="preserve"> 16</w:t>
      </w:r>
      <w:r w:rsidR="00D775C0">
        <w:rPr>
          <w:rFonts w:ascii="Arial" w:hAnsi="Arial" w:cs="Arial"/>
          <w:b/>
          <w:bCs/>
          <w:sz w:val="20"/>
          <w:u w:val="single"/>
        </w:rPr>
        <w:t>/2022</w:t>
      </w:r>
    </w:p>
    <w:bookmarkEnd w:id="5"/>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1B4FD794" w:rsidR="00D775C0"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r w:rsidR="00FA2963">
        <w:rPr>
          <w:rFonts w:ascii="Arial" w:hAnsi="Arial" w:cs="Arial"/>
          <w:b/>
          <w:bCs/>
          <w:sz w:val="20"/>
          <w:szCs w:val="20"/>
        </w:rPr>
        <w:t>:</w:t>
      </w:r>
    </w:p>
    <w:p w14:paraId="62B4019C" w14:textId="2EAEA034" w:rsidR="00B32ADC" w:rsidRDefault="00B32ADC" w:rsidP="00FA2963">
      <w:pPr>
        <w:pStyle w:val="Bezodstpw"/>
        <w:rPr>
          <w:rFonts w:ascii="Arial" w:hAnsi="Arial" w:cs="Arial"/>
          <w:b/>
          <w:bCs/>
          <w:sz w:val="20"/>
          <w:szCs w:val="20"/>
        </w:rPr>
      </w:pPr>
    </w:p>
    <w:p w14:paraId="28DE1FDF" w14:textId="17A72E11"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 xml:space="preserve">Cena całości zamówienia ( odczynniki i materiały zużywalne +  czynsz za </w:t>
      </w:r>
      <w:r>
        <w:rPr>
          <w:rFonts w:ascii="Arial" w:hAnsi="Arial" w:cs="Arial"/>
          <w:b/>
          <w:bCs/>
          <w:sz w:val="20"/>
          <w:szCs w:val="20"/>
        </w:rPr>
        <w:t>36</w:t>
      </w:r>
      <w:r w:rsidRPr="00404D65">
        <w:rPr>
          <w:rFonts w:ascii="Arial" w:hAnsi="Arial" w:cs="Arial"/>
          <w:b/>
          <w:bCs/>
          <w:sz w:val="20"/>
          <w:szCs w:val="20"/>
        </w:rPr>
        <w:t xml:space="preserve"> m-</w:t>
      </w:r>
      <w:proofErr w:type="spellStart"/>
      <w:r w:rsidRPr="00404D65">
        <w:rPr>
          <w:rFonts w:ascii="Arial" w:hAnsi="Arial" w:cs="Arial"/>
          <w:b/>
          <w:bCs/>
          <w:sz w:val="20"/>
          <w:szCs w:val="20"/>
        </w:rPr>
        <w:t>c</w:t>
      </w:r>
      <w:r>
        <w:rPr>
          <w:rFonts w:ascii="Arial" w:hAnsi="Arial" w:cs="Arial"/>
          <w:b/>
          <w:bCs/>
          <w:sz w:val="20"/>
          <w:szCs w:val="20"/>
        </w:rPr>
        <w:t>y</w:t>
      </w:r>
      <w:proofErr w:type="spellEnd"/>
      <w:r w:rsidRPr="00404D65">
        <w:rPr>
          <w:rFonts w:ascii="Arial" w:hAnsi="Arial" w:cs="Arial"/>
          <w:b/>
          <w:bCs/>
          <w:sz w:val="20"/>
          <w:szCs w:val="20"/>
        </w:rPr>
        <w:t xml:space="preserve"> )</w:t>
      </w:r>
    </w:p>
    <w:p w14:paraId="6C796CCD" w14:textId="77777777" w:rsidR="00404D65" w:rsidRPr="00404D65" w:rsidRDefault="00404D65" w:rsidP="00404D65">
      <w:pPr>
        <w:pStyle w:val="Bezodstpw"/>
        <w:rPr>
          <w:rFonts w:ascii="Arial" w:hAnsi="Arial" w:cs="Arial"/>
          <w:b/>
          <w:bCs/>
          <w:sz w:val="20"/>
          <w:szCs w:val="20"/>
        </w:rPr>
      </w:pPr>
    </w:p>
    <w:p w14:paraId="094FD68F"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cena netto..................................zł</w:t>
      </w:r>
    </w:p>
    <w:p w14:paraId="56E6D695" w14:textId="77777777" w:rsidR="00404D65" w:rsidRPr="00404D65" w:rsidRDefault="00404D65" w:rsidP="00404D65">
      <w:pPr>
        <w:pStyle w:val="Bezodstpw"/>
        <w:rPr>
          <w:rFonts w:ascii="Arial" w:hAnsi="Arial" w:cs="Arial"/>
          <w:b/>
          <w:bCs/>
          <w:sz w:val="20"/>
          <w:szCs w:val="20"/>
        </w:rPr>
      </w:pPr>
    </w:p>
    <w:p w14:paraId="70C2F987"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(słownie: .................................................................................................................)</w:t>
      </w:r>
    </w:p>
    <w:p w14:paraId="02EBA35D" w14:textId="77777777" w:rsidR="00404D65" w:rsidRPr="00404D65" w:rsidRDefault="00404D65" w:rsidP="00404D65">
      <w:pPr>
        <w:pStyle w:val="Bezodstpw"/>
        <w:rPr>
          <w:rFonts w:ascii="Arial" w:hAnsi="Arial" w:cs="Arial"/>
          <w:b/>
          <w:bCs/>
          <w:sz w:val="20"/>
          <w:szCs w:val="20"/>
        </w:rPr>
      </w:pPr>
    </w:p>
    <w:p w14:paraId="24E6C8E1"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podatek VAT............................zł</w:t>
      </w:r>
    </w:p>
    <w:p w14:paraId="44B52C05" w14:textId="77777777" w:rsidR="00404D65" w:rsidRPr="00404D65" w:rsidRDefault="00404D65" w:rsidP="00404D65">
      <w:pPr>
        <w:pStyle w:val="Bezodstpw"/>
        <w:rPr>
          <w:rFonts w:ascii="Arial" w:hAnsi="Arial" w:cs="Arial"/>
          <w:b/>
          <w:bCs/>
          <w:sz w:val="20"/>
          <w:szCs w:val="20"/>
        </w:rPr>
      </w:pPr>
    </w:p>
    <w:p w14:paraId="756682D8"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cena brutto............................... zł</w:t>
      </w:r>
    </w:p>
    <w:p w14:paraId="78B6A029" w14:textId="77777777" w:rsidR="00404D65" w:rsidRPr="00404D65" w:rsidRDefault="00404D65" w:rsidP="00404D65">
      <w:pPr>
        <w:pStyle w:val="Bezodstpw"/>
        <w:rPr>
          <w:rFonts w:ascii="Arial" w:hAnsi="Arial" w:cs="Arial"/>
          <w:b/>
          <w:bCs/>
          <w:sz w:val="20"/>
          <w:szCs w:val="20"/>
        </w:rPr>
      </w:pPr>
    </w:p>
    <w:p w14:paraId="112B434D"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(słownie: .................................................................................................................)</w:t>
      </w:r>
    </w:p>
    <w:p w14:paraId="43C1A4EF" w14:textId="77777777" w:rsidR="00404D65" w:rsidRPr="00404D65" w:rsidRDefault="00404D65" w:rsidP="00404D65">
      <w:pPr>
        <w:pStyle w:val="Bezodstpw"/>
        <w:rPr>
          <w:rFonts w:ascii="Arial" w:hAnsi="Arial" w:cs="Arial"/>
          <w:b/>
          <w:bCs/>
          <w:sz w:val="20"/>
          <w:szCs w:val="20"/>
        </w:rPr>
      </w:pPr>
    </w:p>
    <w:p w14:paraId="76E134FF"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W tym :</w:t>
      </w:r>
    </w:p>
    <w:p w14:paraId="38BB021D" w14:textId="77777777" w:rsidR="00404D65" w:rsidRPr="00404D65" w:rsidRDefault="00404D65" w:rsidP="00404D65">
      <w:pPr>
        <w:pStyle w:val="Bezodstpw"/>
        <w:rPr>
          <w:rFonts w:ascii="Arial" w:hAnsi="Arial" w:cs="Arial"/>
          <w:b/>
          <w:bCs/>
          <w:sz w:val="20"/>
          <w:szCs w:val="20"/>
        </w:rPr>
      </w:pPr>
    </w:p>
    <w:p w14:paraId="794CE687"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 xml:space="preserve">1) cena odczynników i materiałów zużywalnych </w:t>
      </w:r>
    </w:p>
    <w:p w14:paraId="1634BAA3" w14:textId="77777777" w:rsidR="00404D65" w:rsidRPr="00404D65" w:rsidRDefault="00404D65" w:rsidP="00404D65">
      <w:pPr>
        <w:pStyle w:val="Bezodstpw"/>
        <w:rPr>
          <w:rFonts w:ascii="Arial" w:hAnsi="Arial" w:cs="Arial"/>
          <w:b/>
          <w:bCs/>
          <w:sz w:val="20"/>
          <w:szCs w:val="20"/>
        </w:rPr>
      </w:pPr>
    </w:p>
    <w:p w14:paraId="7FE8C0C6"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cena netto..................................zł     podatek VAT............................zł</w:t>
      </w:r>
    </w:p>
    <w:p w14:paraId="1F3869A9" w14:textId="77777777" w:rsidR="00404D65" w:rsidRPr="00404D65" w:rsidRDefault="00404D65" w:rsidP="00404D65">
      <w:pPr>
        <w:pStyle w:val="Bezodstpw"/>
        <w:rPr>
          <w:rFonts w:ascii="Arial" w:hAnsi="Arial" w:cs="Arial"/>
          <w:b/>
          <w:bCs/>
          <w:sz w:val="20"/>
          <w:szCs w:val="20"/>
        </w:rPr>
      </w:pPr>
    </w:p>
    <w:p w14:paraId="523A4A71"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lastRenderedPageBreak/>
        <w:t>cena brutto............................... zł</w:t>
      </w:r>
    </w:p>
    <w:p w14:paraId="2146A6EC" w14:textId="77777777" w:rsidR="00404D65" w:rsidRPr="00404D65" w:rsidRDefault="00404D65" w:rsidP="00404D65">
      <w:pPr>
        <w:pStyle w:val="Bezodstpw"/>
        <w:rPr>
          <w:rFonts w:ascii="Arial" w:hAnsi="Arial" w:cs="Arial"/>
          <w:b/>
          <w:bCs/>
          <w:sz w:val="20"/>
          <w:szCs w:val="20"/>
        </w:rPr>
      </w:pPr>
    </w:p>
    <w:p w14:paraId="2E7E655B"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2)czynsz dzierżawny za 1 miesiąc</w:t>
      </w:r>
    </w:p>
    <w:p w14:paraId="420321AF"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 xml:space="preserve">       </w:t>
      </w:r>
    </w:p>
    <w:p w14:paraId="0D30174F" w14:textId="77777777" w:rsidR="00404D65" w:rsidRPr="00404D65" w:rsidRDefault="00404D65" w:rsidP="00404D65">
      <w:pPr>
        <w:pStyle w:val="Bezodstpw"/>
        <w:rPr>
          <w:rFonts w:ascii="Arial" w:hAnsi="Arial" w:cs="Arial"/>
          <w:b/>
          <w:bCs/>
          <w:sz w:val="20"/>
          <w:szCs w:val="20"/>
        </w:rPr>
      </w:pPr>
      <w:r w:rsidRPr="00404D65">
        <w:rPr>
          <w:rFonts w:ascii="Arial" w:hAnsi="Arial" w:cs="Arial"/>
          <w:b/>
          <w:bCs/>
          <w:sz w:val="20"/>
          <w:szCs w:val="20"/>
        </w:rPr>
        <w:t>cena netto..................................zł    podatek VAT............................zł</w:t>
      </w:r>
    </w:p>
    <w:p w14:paraId="08FAF849" w14:textId="77777777" w:rsidR="00404D65" w:rsidRPr="00404D65" w:rsidRDefault="00404D65" w:rsidP="00404D65">
      <w:pPr>
        <w:pStyle w:val="Bezodstpw"/>
        <w:rPr>
          <w:rFonts w:ascii="Arial" w:hAnsi="Arial" w:cs="Arial"/>
          <w:b/>
          <w:bCs/>
          <w:sz w:val="20"/>
          <w:szCs w:val="20"/>
        </w:rPr>
      </w:pPr>
    </w:p>
    <w:p w14:paraId="7C44BF42" w14:textId="1F13C00B" w:rsidR="00B32ADC" w:rsidRDefault="00404D65" w:rsidP="00404D65">
      <w:pPr>
        <w:pStyle w:val="Bezodstpw"/>
        <w:rPr>
          <w:rFonts w:ascii="Arial" w:hAnsi="Arial" w:cs="Arial"/>
          <w:b/>
          <w:bCs/>
          <w:sz w:val="20"/>
          <w:szCs w:val="20"/>
        </w:rPr>
      </w:pPr>
      <w:r w:rsidRPr="00404D65">
        <w:rPr>
          <w:rFonts w:ascii="Arial" w:hAnsi="Arial" w:cs="Arial"/>
          <w:b/>
          <w:bCs/>
          <w:sz w:val="20"/>
          <w:szCs w:val="20"/>
        </w:rPr>
        <w:t>cena brutto............................... zł</w:t>
      </w:r>
    </w:p>
    <w:p w14:paraId="2981E0C2" w14:textId="77777777" w:rsidR="00B32ADC" w:rsidRDefault="00B32ADC" w:rsidP="00FA2963">
      <w:pPr>
        <w:pStyle w:val="Bezodstpw"/>
        <w:rPr>
          <w:rFonts w:ascii="Arial" w:hAnsi="Arial" w:cs="Arial"/>
          <w:b/>
          <w:bCs/>
          <w:sz w:val="20"/>
          <w:szCs w:val="20"/>
        </w:rPr>
      </w:pPr>
    </w:p>
    <w:p w14:paraId="28357D6C" w14:textId="76982C65" w:rsidR="00C43C5F" w:rsidRDefault="00C43C5F" w:rsidP="00C43C5F">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6" w:name="_Hlk63060683"/>
      <w:r w:rsidRPr="0081641B">
        <w:rPr>
          <w:rFonts w:ascii="Arial" w:hAnsi="Arial" w:cs="Arial"/>
          <w:sz w:val="20"/>
          <w:szCs w:val="20"/>
        </w:rPr>
        <w:t>.........................................................................................................................</w:t>
      </w:r>
      <w:bookmarkEnd w:id="6"/>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7" w:name="_Hlk63062008"/>
      <w:r w:rsidRPr="0081641B">
        <w:rPr>
          <w:rFonts w:ascii="Arial" w:hAnsi="Arial" w:cs="Arial"/>
          <w:sz w:val="20"/>
          <w:szCs w:val="20"/>
        </w:rPr>
        <w:t xml:space="preserve">                                                 </w:t>
      </w:r>
    </w:p>
    <w:bookmarkEnd w:id="7"/>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F9BD803" w:rsidR="008C7D94" w:rsidRDefault="008C7D94">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0F37C007" w14:textId="4640AB9C" w:rsidR="00971AEA" w:rsidRDefault="00971AEA">
      <w:pPr>
        <w:pStyle w:val="Standard"/>
        <w:jc w:val="right"/>
        <w:rPr>
          <w:rFonts w:ascii="Arial" w:hAnsi="Arial" w:cs="Arial"/>
          <w:sz w:val="20"/>
          <w:szCs w:val="20"/>
          <w:shd w:val="clear" w:color="auto" w:fill="FFFFFF"/>
        </w:rPr>
      </w:pPr>
    </w:p>
    <w:p w14:paraId="3A0456D0" w14:textId="77777777" w:rsidR="00971AEA" w:rsidRDefault="00971AE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8" w:name="_Hlk63850055"/>
      <w:bookmarkStart w:id="9"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0" w:name="_Hlk63850093"/>
      <w:bookmarkEnd w:id="8"/>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19A7A923"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p w14:paraId="5010631B" w14:textId="168F21C0" w:rsidR="00404D65" w:rsidRPr="00A16457" w:rsidRDefault="00404D65">
      <w:pPr>
        <w:pStyle w:val="Standard"/>
        <w:jc w:val="center"/>
        <w:rPr>
          <w:rFonts w:ascii="Arial" w:hAnsi="Arial" w:cs="Arial"/>
          <w:b/>
          <w:bCs/>
          <w:sz w:val="20"/>
          <w:szCs w:val="20"/>
          <w:u w:val="single"/>
          <w:shd w:val="clear" w:color="auto" w:fill="FFFFFF"/>
        </w:rPr>
      </w:pPr>
      <w:r w:rsidRPr="00404D65">
        <w:rPr>
          <w:rFonts w:ascii="Arial" w:hAnsi="Arial" w:cs="Arial"/>
          <w:b/>
          <w:bCs/>
          <w:sz w:val="20"/>
          <w:szCs w:val="20"/>
          <w:u w:val="single"/>
          <w:shd w:val="clear" w:color="auto" w:fill="FFFFFF"/>
        </w:rPr>
        <w:t>Dostawy odczynników wraz z dzierżawą analizatorów parametrów krytycznych 16/2022</w:t>
      </w:r>
    </w:p>
    <w:bookmarkEnd w:id="10"/>
    <w:p w14:paraId="0BD8533B" w14:textId="7A7785F7"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6680E67A" w14:textId="77777777" w:rsidR="00C43C5F" w:rsidRPr="00B05E3D" w:rsidRDefault="00C43C5F" w:rsidP="00C43C5F">
      <w:pPr>
        <w:rPr>
          <w:rFonts w:ascii="Arial" w:hAnsi="Arial" w:cs="Arial"/>
          <w:sz w:val="20"/>
          <w:szCs w:val="20"/>
          <w:shd w:val="clear" w:color="auto" w:fill="FFFFFF"/>
        </w:rPr>
      </w:pPr>
      <w:r w:rsidRPr="00B05E3D">
        <w:rPr>
          <w:rFonts w:ascii="Arial" w:hAnsi="Arial" w:cs="Arial"/>
          <w:sz w:val="20"/>
          <w:szCs w:val="20"/>
          <w:shd w:val="clear" w:color="auto" w:fill="FFFFFF"/>
        </w:rPr>
        <w:lastRenderedPageBreak/>
        <w:t>2.Oświadczam , że nie podlegam wykluczeniu z postępowania na podstawie art. 7 ust. 1 ustawy o szczególnych rozwiązaniach w zakresie przeciwdziałania wspieraniu agresji na Ukrainę oraz służących ochronie bezpieczeństwa narodowego</w:t>
      </w:r>
      <w:r>
        <w:rPr>
          <w:rFonts w:ascii="Arial" w:hAnsi="Arial" w:cs="Arial"/>
          <w:sz w:val="20"/>
          <w:szCs w:val="20"/>
          <w:shd w:val="clear" w:color="auto" w:fill="FFFFFF"/>
        </w:rPr>
        <w:t xml:space="preserve"> ( Dz. U. z 2022r. </w:t>
      </w:r>
      <w:proofErr w:type="spellStart"/>
      <w:r>
        <w:rPr>
          <w:rFonts w:ascii="Arial" w:hAnsi="Arial" w:cs="Arial"/>
          <w:sz w:val="20"/>
          <w:szCs w:val="20"/>
          <w:shd w:val="clear" w:color="auto" w:fill="FFFFFF"/>
        </w:rPr>
        <w:t>poz</w:t>
      </w:r>
      <w:proofErr w:type="spellEnd"/>
      <w:r>
        <w:rPr>
          <w:rFonts w:ascii="Arial" w:hAnsi="Arial" w:cs="Arial"/>
          <w:sz w:val="20"/>
          <w:szCs w:val="20"/>
          <w:shd w:val="clear" w:color="auto" w:fill="FFFFFF"/>
        </w:rPr>
        <w:t xml:space="preserve"> 835 )</w:t>
      </w:r>
    </w:p>
    <w:p w14:paraId="04FDC2B2" w14:textId="0F75E42B" w:rsidR="008C7D94" w:rsidRDefault="00C43C5F">
      <w:pPr>
        <w:pStyle w:val="Standard"/>
        <w:ind w:left="340" w:hanging="340"/>
        <w:jc w:val="both"/>
        <w:rPr>
          <w:rFonts w:ascii="Arial" w:hAnsi="Arial" w:cs="Arial"/>
          <w:sz w:val="20"/>
          <w:szCs w:val="20"/>
        </w:rPr>
      </w:pPr>
      <w:r>
        <w:rPr>
          <w:rFonts w:ascii="Arial" w:hAnsi="Arial" w:cs="Arial"/>
          <w:sz w:val="20"/>
          <w:szCs w:val="20"/>
        </w:rPr>
        <w:t>3</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313C6A03" w:rsidR="008C7D94" w:rsidRPr="00A16457" w:rsidRDefault="00C43C5F">
      <w:pPr>
        <w:pStyle w:val="Standard"/>
        <w:jc w:val="both"/>
        <w:rPr>
          <w:rFonts w:ascii="Arial" w:hAnsi="Arial" w:cs="Arial"/>
          <w:sz w:val="20"/>
          <w:szCs w:val="20"/>
          <w:shd w:val="clear" w:color="auto" w:fill="FFFFFF"/>
        </w:rPr>
      </w:pPr>
      <w:bookmarkStart w:id="11" w:name="_Hlk63850420"/>
      <w:r>
        <w:rPr>
          <w:rFonts w:ascii="Arial" w:hAnsi="Arial" w:cs="Arial"/>
          <w:sz w:val="20"/>
          <w:szCs w:val="20"/>
          <w:shd w:val="clear" w:color="auto" w:fill="FFFFFF"/>
        </w:rPr>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9"/>
    <w:p w14:paraId="2AF3A2C5" w14:textId="3A3DE36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w:t>
      </w:r>
      <w:r w:rsidR="00C43C5F">
        <w:rPr>
          <w:rFonts w:ascii="Arial" w:hAnsi="Arial" w:cs="Arial"/>
          <w:i/>
          <w:iCs/>
          <w:color w:val="auto"/>
          <w:sz w:val="20"/>
          <w:szCs w:val="20"/>
          <w:shd w:val="clear" w:color="auto" w:fill="FFFFFF"/>
          <w:lang w:bidi="ar-SA"/>
        </w:rPr>
        <w:t>3</w:t>
      </w:r>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1"/>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2A053F0" w14:textId="77777777" w:rsidR="009F214A" w:rsidRDefault="009F214A" w:rsidP="00082F2B">
      <w:pPr>
        <w:pStyle w:val="Standard"/>
        <w:rPr>
          <w:rFonts w:ascii="Arial" w:eastAsia="Lucida Sans Unicode" w:hAnsi="Arial" w:cs="Arial"/>
          <w:b/>
          <w:sz w:val="20"/>
          <w:szCs w:val="20"/>
          <w:shd w:val="clear" w:color="auto" w:fill="FFFFFF"/>
        </w:rPr>
      </w:pPr>
    </w:p>
    <w:p w14:paraId="1FCDB1B5" w14:textId="77777777" w:rsidR="009F214A" w:rsidRDefault="009F214A" w:rsidP="00082F2B">
      <w:pPr>
        <w:pStyle w:val="Standard"/>
        <w:rPr>
          <w:rFonts w:ascii="Arial" w:eastAsia="Lucida Sans Unicode" w:hAnsi="Arial" w:cs="Arial"/>
          <w:b/>
          <w:sz w:val="20"/>
          <w:szCs w:val="20"/>
          <w:shd w:val="clear" w:color="auto" w:fill="FFFFFF"/>
        </w:rPr>
      </w:pPr>
    </w:p>
    <w:p w14:paraId="475C6E77" w14:textId="77777777" w:rsidR="009F214A" w:rsidRDefault="009F214A" w:rsidP="00082F2B">
      <w:pPr>
        <w:pStyle w:val="Standard"/>
        <w:rPr>
          <w:rFonts w:ascii="Arial" w:eastAsia="Lucida Sans Unicode" w:hAnsi="Arial" w:cs="Arial"/>
          <w:b/>
          <w:sz w:val="20"/>
          <w:szCs w:val="20"/>
          <w:shd w:val="clear" w:color="auto" w:fill="FFFFFF"/>
        </w:rPr>
      </w:pPr>
    </w:p>
    <w:p w14:paraId="59287E85" w14:textId="77777777" w:rsidR="009F214A" w:rsidRDefault="009F214A" w:rsidP="00082F2B">
      <w:pPr>
        <w:pStyle w:val="Standard"/>
        <w:rPr>
          <w:rFonts w:ascii="Arial" w:eastAsia="Lucida Sans Unicode" w:hAnsi="Arial" w:cs="Arial"/>
          <w:b/>
          <w:sz w:val="20"/>
          <w:szCs w:val="20"/>
          <w:shd w:val="clear" w:color="auto" w:fill="FFFFFF"/>
        </w:rPr>
      </w:pPr>
    </w:p>
    <w:p w14:paraId="3FA3F65A" w14:textId="77777777" w:rsidR="009F214A" w:rsidRDefault="009F214A" w:rsidP="00082F2B">
      <w:pPr>
        <w:pStyle w:val="Standard"/>
        <w:rPr>
          <w:rFonts w:ascii="Arial" w:eastAsia="Lucida Sans Unicode" w:hAnsi="Arial" w:cs="Arial"/>
          <w:b/>
          <w:sz w:val="20"/>
          <w:szCs w:val="20"/>
          <w:shd w:val="clear" w:color="auto" w:fill="FFFFFF"/>
        </w:rPr>
      </w:pPr>
    </w:p>
    <w:p w14:paraId="6C3538DE" w14:textId="77777777" w:rsidR="009F214A" w:rsidRDefault="009F214A" w:rsidP="00082F2B">
      <w:pPr>
        <w:pStyle w:val="Standard"/>
        <w:rPr>
          <w:rFonts w:ascii="Arial" w:eastAsia="Lucida Sans Unicode" w:hAnsi="Arial" w:cs="Arial"/>
          <w:b/>
          <w:sz w:val="20"/>
          <w:szCs w:val="20"/>
          <w:shd w:val="clear" w:color="auto" w:fill="FFFFFF"/>
        </w:rPr>
      </w:pPr>
    </w:p>
    <w:p w14:paraId="5E18ECD7" w14:textId="77777777" w:rsidR="009F214A" w:rsidRDefault="009F214A" w:rsidP="00082F2B">
      <w:pPr>
        <w:pStyle w:val="Standard"/>
        <w:rPr>
          <w:rFonts w:ascii="Arial" w:eastAsia="Lucida Sans Unicode" w:hAnsi="Arial" w:cs="Arial"/>
          <w:b/>
          <w:sz w:val="20"/>
          <w:szCs w:val="20"/>
          <w:shd w:val="clear" w:color="auto" w:fill="FFFFFF"/>
        </w:rPr>
      </w:pPr>
    </w:p>
    <w:p w14:paraId="0781A77A" w14:textId="77777777" w:rsidR="009F214A" w:rsidRDefault="009F214A" w:rsidP="00082F2B">
      <w:pPr>
        <w:pStyle w:val="Standard"/>
        <w:rPr>
          <w:rFonts w:ascii="Arial" w:eastAsia="Lucida Sans Unicode" w:hAnsi="Arial" w:cs="Arial"/>
          <w:b/>
          <w:sz w:val="20"/>
          <w:szCs w:val="20"/>
          <w:shd w:val="clear" w:color="auto" w:fill="FFFFFF"/>
        </w:rPr>
      </w:pPr>
    </w:p>
    <w:p w14:paraId="453E6C59" w14:textId="77777777" w:rsidR="009F214A" w:rsidRDefault="009F214A" w:rsidP="00082F2B">
      <w:pPr>
        <w:pStyle w:val="Standard"/>
        <w:rPr>
          <w:rFonts w:ascii="Arial" w:eastAsia="Lucida Sans Unicode" w:hAnsi="Arial" w:cs="Arial"/>
          <w:b/>
          <w:sz w:val="20"/>
          <w:szCs w:val="20"/>
          <w:shd w:val="clear" w:color="auto" w:fill="FFFFFF"/>
        </w:rPr>
      </w:pPr>
    </w:p>
    <w:p w14:paraId="61330619" w14:textId="77777777" w:rsidR="009F214A" w:rsidRDefault="009F214A" w:rsidP="00082F2B">
      <w:pPr>
        <w:pStyle w:val="Standard"/>
        <w:rPr>
          <w:rFonts w:ascii="Arial" w:eastAsia="Lucida Sans Unicode" w:hAnsi="Arial" w:cs="Arial"/>
          <w:b/>
          <w:sz w:val="20"/>
          <w:szCs w:val="20"/>
          <w:shd w:val="clear" w:color="auto" w:fill="FFFFFF"/>
        </w:rPr>
      </w:pPr>
    </w:p>
    <w:p w14:paraId="61BD29EF" w14:textId="77777777" w:rsidR="009F214A" w:rsidRDefault="009F214A" w:rsidP="00082F2B">
      <w:pPr>
        <w:pStyle w:val="Standard"/>
        <w:rPr>
          <w:rFonts w:ascii="Arial" w:eastAsia="Lucida Sans Unicode" w:hAnsi="Arial" w:cs="Arial"/>
          <w:b/>
          <w:sz w:val="20"/>
          <w:szCs w:val="20"/>
          <w:shd w:val="clear" w:color="auto" w:fill="FFFFFF"/>
        </w:rPr>
      </w:pPr>
    </w:p>
    <w:p w14:paraId="32332EE9" w14:textId="77777777" w:rsidR="009F214A" w:rsidRDefault="009F214A" w:rsidP="00082F2B">
      <w:pPr>
        <w:pStyle w:val="Standard"/>
        <w:rPr>
          <w:rFonts w:ascii="Arial" w:eastAsia="Lucida Sans Unicode" w:hAnsi="Arial" w:cs="Arial"/>
          <w:b/>
          <w:sz w:val="20"/>
          <w:szCs w:val="20"/>
          <w:shd w:val="clear" w:color="auto" w:fill="FFFFFF"/>
        </w:rPr>
      </w:pPr>
    </w:p>
    <w:p w14:paraId="008530E3" w14:textId="07607265"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30D84CB2" w14:textId="4CD17CAA" w:rsidR="009F214A" w:rsidRDefault="002F2C72" w:rsidP="00404D65">
      <w:pPr>
        <w:pStyle w:val="Standard"/>
        <w:jc w:val="both"/>
        <w:rPr>
          <w:rFonts w:ascii="Arial" w:hAnsi="Arial" w:cs="Arial"/>
          <w:b/>
          <w:bCs/>
          <w:sz w:val="20"/>
          <w:szCs w:val="20"/>
          <w:u w:val="single"/>
          <w:shd w:val="clear" w:color="auto" w:fill="FFFFFF"/>
        </w:rPr>
      </w:pPr>
      <w:r w:rsidRPr="00A16457">
        <w:rPr>
          <w:rFonts w:ascii="Arial" w:hAnsi="Arial" w:cs="Arial"/>
          <w:i/>
          <w:iCs/>
          <w:sz w:val="20"/>
          <w:szCs w:val="20"/>
          <w:shd w:val="clear" w:color="auto" w:fill="FFFFFF"/>
        </w:rPr>
        <w:t xml:space="preserve"> reprezentacji)</w:t>
      </w: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38B9E9DE" w14:textId="20EF5BF6" w:rsidR="00C43C5F" w:rsidRPr="00404D65" w:rsidRDefault="00404D65" w:rsidP="00C43C5F">
      <w:pPr>
        <w:pStyle w:val="Standard"/>
        <w:rPr>
          <w:rFonts w:ascii="Arial" w:hAnsi="Arial" w:cs="Arial"/>
          <w:b/>
          <w:bCs/>
          <w:sz w:val="20"/>
          <w:szCs w:val="20"/>
          <w:u w:val="single"/>
          <w:shd w:val="clear" w:color="auto" w:fill="FFFFFF"/>
        </w:rPr>
      </w:pPr>
      <w:r w:rsidRPr="00404D65">
        <w:rPr>
          <w:rFonts w:ascii="Arial" w:hAnsi="Arial" w:cs="Arial"/>
          <w:b/>
          <w:bCs/>
          <w:sz w:val="20"/>
          <w:szCs w:val="20"/>
          <w:u w:val="single"/>
          <w:shd w:val="clear" w:color="auto" w:fill="FFFFFF"/>
        </w:rPr>
        <w:t>Dostawy odczynników wraz z dzierżawą analizatorów parametrów krytycznych 16/2022</w:t>
      </w:r>
    </w:p>
    <w:p w14:paraId="240937C8" w14:textId="779D7FF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FEF0" w14:textId="77777777" w:rsidR="00311ACF" w:rsidRDefault="00311ACF">
      <w:r>
        <w:separator/>
      </w:r>
    </w:p>
  </w:endnote>
  <w:endnote w:type="continuationSeparator" w:id="0">
    <w:p w14:paraId="4CABAA36" w14:textId="77777777" w:rsidR="00311ACF" w:rsidRDefault="0031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FA40" w14:textId="77777777" w:rsidR="00311ACF" w:rsidRDefault="00311ACF">
      <w:r>
        <w:rPr>
          <w:color w:val="000000"/>
        </w:rPr>
        <w:separator/>
      </w:r>
    </w:p>
  </w:footnote>
  <w:footnote w:type="continuationSeparator" w:id="0">
    <w:p w14:paraId="7638DC43" w14:textId="77777777" w:rsidR="00311ACF" w:rsidRDefault="0031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76D1A"/>
    <w:rsid w:val="00080980"/>
    <w:rsid w:val="00082F2B"/>
    <w:rsid w:val="00084678"/>
    <w:rsid w:val="000900C7"/>
    <w:rsid w:val="0009755B"/>
    <w:rsid w:val="00097789"/>
    <w:rsid w:val="000A13DE"/>
    <w:rsid w:val="000A31B3"/>
    <w:rsid w:val="000B0AD3"/>
    <w:rsid w:val="000B68D4"/>
    <w:rsid w:val="000D5AE8"/>
    <w:rsid w:val="000E574A"/>
    <w:rsid w:val="000F30DD"/>
    <w:rsid w:val="00123E93"/>
    <w:rsid w:val="00127EAF"/>
    <w:rsid w:val="00133B50"/>
    <w:rsid w:val="001354AB"/>
    <w:rsid w:val="00136E66"/>
    <w:rsid w:val="00137CA0"/>
    <w:rsid w:val="00140F8D"/>
    <w:rsid w:val="00161865"/>
    <w:rsid w:val="001627F4"/>
    <w:rsid w:val="0016481A"/>
    <w:rsid w:val="00170C70"/>
    <w:rsid w:val="0019142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1ACF"/>
    <w:rsid w:val="00316A70"/>
    <w:rsid w:val="00322E71"/>
    <w:rsid w:val="00324B7D"/>
    <w:rsid w:val="00340F21"/>
    <w:rsid w:val="003426F4"/>
    <w:rsid w:val="00351BE1"/>
    <w:rsid w:val="003624AC"/>
    <w:rsid w:val="0037159E"/>
    <w:rsid w:val="0038528F"/>
    <w:rsid w:val="00392CF7"/>
    <w:rsid w:val="003B0131"/>
    <w:rsid w:val="003B1DD2"/>
    <w:rsid w:val="003B539B"/>
    <w:rsid w:val="003C2298"/>
    <w:rsid w:val="003D1301"/>
    <w:rsid w:val="003E7833"/>
    <w:rsid w:val="00404D65"/>
    <w:rsid w:val="00413D21"/>
    <w:rsid w:val="00434C02"/>
    <w:rsid w:val="00437255"/>
    <w:rsid w:val="004418CF"/>
    <w:rsid w:val="004635BC"/>
    <w:rsid w:val="00491899"/>
    <w:rsid w:val="004A52C7"/>
    <w:rsid w:val="004A7532"/>
    <w:rsid w:val="004C731D"/>
    <w:rsid w:val="004D709F"/>
    <w:rsid w:val="004E03B9"/>
    <w:rsid w:val="004E3A4A"/>
    <w:rsid w:val="004E7049"/>
    <w:rsid w:val="00501961"/>
    <w:rsid w:val="00511A73"/>
    <w:rsid w:val="00515EA5"/>
    <w:rsid w:val="0052024E"/>
    <w:rsid w:val="00542AED"/>
    <w:rsid w:val="005461C4"/>
    <w:rsid w:val="00546276"/>
    <w:rsid w:val="00563624"/>
    <w:rsid w:val="0059069A"/>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59FE"/>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0087"/>
    <w:rsid w:val="00756614"/>
    <w:rsid w:val="00762A3D"/>
    <w:rsid w:val="00774D03"/>
    <w:rsid w:val="00782B4B"/>
    <w:rsid w:val="00784B56"/>
    <w:rsid w:val="00785F02"/>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2F1D"/>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27D76"/>
    <w:rsid w:val="00946110"/>
    <w:rsid w:val="0095361E"/>
    <w:rsid w:val="00962C2C"/>
    <w:rsid w:val="00965ECB"/>
    <w:rsid w:val="0096645A"/>
    <w:rsid w:val="00971AEA"/>
    <w:rsid w:val="009901DF"/>
    <w:rsid w:val="009907DB"/>
    <w:rsid w:val="00995261"/>
    <w:rsid w:val="00996C35"/>
    <w:rsid w:val="009B5582"/>
    <w:rsid w:val="009D143C"/>
    <w:rsid w:val="009D1EAA"/>
    <w:rsid w:val="009D3C3B"/>
    <w:rsid w:val="009D7FAC"/>
    <w:rsid w:val="009E2FF1"/>
    <w:rsid w:val="009F214A"/>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32ADC"/>
    <w:rsid w:val="00B57C18"/>
    <w:rsid w:val="00B601B5"/>
    <w:rsid w:val="00B66468"/>
    <w:rsid w:val="00B67DC6"/>
    <w:rsid w:val="00B72E83"/>
    <w:rsid w:val="00BA41ED"/>
    <w:rsid w:val="00BC0024"/>
    <w:rsid w:val="00BC1CBC"/>
    <w:rsid w:val="00BD56BA"/>
    <w:rsid w:val="00BE1628"/>
    <w:rsid w:val="00BF2FD4"/>
    <w:rsid w:val="00C136A7"/>
    <w:rsid w:val="00C257F8"/>
    <w:rsid w:val="00C3242B"/>
    <w:rsid w:val="00C36192"/>
    <w:rsid w:val="00C40AFF"/>
    <w:rsid w:val="00C43C5F"/>
    <w:rsid w:val="00C658E9"/>
    <w:rsid w:val="00C67934"/>
    <w:rsid w:val="00C724E7"/>
    <w:rsid w:val="00C85957"/>
    <w:rsid w:val="00CB0081"/>
    <w:rsid w:val="00CC08C4"/>
    <w:rsid w:val="00CC456F"/>
    <w:rsid w:val="00CC7B98"/>
    <w:rsid w:val="00CE70C0"/>
    <w:rsid w:val="00CE7892"/>
    <w:rsid w:val="00D01C70"/>
    <w:rsid w:val="00D05145"/>
    <w:rsid w:val="00D13911"/>
    <w:rsid w:val="00D21FA2"/>
    <w:rsid w:val="00D22D3B"/>
    <w:rsid w:val="00D2582B"/>
    <w:rsid w:val="00D3033B"/>
    <w:rsid w:val="00D52951"/>
    <w:rsid w:val="00D557E0"/>
    <w:rsid w:val="00D56FA3"/>
    <w:rsid w:val="00D6283B"/>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3105"/>
    <w:rsid w:val="00F2475B"/>
    <w:rsid w:val="00F2508A"/>
    <w:rsid w:val="00F43F58"/>
    <w:rsid w:val="00F444C0"/>
    <w:rsid w:val="00F519FF"/>
    <w:rsid w:val="00F57EA3"/>
    <w:rsid w:val="00F60966"/>
    <w:rsid w:val="00F73B17"/>
    <w:rsid w:val="00F74F74"/>
    <w:rsid w:val="00F83AFA"/>
    <w:rsid w:val="00F848A5"/>
    <w:rsid w:val="00F86504"/>
    <w:rsid w:val="00F87E28"/>
    <w:rsid w:val="00FA2963"/>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20</Pages>
  <Words>7458</Words>
  <Characters>44751</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43</cp:revision>
  <cp:lastPrinted>2022-11-18T09:36:00Z</cp:lastPrinted>
  <dcterms:created xsi:type="dcterms:W3CDTF">2022-02-23T09:43:00Z</dcterms:created>
  <dcterms:modified xsi:type="dcterms:W3CDTF">2022-11-18T09:40:00Z</dcterms:modified>
</cp:coreProperties>
</file>