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8FF0" w14:textId="14A124C3" w:rsidR="008A3DD8" w:rsidRDefault="008A3DD8" w:rsidP="008A3DD8">
      <w:pPr>
        <w:autoSpaceDE/>
        <w:autoSpaceDN/>
        <w:spacing w:line="276" w:lineRule="auto"/>
        <w:jc w:val="center"/>
        <w:rPr>
          <w:rFonts w:asciiTheme="minorHAnsi" w:hAnsiTheme="minorHAnsi"/>
          <w:b/>
          <w:sz w:val="20"/>
          <w:szCs w:val="20"/>
          <w:lang w:val="pl-PL"/>
        </w:rPr>
      </w:pPr>
      <w:r>
        <w:rPr>
          <w:rFonts w:asciiTheme="minorHAnsi" w:hAnsiTheme="minorHAnsi"/>
          <w:b/>
          <w:sz w:val="20"/>
          <w:szCs w:val="20"/>
          <w:lang w:val="pl-PL"/>
        </w:rPr>
        <w:t xml:space="preserve">INS/BC-10/2024                                            Załącznik nr 7 do SWZ </w:t>
      </w:r>
    </w:p>
    <w:p w14:paraId="4CDBF65B" w14:textId="77777777" w:rsidR="008A3DD8" w:rsidRDefault="008A3DD8" w:rsidP="008A3DD8">
      <w:pPr>
        <w:autoSpaceDE/>
        <w:autoSpaceDN/>
        <w:spacing w:line="276" w:lineRule="auto"/>
        <w:jc w:val="center"/>
        <w:rPr>
          <w:rFonts w:asciiTheme="minorHAnsi" w:hAnsiTheme="minorHAnsi"/>
          <w:b/>
          <w:sz w:val="20"/>
          <w:szCs w:val="20"/>
          <w:lang w:val="pl-PL"/>
        </w:rPr>
      </w:pPr>
    </w:p>
    <w:p w14:paraId="1808BEE4" w14:textId="7A6AC961" w:rsidR="009976C0" w:rsidRPr="008A3DD8" w:rsidRDefault="009976C0" w:rsidP="008A3DD8">
      <w:pPr>
        <w:autoSpaceDE/>
        <w:autoSpaceDN/>
        <w:spacing w:line="276" w:lineRule="auto"/>
        <w:jc w:val="center"/>
        <w:rPr>
          <w:rFonts w:asciiTheme="minorHAnsi" w:hAnsiTheme="minorHAnsi"/>
          <w:b/>
          <w:sz w:val="20"/>
          <w:szCs w:val="20"/>
          <w:lang w:val="pl-PL"/>
        </w:rPr>
      </w:pPr>
      <w:r w:rsidRPr="008A3DD8">
        <w:rPr>
          <w:rFonts w:asciiTheme="minorHAnsi" w:hAnsiTheme="minorHAnsi"/>
          <w:b/>
          <w:sz w:val="20"/>
          <w:szCs w:val="20"/>
          <w:lang w:val="pl-PL"/>
        </w:rPr>
        <w:t>WZÓR UMOWY RAMOWEJ</w:t>
      </w:r>
    </w:p>
    <w:p w14:paraId="07AEB98F" w14:textId="62328203" w:rsidR="009976C0" w:rsidRPr="008A3DD8" w:rsidRDefault="009976C0" w:rsidP="008A3DD8">
      <w:pPr>
        <w:autoSpaceDE/>
        <w:autoSpaceDN/>
        <w:spacing w:line="276" w:lineRule="auto"/>
        <w:jc w:val="center"/>
        <w:rPr>
          <w:rFonts w:asciiTheme="minorHAnsi" w:hAnsiTheme="minorHAnsi"/>
          <w:b/>
          <w:sz w:val="20"/>
          <w:szCs w:val="20"/>
          <w:lang w:val="pl-PL"/>
        </w:rPr>
      </w:pPr>
      <w:r w:rsidRPr="008A3DD8">
        <w:rPr>
          <w:rFonts w:asciiTheme="minorHAnsi" w:hAnsiTheme="minorHAnsi"/>
          <w:b/>
          <w:sz w:val="20"/>
          <w:szCs w:val="20"/>
          <w:lang w:val="pl-PL"/>
        </w:rPr>
        <w:t>UMOWA RAMOWA NR</w:t>
      </w:r>
    </w:p>
    <w:p w14:paraId="17388DBC" w14:textId="77777777" w:rsidR="009976C0" w:rsidRPr="009976C0" w:rsidRDefault="009976C0" w:rsidP="008A3DD8">
      <w:pPr>
        <w:autoSpaceDE/>
        <w:autoSpaceDN/>
        <w:spacing w:line="276" w:lineRule="auto"/>
        <w:jc w:val="center"/>
        <w:rPr>
          <w:rFonts w:asciiTheme="minorHAnsi" w:hAnsiTheme="minorHAnsi"/>
          <w:sz w:val="20"/>
          <w:szCs w:val="20"/>
          <w:lang w:val="pl-PL"/>
        </w:rPr>
      </w:pPr>
      <w:r w:rsidRPr="009976C0">
        <w:rPr>
          <w:rFonts w:asciiTheme="minorHAnsi" w:hAnsiTheme="minorHAnsi"/>
          <w:sz w:val="20"/>
          <w:szCs w:val="20"/>
          <w:lang w:val="pl-PL"/>
        </w:rPr>
        <w:t>(zwana dalej „Umową”)</w:t>
      </w:r>
    </w:p>
    <w:p w14:paraId="1B25D890" w14:textId="77777777" w:rsidR="009976C0" w:rsidRPr="009976C0" w:rsidRDefault="009976C0" w:rsidP="008A3DD8">
      <w:pPr>
        <w:autoSpaceDE/>
        <w:autoSpaceDN/>
        <w:spacing w:line="276" w:lineRule="auto"/>
        <w:rPr>
          <w:rFonts w:asciiTheme="minorHAnsi" w:hAnsiTheme="minorHAnsi"/>
          <w:sz w:val="20"/>
          <w:szCs w:val="20"/>
          <w:lang w:val="pl-PL"/>
        </w:rPr>
      </w:pPr>
    </w:p>
    <w:p w14:paraId="3B2118A2" w14:textId="30A3E8C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zawarta w dniu ................. 2024 r. pomiędzy:</w:t>
      </w:r>
    </w:p>
    <w:p w14:paraId="7FBAD5FD"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3DB054A1"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30AB78EF"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w:t>
      </w:r>
    </w:p>
    <w:p w14:paraId="3D4B3780"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099CF8B4"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zwanym w dalszej części "Zamawiającym"</w:t>
      </w:r>
    </w:p>
    <w:p w14:paraId="65FDC4A4"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536DAAB5"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oraz</w:t>
      </w:r>
    </w:p>
    <w:p w14:paraId="37049354"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 z siedzibą w .................., adres: .................., ....-......... ........., wpisaną do rejestru przedsiębiorców prowadzonego przez Sąd Rejonowy ............, ......... Wydział Gospodarczy Krajowego Rejestru Sądowego, pod nr KRS ................,</w:t>
      </w:r>
    </w:p>
    <w:p w14:paraId="4594D3D5"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798F75CE"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albo</w:t>
      </w:r>
    </w:p>
    <w:p w14:paraId="2352CF00"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3A665947" w14:textId="04E54485"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  prowadzącą/</w:t>
      </w:r>
      <w:proofErr w:type="spellStart"/>
      <w:r w:rsidRPr="009976C0">
        <w:rPr>
          <w:rFonts w:asciiTheme="minorHAnsi" w:hAnsiTheme="minorHAnsi"/>
          <w:sz w:val="20"/>
          <w:szCs w:val="20"/>
          <w:lang w:val="pl-PL"/>
        </w:rPr>
        <w:t>ym</w:t>
      </w:r>
      <w:proofErr w:type="spellEnd"/>
      <w:r w:rsidRPr="009976C0">
        <w:rPr>
          <w:rFonts w:asciiTheme="minorHAnsi" w:hAnsiTheme="minorHAnsi"/>
          <w:sz w:val="20"/>
          <w:szCs w:val="20"/>
          <w:lang w:val="pl-PL"/>
        </w:rPr>
        <w:t xml:space="preserve">  działalność  gospodarczą  pod  firmą  ..................,</w:t>
      </w:r>
      <w:r w:rsidRPr="009976C0">
        <w:rPr>
          <w:rFonts w:asciiTheme="minorHAnsi" w:hAnsiTheme="minorHAnsi"/>
          <w:sz w:val="20"/>
          <w:szCs w:val="20"/>
          <w:lang w:val="pl-PL"/>
        </w:rPr>
        <w:t xml:space="preserve">                     </w:t>
      </w:r>
      <w:r w:rsidRPr="009976C0">
        <w:rPr>
          <w:rFonts w:asciiTheme="minorHAnsi" w:hAnsiTheme="minorHAnsi"/>
          <w:sz w:val="20"/>
          <w:szCs w:val="20"/>
          <w:lang w:val="pl-PL"/>
        </w:rPr>
        <w:t>.................., ....-......... .........,</w:t>
      </w:r>
    </w:p>
    <w:p w14:paraId="037BDC3A"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41BC51F8"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Nr identyfikacyjny NIP:................., REGON.................,</w:t>
      </w:r>
    </w:p>
    <w:p w14:paraId="70A17A12"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7DD502B7"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reprezentowaną przez: .............................................,</w:t>
      </w:r>
    </w:p>
    <w:p w14:paraId="6FD6222F" w14:textId="1B614655" w:rsidR="009976C0" w:rsidRPr="009976C0" w:rsidRDefault="009976C0" w:rsidP="008A3DD8">
      <w:pPr>
        <w:autoSpaceDE/>
        <w:autoSpaceDN/>
        <w:spacing w:line="276" w:lineRule="auto"/>
        <w:ind w:left="993"/>
        <w:rPr>
          <w:rFonts w:asciiTheme="minorHAnsi" w:hAnsiTheme="minorHAnsi"/>
          <w:sz w:val="20"/>
          <w:szCs w:val="20"/>
          <w:lang w:val="pl-PL"/>
        </w:rPr>
      </w:pPr>
    </w:p>
    <w:p w14:paraId="2E9B2DC9"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adres:</w:t>
      </w:r>
    </w:p>
    <w:p w14:paraId="10FA8C87" w14:textId="79D27F0E"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 xml:space="preserve"> </w:t>
      </w:r>
    </w:p>
    <w:p w14:paraId="76EDC233" w14:textId="77777777" w:rsidR="009976C0" w:rsidRP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zwaną w dalszej części „Wykonawcą”</w:t>
      </w:r>
    </w:p>
    <w:p w14:paraId="1A401059" w14:textId="77777777" w:rsidR="009976C0" w:rsidRPr="009976C0" w:rsidRDefault="009976C0" w:rsidP="008A3DD8">
      <w:pPr>
        <w:autoSpaceDE/>
        <w:autoSpaceDN/>
        <w:spacing w:line="276" w:lineRule="auto"/>
        <w:ind w:left="993"/>
        <w:rPr>
          <w:rFonts w:asciiTheme="minorHAnsi" w:hAnsiTheme="minorHAnsi"/>
          <w:sz w:val="20"/>
          <w:szCs w:val="20"/>
          <w:lang w:val="pl-PL"/>
        </w:rPr>
      </w:pPr>
    </w:p>
    <w:p w14:paraId="0CD78717" w14:textId="44775583" w:rsidR="009976C0" w:rsidRDefault="009976C0" w:rsidP="008A3DD8">
      <w:pPr>
        <w:autoSpaceDE/>
        <w:autoSpaceDN/>
        <w:spacing w:line="276" w:lineRule="auto"/>
        <w:ind w:left="993"/>
        <w:rPr>
          <w:rFonts w:asciiTheme="minorHAnsi" w:hAnsiTheme="minorHAnsi"/>
          <w:sz w:val="20"/>
          <w:szCs w:val="20"/>
          <w:lang w:val="pl-PL"/>
        </w:rPr>
      </w:pPr>
      <w:r w:rsidRPr="009976C0">
        <w:rPr>
          <w:rFonts w:asciiTheme="minorHAnsi" w:hAnsiTheme="minorHAnsi"/>
          <w:sz w:val="20"/>
          <w:szCs w:val="20"/>
          <w:lang w:val="pl-PL"/>
        </w:rPr>
        <w:t>zwane każde z osobna „Stroną” lub łącznie „Stronami”</w:t>
      </w:r>
    </w:p>
    <w:p w14:paraId="31186D37" w14:textId="77777777" w:rsidR="009976C0" w:rsidRDefault="009976C0" w:rsidP="008A3DD8">
      <w:pPr>
        <w:autoSpaceDE/>
        <w:autoSpaceDN/>
        <w:spacing w:line="276" w:lineRule="auto"/>
        <w:rPr>
          <w:rFonts w:asciiTheme="minorHAnsi" w:hAnsiTheme="minorHAnsi"/>
          <w:sz w:val="20"/>
          <w:szCs w:val="20"/>
          <w:lang w:val="pl-PL"/>
        </w:rPr>
      </w:pPr>
    </w:p>
    <w:p w14:paraId="723461E6" w14:textId="58BCBEC5" w:rsidR="009976C0" w:rsidRPr="009976C0" w:rsidRDefault="009976C0" w:rsidP="008A3DD8">
      <w:pPr>
        <w:autoSpaceDE/>
        <w:autoSpaceDN/>
        <w:spacing w:line="276" w:lineRule="auto"/>
        <w:jc w:val="center"/>
        <w:rPr>
          <w:rFonts w:ascii="Verdana" w:eastAsia="Verdana" w:hAnsi="Verdana" w:cs="Arial"/>
          <w:b/>
          <w:sz w:val="20"/>
          <w:szCs w:val="20"/>
          <w:lang w:val="pl-PL"/>
        </w:rPr>
      </w:pPr>
      <w:r>
        <w:rPr>
          <w:rFonts w:ascii="Verdana" w:eastAsia="Verdana" w:hAnsi="Verdana" w:cs="Arial"/>
          <w:b/>
          <w:sz w:val="20"/>
          <w:szCs w:val="20"/>
          <w:lang w:val="pl-PL"/>
        </w:rPr>
        <w:t>§</w:t>
      </w:r>
      <w:r w:rsidR="008A3DD8">
        <w:rPr>
          <w:rFonts w:ascii="Verdana" w:eastAsia="Verdana" w:hAnsi="Verdana" w:cs="Arial"/>
          <w:b/>
          <w:sz w:val="20"/>
          <w:szCs w:val="20"/>
          <w:lang w:val="pl-PL"/>
        </w:rPr>
        <w:t xml:space="preserve"> </w:t>
      </w:r>
      <w:r w:rsidRPr="009976C0">
        <w:rPr>
          <w:rFonts w:ascii="Verdana" w:eastAsia="Verdana" w:hAnsi="Verdana" w:cs="Arial"/>
          <w:b/>
          <w:sz w:val="20"/>
          <w:szCs w:val="20"/>
          <w:lang w:val="pl-PL"/>
        </w:rPr>
        <w:t>1</w:t>
      </w:r>
      <w:r w:rsidR="008A3DD8">
        <w:rPr>
          <w:rFonts w:ascii="Verdana" w:eastAsia="Verdana" w:hAnsi="Verdana" w:cs="Arial"/>
          <w:b/>
          <w:sz w:val="20"/>
          <w:szCs w:val="20"/>
          <w:lang w:val="pl-PL"/>
        </w:rPr>
        <w:t xml:space="preserve"> </w:t>
      </w:r>
      <w:r w:rsidRPr="009976C0">
        <w:rPr>
          <w:rFonts w:ascii="Verdana" w:eastAsia="Verdana" w:hAnsi="Verdana" w:cs="Arial"/>
          <w:b/>
          <w:sz w:val="20"/>
          <w:szCs w:val="20"/>
          <w:lang w:val="pl-PL"/>
        </w:rPr>
        <w:t>Oświadczenia Stron</w:t>
      </w:r>
    </w:p>
    <w:p w14:paraId="5E9CBB0D" w14:textId="77777777" w:rsidR="009976C0" w:rsidRPr="009976C0" w:rsidRDefault="009976C0" w:rsidP="008A3DD8">
      <w:pPr>
        <w:autoSpaceDE/>
        <w:autoSpaceDN/>
        <w:spacing w:line="276" w:lineRule="auto"/>
        <w:ind w:firstLine="260"/>
        <w:rPr>
          <w:rFonts w:ascii="Verdana" w:eastAsia="Verdana" w:hAnsi="Verdana" w:cs="Arial"/>
          <w:b/>
          <w:sz w:val="20"/>
          <w:szCs w:val="20"/>
          <w:lang w:val="pl-PL"/>
        </w:rPr>
      </w:pPr>
    </w:p>
    <w:p w14:paraId="3DC0BD5C" w14:textId="77777777" w:rsidR="009976C0" w:rsidRPr="009976C0" w:rsidRDefault="009976C0" w:rsidP="008A3DD8">
      <w:pPr>
        <w:numPr>
          <w:ilvl w:val="0"/>
          <w:numId w:val="11"/>
        </w:numPr>
        <w:tabs>
          <w:tab w:val="left" w:pos="1418"/>
        </w:tabs>
        <w:autoSpaceDE/>
        <w:autoSpaceDN/>
        <w:spacing w:after="120" w:line="276" w:lineRule="auto"/>
        <w:ind w:left="1418" w:hanging="438"/>
        <w:jc w:val="both"/>
        <w:rPr>
          <w:rFonts w:ascii="Verdana" w:eastAsia="Verdana" w:hAnsi="Verdana" w:cs="Arial"/>
          <w:sz w:val="20"/>
          <w:szCs w:val="20"/>
          <w:lang w:val="pl-PL"/>
        </w:rPr>
      </w:pPr>
      <w:r w:rsidRPr="009976C0">
        <w:rPr>
          <w:rFonts w:ascii="Verdana" w:eastAsia="Verdana" w:hAnsi="Verdana" w:cs="Arial"/>
          <w:sz w:val="20"/>
          <w:szCs w:val="20"/>
          <w:lang w:val="pl-PL"/>
        </w:rPr>
        <w:t>Umowę zawarto na podstawie przeprowadzonego przez Zamawiającego postępowania o udzielenie zamówienia publicznego w trybie przetargu ograniczonego na podstawie art. 140 oraz art. 359 pkt 2 ustawy z dnia 11 września 2019 r. – Prawo zamówień publicznych (</w:t>
      </w:r>
      <w:proofErr w:type="spellStart"/>
      <w:r w:rsidRPr="009976C0">
        <w:rPr>
          <w:rFonts w:ascii="Verdana" w:eastAsia="Verdana" w:hAnsi="Verdana" w:cs="Arial"/>
          <w:sz w:val="20"/>
          <w:szCs w:val="20"/>
          <w:lang w:val="pl-PL"/>
        </w:rPr>
        <w:t>t.j</w:t>
      </w:r>
      <w:proofErr w:type="spellEnd"/>
      <w:r w:rsidRPr="009976C0">
        <w:rPr>
          <w:rFonts w:ascii="Verdana" w:eastAsia="Verdana" w:hAnsi="Verdana" w:cs="Arial"/>
          <w:sz w:val="20"/>
          <w:szCs w:val="20"/>
          <w:lang w:val="pl-PL"/>
        </w:rPr>
        <w:t xml:space="preserve">. Dz.U. z 2023 r. poz. 1605, dalej jako: </w:t>
      </w:r>
      <w:proofErr w:type="spellStart"/>
      <w:r w:rsidRPr="009976C0">
        <w:rPr>
          <w:rFonts w:ascii="Verdana" w:eastAsia="Verdana" w:hAnsi="Verdana" w:cs="Arial"/>
          <w:sz w:val="20"/>
          <w:szCs w:val="20"/>
          <w:lang w:val="pl-PL"/>
        </w:rPr>
        <w:t>uPzp</w:t>
      </w:r>
      <w:proofErr w:type="spellEnd"/>
      <w:r w:rsidRPr="009976C0">
        <w:rPr>
          <w:rFonts w:ascii="Verdana" w:eastAsia="Verdana" w:hAnsi="Verdana" w:cs="Arial"/>
          <w:sz w:val="20"/>
          <w:szCs w:val="20"/>
          <w:lang w:val="pl-PL"/>
        </w:rPr>
        <w:t>), postępowanie nr …………………..prowadzone pod nazwą „Umowa ramowa na wykonywania prac dla zadań realizowanych przez Sieć Badawcza Łukasiewicz - Instytut Nowych Syntez Chemicznych (dalej: „Postępowanie”).</w:t>
      </w:r>
    </w:p>
    <w:p w14:paraId="33AB0E50" w14:textId="77777777" w:rsidR="009976C0" w:rsidRPr="009976C0" w:rsidRDefault="009976C0" w:rsidP="008A3DD8">
      <w:pPr>
        <w:numPr>
          <w:ilvl w:val="0"/>
          <w:numId w:val="11"/>
        </w:numPr>
        <w:tabs>
          <w:tab w:val="left" w:pos="1418"/>
        </w:tabs>
        <w:autoSpaceDE/>
        <w:autoSpaceDN/>
        <w:spacing w:after="120" w:line="276" w:lineRule="auto"/>
        <w:ind w:left="1418" w:hanging="438"/>
        <w:jc w:val="both"/>
        <w:rPr>
          <w:rFonts w:ascii="Verdana" w:eastAsia="Verdana" w:hAnsi="Verdana" w:cs="Arial"/>
          <w:sz w:val="20"/>
          <w:szCs w:val="20"/>
          <w:lang w:val="pl-PL"/>
        </w:rPr>
      </w:pPr>
      <w:r w:rsidRPr="009976C0">
        <w:rPr>
          <w:rFonts w:ascii="Verdana" w:eastAsia="Verdana" w:hAnsi="Verdana" w:cs="Arial"/>
          <w:sz w:val="20"/>
          <w:szCs w:val="20"/>
          <w:lang w:val="pl-PL"/>
        </w:rPr>
        <w:t xml:space="preserve">Niniejsza Umowa ma charakter umowy ramowej w rozumieniu art. 311 </w:t>
      </w:r>
      <w:proofErr w:type="spellStart"/>
      <w:r w:rsidRPr="009976C0">
        <w:rPr>
          <w:rFonts w:ascii="Verdana" w:eastAsia="Verdana" w:hAnsi="Verdana" w:cs="Arial"/>
          <w:sz w:val="20"/>
          <w:szCs w:val="20"/>
          <w:lang w:val="pl-PL"/>
        </w:rPr>
        <w:t>uPzp</w:t>
      </w:r>
      <w:proofErr w:type="spellEnd"/>
      <w:r w:rsidRPr="009976C0">
        <w:rPr>
          <w:rFonts w:ascii="Verdana" w:eastAsia="Verdana" w:hAnsi="Verdana" w:cs="Arial"/>
          <w:sz w:val="20"/>
          <w:szCs w:val="20"/>
          <w:lang w:val="pl-PL"/>
        </w:rPr>
        <w:t>. Umowa określa warunki realizacji zamówień wykonawczych (realizacyjnych), jakie mogą zostać udzielone przez Zamawiającego w trakcie obowiązywania niniejszej Umowy.</w:t>
      </w:r>
    </w:p>
    <w:p w14:paraId="6F38901D" w14:textId="77777777" w:rsidR="009976C0" w:rsidRPr="009976C0" w:rsidRDefault="009976C0" w:rsidP="008A3DD8">
      <w:pPr>
        <w:numPr>
          <w:ilvl w:val="0"/>
          <w:numId w:val="11"/>
        </w:numPr>
        <w:tabs>
          <w:tab w:val="left" w:pos="1418"/>
        </w:tabs>
        <w:autoSpaceDE/>
        <w:autoSpaceDN/>
        <w:spacing w:after="120" w:line="276" w:lineRule="auto"/>
        <w:ind w:left="1418" w:right="20" w:hanging="438"/>
        <w:jc w:val="both"/>
        <w:rPr>
          <w:rFonts w:ascii="Verdana" w:eastAsia="Verdana" w:hAnsi="Verdana" w:cs="Arial"/>
          <w:sz w:val="20"/>
          <w:szCs w:val="20"/>
          <w:lang w:val="pl-PL"/>
        </w:rPr>
      </w:pPr>
      <w:r w:rsidRPr="009976C0">
        <w:rPr>
          <w:rFonts w:ascii="Verdana" w:eastAsia="Verdana" w:hAnsi="Verdana" w:cs="Arial"/>
          <w:sz w:val="20"/>
          <w:szCs w:val="20"/>
          <w:lang w:val="pl-PL"/>
        </w:rPr>
        <w:t>Umowa ramowa nie stanowi zobowiązania Zamawiającego do zawierania umów wykonawczych.</w:t>
      </w:r>
    </w:p>
    <w:p w14:paraId="461EF61D" w14:textId="5AC2A458" w:rsidR="009976C0" w:rsidRPr="009976C0" w:rsidRDefault="009976C0" w:rsidP="008A3DD8">
      <w:pPr>
        <w:numPr>
          <w:ilvl w:val="0"/>
          <w:numId w:val="11"/>
        </w:numPr>
        <w:tabs>
          <w:tab w:val="left" w:pos="1418"/>
        </w:tabs>
        <w:autoSpaceDE/>
        <w:autoSpaceDN/>
        <w:spacing w:after="120" w:line="276" w:lineRule="auto"/>
        <w:ind w:left="1418" w:hanging="438"/>
        <w:jc w:val="both"/>
        <w:rPr>
          <w:rFonts w:ascii="Verdana" w:eastAsia="Verdana" w:hAnsi="Verdana" w:cs="Arial"/>
          <w:sz w:val="20"/>
          <w:szCs w:val="20"/>
          <w:lang w:val="pl-PL"/>
        </w:rPr>
      </w:pPr>
      <w:r w:rsidRPr="009976C0">
        <w:rPr>
          <w:rFonts w:ascii="Verdana" w:eastAsia="Verdana" w:hAnsi="Verdana" w:cs="Arial"/>
          <w:sz w:val="20"/>
          <w:szCs w:val="20"/>
          <w:lang w:val="pl-PL"/>
        </w:rPr>
        <w:t>Strony oświadczają, że będą współdziałać przy wykonywaniu niniejszej Umowy i umów wykonawczych w celu należytej realizacji przedmiotu Umowy, w szczególności Wykonawca zobowiązuje się do informowania Zamawiającego o przebiegu wykonania zleceń, przy czym o zaistniałych w tym zakresie trudnościach i przeszkodach Wykonawca będzie informował Zamawiającego</w:t>
      </w:r>
      <w:bookmarkStart w:id="0" w:name="page2"/>
      <w:bookmarkEnd w:id="0"/>
      <w:r w:rsidRPr="009976C0">
        <w:rPr>
          <w:rFonts w:ascii="Verdana" w:eastAsia="Verdana" w:hAnsi="Verdana" w:cs="Arial"/>
          <w:sz w:val="20"/>
          <w:szCs w:val="20"/>
          <w:lang w:val="pl-PL"/>
        </w:rPr>
        <w:t xml:space="preserve"> niezwłocznie pisemnie lub drogą elektroniczną, a w nagłym przypadku – także ustnie lub drogą telefoniczną.</w:t>
      </w:r>
    </w:p>
    <w:p w14:paraId="2CD498EB" w14:textId="77777777" w:rsidR="009976C0" w:rsidRPr="009976C0" w:rsidRDefault="009976C0" w:rsidP="008A3DD8">
      <w:pPr>
        <w:numPr>
          <w:ilvl w:val="0"/>
          <w:numId w:val="11"/>
        </w:numPr>
        <w:autoSpaceDE/>
        <w:autoSpaceDN/>
        <w:spacing w:after="120" w:line="276" w:lineRule="auto"/>
        <w:ind w:left="1418" w:hanging="425"/>
        <w:jc w:val="both"/>
        <w:rPr>
          <w:rFonts w:ascii="Verdana" w:eastAsia="Verdana" w:hAnsi="Verdana" w:cs="Arial"/>
          <w:sz w:val="20"/>
          <w:szCs w:val="20"/>
          <w:lang w:val="pl-PL"/>
        </w:rPr>
      </w:pPr>
      <w:r w:rsidRPr="009976C0">
        <w:rPr>
          <w:rFonts w:ascii="Verdana" w:eastAsia="Verdana" w:hAnsi="Verdana" w:cs="Arial"/>
          <w:sz w:val="20"/>
          <w:szCs w:val="20"/>
          <w:lang w:val="pl-PL"/>
        </w:rPr>
        <w:t>Strony zobowiązują się współdziałać w zakresie rozwiązywania wszelkich sytuacji spornych w okresie wykonywania Umowy.</w:t>
      </w:r>
    </w:p>
    <w:p w14:paraId="72FB35CD" w14:textId="77777777" w:rsidR="009976C0" w:rsidRPr="009976C0" w:rsidRDefault="009976C0" w:rsidP="008A3DD8">
      <w:pPr>
        <w:autoSpaceDE/>
        <w:autoSpaceDN/>
        <w:spacing w:line="276" w:lineRule="auto"/>
        <w:rPr>
          <w:rFonts w:ascii="Verdana" w:hAnsi="Verdana" w:cs="Arial"/>
          <w:sz w:val="20"/>
          <w:szCs w:val="20"/>
          <w:lang w:val="pl-PL"/>
        </w:rPr>
      </w:pPr>
    </w:p>
    <w:p w14:paraId="6F979502" w14:textId="546DD040" w:rsidR="009976C0" w:rsidRPr="009976C0" w:rsidRDefault="009976C0" w:rsidP="008A3DD8">
      <w:pPr>
        <w:autoSpaceDE/>
        <w:autoSpaceDN/>
        <w:spacing w:line="276" w:lineRule="auto"/>
        <w:ind w:right="40"/>
        <w:jc w:val="center"/>
        <w:rPr>
          <w:rFonts w:ascii="Verdana" w:eastAsia="Verdana" w:hAnsi="Verdana" w:cs="Arial"/>
          <w:b/>
          <w:sz w:val="20"/>
          <w:szCs w:val="20"/>
          <w:lang w:val="pl-PL"/>
        </w:rPr>
      </w:pPr>
      <w:r w:rsidRPr="009976C0">
        <w:rPr>
          <w:rFonts w:ascii="Verdana" w:eastAsia="Verdana" w:hAnsi="Verdana" w:cs="Arial"/>
          <w:b/>
          <w:sz w:val="20"/>
          <w:szCs w:val="20"/>
          <w:lang w:val="pl-PL"/>
        </w:rPr>
        <w:t>§ 2</w:t>
      </w:r>
      <w:r w:rsidR="008A3DD8">
        <w:rPr>
          <w:rFonts w:ascii="Verdana" w:eastAsia="Verdana" w:hAnsi="Verdana" w:cs="Arial"/>
          <w:b/>
          <w:sz w:val="20"/>
          <w:szCs w:val="20"/>
          <w:lang w:val="pl-PL"/>
        </w:rPr>
        <w:t xml:space="preserve"> </w:t>
      </w:r>
      <w:r w:rsidRPr="009976C0">
        <w:rPr>
          <w:rFonts w:ascii="Verdana" w:eastAsia="Verdana" w:hAnsi="Verdana" w:cs="Arial"/>
          <w:b/>
          <w:sz w:val="20"/>
          <w:szCs w:val="20"/>
          <w:lang w:val="pl-PL"/>
        </w:rPr>
        <w:t>Termin obowiązywania Umowy</w:t>
      </w:r>
    </w:p>
    <w:p w14:paraId="253C531B" w14:textId="77777777" w:rsidR="009976C0" w:rsidRPr="009976C0" w:rsidRDefault="009976C0" w:rsidP="008A3DD8">
      <w:pPr>
        <w:autoSpaceDE/>
        <w:autoSpaceDN/>
        <w:spacing w:line="276" w:lineRule="auto"/>
        <w:rPr>
          <w:rFonts w:ascii="Verdana" w:hAnsi="Verdana" w:cs="Arial"/>
          <w:sz w:val="20"/>
          <w:szCs w:val="20"/>
          <w:lang w:val="pl-PL"/>
        </w:rPr>
      </w:pPr>
    </w:p>
    <w:p w14:paraId="164D0382" w14:textId="77777777" w:rsidR="009976C0" w:rsidRPr="009976C0" w:rsidRDefault="009976C0" w:rsidP="008A3DD8">
      <w:pPr>
        <w:numPr>
          <w:ilvl w:val="1"/>
          <w:numId w:val="12"/>
        </w:numPr>
        <w:tabs>
          <w:tab w:val="left" w:pos="1418"/>
        </w:tabs>
        <w:autoSpaceDE/>
        <w:autoSpaceDN/>
        <w:spacing w:after="120" w:line="276" w:lineRule="auto"/>
        <w:ind w:left="1417" w:right="23" w:hanging="425"/>
        <w:jc w:val="both"/>
        <w:rPr>
          <w:rFonts w:ascii="Verdana" w:eastAsia="Verdana" w:hAnsi="Verdana" w:cs="Arial"/>
          <w:sz w:val="20"/>
          <w:szCs w:val="20"/>
          <w:lang w:val="pl-PL"/>
        </w:rPr>
      </w:pPr>
      <w:r w:rsidRPr="009976C0">
        <w:rPr>
          <w:rFonts w:ascii="Verdana" w:eastAsia="Verdana" w:hAnsi="Verdana" w:cs="Arial"/>
          <w:sz w:val="20"/>
          <w:szCs w:val="20"/>
          <w:lang w:val="pl-PL"/>
        </w:rPr>
        <w:t>Umowa wchodzi w życie z dniem podpisania i zostaje zawarta na okres …. miesięcy lub do wyczerpania kwoty, o której mowa w § 4 ust. 1 Umowy, jeśli wyczerpanie kwoty nastąpi przed upływem terminu ………… miesięcy.</w:t>
      </w:r>
    </w:p>
    <w:p w14:paraId="5AF5928C" w14:textId="77777777" w:rsidR="009976C0" w:rsidRPr="009976C0" w:rsidRDefault="009976C0" w:rsidP="008A3DD8">
      <w:pPr>
        <w:numPr>
          <w:ilvl w:val="0"/>
          <w:numId w:val="13"/>
        </w:numPr>
        <w:tabs>
          <w:tab w:val="left" w:pos="1418"/>
        </w:tabs>
        <w:autoSpaceDE/>
        <w:autoSpaceDN/>
        <w:spacing w:line="276" w:lineRule="auto"/>
        <w:ind w:left="1418" w:right="20" w:hanging="425"/>
        <w:jc w:val="both"/>
        <w:rPr>
          <w:rFonts w:ascii="Verdana" w:eastAsia="Verdana" w:hAnsi="Verdana" w:cs="Arial"/>
          <w:sz w:val="20"/>
          <w:szCs w:val="20"/>
          <w:lang w:val="pl-PL"/>
        </w:rPr>
      </w:pPr>
      <w:r w:rsidRPr="009976C0">
        <w:rPr>
          <w:rFonts w:ascii="Verdana" w:eastAsia="Verdana" w:hAnsi="Verdana" w:cs="Arial"/>
          <w:sz w:val="20"/>
          <w:szCs w:val="20"/>
          <w:lang w:val="pl-PL"/>
        </w:rPr>
        <w:t>W przypadku niewyczerpania wartości umowy brutto, o której mowa w § 4 ust. 1 Umowy w terminie obowiązywania Umowy, termin ten może ulec wydłużeniu o maksymalnie 12 miesięcy.</w:t>
      </w:r>
    </w:p>
    <w:p w14:paraId="1A03F21C" w14:textId="77777777" w:rsidR="009976C0" w:rsidRPr="009976C0" w:rsidRDefault="009976C0" w:rsidP="008A3DD8">
      <w:pPr>
        <w:autoSpaceDE/>
        <w:autoSpaceDN/>
        <w:spacing w:line="276" w:lineRule="auto"/>
        <w:rPr>
          <w:rFonts w:ascii="Verdana" w:hAnsi="Verdana" w:cs="Arial"/>
          <w:sz w:val="20"/>
          <w:szCs w:val="20"/>
          <w:lang w:val="pl-PL"/>
        </w:rPr>
      </w:pPr>
    </w:p>
    <w:p w14:paraId="25FA919D" w14:textId="140797C4" w:rsidR="009976C0" w:rsidRPr="009976C0" w:rsidRDefault="009976C0" w:rsidP="009065C5">
      <w:pPr>
        <w:numPr>
          <w:ilvl w:val="1"/>
          <w:numId w:val="14"/>
        </w:numPr>
        <w:tabs>
          <w:tab w:val="left" w:pos="4540"/>
        </w:tabs>
        <w:autoSpaceDE/>
        <w:autoSpaceDN/>
        <w:spacing w:line="276" w:lineRule="auto"/>
        <w:ind w:left="3480" w:hanging="202"/>
        <w:rPr>
          <w:rFonts w:ascii="Verdana" w:eastAsia="Verdana" w:hAnsi="Verdana" w:cs="Arial"/>
          <w:b/>
          <w:sz w:val="20"/>
          <w:szCs w:val="20"/>
          <w:lang w:val="pl-PL"/>
        </w:rPr>
      </w:pPr>
      <w:r w:rsidRPr="009976C0">
        <w:rPr>
          <w:rFonts w:ascii="Verdana" w:eastAsia="Verdana" w:hAnsi="Verdana" w:cs="Arial"/>
          <w:b/>
          <w:sz w:val="20"/>
          <w:szCs w:val="20"/>
          <w:lang w:val="pl-PL"/>
        </w:rPr>
        <w:t>3</w:t>
      </w:r>
      <w:r w:rsidR="008A3DD8">
        <w:rPr>
          <w:rFonts w:ascii="Verdana" w:eastAsia="Verdana" w:hAnsi="Verdana" w:cs="Arial"/>
          <w:b/>
          <w:sz w:val="20"/>
          <w:szCs w:val="20"/>
          <w:lang w:val="pl-PL"/>
        </w:rPr>
        <w:t xml:space="preserve"> </w:t>
      </w:r>
      <w:r w:rsidRPr="009976C0">
        <w:rPr>
          <w:rFonts w:ascii="Verdana" w:eastAsia="Verdana" w:hAnsi="Verdana" w:cs="Arial"/>
          <w:b/>
          <w:sz w:val="20"/>
          <w:szCs w:val="20"/>
          <w:lang w:val="pl-PL"/>
        </w:rPr>
        <w:t>Przedmiot Umowy</w:t>
      </w:r>
    </w:p>
    <w:p w14:paraId="18B10868" w14:textId="77777777" w:rsidR="009976C0" w:rsidRPr="009976C0" w:rsidRDefault="009976C0" w:rsidP="008A3DD8">
      <w:pPr>
        <w:autoSpaceDE/>
        <w:autoSpaceDN/>
        <w:spacing w:line="276" w:lineRule="auto"/>
        <w:rPr>
          <w:rFonts w:ascii="Verdana" w:eastAsia="Verdana" w:hAnsi="Verdana" w:cs="Arial"/>
          <w:b/>
          <w:sz w:val="20"/>
          <w:szCs w:val="20"/>
          <w:lang w:val="pl-PL"/>
        </w:rPr>
      </w:pPr>
    </w:p>
    <w:p w14:paraId="5A9C457D" w14:textId="77777777" w:rsidR="009976C0" w:rsidRPr="009976C0" w:rsidRDefault="009976C0" w:rsidP="008A3DD8">
      <w:pPr>
        <w:numPr>
          <w:ilvl w:val="0"/>
          <w:numId w:val="14"/>
        </w:numPr>
        <w:autoSpaceDE/>
        <w:autoSpaceDN/>
        <w:spacing w:after="120" w:line="276" w:lineRule="auto"/>
        <w:ind w:left="1418" w:right="23" w:hanging="414"/>
        <w:jc w:val="both"/>
        <w:rPr>
          <w:rFonts w:ascii="Verdana" w:eastAsia="Verdana" w:hAnsi="Verdana" w:cs="Arial"/>
          <w:sz w:val="20"/>
          <w:szCs w:val="20"/>
          <w:lang w:val="pl-PL"/>
        </w:rPr>
      </w:pPr>
      <w:r w:rsidRPr="009976C0">
        <w:rPr>
          <w:rFonts w:ascii="Verdana" w:eastAsia="Verdana" w:hAnsi="Verdana" w:cs="Arial"/>
          <w:sz w:val="20"/>
          <w:szCs w:val="20"/>
          <w:lang w:val="pl-PL"/>
        </w:rPr>
        <w:t>Przedmiotem Umowy jest ustalenie warunków dotyczących zamówień wykonawczych (realizacyjnych) na wykonywanie prac dla zadań realizowanych przez Sieć Badawczą Łukasiewicz, jakie mogą zostać udzielone przez Zamawiającego Wykonawcy w okresie wskazanym w § 2 Umowy.</w:t>
      </w:r>
    </w:p>
    <w:p w14:paraId="2356A22D" w14:textId="77777777" w:rsidR="009976C0" w:rsidRPr="009976C0" w:rsidRDefault="009976C0" w:rsidP="008A3DD8">
      <w:pPr>
        <w:numPr>
          <w:ilvl w:val="0"/>
          <w:numId w:val="14"/>
        </w:numPr>
        <w:autoSpaceDE/>
        <w:autoSpaceDN/>
        <w:spacing w:after="120" w:line="276" w:lineRule="auto"/>
        <w:ind w:left="1418" w:right="23" w:hanging="414"/>
        <w:jc w:val="both"/>
        <w:rPr>
          <w:rFonts w:ascii="Verdana" w:eastAsia="Verdana" w:hAnsi="Verdana" w:cs="Arial"/>
          <w:sz w:val="20"/>
          <w:szCs w:val="20"/>
          <w:lang w:val="pl-PL"/>
        </w:rPr>
      </w:pPr>
      <w:r w:rsidRPr="009976C0">
        <w:rPr>
          <w:rFonts w:ascii="Verdana" w:eastAsia="Verdana" w:hAnsi="Verdana" w:cs="Arial"/>
          <w:sz w:val="20"/>
          <w:szCs w:val="20"/>
          <w:lang w:val="pl-PL"/>
        </w:rPr>
        <w:t>Przedmiot Umowy określony został w SWZ – Opis przedmiotu zamówienia (dalej: „</w:t>
      </w:r>
      <w:r w:rsidRPr="009976C0">
        <w:rPr>
          <w:rFonts w:ascii="Verdana" w:eastAsia="Verdana" w:hAnsi="Verdana" w:cs="Arial"/>
          <w:i/>
          <w:sz w:val="20"/>
          <w:szCs w:val="20"/>
          <w:lang w:val="pl-PL"/>
        </w:rPr>
        <w:t>OPZ”</w:t>
      </w:r>
      <w:r w:rsidRPr="009976C0">
        <w:rPr>
          <w:rFonts w:ascii="Verdana" w:eastAsia="Verdana" w:hAnsi="Verdana" w:cs="Arial"/>
          <w:sz w:val="20"/>
          <w:szCs w:val="20"/>
          <w:lang w:val="pl-PL"/>
        </w:rPr>
        <w:t>) dla każdej części.</w:t>
      </w:r>
    </w:p>
    <w:p w14:paraId="688D3935" w14:textId="77777777" w:rsidR="009976C0" w:rsidRPr="009976C0" w:rsidRDefault="009976C0" w:rsidP="008A3DD8">
      <w:pPr>
        <w:numPr>
          <w:ilvl w:val="0"/>
          <w:numId w:val="14"/>
        </w:numPr>
        <w:autoSpaceDE/>
        <w:autoSpaceDN/>
        <w:spacing w:after="120" w:line="276" w:lineRule="auto"/>
        <w:ind w:left="1418" w:right="23" w:hanging="414"/>
        <w:jc w:val="both"/>
        <w:rPr>
          <w:rFonts w:ascii="Verdana" w:eastAsia="Verdana" w:hAnsi="Verdana" w:cs="Arial"/>
          <w:sz w:val="20"/>
          <w:szCs w:val="20"/>
          <w:lang w:val="pl-PL"/>
        </w:rPr>
      </w:pPr>
      <w:r w:rsidRPr="009976C0">
        <w:rPr>
          <w:rFonts w:ascii="Verdana" w:eastAsia="Verdana" w:hAnsi="Verdana" w:cs="Arial"/>
          <w:sz w:val="20"/>
          <w:szCs w:val="20"/>
          <w:lang w:val="pl-PL"/>
        </w:rPr>
        <w:t>Maksymalną ilość poszczególnych świadczeń wskazanych w OPZ podlegających Umowie wyznacza wartość kwoty, jaką Zamawiający zamierza przeznaczyć na sfinansowanie zamówienia w Postępowaniu.</w:t>
      </w:r>
    </w:p>
    <w:p w14:paraId="6C462164" w14:textId="77777777" w:rsidR="009976C0" w:rsidRPr="009976C0" w:rsidRDefault="009976C0" w:rsidP="008A3DD8">
      <w:pPr>
        <w:numPr>
          <w:ilvl w:val="0"/>
          <w:numId w:val="14"/>
        </w:numPr>
        <w:autoSpaceDE/>
        <w:autoSpaceDN/>
        <w:spacing w:after="120" w:line="276" w:lineRule="auto"/>
        <w:ind w:left="1418" w:right="23" w:hanging="414"/>
        <w:rPr>
          <w:rFonts w:ascii="Verdana" w:eastAsia="Verdana" w:hAnsi="Verdana" w:cs="Arial"/>
          <w:sz w:val="20"/>
          <w:szCs w:val="20"/>
          <w:lang w:val="pl-PL"/>
        </w:rPr>
      </w:pPr>
      <w:r w:rsidRPr="009976C0">
        <w:rPr>
          <w:rFonts w:ascii="Verdana" w:eastAsia="Verdana" w:hAnsi="Verdana" w:cs="Arial"/>
          <w:sz w:val="20"/>
          <w:szCs w:val="20"/>
          <w:lang w:val="pl-PL"/>
        </w:rPr>
        <w:t>Świadczone zlecenia muszą spełniać wszystkie wymagania wynikające z Zaproszenia do złożenia oferty wykonawczej przez Zamawiającego, OPZ i Umowy wykonawczej.</w:t>
      </w:r>
    </w:p>
    <w:p w14:paraId="597BF70E" w14:textId="77777777" w:rsidR="009976C0" w:rsidRPr="009976C0" w:rsidRDefault="009976C0" w:rsidP="008A3DD8">
      <w:pPr>
        <w:autoSpaceDE/>
        <w:autoSpaceDN/>
        <w:spacing w:line="276" w:lineRule="auto"/>
        <w:rPr>
          <w:rFonts w:ascii="Verdana" w:eastAsia="Verdana" w:hAnsi="Verdana" w:cs="Arial"/>
          <w:sz w:val="20"/>
          <w:szCs w:val="20"/>
          <w:lang w:val="pl-PL"/>
        </w:rPr>
      </w:pPr>
    </w:p>
    <w:p w14:paraId="03C1CC80" w14:textId="77777777" w:rsidR="009976C0" w:rsidRPr="009976C0" w:rsidRDefault="009976C0" w:rsidP="008A3DD8">
      <w:pPr>
        <w:tabs>
          <w:tab w:val="left" w:pos="4540"/>
        </w:tabs>
        <w:autoSpaceDE/>
        <w:autoSpaceDN/>
        <w:spacing w:line="276" w:lineRule="auto"/>
        <w:rPr>
          <w:rFonts w:ascii="Verdana" w:eastAsia="Verdana" w:hAnsi="Verdana" w:cs="Arial"/>
          <w:b/>
          <w:sz w:val="20"/>
          <w:szCs w:val="20"/>
          <w:lang w:val="pl-PL"/>
        </w:rPr>
      </w:pPr>
      <w:r w:rsidRPr="009976C0">
        <w:rPr>
          <w:rFonts w:ascii="Verdana" w:eastAsia="Verdana" w:hAnsi="Verdana" w:cs="Arial"/>
          <w:b/>
          <w:sz w:val="20"/>
          <w:szCs w:val="20"/>
          <w:lang w:val="pl-PL"/>
        </w:rPr>
        <w:t xml:space="preserve">                                                 §4 Wartość umowy ramowej</w:t>
      </w:r>
    </w:p>
    <w:p w14:paraId="3CCEFA01" w14:textId="77777777" w:rsidR="009976C0" w:rsidRPr="009976C0" w:rsidRDefault="009976C0" w:rsidP="008A3DD8">
      <w:pPr>
        <w:autoSpaceDE/>
        <w:autoSpaceDN/>
        <w:spacing w:line="276" w:lineRule="auto"/>
        <w:rPr>
          <w:rFonts w:ascii="Verdana" w:hAnsi="Verdana" w:cs="Arial"/>
          <w:sz w:val="20"/>
          <w:szCs w:val="20"/>
          <w:lang w:val="pl-PL"/>
        </w:rPr>
      </w:pPr>
    </w:p>
    <w:p w14:paraId="6B59D858" w14:textId="77777777" w:rsidR="009976C0" w:rsidRPr="009976C0" w:rsidRDefault="009976C0" w:rsidP="008A3DD8">
      <w:pPr>
        <w:numPr>
          <w:ilvl w:val="0"/>
          <w:numId w:val="15"/>
        </w:numPr>
        <w:autoSpaceDE/>
        <w:autoSpaceDN/>
        <w:spacing w:line="276" w:lineRule="auto"/>
        <w:ind w:left="1418" w:right="20" w:hanging="425"/>
        <w:jc w:val="both"/>
        <w:rPr>
          <w:rFonts w:ascii="Verdana" w:eastAsia="Verdana" w:hAnsi="Verdana" w:cs="Arial"/>
          <w:sz w:val="20"/>
          <w:szCs w:val="20"/>
          <w:lang w:val="pl-PL"/>
        </w:rPr>
      </w:pPr>
      <w:r w:rsidRPr="009976C0">
        <w:rPr>
          <w:rFonts w:ascii="Verdana" w:eastAsia="Verdana" w:hAnsi="Verdana" w:cs="Arial"/>
          <w:sz w:val="20"/>
          <w:szCs w:val="20"/>
          <w:lang w:val="pl-PL"/>
        </w:rPr>
        <w:t>Całkowita maksymalna wysokość umowy ramowej wynosi…… … zł (słownie: … złotych) brutto;</w:t>
      </w:r>
    </w:p>
    <w:p w14:paraId="70CD9BF5" w14:textId="77777777" w:rsidR="009976C0" w:rsidRPr="009976C0" w:rsidRDefault="009976C0" w:rsidP="008A3DD8">
      <w:pPr>
        <w:autoSpaceDE/>
        <w:autoSpaceDN/>
        <w:spacing w:line="276" w:lineRule="auto"/>
        <w:ind w:left="1418" w:hanging="425"/>
        <w:jc w:val="both"/>
        <w:rPr>
          <w:rFonts w:ascii="Verdana" w:eastAsia="Verdana" w:hAnsi="Verdana" w:cs="Arial"/>
          <w:sz w:val="20"/>
          <w:szCs w:val="20"/>
          <w:lang w:val="pl-PL"/>
        </w:rPr>
      </w:pPr>
    </w:p>
    <w:p w14:paraId="1AE4E6BD" w14:textId="77777777" w:rsidR="009976C0" w:rsidRPr="009976C0" w:rsidRDefault="009976C0" w:rsidP="008A3DD8">
      <w:pPr>
        <w:autoSpaceDE/>
        <w:autoSpaceDN/>
        <w:spacing w:line="276" w:lineRule="auto"/>
        <w:ind w:left="1418" w:hanging="425"/>
        <w:jc w:val="both"/>
        <w:rPr>
          <w:rFonts w:ascii="Verdana" w:eastAsia="Verdana" w:hAnsi="Verdana" w:cs="Arial"/>
          <w:sz w:val="20"/>
          <w:szCs w:val="20"/>
          <w:lang w:val="pl-PL"/>
        </w:rPr>
      </w:pPr>
    </w:p>
    <w:p w14:paraId="5A74A751" w14:textId="77777777" w:rsidR="009976C0" w:rsidRPr="009976C0" w:rsidRDefault="009976C0" w:rsidP="008A3DD8">
      <w:pPr>
        <w:numPr>
          <w:ilvl w:val="0"/>
          <w:numId w:val="15"/>
        </w:numPr>
        <w:autoSpaceDE/>
        <w:autoSpaceDN/>
        <w:spacing w:line="276" w:lineRule="auto"/>
        <w:ind w:left="1418" w:hanging="425"/>
        <w:jc w:val="both"/>
        <w:rPr>
          <w:rFonts w:ascii="Verdana" w:eastAsia="Verdana" w:hAnsi="Verdana" w:cs="Arial"/>
          <w:sz w:val="20"/>
          <w:szCs w:val="20"/>
          <w:lang w:val="pl-PL"/>
        </w:rPr>
      </w:pPr>
      <w:r w:rsidRPr="009976C0">
        <w:rPr>
          <w:rFonts w:ascii="Verdana" w:eastAsia="Verdana" w:hAnsi="Verdana" w:cs="Arial"/>
          <w:sz w:val="20"/>
          <w:szCs w:val="20"/>
          <w:lang w:val="pl-PL"/>
        </w:rPr>
        <w:t xml:space="preserve">Maksymalne wynagrodzenie za poszczególne świadczone zamówienia na podstawie zamówień wykonawczych będzie każdorazowo wskazane w Umowie wykonawczej. </w:t>
      </w:r>
    </w:p>
    <w:p w14:paraId="4843B347" w14:textId="77777777" w:rsidR="009976C0" w:rsidRPr="009976C0" w:rsidRDefault="009976C0" w:rsidP="008A3DD8">
      <w:pPr>
        <w:autoSpaceDE/>
        <w:autoSpaceDN/>
        <w:spacing w:line="276" w:lineRule="auto"/>
        <w:rPr>
          <w:rFonts w:ascii="Verdana" w:hAnsi="Verdana" w:cs="Arial"/>
          <w:sz w:val="20"/>
          <w:szCs w:val="20"/>
          <w:lang w:val="pl-PL"/>
        </w:rPr>
      </w:pPr>
    </w:p>
    <w:p w14:paraId="5FD2B2BC" w14:textId="1278E0ED" w:rsidR="009976C0" w:rsidRPr="009976C0" w:rsidRDefault="009976C0" w:rsidP="005176DB">
      <w:pPr>
        <w:numPr>
          <w:ilvl w:val="1"/>
          <w:numId w:val="16"/>
        </w:numPr>
        <w:tabs>
          <w:tab w:val="left" w:pos="4580"/>
        </w:tabs>
        <w:autoSpaceDE/>
        <w:autoSpaceDN/>
        <w:spacing w:line="276" w:lineRule="auto"/>
        <w:ind w:left="3600" w:hanging="204"/>
        <w:rPr>
          <w:rFonts w:ascii="Verdana" w:eastAsia="Verdana" w:hAnsi="Verdana" w:cs="Arial"/>
          <w:b/>
          <w:sz w:val="20"/>
          <w:szCs w:val="20"/>
          <w:lang w:val="pl-PL"/>
        </w:rPr>
      </w:pPr>
      <w:r w:rsidRPr="009976C0">
        <w:rPr>
          <w:rFonts w:ascii="Verdana" w:eastAsia="Verdana" w:hAnsi="Verdana" w:cs="Arial"/>
          <w:b/>
          <w:sz w:val="20"/>
          <w:szCs w:val="20"/>
          <w:lang w:val="pl-PL"/>
        </w:rPr>
        <w:t>5</w:t>
      </w:r>
      <w:r w:rsidR="008A3DD8">
        <w:rPr>
          <w:rFonts w:ascii="Verdana" w:eastAsia="Verdana" w:hAnsi="Verdana" w:cs="Arial"/>
          <w:b/>
          <w:sz w:val="20"/>
          <w:szCs w:val="20"/>
          <w:lang w:val="pl-PL"/>
        </w:rPr>
        <w:t xml:space="preserve"> </w:t>
      </w:r>
      <w:r w:rsidRPr="009976C0">
        <w:rPr>
          <w:rFonts w:ascii="Verdana" w:eastAsia="Verdana" w:hAnsi="Verdana" w:cs="Arial"/>
          <w:b/>
          <w:sz w:val="20"/>
          <w:szCs w:val="20"/>
          <w:lang w:val="pl-PL"/>
        </w:rPr>
        <w:t>Faktury i płatności</w:t>
      </w:r>
    </w:p>
    <w:p w14:paraId="311FB575" w14:textId="77777777" w:rsidR="009976C0" w:rsidRPr="009976C0" w:rsidRDefault="009976C0" w:rsidP="008A3DD8">
      <w:pPr>
        <w:autoSpaceDE/>
        <w:autoSpaceDN/>
        <w:spacing w:line="276" w:lineRule="auto"/>
        <w:rPr>
          <w:rFonts w:ascii="Verdana" w:eastAsia="Verdana" w:hAnsi="Verdana" w:cs="Arial"/>
          <w:b/>
          <w:sz w:val="20"/>
          <w:szCs w:val="20"/>
          <w:lang w:val="pl-PL"/>
        </w:rPr>
      </w:pPr>
    </w:p>
    <w:p w14:paraId="28811735" w14:textId="77777777" w:rsidR="009976C0" w:rsidRPr="009976C0" w:rsidRDefault="009976C0" w:rsidP="008A3DD8">
      <w:pPr>
        <w:numPr>
          <w:ilvl w:val="0"/>
          <w:numId w:val="16"/>
        </w:numPr>
        <w:autoSpaceDE/>
        <w:autoSpaceDN/>
        <w:spacing w:after="120" w:line="276" w:lineRule="auto"/>
        <w:ind w:left="1418" w:hanging="425"/>
        <w:jc w:val="both"/>
        <w:rPr>
          <w:rFonts w:ascii="Verdana" w:eastAsia="Verdana" w:hAnsi="Verdana" w:cs="Arial"/>
          <w:sz w:val="20"/>
          <w:szCs w:val="20"/>
          <w:lang w:val="pl-PL"/>
        </w:rPr>
      </w:pPr>
      <w:r w:rsidRPr="009976C0">
        <w:rPr>
          <w:rFonts w:ascii="Verdana" w:eastAsia="Verdana" w:hAnsi="Verdana" w:cs="Arial"/>
          <w:sz w:val="20"/>
          <w:szCs w:val="20"/>
          <w:lang w:val="pl-PL"/>
        </w:rPr>
        <w:t>Podstawą wystawienia faktury będzie protokół poświadczający prawidłowość wykonania zamówienia (protokół odbioru) podpisany przez osobę wskazaną w Umowie wykonawczej.</w:t>
      </w:r>
    </w:p>
    <w:p w14:paraId="2F8CEB8C" w14:textId="77777777" w:rsidR="009976C0" w:rsidRPr="009976C0" w:rsidRDefault="009976C0" w:rsidP="008A3DD8">
      <w:pPr>
        <w:numPr>
          <w:ilvl w:val="0"/>
          <w:numId w:val="16"/>
        </w:numPr>
        <w:autoSpaceDE/>
        <w:autoSpaceDN/>
        <w:spacing w:after="120" w:line="276" w:lineRule="auto"/>
        <w:ind w:left="1418" w:right="20" w:hanging="425"/>
        <w:jc w:val="both"/>
        <w:rPr>
          <w:rFonts w:ascii="Verdana" w:eastAsia="Verdana" w:hAnsi="Verdana" w:cs="Arial"/>
          <w:sz w:val="20"/>
          <w:szCs w:val="20"/>
          <w:lang w:val="pl-PL"/>
        </w:rPr>
      </w:pPr>
      <w:r w:rsidRPr="009976C0">
        <w:rPr>
          <w:rFonts w:ascii="Verdana" w:eastAsia="Verdana" w:hAnsi="Verdana" w:cs="Arial"/>
          <w:sz w:val="20"/>
          <w:szCs w:val="20"/>
          <w:lang w:val="pl-PL"/>
        </w:rPr>
        <w:t>Termin płatności faktur za realizację zamówień z tytułu realizacji zamówienia określonego w Umowie wykonawczej wynosi 30 dni od daty otrzymania przez Zamawiającego prawidłowo wystawionej przez Wykonawcę faktury. Faktury płatne będą na rachunek bankowy Wykonawcy o numerze …………………………..potwierdzony na fakturze.</w:t>
      </w:r>
    </w:p>
    <w:p w14:paraId="2E3E6086" w14:textId="77777777" w:rsidR="009976C0" w:rsidRPr="009976C0" w:rsidRDefault="009976C0" w:rsidP="008A3DD8">
      <w:pPr>
        <w:numPr>
          <w:ilvl w:val="0"/>
          <w:numId w:val="16"/>
        </w:numPr>
        <w:autoSpaceDE/>
        <w:autoSpaceDN/>
        <w:spacing w:after="120" w:line="276" w:lineRule="auto"/>
        <w:ind w:left="1418" w:right="20" w:hanging="425"/>
        <w:jc w:val="both"/>
        <w:rPr>
          <w:rFonts w:ascii="Verdana" w:eastAsia="Verdana" w:hAnsi="Verdana" w:cs="Arial"/>
          <w:sz w:val="20"/>
          <w:szCs w:val="20"/>
          <w:lang w:val="pl-PL"/>
        </w:rPr>
      </w:pPr>
      <w:r w:rsidRPr="009976C0">
        <w:rPr>
          <w:rFonts w:ascii="Verdana" w:eastAsia="Verdana" w:hAnsi="Verdana" w:cs="Arial"/>
          <w:sz w:val="20"/>
          <w:szCs w:val="20"/>
          <w:lang w:val="pl-PL"/>
        </w:rPr>
        <w:t>Faktury wystawione nieprawidłowo, przedwcześnie, bezpodstawnie, nie rodzą obowiązku zapłaty po stronie Zamawiającego.</w:t>
      </w:r>
    </w:p>
    <w:p w14:paraId="5125A573" w14:textId="77777777" w:rsidR="009976C0" w:rsidRPr="009976C0" w:rsidRDefault="009976C0" w:rsidP="008A3DD8">
      <w:pPr>
        <w:numPr>
          <w:ilvl w:val="0"/>
          <w:numId w:val="16"/>
        </w:numPr>
        <w:autoSpaceDE/>
        <w:autoSpaceDN/>
        <w:spacing w:after="120" w:line="276" w:lineRule="auto"/>
        <w:ind w:left="1418" w:hanging="425"/>
        <w:rPr>
          <w:rFonts w:ascii="Verdana" w:eastAsia="Verdana" w:hAnsi="Verdana" w:cs="Arial"/>
          <w:sz w:val="20"/>
          <w:szCs w:val="20"/>
          <w:lang w:val="pl-PL"/>
        </w:rPr>
      </w:pPr>
      <w:r w:rsidRPr="009976C0">
        <w:rPr>
          <w:rFonts w:ascii="Verdana" w:eastAsia="Verdana" w:hAnsi="Verdana" w:cs="Arial"/>
          <w:sz w:val="20"/>
          <w:szCs w:val="20"/>
          <w:lang w:val="pl-PL"/>
        </w:rPr>
        <w:t>Za datę płatności uważa się datę obciążenia rachunku bankowego Zamawiającego.</w:t>
      </w:r>
    </w:p>
    <w:p w14:paraId="0AEE31C9" w14:textId="77777777" w:rsidR="009976C0" w:rsidRPr="009976C0" w:rsidRDefault="009976C0" w:rsidP="008A3DD8">
      <w:pPr>
        <w:numPr>
          <w:ilvl w:val="0"/>
          <w:numId w:val="16"/>
        </w:numPr>
        <w:autoSpaceDE/>
        <w:autoSpaceDN/>
        <w:spacing w:after="120" w:line="276" w:lineRule="auto"/>
        <w:ind w:left="1418" w:right="20" w:hanging="425"/>
        <w:rPr>
          <w:rFonts w:ascii="Verdana" w:eastAsia="Verdana" w:hAnsi="Verdana" w:cs="Arial"/>
          <w:sz w:val="20"/>
          <w:szCs w:val="20"/>
          <w:lang w:val="pl-PL"/>
        </w:rPr>
      </w:pPr>
      <w:r w:rsidRPr="009976C0">
        <w:rPr>
          <w:rFonts w:ascii="Verdana" w:eastAsia="Verdana" w:hAnsi="Verdana" w:cs="Arial"/>
          <w:sz w:val="20"/>
          <w:szCs w:val="20"/>
          <w:lang w:val="pl-PL"/>
        </w:rPr>
        <w:t>W przypadku nieterminowej płatności faktur, Wykonawcy przysługuje prawo naliczenia odsetek w ustawowej wysokości.</w:t>
      </w:r>
      <w:bookmarkStart w:id="1" w:name="page4"/>
      <w:bookmarkEnd w:id="1"/>
    </w:p>
    <w:p w14:paraId="54E5E778" w14:textId="77777777" w:rsidR="009976C0" w:rsidRPr="009976C0" w:rsidRDefault="009976C0" w:rsidP="008A3DD8">
      <w:pPr>
        <w:numPr>
          <w:ilvl w:val="0"/>
          <w:numId w:val="16"/>
        </w:numPr>
        <w:autoSpaceDE/>
        <w:autoSpaceDN/>
        <w:spacing w:after="120" w:line="276" w:lineRule="auto"/>
        <w:ind w:left="1418" w:right="20" w:hanging="425"/>
        <w:rPr>
          <w:rFonts w:ascii="Verdana" w:eastAsia="Verdana" w:hAnsi="Verdana" w:cs="Arial"/>
          <w:sz w:val="20"/>
          <w:szCs w:val="20"/>
          <w:lang w:val="pl-PL"/>
        </w:rPr>
      </w:pPr>
      <w:r w:rsidRPr="009976C0">
        <w:rPr>
          <w:rFonts w:ascii="Verdana" w:eastAsia="Verdana" w:hAnsi="Verdana" w:cs="Arial"/>
          <w:sz w:val="20"/>
          <w:szCs w:val="20"/>
          <w:lang w:val="pl-PL"/>
        </w:rPr>
        <w:t>Zamawiający zastrzega sobie prawo regulowania wynagrodzenia należnego z tytułu realizacji Umowy w ramach mechanizmu podzielonej płatności (ang</w:t>
      </w:r>
      <w:r w:rsidRPr="009976C0">
        <w:rPr>
          <w:rFonts w:ascii="Verdana" w:eastAsia="Verdana" w:hAnsi="Verdana" w:cs="Arial"/>
          <w:i/>
          <w:sz w:val="20"/>
          <w:szCs w:val="20"/>
          <w:lang w:val="pl-PL"/>
        </w:rPr>
        <w:t xml:space="preserve">. Split </w:t>
      </w:r>
      <w:proofErr w:type="spellStart"/>
      <w:r w:rsidRPr="009976C0">
        <w:rPr>
          <w:rFonts w:ascii="Verdana" w:eastAsia="Verdana" w:hAnsi="Verdana" w:cs="Arial"/>
          <w:i/>
          <w:sz w:val="20"/>
          <w:szCs w:val="20"/>
          <w:lang w:val="pl-PL"/>
        </w:rPr>
        <w:t>payment</w:t>
      </w:r>
      <w:proofErr w:type="spellEnd"/>
      <w:r w:rsidRPr="009976C0">
        <w:rPr>
          <w:rFonts w:ascii="Verdana" w:eastAsia="Verdana" w:hAnsi="Verdana" w:cs="Arial"/>
          <w:sz w:val="20"/>
          <w:szCs w:val="20"/>
          <w:lang w:val="pl-PL"/>
        </w:rPr>
        <w:t>), przewidzianego w przepisach ustawy o podatku od towarów i usług.</w:t>
      </w:r>
    </w:p>
    <w:p w14:paraId="47832268" w14:textId="77777777" w:rsidR="009976C0" w:rsidRPr="009976C0" w:rsidRDefault="009976C0" w:rsidP="008A3DD8">
      <w:pPr>
        <w:numPr>
          <w:ilvl w:val="0"/>
          <w:numId w:val="16"/>
        </w:numPr>
        <w:autoSpaceDE/>
        <w:autoSpaceDN/>
        <w:spacing w:after="120" w:line="276" w:lineRule="auto"/>
        <w:ind w:left="1418" w:right="20" w:hanging="425"/>
        <w:rPr>
          <w:rFonts w:ascii="Verdana" w:eastAsia="Verdana" w:hAnsi="Verdana" w:cs="Arial"/>
          <w:sz w:val="20"/>
          <w:szCs w:val="20"/>
          <w:lang w:val="pl-PL"/>
        </w:rPr>
      </w:pPr>
      <w:r w:rsidRPr="009976C0">
        <w:rPr>
          <w:rFonts w:ascii="Verdana" w:eastAsia="Verdana" w:hAnsi="Verdana" w:cs="Arial"/>
          <w:sz w:val="20"/>
          <w:szCs w:val="20"/>
          <w:lang w:val="pl-PL"/>
        </w:rPr>
        <w:t>Jeśli Wykonawca jest podatnikiem podatku VAT oświadcza, że rachunek bankowy wskazany w Umowie:</w:t>
      </w:r>
    </w:p>
    <w:p w14:paraId="03305159" w14:textId="77777777" w:rsidR="009976C0" w:rsidRPr="009976C0" w:rsidRDefault="009976C0" w:rsidP="008A3DD8">
      <w:pPr>
        <w:numPr>
          <w:ilvl w:val="1"/>
          <w:numId w:val="18"/>
        </w:numPr>
        <w:autoSpaceDE/>
        <w:autoSpaceDN/>
        <w:spacing w:after="120" w:line="276" w:lineRule="auto"/>
        <w:ind w:left="1985" w:right="20" w:hanging="425"/>
        <w:rPr>
          <w:rFonts w:ascii="Verdana" w:eastAsia="Verdana" w:hAnsi="Verdana" w:cs="Arial"/>
          <w:sz w:val="20"/>
          <w:szCs w:val="20"/>
          <w:lang w:val="pl-PL"/>
        </w:rPr>
      </w:pPr>
      <w:r w:rsidRPr="009976C0">
        <w:rPr>
          <w:rFonts w:ascii="Verdana" w:eastAsia="Verdana" w:hAnsi="Verdana" w:cs="Arial"/>
          <w:sz w:val="20"/>
          <w:szCs w:val="20"/>
          <w:lang w:val="pl-PL"/>
        </w:rPr>
        <w:t>jest rachunkiem umożliwiającym płatność w ramach mechanizmu podzielonej płatności, o którym mowa w ust.8 powyżej, jak również</w:t>
      </w:r>
    </w:p>
    <w:p w14:paraId="6D8E2B0B" w14:textId="77777777" w:rsidR="009976C0" w:rsidRPr="009976C0" w:rsidRDefault="009976C0" w:rsidP="008A3DD8">
      <w:pPr>
        <w:numPr>
          <w:ilvl w:val="1"/>
          <w:numId w:val="18"/>
        </w:numPr>
        <w:autoSpaceDE/>
        <w:autoSpaceDN/>
        <w:spacing w:after="120" w:line="276" w:lineRule="auto"/>
        <w:ind w:left="1985" w:right="20" w:hanging="425"/>
        <w:jc w:val="both"/>
        <w:rPr>
          <w:rFonts w:ascii="Verdana" w:eastAsia="Verdana" w:hAnsi="Verdana" w:cs="Arial"/>
          <w:sz w:val="20"/>
          <w:szCs w:val="20"/>
          <w:lang w:val="pl-PL"/>
        </w:rPr>
      </w:pPr>
      <w:r w:rsidRPr="009976C0">
        <w:rPr>
          <w:rFonts w:ascii="Verdana" w:eastAsia="Verdana" w:hAnsi="Verdana" w:cs="Arial"/>
          <w:sz w:val="20"/>
          <w:szCs w:val="20"/>
          <w:lang w:val="pl-PL"/>
        </w:rPr>
        <w:t>rachunkiem znajdującym się w elektronicznym wykazie podmiotów prowadzonym od 1 września 2019 r. przez Szefa Krajowej Administracji Skarbowej, o którym mowa w ustawie o podatku od towarów i usług (dalej: Wykaz).</w:t>
      </w:r>
    </w:p>
    <w:p w14:paraId="281C6D4C" w14:textId="77777777" w:rsidR="009976C0" w:rsidRPr="009976C0" w:rsidRDefault="009976C0" w:rsidP="008A3DD8">
      <w:pPr>
        <w:numPr>
          <w:ilvl w:val="0"/>
          <w:numId w:val="16"/>
        </w:numPr>
        <w:autoSpaceDE/>
        <w:autoSpaceDN/>
        <w:spacing w:after="120" w:line="276" w:lineRule="auto"/>
        <w:ind w:left="1418" w:right="20" w:hanging="425"/>
        <w:jc w:val="both"/>
        <w:rPr>
          <w:rFonts w:ascii="Verdana" w:eastAsia="Verdana" w:hAnsi="Verdana" w:cs="Arial"/>
          <w:sz w:val="20"/>
          <w:szCs w:val="20"/>
          <w:lang w:val="pl-PL"/>
        </w:rPr>
      </w:pPr>
      <w:r w:rsidRPr="009976C0">
        <w:rPr>
          <w:rFonts w:ascii="Verdana" w:eastAsia="Verdana" w:hAnsi="Verdana" w:cs="Arial"/>
          <w:sz w:val="20"/>
          <w:szCs w:val="20"/>
          <w:lang w:val="pl-PL"/>
        </w:rPr>
        <w:t>W przypadku, gdy rachunek bankowy Wykonawcy nie spełnia warunków określonych w ust. 9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6599CCEF" w14:textId="77777777" w:rsidR="009976C0" w:rsidRPr="009976C0" w:rsidRDefault="009976C0" w:rsidP="008A3DD8">
      <w:pPr>
        <w:numPr>
          <w:ilvl w:val="0"/>
          <w:numId w:val="16"/>
        </w:numPr>
        <w:autoSpaceDE/>
        <w:autoSpaceDN/>
        <w:spacing w:line="276" w:lineRule="auto"/>
        <w:ind w:left="1418" w:right="20" w:hanging="425"/>
        <w:jc w:val="both"/>
        <w:rPr>
          <w:rFonts w:ascii="Verdana" w:eastAsia="Verdana" w:hAnsi="Verdana" w:cs="Arial"/>
          <w:sz w:val="20"/>
          <w:szCs w:val="20"/>
          <w:lang w:val="pl-PL"/>
        </w:rPr>
      </w:pPr>
      <w:r w:rsidRPr="009976C0">
        <w:rPr>
          <w:rFonts w:ascii="Verdana" w:eastAsia="Verdana" w:hAnsi="Verdana" w:cs="Arial"/>
          <w:sz w:val="20"/>
          <w:szCs w:val="20"/>
          <w:lang w:val="pl-PL"/>
        </w:rPr>
        <w:t xml:space="preserve">Zamawiający przewiduje możliwość udzielania zaliczek do Umów wykonawczych. Maksymalna wartość zaliczki nie będzie przekraczała …% wartości Umowy wykonawczej. </w:t>
      </w:r>
    </w:p>
    <w:p w14:paraId="5857D2E0" w14:textId="77777777" w:rsidR="009976C0" w:rsidRPr="009976C0" w:rsidRDefault="009976C0" w:rsidP="008A3DD8">
      <w:pPr>
        <w:autoSpaceDE/>
        <w:autoSpaceDN/>
        <w:spacing w:line="276" w:lineRule="auto"/>
        <w:rPr>
          <w:rFonts w:ascii="Verdana" w:hAnsi="Verdana" w:cs="Arial"/>
          <w:sz w:val="20"/>
          <w:szCs w:val="20"/>
          <w:lang w:val="pl-PL"/>
        </w:rPr>
      </w:pPr>
    </w:p>
    <w:p w14:paraId="3C41C45A" w14:textId="71BB98B6" w:rsidR="009976C0" w:rsidRDefault="009976C0" w:rsidP="008A3DD8">
      <w:pPr>
        <w:autoSpaceDE/>
        <w:autoSpaceDN/>
        <w:spacing w:line="276" w:lineRule="auto"/>
        <w:rPr>
          <w:rFonts w:ascii="Verdana" w:hAnsi="Verdana" w:cs="Arial"/>
          <w:sz w:val="20"/>
          <w:szCs w:val="20"/>
          <w:lang w:val="pl-PL"/>
        </w:rPr>
      </w:pPr>
    </w:p>
    <w:p w14:paraId="44DE7541" w14:textId="25451143" w:rsidR="00CA61A0" w:rsidRDefault="00CA61A0" w:rsidP="008A3DD8">
      <w:pPr>
        <w:autoSpaceDE/>
        <w:autoSpaceDN/>
        <w:spacing w:line="276" w:lineRule="auto"/>
        <w:rPr>
          <w:rFonts w:ascii="Verdana" w:hAnsi="Verdana" w:cs="Arial"/>
          <w:sz w:val="20"/>
          <w:szCs w:val="20"/>
          <w:lang w:val="pl-PL"/>
        </w:rPr>
      </w:pPr>
    </w:p>
    <w:p w14:paraId="65B3F83A" w14:textId="4446AE73" w:rsidR="00CA61A0" w:rsidRDefault="00CA61A0" w:rsidP="008A3DD8">
      <w:pPr>
        <w:autoSpaceDE/>
        <w:autoSpaceDN/>
        <w:spacing w:line="276" w:lineRule="auto"/>
        <w:rPr>
          <w:rFonts w:ascii="Verdana" w:hAnsi="Verdana" w:cs="Arial"/>
          <w:sz w:val="20"/>
          <w:szCs w:val="20"/>
          <w:lang w:val="pl-PL"/>
        </w:rPr>
      </w:pPr>
    </w:p>
    <w:p w14:paraId="669F4266" w14:textId="77777777" w:rsidR="00CA61A0" w:rsidRDefault="00CA61A0" w:rsidP="008A3DD8">
      <w:pPr>
        <w:autoSpaceDE/>
        <w:autoSpaceDN/>
        <w:spacing w:line="276" w:lineRule="auto"/>
        <w:rPr>
          <w:rFonts w:ascii="Verdana" w:hAnsi="Verdana" w:cs="Arial"/>
          <w:sz w:val="20"/>
          <w:szCs w:val="20"/>
          <w:lang w:val="pl-PL"/>
        </w:rPr>
      </w:pPr>
    </w:p>
    <w:p w14:paraId="291270C9" w14:textId="77777777" w:rsidR="008A3DD8" w:rsidRPr="009976C0" w:rsidRDefault="008A3DD8" w:rsidP="008A3DD8">
      <w:pPr>
        <w:autoSpaceDE/>
        <w:autoSpaceDN/>
        <w:spacing w:line="276" w:lineRule="auto"/>
        <w:rPr>
          <w:rFonts w:ascii="Verdana" w:hAnsi="Verdana" w:cs="Arial"/>
          <w:sz w:val="20"/>
          <w:szCs w:val="20"/>
          <w:lang w:val="pl-PL"/>
        </w:rPr>
      </w:pPr>
    </w:p>
    <w:p w14:paraId="639506A2" w14:textId="500F6BED" w:rsidR="009976C0" w:rsidRPr="009976C0" w:rsidRDefault="009976C0" w:rsidP="008A3DD8">
      <w:pPr>
        <w:autoSpaceDE/>
        <w:autoSpaceDN/>
        <w:spacing w:line="276" w:lineRule="auto"/>
        <w:ind w:right="40"/>
        <w:jc w:val="center"/>
        <w:rPr>
          <w:rFonts w:ascii="Verdana" w:eastAsia="Verdana" w:hAnsi="Verdana" w:cs="Arial"/>
          <w:b/>
          <w:sz w:val="20"/>
          <w:szCs w:val="20"/>
          <w:lang w:val="pl-PL"/>
        </w:rPr>
      </w:pPr>
      <w:r w:rsidRPr="009976C0">
        <w:rPr>
          <w:rFonts w:ascii="Verdana" w:eastAsia="Verdana" w:hAnsi="Verdana" w:cs="Arial"/>
          <w:b/>
          <w:sz w:val="20"/>
          <w:szCs w:val="20"/>
          <w:lang w:val="pl-PL"/>
        </w:rPr>
        <w:t>§ 7</w:t>
      </w:r>
      <w:r w:rsidR="008A3DD8">
        <w:rPr>
          <w:rFonts w:ascii="Verdana" w:eastAsia="Verdana" w:hAnsi="Verdana" w:cs="Arial"/>
          <w:b/>
          <w:sz w:val="20"/>
          <w:szCs w:val="20"/>
          <w:lang w:val="pl-PL"/>
        </w:rPr>
        <w:t xml:space="preserve"> </w:t>
      </w:r>
      <w:r w:rsidRPr="009976C0">
        <w:rPr>
          <w:rFonts w:ascii="Verdana" w:eastAsia="Verdana" w:hAnsi="Verdana" w:cs="Arial"/>
          <w:b/>
          <w:sz w:val="20"/>
          <w:szCs w:val="20"/>
          <w:lang w:val="pl-PL"/>
        </w:rPr>
        <w:t>Osoby wyznaczone do kontaktu</w:t>
      </w:r>
    </w:p>
    <w:p w14:paraId="672C5249" w14:textId="77777777" w:rsidR="009976C0" w:rsidRPr="009976C0" w:rsidRDefault="009976C0" w:rsidP="008A3DD8">
      <w:pPr>
        <w:autoSpaceDE/>
        <w:autoSpaceDN/>
        <w:spacing w:line="276" w:lineRule="auto"/>
        <w:rPr>
          <w:rFonts w:ascii="Verdana" w:hAnsi="Verdana" w:cs="Arial"/>
          <w:sz w:val="20"/>
          <w:szCs w:val="20"/>
          <w:lang w:val="pl-PL"/>
        </w:rPr>
      </w:pPr>
    </w:p>
    <w:p w14:paraId="65F9DD99" w14:textId="24BF1D74" w:rsidR="009976C0" w:rsidRPr="009976C0" w:rsidRDefault="009976C0" w:rsidP="009C4270">
      <w:pPr>
        <w:numPr>
          <w:ilvl w:val="0"/>
          <w:numId w:val="19"/>
        </w:numPr>
        <w:autoSpaceDE/>
        <w:autoSpaceDN/>
        <w:spacing w:after="120" w:line="276" w:lineRule="auto"/>
        <w:ind w:left="1559" w:right="23" w:hanging="567"/>
        <w:rPr>
          <w:rFonts w:ascii="Verdana" w:eastAsia="Verdana" w:hAnsi="Verdana" w:cs="Arial"/>
          <w:color w:val="0563C1"/>
          <w:sz w:val="20"/>
          <w:szCs w:val="20"/>
          <w:u w:val="single"/>
          <w:lang w:val="pl-PL"/>
        </w:rPr>
      </w:pPr>
      <w:r w:rsidRPr="009976C0">
        <w:rPr>
          <w:rFonts w:ascii="Verdana" w:eastAsia="Verdana" w:hAnsi="Verdana" w:cs="Arial"/>
          <w:sz w:val="20"/>
          <w:szCs w:val="20"/>
          <w:lang w:val="pl-PL"/>
        </w:rPr>
        <w:t xml:space="preserve">W imieniu Zamawiającego osobami upoważnionymi do realizacji Umowy jest: </w:t>
      </w:r>
      <w:r w:rsidR="008A3DD8" w:rsidRPr="008A3DD8">
        <w:rPr>
          <w:rFonts w:ascii="Verdana" w:eastAsia="Verdana" w:hAnsi="Verdana" w:cs="Arial"/>
          <w:sz w:val="20"/>
          <w:szCs w:val="20"/>
          <w:lang w:val="pl-PL"/>
        </w:rPr>
        <w:t>…………………………… email: ……………………………………………………………</w:t>
      </w:r>
    </w:p>
    <w:p w14:paraId="33F225EA" w14:textId="78F42D54" w:rsidR="009976C0" w:rsidRPr="009976C0" w:rsidRDefault="009976C0" w:rsidP="009C4270">
      <w:pPr>
        <w:numPr>
          <w:ilvl w:val="0"/>
          <w:numId w:val="19"/>
        </w:numPr>
        <w:autoSpaceDE/>
        <w:autoSpaceDN/>
        <w:spacing w:after="120" w:line="276" w:lineRule="auto"/>
        <w:ind w:left="1559" w:right="23" w:hanging="567"/>
        <w:rPr>
          <w:rFonts w:ascii="Verdana" w:eastAsia="Verdana" w:hAnsi="Verdana" w:cs="Arial"/>
          <w:sz w:val="20"/>
          <w:szCs w:val="20"/>
          <w:lang w:val="pl-PL"/>
        </w:rPr>
      </w:pPr>
      <w:r w:rsidRPr="009976C0">
        <w:rPr>
          <w:rFonts w:ascii="Verdana" w:eastAsia="Verdana" w:hAnsi="Verdana" w:cs="Arial"/>
          <w:sz w:val="20"/>
          <w:szCs w:val="20"/>
          <w:lang w:val="pl-PL"/>
        </w:rPr>
        <w:t xml:space="preserve">W imieniu Wykonawcy osobami upoważnionymi do realizacji Umowy oraz realizacji zamówień jest: …, e-mail: …, </w:t>
      </w:r>
    </w:p>
    <w:p w14:paraId="6BA55660" w14:textId="77777777" w:rsidR="009976C0" w:rsidRPr="009976C0" w:rsidRDefault="009976C0" w:rsidP="009C4270">
      <w:pPr>
        <w:numPr>
          <w:ilvl w:val="0"/>
          <w:numId w:val="19"/>
        </w:numPr>
        <w:autoSpaceDE/>
        <w:autoSpaceDN/>
        <w:spacing w:after="120" w:line="276" w:lineRule="auto"/>
        <w:ind w:left="1559" w:right="23" w:hanging="567"/>
        <w:jc w:val="both"/>
        <w:rPr>
          <w:rFonts w:ascii="Verdana" w:eastAsia="Verdana" w:hAnsi="Verdana" w:cs="Arial"/>
          <w:sz w:val="20"/>
          <w:szCs w:val="20"/>
          <w:lang w:val="pl-PL"/>
        </w:rPr>
      </w:pPr>
      <w:r w:rsidRPr="009976C0">
        <w:rPr>
          <w:rFonts w:ascii="Verdana" w:eastAsia="Verdana" w:hAnsi="Verdana" w:cs="Arial"/>
          <w:sz w:val="20"/>
          <w:szCs w:val="20"/>
          <w:lang w:val="pl-PL"/>
        </w:rPr>
        <w:t>Osoby wymienione powyżej mogą zostać zmienione w trakcie realizacji Umowy na inne za uprzednim, pisemnym poinformowaniem Strony drugiej. Powiadomienie o powyższych zmianach nie stanowi zmiany Umowy wymagającej sporządzenia aneksu.</w:t>
      </w:r>
    </w:p>
    <w:p w14:paraId="40EF8EF2" w14:textId="77777777" w:rsidR="009976C0" w:rsidRPr="009976C0" w:rsidRDefault="009976C0" w:rsidP="008A3DD8">
      <w:pPr>
        <w:autoSpaceDE/>
        <w:autoSpaceDN/>
        <w:spacing w:line="276" w:lineRule="auto"/>
        <w:rPr>
          <w:rFonts w:ascii="Verdana" w:eastAsia="Verdana" w:hAnsi="Verdana" w:cs="Arial"/>
          <w:sz w:val="20"/>
          <w:szCs w:val="20"/>
          <w:lang w:val="pl-PL"/>
        </w:rPr>
      </w:pPr>
    </w:p>
    <w:p w14:paraId="545199D0" w14:textId="0B2D2846" w:rsidR="009976C0" w:rsidRPr="009976C0" w:rsidRDefault="009976C0" w:rsidP="008A3DD8">
      <w:pPr>
        <w:autoSpaceDE/>
        <w:autoSpaceDN/>
        <w:spacing w:line="276" w:lineRule="auto"/>
        <w:ind w:right="40"/>
        <w:jc w:val="center"/>
        <w:rPr>
          <w:rFonts w:ascii="Verdana" w:eastAsia="Verdana" w:hAnsi="Verdana" w:cs="Arial"/>
          <w:b/>
          <w:sz w:val="20"/>
          <w:szCs w:val="20"/>
          <w:lang w:val="pl-PL"/>
        </w:rPr>
      </w:pPr>
      <w:r w:rsidRPr="009976C0">
        <w:rPr>
          <w:rFonts w:ascii="Verdana" w:eastAsia="Verdana" w:hAnsi="Verdana" w:cs="Arial"/>
          <w:b/>
          <w:sz w:val="20"/>
          <w:szCs w:val="20"/>
          <w:lang w:val="pl-PL"/>
        </w:rPr>
        <w:t>§ 8</w:t>
      </w:r>
      <w:r w:rsidR="009C4270">
        <w:rPr>
          <w:rFonts w:ascii="Verdana" w:eastAsia="Verdana" w:hAnsi="Verdana" w:cs="Arial"/>
          <w:b/>
          <w:sz w:val="20"/>
          <w:szCs w:val="20"/>
          <w:lang w:val="pl-PL"/>
        </w:rPr>
        <w:t xml:space="preserve"> </w:t>
      </w:r>
      <w:r w:rsidRPr="009976C0">
        <w:rPr>
          <w:rFonts w:ascii="Verdana" w:eastAsia="Verdana" w:hAnsi="Verdana" w:cs="Arial"/>
          <w:b/>
          <w:sz w:val="20"/>
          <w:szCs w:val="20"/>
          <w:lang w:val="pl-PL"/>
        </w:rPr>
        <w:t>Zamówienia wykonawcze (realizacyjne)</w:t>
      </w:r>
    </w:p>
    <w:p w14:paraId="598694EE" w14:textId="77777777" w:rsidR="009976C0" w:rsidRPr="009976C0" w:rsidRDefault="009976C0" w:rsidP="008A3DD8">
      <w:pPr>
        <w:autoSpaceDE/>
        <w:autoSpaceDN/>
        <w:spacing w:line="276" w:lineRule="auto"/>
        <w:rPr>
          <w:rFonts w:ascii="Verdana" w:eastAsia="Verdana" w:hAnsi="Verdana" w:cs="Arial"/>
          <w:sz w:val="20"/>
          <w:szCs w:val="20"/>
          <w:lang w:val="pl-PL"/>
        </w:rPr>
      </w:pPr>
    </w:p>
    <w:p w14:paraId="1B0C5C88" w14:textId="77777777" w:rsidR="009976C0" w:rsidRPr="009976C0" w:rsidRDefault="009976C0" w:rsidP="008A3DD8">
      <w:pPr>
        <w:autoSpaceDE/>
        <w:autoSpaceDN/>
        <w:spacing w:line="276" w:lineRule="auto"/>
        <w:rPr>
          <w:rFonts w:ascii="Verdana" w:eastAsia="Verdana" w:hAnsi="Verdana" w:cs="Arial"/>
          <w:sz w:val="20"/>
          <w:szCs w:val="20"/>
          <w:lang w:val="pl-PL"/>
        </w:rPr>
      </w:pPr>
    </w:p>
    <w:p w14:paraId="4446A0BA" w14:textId="77777777" w:rsidR="009976C0" w:rsidRPr="009976C0" w:rsidRDefault="009976C0" w:rsidP="009C4270">
      <w:pPr>
        <w:numPr>
          <w:ilvl w:val="0"/>
          <w:numId w:val="20"/>
        </w:numPr>
        <w:tabs>
          <w:tab w:val="left" w:pos="1560"/>
        </w:tabs>
        <w:autoSpaceDE/>
        <w:autoSpaceDN/>
        <w:spacing w:after="120" w:line="276" w:lineRule="auto"/>
        <w:ind w:left="1559" w:right="23" w:hanging="567"/>
        <w:jc w:val="both"/>
        <w:rPr>
          <w:rFonts w:ascii="Verdana" w:eastAsia="Verdana" w:hAnsi="Verdana" w:cs="Arial"/>
          <w:sz w:val="20"/>
          <w:szCs w:val="20"/>
          <w:lang w:val="pl-PL"/>
        </w:rPr>
      </w:pPr>
      <w:r w:rsidRPr="009976C0">
        <w:rPr>
          <w:rFonts w:ascii="Verdana" w:eastAsia="Verdana" w:hAnsi="Verdana" w:cs="Arial"/>
          <w:sz w:val="20"/>
          <w:szCs w:val="20"/>
          <w:lang w:val="pl-PL"/>
        </w:rPr>
        <w:t>Zaproszenia do składania ofert wykonawczych (zamówienia realizacyjne) będą wysyłane Wykonawcom drogą elektroniczną na adres mailowy wskazany w §7 ust. 2 poprzez Platformę przetargową.</w:t>
      </w:r>
    </w:p>
    <w:p w14:paraId="23DA63DA" w14:textId="77777777" w:rsidR="009976C0" w:rsidRPr="009976C0" w:rsidRDefault="009976C0" w:rsidP="008A3DD8">
      <w:pPr>
        <w:numPr>
          <w:ilvl w:val="0"/>
          <w:numId w:val="20"/>
        </w:numPr>
        <w:tabs>
          <w:tab w:val="left" w:pos="1560"/>
        </w:tabs>
        <w:autoSpaceDE/>
        <w:autoSpaceDN/>
        <w:spacing w:line="276" w:lineRule="auto"/>
        <w:ind w:left="1560" w:hanging="567"/>
        <w:rPr>
          <w:rFonts w:ascii="Verdana" w:eastAsia="Verdana" w:hAnsi="Verdana" w:cs="Arial"/>
          <w:sz w:val="20"/>
          <w:szCs w:val="20"/>
          <w:lang w:val="pl-PL"/>
        </w:rPr>
      </w:pPr>
      <w:r w:rsidRPr="009976C0">
        <w:rPr>
          <w:rFonts w:ascii="Verdana" w:eastAsia="Verdana" w:hAnsi="Verdana" w:cs="Arial"/>
          <w:sz w:val="20"/>
          <w:szCs w:val="20"/>
          <w:lang w:val="pl-PL"/>
        </w:rPr>
        <w:t xml:space="preserve">Zaproszenie do składania ofert wykonawczych (dalej: </w:t>
      </w:r>
      <w:r w:rsidRPr="009976C0">
        <w:rPr>
          <w:rFonts w:ascii="Verdana" w:eastAsia="Verdana" w:hAnsi="Verdana" w:cs="Arial"/>
          <w:i/>
          <w:sz w:val="20"/>
          <w:szCs w:val="20"/>
          <w:lang w:val="pl-PL"/>
        </w:rPr>
        <w:t>Zaproszenie</w:t>
      </w:r>
      <w:r w:rsidRPr="009976C0">
        <w:rPr>
          <w:rFonts w:ascii="Verdana" w:eastAsia="Verdana" w:hAnsi="Verdana" w:cs="Arial"/>
          <w:sz w:val="20"/>
          <w:szCs w:val="20"/>
          <w:lang w:val="pl-PL"/>
        </w:rPr>
        <w:t>) zawiera m.in.:</w:t>
      </w:r>
    </w:p>
    <w:p w14:paraId="7A040107" w14:textId="77777777" w:rsidR="009976C0" w:rsidRPr="009976C0" w:rsidRDefault="009976C0" w:rsidP="008A3DD8">
      <w:pPr>
        <w:numPr>
          <w:ilvl w:val="1"/>
          <w:numId w:val="20"/>
        </w:numPr>
        <w:autoSpaceDE/>
        <w:autoSpaceDN/>
        <w:spacing w:line="276" w:lineRule="auto"/>
        <w:ind w:left="1985" w:right="20" w:hanging="425"/>
        <w:rPr>
          <w:rFonts w:ascii="Verdana" w:eastAsia="Verdana" w:hAnsi="Verdana" w:cs="Arial"/>
          <w:sz w:val="20"/>
          <w:szCs w:val="20"/>
          <w:lang w:val="pl-PL"/>
        </w:rPr>
      </w:pPr>
      <w:r w:rsidRPr="009976C0">
        <w:rPr>
          <w:rFonts w:ascii="Verdana" w:eastAsia="Verdana" w:hAnsi="Verdana" w:cs="Arial"/>
          <w:sz w:val="20"/>
          <w:szCs w:val="20"/>
          <w:lang w:val="pl-PL"/>
        </w:rPr>
        <w:t>informację o miejscu, terminie składania i otwarcia ofert, terminie związania ofertą;</w:t>
      </w:r>
    </w:p>
    <w:p w14:paraId="06A85179" w14:textId="77777777" w:rsidR="009976C0" w:rsidRPr="009976C0" w:rsidRDefault="009976C0" w:rsidP="008A3DD8">
      <w:pPr>
        <w:numPr>
          <w:ilvl w:val="1"/>
          <w:numId w:val="20"/>
        </w:numPr>
        <w:autoSpaceDE/>
        <w:autoSpaceDN/>
        <w:spacing w:line="276" w:lineRule="auto"/>
        <w:ind w:left="1985" w:right="20" w:hanging="425"/>
        <w:rPr>
          <w:rFonts w:ascii="Verdana" w:eastAsia="Verdana" w:hAnsi="Verdana" w:cs="Arial"/>
          <w:sz w:val="20"/>
          <w:szCs w:val="20"/>
          <w:lang w:val="pl-PL"/>
        </w:rPr>
      </w:pPr>
      <w:r w:rsidRPr="009976C0">
        <w:rPr>
          <w:rFonts w:ascii="Verdana" w:eastAsia="Verdana" w:hAnsi="Verdana" w:cs="Arial"/>
          <w:sz w:val="20"/>
          <w:szCs w:val="20"/>
          <w:lang w:val="pl-PL"/>
        </w:rPr>
        <w:t>inne informacje o sposobie złożenia oferty;</w:t>
      </w:r>
    </w:p>
    <w:p w14:paraId="024A400A" w14:textId="77777777" w:rsidR="009976C0" w:rsidRPr="009976C0" w:rsidRDefault="009976C0" w:rsidP="008A3DD8">
      <w:pPr>
        <w:numPr>
          <w:ilvl w:val="1"/>
          <w:numId w:val="20"/>
        </w:numPr>
        <w:autoSpaceDE/>
        <w:autoSpaceDN/>
        <w:spacing w:line="276" w:lineRule="auto"/>
        <w:ind w:left="1985" w:right="20" w:hanging="425"/>
        <w:rPr>
          <w:rFonts w:ascii="Verdana" w:eastAsia="Verdana" w:hAnsi="Verdana" w:cs="Arial"/>
          <w:sz w:val="20"/>
          <w:szCs w:val="20"/>
          <w:lang w:val="pl-PL"/>
        </w:rPr>
      </w:pPr>
      <w:r w:rsidRPr="009976C0">
        <w:rPr>
          <w:rFonts w:ascii="Verdana" w:eastAsia="Verdana" w:hAnsi="Verdana" w:cs="Arial"/>
          <w:sz w:val="20"/>
          <w:szCs w:val="20"/>
          <w:lang w:val="pl-PL"/>
        </w:rPr>
        <w:t>szczegółowy opis przedmiotu zamówienia;</w:t>
      </w:r>
    </w:p>
    <w:p w14:paraId="75877222" w14:textId="77777777" w:rsidR="009976C0" w:rsidRPr="009976C0" w:rsidRDefault="009976C0" w:rsidP="008A3DD8">
      <w:pPr>
        <w:numPr>
          <w:ilvl w:val="1"/>
          <w:numId w:val="20"/>
        </w:numPr>
        <w:autoSpaceDE/>
        <w:autoSpaceDN/>
        <w:spacing w:line="276" w:lineRule="auto"/>
        <w:ind w:left="1985" w:right="20" w:hanging="425"/>
        <w:rPr>
          <w:rFonts w:ascii="Verdana" w:eastAsia="Verdana" w:hAnsi="Verdana" w:cs="Arial"/>
          <w:sz w:val="20"/>
          <w:szCs w:val="20"/>
          <w:lang w:val="pl-PL"/>
        </w:rPr>
      </w:pPr>
      <w:r w:rsidRPr="009976C0">
        <w:rPr>
          <w:rFonts w:ascii="Verdana" w:eastAsia="Verdana" w:hAnsi="Verdana" w:cs="Arial"/>
          <w:sz w:val="20"/>
          <w:szCs w:val="20"/>
          <w:lang w:val="pl-PL"/>
        </w:rPr>
        <w:lastRenderedPageBreak/>
        <w:t>informację o sposobie wyboru oferty wykonawczej;</w:t>
      </w:r>
    </w:p>
    <w:p w14:paraId="68326C86" w14:textId="77777777" w:rsidR="009976C0" w:rsidRPr="009976C0" w:rsidRDefault="009976C0" w:rsidP="008A3DD8">
      <w:pPr>
        <w:numPr>
          <w:ilvl w:val="1"/>
          <w:numId w:val="20"/>
        </w:numPr>
        <w:autoSpaceDE/>
        <w:autoSpaceDN/>
        <w:spacing w:line="276" w:lineRule="auto"/>
        <w:ind w:left="1985" w:right="20" w:hanging="425"/>
        <w:rPr>
          <w:rFonts w:ascii="Verdana" w:eastAsia="Verdana" w:hAnsi="Verdana" w:cs="Arial"/>
          <w:sz w:val="20"/>
          <w:szCs w:val="20"/>
          <w:lang w:val="pl-PL"/>
        </w:rPr>
      </w:pPr>
      <w:r w:rsidRPr="009976C0">
        <w:rPr>
          <w:rFonts w:ascii="Verdana" w:eastAsia="Verdana" w:hAnsi="Verdana" w:cs="Arial"/>
          <w:sz w:val="20"/>
          <w:szCs w:val="20"/>
          <w:lang w:val="pl-PL"/>
        </w:rPr>
        <w:t>kryteria oceny ofert;</w:t>
      </w:r>
    </w:p>
    <w:p w14:paraId="717A5048" w14:textId="77777777" w:rsidR="009976C0" w:rsidRPr="009976C0" w:rsidRDefault="009976C0" w:rsidP="009C4270">
      <w:pPr>
        <w:numPr>
          <w:ilvl w:val="1"/>
          <w:numId w:val="20"/>
        </w:numPr>
        <w:autoSpaceDE/>
        <w:autoSpaceDN/>
        <w:spacing w:after="120" w:line="276" w:lineRule="auto"/>
        <w:ind w:left="1984" w:right="23" w:hanging="425"/>
        <w:rPr>
          <w:rFonts w:ascii="Verdana" w:eastAsia="Verdana" w:hAnsi="Verdana" w:cs="Arial"/>
          <w:sz w:val="20"/>
          <w:szCs w:val="20"/>
          <w:lang w:val="pl-PL"/>
        </w:rPr>
      </w:pPr>
      <w:r w:rsidRPr="009976C0">
        <w:rPr>
          <w:rFonts w:ascii="Verdana" w:eastAsia="Verdana" w:hAnsi="Verdana" w:cs="Arial"/>
          <w:sz w:val="20"/>
          <w:szCs w:val="20"/>
          <w:lang w:val="pl-PL"/>
        </w:rPr>
        <w:t>postanowienia umowy wykonawczej;</w:t>
      </w:r>
    </w:p>
    <w:p w14:paraId="44AA9E35" w14:textId="5AE37041" w:rsidR="009976C0" w:rsidRDefault="009976C0" w:rsidP="009C4270">
      <w:pPr>
        <w:numPr>
          <w:ilvl w:val="0"/>
          <w:numId w:val="43"/>
        </w:numPr>
        <w:autoSpaceDE/>
        <w:autoSpaceDN/>
        <w:spacing w:after="120" w:line="276" w:lineRule="auto"/>
        <w:ind w:left="1417" w:right="23" w:hanging="425"/>
        <w:jc w:val="both"/>
        <w:rPr>
          <w:rFonts w:ascii="Verdana" w:eastAsia="Verdana" w:hAnsi="Verdana" w:cs="Arial"/>
          <w:sz w:val="20"/>
          <w:szCs w:val="20"/>
          <w:lang w:val="pl-PL"/>
        </w:rPr>
      </w:pPr>
      <w:r w:rsidRPr="009976C0">
        <w:rPr>
          <w:rFonts w:ascii="Verdana" w:eastAsia="Verdana" w:hAnsi="Verdana" w:cs="Arial"/>
          <w:sz w:val="20"/>
          <w:szCs w:val="20"/>
          <w:lang w:val="pl-PL"/>
        </w:rPr>
        <w:t xml:space="preserve">W odpowiedzi na Zaproszenie Wykonawcy zobowiązani są w terminie określonym przez Zamawiającego w Zaproszeniu złożyć Oferty wykonawcze za pośrednictwem Platformy służącej do przeprowadzenia Postępowania. </w:t>
      </w:r>
    </w:p>
    <w:p w14:paraId="4C47C147" w14:textId="09120E74" w:rsidR="009976C0" w:rsidRPr="009976C0" w:rsidRDefault="000404E9" w:rsidP="009C4270">
      <w:pPr>
        <w:numPr>
          <w:ilvl w:val="0"/>
          <w:numId w:val="43"/>
        </w:numPr>
        <w:autoSpaceDE/>
        <w:autoSpaceDN/>
        <w:spacing w:after="120" w:line="276" w:lineRule="auto"/>
        <w:ind w:left="1417" w:right="23" w:hanging="425"/>
        <w:jc w:val="both"/>
        <w:rPr>
          <w:rFonts w:ascii="Verdana" w:eastAsia="Verdana" w:hAnsi="Verdana" w:cs="Arial"/>
          <w:sz w:val="20"/>
          <w:szCs w:val="20"/>
          <w:lang w:val="pl-PL"/>
        </w:rPr>
      </w:pPr>
      <w:bookmarkStart w:id="2" w:name="page6"/>
      <w:bookmarkEnd w:id="2"/>
      <w:r w:rsidRPr="000404E9">
        <w:rPr>
          <w:rFonts w:ascii="Verdana" w:eastAsia="Verdana" w:hAnsi="Verdana" w:cs="Arial"/>
          <w:sz w:val="20"/>
          <w:szCs w:val="20"/>
          <w:lang w:val="pl-PL"/>
        </w:rPr>
        <w:t>K</w:t>
      </w:r>
      <w:r w:rsidR="009976C0" w:rsidRPr="009976C0">
        <w:rPr>
          <w:rFonts w:ascii="Verdana" w:eastAsia="Verdana" w:hAnsi="Verdana" w:cs="Arial"/>
          <w:sz w:val="20"/>
          <w:szCs w:val="20"/>
          <w:lang w:val="pl-PL"/>
        </w:rPr>
        <w:t>ażdy Wykonawca może złożyć tylko jedną Ofertę wykonawczą.</w:t>
      </w:r>
    </w:p>
    <w:p w14:paraId="7870E776" w14:textId="77777777" w:rsidR="009976C0" w:rsidRPr="009976C0" w:rsidRDefault="009976C0" w:rsidP="009C4270">
      <w:pPr>
        <w:numPr>
          <w:ilvl w:val="0"/>
          <w:numId w:val="22"/>
        </w:numPr>
        <w:autoSpaceDE/>
        <w:autoSpaceDN/>
        <w:spacing w:after="120" w:line="276" w:lineRule="auto"/>
        <w:ind w:left="1417" w:right="23" w:hanging="425"/>
        <w:rPr>
          <w:rFonts w:ascii="Verdana" w:eastAsia="Verdana" w:hAnsi="Verdana" w:cs="Arial"/>
          <w:sz w:val="20"/>
          <w:szCs w:val="20"/>
          <w:lang w:val="pl-PL"/>
        </w:rPr>
      </w:pPr>
      <w:r w:rsidRPr="009976C0">
        <w:rPr>
          <w:rFonts w:ascii="Verdana" w:eastAsia="Verdana" w:hAnsi="Verdana" w:cs="Arial"/>
          <w:sz w:val="20"/>
          <w:szCs w:val="20"/>
          <w:lang w:val="pl-PL"/>
        </w:rPr>
        <w:t>Na podstawie Oferty wykonawczej Zamawiający na podstawie kryteriów oceny ofert dokona wyboru oferty najkorzystniejszej lub unieważni postępowanie.</w:t>
      </w:r>
    </w:p>
    <w:p w14:paraId="473A180B" w14:textId="77777777" w:rsidR="009976C0" w:rsidRPr="009976C0" w:rsidRDefault="009976C0" w:rsidP="009C4270">
      <w:pPr>
        <w:numPr>
          <w:ilvl w:val="0"/>
          <w:numId w:val="22"/>
        </w:numPr>
        <w:autoSpaceDE/>
        <w:autoSpaceDN/>
        <w:spacing w:after="120" w:line="276" w:lineRule="auto"/>
        <w:ind w:left="1417" w:right="23" w:hanging="425"/>
        <w:rPr>
          <w:rFonts w:ascii="Verdana" w:eastAsia="Verdana" w:hAnsi="Verdana" w:cs="Arial"/>
          <w:sz w:val="20"/>
          <w:szCs w:val="20"/>
          <w:lang w:val="pl-PL"/>
        </w:rPr>
      </w:pPr>
      <w:r w:rsidRPr="009976C0">
        <w:rPr>
          <w:rFonts w:ascii="Verdana" w:eastAsia="Verdana" w:hAnsi="Verdana" w:cs="Arial"/>
          <w:sz w:val="20"/>
          <w:szCs w:val="20"/>
          <w:lang w:val="pl-PL"/>
        </w:rPr>
        <w:t xml:space="preserve">Zamawiający odrzuci Ofertę wykonawczą w przypadkach wskazanych w art. 226 </w:t>
      </w:r>
      <w:proofErr w:type="spellStart"/>
      <w:r w:rsidRPr="009976C0">
        <w:rPr>
          <w:rFonts w:ascii="Verdana" w:eastAsia="Verdana" w:hAnsi="Verdana" w:cs="Arial"/>
          <w:sz w:val="20"/>
          <w:szCs w:val="20"/>
          <w:lang w:val="pl-PL"/>
        </w:rPr>
        <w:t>uPzp</w:t>
      </w:r>
      <w:proofErr w:type="spellEnd"/>
      <w:r w:rsidRPr="009976C0">
        <w:rPr>
          <w:rFonts w:ascii="Verdana" w:eastAsia="Verdana" w:hAnsi="Verdana" w:cs="Arial"/>
          <w:sz w:val="20"/>
          <w:szCs w:val="20"/>
          <w:lang w:val="pl-PL"/>
        </w:rPr>
        <w:t xml:space="preserve"> (stosowany odpowiednio).</w:t>
      </w:r>
    </w:p>
    <w:p w14:paraId="4D2D0F19" w14:textId="77777777" w:rsidR="009976C0" w:rsidRPr="009976C0" w:rsidRDefault="009976C0" w:rsidP="009C4270">
      <w:pPr>
        <w:numPr>
          <w:ilvl w:val="0"/>
          <w:numId w:val="22"/>
        </w:numPr>
        <w:autoSpaceDE/>
        <w:autoSpaceDN/>
        <w:spacing w:after="120" w:line="276" w:lineRule="auto"/>
        <w:ind w:left="1417" w:right="23" w:hanging="425"/>
        <w:jc w:val="both"/>
        <w:rPr>
          <w:rFonts w:ascii="Verdana" w:eastAsia="Verdana" w:hAnsi="Verdana" w:cs="Arial"/>
          <w:sz w:val="20"/>
          <w:szCs w:val="20"/>
          <w:lang w:val="pl-PL"/>
        </w:rPr>
      </w:pPr>
      <w:r w:rsidRPr="009976C0">
        <w:rPr>
          <w:rFonts w:ascii="Verdana" w:eastAsia="Verdana" w:hAnsi="Verdana" w:cs="Arial"/>
          <w:sz w:val="20"/>
          <w:szCs w:val="20"/>
          <w:lang w:val="pl-PL"/>
        </w:rPr>
        <w:t>Zamówienie wykonawcze zostanie udzielone Wykonawcy, który przedstawi ofertę najkorzystniejszą według ustalonych kryteriów.</w:t>
      </w:r>
    </w:p>
    <w:p w14:paraId="7358189F" w14:textId="77777777" w:rsidR="009976C0" w:rsidRPr="009976C0" w:rsidRDefault="009976C0" w:rsidP="009C4270">
      <w:pPr>
        <w:numPr>
          <w:ilvl w:val="0"/>
          <w:numId w:val="22"/>
        </w:numPr>
        <w:autoSpaceDE/>
        <w:autoSpaceDN/>
        <w:spacing w:after="120" w:line="276" w:lineRule="auto"/>
        <w:ind w:left="1417" w:right="23" w:hanging="425"/>
        <w:jc w:val="both"/>
        <w:rPr>
          <w:rFonts w:ascii="Verdana" w:eastAsia="Verdana" w:hAnsi="Verdana" w:cs="Arial"/>
          <w:sz w:val="20"/>
          <w:szCs w:val="20"/>
          <w:lang w:val="pl-PL"/>
        </w:rPr>
      </w:pPr>
      <w:r w:rsidRPr="009976C0">
        <w:rPr>
          <w:rFonts w:ascii="Verdana" w:eastAsia="Verdana" w:hAnsi="Verdana" w:cs="Arial"/>
          <w:sz w:val="20"/>
          <w:szCs w:val="20"/>
          <w:lang w:val="pl-PL"/>
        </w:rPr>
        <w:t>Po wyborze oferty Zamawiający wezwie Wykonawcę, którego Oferta wykonawcza została wybrana do zawarcia Umowy wykonawczej, wyznaczając miejsce i termin zawarcia Umowy wykonawczej.</w:t>
      </w:r>
    </w:p>
    <w:p w14:paraId="15B577D0" w14:textId="77777777" w:rsidR="009976C0" w:rsidRPr="009976C0" w:rsidRDefault="009976C0" w:rsidP="008A3DD8">
      <w:pPr>
        <w:autoSpaceDE/>
        <w:autoSpaceDN/>
        <w:spacing w:line="276" w:lineRule="auto"/>
        <w:rPr>
          <w:rFonts w:ascii="Verdana" w:eastAsia="Verdana" w:hAnsi="Verdana" w:cs="Arial"/>
          <w:sz w:val="20"/>
          <w:szCs w:val="20"/>
          <w:lang w:val="pl-PL"/>
        </w:rPr>
      </w:pPr>
    </w:p>
    <w:p w14:paraId="6DC21757" w14:textId="1FD265EB" w:rsidR="009976C0" w:rsidRDefault="009976C0" w:rsidP="008A3DD8">
      <w:pPr>
        <w:autoSpaceDE/>
        <w:autoSpaceDN/>
        <w:spacing w:line="276" w:lineRule="auto"/>
        <w:rPr>
          <w:rFonts w:ascii="Verdana" w:hAnsi="Verdana" w:cs="Arial"/>
          <w:sz w:val="20"/>
          <w:szCs w:val="20"/>
          <w:lang w:val="pl-PL"/>
        </w:rPr>
      </w:pPr>
    </w:p>
    <w:p w14:paraId="659CB5C5" w14:textId="77777777" w:rsidR="009C4270" w:rsidRPr="009976C0" w:rsidRDefault="009C4270" w:rsidP="008A3DD8">
      <w:pPr>
        <w:autoSpaceDE/>
        <w:autoSpaceDN/>
        <w:spacing w:line="276" w:lineRule="auto"/>
        <w:rPr>
          <w:rFonts w:ascii="Verdana" w:hAnsi="Verdana" w:cs="Arial"/>
          <w:sz w:val="20"/>
          <w:szCs w:val="20"/>
          <w:lang w:val="pl-PL"/>
        </w:rPr>
      </w:pPr>
    </w:p>
    <w:p w14:paraId="16D8063D" w14:textId="40FD34FF" w:rsidR="009976C0" w:rsidRPr="009976C0" w:rsidRDefault="009976C0" w:rsidP="008A3DD8">
      <w:pPr>
        <w:autoSpaceDE/>
        <w:autoSpaceDN/>
        <w:spacing w:line="276" w:lineRule="auto"/>
        <w:ind w:right="40"/>
        <w:jc w:val="center"/>
        <w:rPr>
          <w:rFonts w:ascii="Verdana" w:eastAsia="Verdana" w:hAnsi="Verdana" w:cs="Arial"/>
          <w:b/>
          <w:sz w:val="20"/>
          <w:szCs w:val="20"/>
          <w:lang w:val="pl-PL"/>
        </w:rPr>
      </w:pPr>
      <w:r w:rsidRPr="009976C0">
        <w:rPr>
          <w:rFonts w:ascii="Verdana" w:eastAsia="Verdana" w:hAnsi="Verdana" w:cs="Arial"/>
          <w:b/>
          <w:sz w:val="20"/>
          <w:szCs w:val="20"/>
          <w:lang w:val="pl-PL"/>
        </w:rPr>
        <w:t>§ 9</w:t>
      </w:r>
      <w:r w:rsidR="009C4270">
        <w:rPr>
          <w:rFonts w:ascii="Verdana" w:eastAsia="Verdana" w:hAnsi="Verdana" w:cs="Arial"/>
          <w:b/>
          <w:sz w:val="20"/>
          <w:szCs w:val="20"/>
          <w:lang w:val="pl-PL"/>
        </w:rPr>
        <w:t xml:space="preserve"> </w:t>
      </w:r>
      <w:r w:rsidRPr="009976C0">
        <w:rPr>
          <w:rFonts w:ascii="Verdana" w:eastAsia="Verdana" w:hAnsi="Verdana" w:cs="Arial"/>
          <w:b/>
          <w:sz w:val="20"/>
          <w:szCs w:val="20"/>
          <w:lang w:val="pl-PL"/>
        </w:rPr>
        <w:t>Umowa wykonawcza – prawa i obowiązki Stron</w:t>
      </w:r>
    </w:p>
    <w:p w14:paraId="78742182" w14:textId="77777777" w:rsidR="009976C0" w:rsidRPr="009976C0" w:rsidRDefault="009976C0" w:rsidP="008A3DD8">
      <w:pPr>
        <w:autoSpaceDE/>
        <w:autoSpaceDN/>
        <w:spacing w:line="276" w:lineRule="auto"/>
        <w:rPr>
          <w:rFonts w:ascii="Verdana" w:hAnsi="Verdana" w:cs="Arial"/>
          <w:sz w:val="20"/>
          <w:szCs w:val="20"/>
          <w:lang w:val="pl-PL"/>
        </w:rPr>
      </w:pPr>
    </w:p>
    <w:p w14:paraId="1A365FC8" w14:textId="77777777" w:rsidR="009976C0" w:rsidRPr="009976C0" w:rsidRDefault="009976C0" w:rsidP="009C4270">
      <w:pPr>
        <w:numPr>
          <w:ilvl w:val="0"/>
          <w:numId w:val="39"/>
        </w:numPr>
        <w:autoSpaceDE/>
        <w:autoSpaceDN/>
        <w:spacing w:after="120" w:line="276" w:lineRule="auto"/>
        <w:ind w:left="1417" w:right="120" w:hanging="425"/>
        <w:jc w:val="both"/>
        <w:rPr>
          <w:rFonts w:ascii="Verdana" w:hAnsi="Verdana" w:cs="Arial"/>
          <w:sz w:val="20"/>
          <w:szCs w:val="20"/>
          <w:lang w:val="pl-PL"/>
        </w:rPr>
      </w:pPr>
      <w:r w:rsidRPr="009976C0">
        <w:rPr>
          <w:rFonts w:ascii="Verdana" w:eastAsia="Verdana" w:hAnsi="Verdana" w:cs="Arial"/>
          <w:sz w:val="20"/>
          <w:szCs w:val="20"/>
          <w:lang w:val="pl-PL"/>
        </w:rPr>
        <w:t xml:space="preserve">Postanowienia niniejszego paragrafu mają zastosowanie do wszystkich Umów wykonawczych zawartych w ramach Umowy ramowej. </w:t>
      </w:r>
      <w:bookmarkStart w:id="3" w:name="page9"/>
      <w:bookmarkStart w:id="4" w:name="page10"/>
      <w:bookmarkEnd w:id="3"/>
      <w:bookmarkEnd w:id="4"/>
    </w:p>
    <w:p w14:paraId="33053055" w14:textId="77777777" w:rsidR="009976C0" w:rsidRPr="009976C0" w:rsidRDefault="009976C0" w:rsidP="009C4270">
      <w:pPr>
        <w:numPr>
          <w:ilvl w:val="0"/>
          <w:numId w:val="39"/>
        </w:numPr>
        <w:autoSpaceDE/>
        <w:autoSpaceDN/>
        <w:spacing w:after="120" w:line="276" w:lineRule="auto"/>
        <w:ind w:left="1417"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Wykonawca zobowiązany jest do zapewnienia właściwego nadzoru i koordynacji działań związanych z wykonywaniem zlecenia w celu osiągnięcia wymaganej jakości oraz terminowości prac realizowanych w ramach zlecenia. </w:t>
      </w:r>
    </w:p>
    <w:p w14:paraId="691BFAF4" w14:textId="77777777" w:rsidR="009976C0" w:rsidRPr="009976C0" w:rsidRDefault="009976C0" w:rsidP="009C4270">
      <w:pPr>
        <w:numPr>
          <w:ilvl w:val="0"/>
          <w:numId w:val="39"/>
        </w:numPr>
        <w:autoSpaceDE/>
        <w:autoSpaceDN/>
        <w:spacing w:after="120" w:line="276" w:lineRule="auto"/>
        <w:ind w:left="1417"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Z uwzględnieniem zobowiązań Zamawiającego, Wykonawca ponosi odpowiedzialność za prawidłowe sporządzenie wszelkiej dokumentacji, jak również sprawowanie nadzoru autorskiego w związku z realizacją zleceń, jeżeli to wymagane. </w:t>
      </w:r>
    </w:p>
    <w:p w14:paraId="717746D1" w14:textId="77777777" w:rsidR="009976C0" w:rsidRPr="009976C0" w:rsidRDefault="009976C0" w:rsidP="009C4270">
      <w:pPr>
        <w:numPr>
          <w:ilvl w:val="0"/>
          <w:numId w:val="39"/>
        </w:numPr>
        <w:autoSpaceDE/>
        <w:autoSpaceDN/>
        <w:spacing w:after="120" w:line="276" w:lineRule="auto"/>
        <w:ind w:left="1417"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Wykonawca zapewni wszelkie urządzenia, materiały, sprzęt, robociznę oraz środki zużywalne i inne rzeczy, a także usługi konieczne do wykonania przedmiotu zamówienia – w ramach wynagrodzenia ustalonego w zleceniu. </w:t>
      </w:r>
    </w:p>
    <w:p w14:paraId="07E4BA83" w14:textId="77777777" w:rsidR="009976C0" w:rsidRPr="009976C0" w:rsidRDefault="009976C0" w:rsidP="008A3DD8">
      <w:pPr>
        <w:numPr>
          <w:ilvl w:val="0"/>
          <w:numId w:val="39"/>
        </w:numPr>
        <w:autoSpaceDE/>
        <w:autoSpaceDN/>
        <w:spacing w:line="276" w:lineRule="auto"/>
        <w:ind w:left="1418"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Do obowiązków Wykonawcy, w przypadku otrzymania danego Zlecenia należy: </w:t>
      </w:r>
    </w:p>
    <w:p w14:paraId="6CD3ED5B" w14:textId="77777777" w:rsidR="009976C0" w:rsidRPr="009976C0" w:rsidRDefault="009976C0" w:rsidP="008A3DD8">
      <w:pPr>
        <w:numPr>
          <w:ilvl w:val="0"/>
          <w:numId w:val="40"/>
        </w:numPr>
        <w:autoSpaceDE/>
        <w:autoSpaceDN/>
        <w:spacing w:line="276" w:lineRule="auto"/>
        <w:ind w:left="1843" w:hanging="425"/>
        <w:jc w:val="both"/>
        <w:rPr>
          <w:rFonts w:ascii="Verdana" w:eastAsia="Calibri" w:hAnsi="Verdana" w:cs="Arial"/>
          <w:bCs/>
          <w:sz w:val="20"/>
          <w:szCs w:val="20"/>
          <w:lang w:val="pl-PL"/>
        </w:rPr>
      </w:pPr>
      <w:r w:rsidRPr="009976C0">
        <w:rPr>
          <w:rFonts w:ascii="Verdana" w:eastAsia="Calibri" w:hAnsi="Verdana" w:cs="Arial"/>
          <w:bCs/>
          <w:sz w:val="20"/>
          <w:szCs w:val="20"/>
          <w:lang w:val="pl-PL"/>
        </w:rPr>
        <w:t>niezwłoczne informowanie Zamawiającego o pojawiających się trudnościach,</w:t>
      </w:r>
    </w:p>
    <w:p w14:paraId="1945BDFD" w14:textId="77777777" w:rsidR="009976C0" w:rsidRPr="009976C0" w:rsidRDefault="009976C0" w:rsidP="008A3DD8">
      <w:pPr>
        <w:numPr>
          <w:ilvl w:val="0"/>
          <w:numId w:val="40"/>
        </w:numPr>
        <w:autoSpaceDE/>
        <w:autoSpaceDN/>
        <w:spacing w:line="276" w:lineRule="auto"/>
        <w:ind w:left="1843" w:hanging="425"/>
        <w:jc w:val="both"/>
        <w:rPr>
          <w:rFonts w:ascii="Verdana" w:eastAsia="Calibri" w:hAnsi="Verdana" w:cs="Arial"/>
          <w:bCs/>
          <w:sz w:val="20"/>
          <w:szCs w:val="20"/>
          <w:lang w:val="pl-PL"/>
        </w:rPr>
      </w:pPr>
      <w:r w:rsidRPr="009976C0">
        <w:rPr>
          <w:rFonts w:ascii="Verdana" w:eastAsia="Calibri" w:hAnsi="Verdana" w:cs="Arial"/>
          <w:sz w:val="20"/>
          <w:szCs w:val="20"/>
          <w:lang w:val="pl-PL"/>
        </w:rPr>
        <w:t>udostępnienie na wniosek Zamawiającego obliczeń technicznych,</w:t>
      </w:r>
    </w:p>
    <w:p w14:paraId="23964530" w14:textId="77777777" w:rsidR="009976C0" w:rsidRPr="009976C0" w:rsidRDefault="009976C0" w:rsidP="008A3DD8">
      <w:pPr>
        <w:numPr>
          <w:ilvl w:val="0"/>
          <w:numId w:val="40"/>
        </w:numPr>
        <w:autoSpaceDE/>
        <w:autoSpaceDN/>
        <w:spacing w:line="276" w:lineRule="auto"/>
        <w:ind w:left="1843"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wykonanie Zamówienia zgodnie z zakresem określonym w zleceniu z należytą starannością, zgodnie z obowiązującymi przepisami, normami technicznymi, standardami, zasadami, etyką zawodową oraz postanowieniami Umowy,</w:t>
      </w:r>
    </w:p>
    <w:p w14:paraId="56E917B4" w14:textId="77777777" w:rsidR="009976C0" w:rsidRPr="009976C0" w:rsidRDefault="009976C0" w:rsidP="008A3DD8">
      <w:pPr>
        <w:numPr>
          <w:ilvl w:val="0"/>
          <w:numId w:val="40"/>
        </w:numPr>
        <w:autoSpaceDE/>
        <w:autoSpaceDN/>
        <w:spacing w:line="276" w:lineRule="auto"/>
        <w:ind w:left="1843"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przestrzeganie zaleceń Zamawiającego w procesie uzgadniania projektu techniczno-wykonawczego na każdym etapie projektowania,</w:t>
      </w:r>
    </w:p>
    <w:p w14:paraId="473F495B" w14:textId="77777777" w:rsidR="009976C0" w:rsidRPr="009976C0" w:rsidRDefault="009976C0" w:rsidP="008A3DD8">
      <w:pPr>
        <w:numPr>
          <w:ilvl w:val="0"/>
          <w:numId w:val="40"/>
        </w:numPr>
        <w:autoSpaceDE/>
        <w:autoSpaceDN/>
        <w:spacing w:line="276" w:lineRule="auto"/>
        <w:ind w:left="1843"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współdziałanie w okresie realizacji zlecenia zgodnie z zakresem określonym w zleceniu,</w:t>
      </w:r>
    </w:p>
    <w:p w14:paraId="61EDF04A" w14:textId="1EB380C6" w:rsidR="009976C0" w:rsidRDefault="009976C0" w:rsidP="008A3DD8">
      <w:pPr>
        <w:numPr>
          <w:ilvl w:val="0"/>
          <w:numId w:val="40"/>
        </w:numPr>
        <w:autoSpaceDE/>
        <w:autoSpaceDN/>
        <w:spacing w:line="276" w:lineRule="auto"/>
        <w:ind w:left="1843"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wzięcie pełnej odpowiedzialności za wszelkie błędy i wady w opracowanej dokumentacji w przypadku wykrycia błędów lub niemożności realizacji przyjętych rozwiązań technicznych.</w:t>
      </w:r>
    </w:p>
    <w:p w14:paraId="675FFDF9" w14:textId="77777777" w:rsidR="000404E9" w:rsidRPr="009976C0" w:rsidRDefault="000404E9" w:rsidP="008A3DD8">
      <w:pPr>
        <w:autoSpaceDE/>
        <w:autoSpaceDN/>
        <w:spacing w:line="276" w:lineRule="auto"/>
        <w:ind w:left="1843"/>
        <w:contextualSpacing/>
        <w:jc w:val="both"/>
        <w:rPr>
          <w:rFonts w:ascii="Verdana" w:eastAsia="Calibri" w:hAnsi="Verdana" w:cs="Arial"/>
          <w:sz w:val="20"/>
          <w:szCs w:val="20"/>
          <w:lang w:val="pl-PL"/>
        </w:rPr>
      </w:pPr>
    </w:p>
    <w:p w14:paraId="0028249F" w14:textId="77777777" w:rsidR="009976C0" w:rsidRPr="009976C0" w:rsidRDefault="009976C0" w:rsidP="008A3DD8">
      <w:pPr>
        <w:tabs>
          <w:tab w:val="left" w:pos="700"/>
        </w:tabs>
        <w:autoSpaceDE/>
        <w:autoSpaceDN/>
        <w:spacing w:line="276" w:lineRule="auto"/>
        <w:ind w:left="700" w:right="120"/>
        <w:jc w:val="both"/>
        <w:rPr>
          <w:rFonts w:ascii="Verdana" w:hAnsi="Verdana" w:cs="Arial"/>
          <w:sz w:val="20"/>
          <w:szCs w:val="20"/>
          <w:lang w:val="pl-PL"/>
        </w:rPr>
      </w:pPr>
    </w:p>
    <w:p w14:paraId="0081C026" w14:textId="78B82D80" w:rsidR="009976C0" w:rsidRPr="009976C0" w:rsidRDefault="009976C0" w:rsidP="009C4270">
      <w:pPr>
        <w:numPr>
          <w:ilvl w:val="2"/>
          <w:numId w:val="23"/>
        </w:numPr>
        <w:autoSpaceDE/>
        <w:autoSpaceDN/>
        <w:spacing w:line="276" w:lineRule="auto"/>
        <w:ind w:left="993"/>
        <w:jc w:val="center"/>
        <w:rPr>
          <w:rFonts w:ascii="Verdana" w:eastAsia="Verdana" w:hAnsi="Verdana" w:cs="Arial"/>
          <w:b/>
          <w:sz w:val="20"/>
          <w:szCs w:val="20"/>
          <w:lang w:val="pl-PL"/>
        </w:rPr>
      </w:pPr>
      <w:r w:rsidRPr="009976C0">
        <w:rPr>
          <w:rFonts w:ascii="Verdana" w:eastAsia="Verdana" w:hAnsi="Verdana" w:cs="Arial"/>
          <w:b/>
          <w:sz w:val="20"/>
          <w:szCs w:val="20"/>
          <w:lang w:val="pl-PL"/>
        </w:rPr>
        <w:lastRenderedPageBreak/>
        <w:t>10</w:t>
      </w:r>
      <w:r w:rsidR="009C4270">
        <w:rPr>
          <w:rFonts w:ascii="Verdana" w:eastAsia="Verdana" w:hAnsi="Verdana" w:cs="Arial"/>
          <w:b/>
          <w:sz w:val="20"/>
          <w:szCs w:val="20"/>
          <w:lang w:val="pl-PL"/>
        </w:rPr>
        <w:t xml:space="preserve"> </w:t>
      </w:r>
      <w:r w:rsidRPr="009976C0">
        <w:rPr>
          <w:rFonts w:ascii="Verdana" w:eastAsia="Verdana" w:hAnsi="Verdana" w:cs="Arial"/>
          <w:b/>
          <w:sz w:val="20"/>
          <w:szCs w:val="20"/>
          <w:lang w:val="pl-PL"/>
        </w:rPr>
        <w:t>Kary umowne</w:t>
      </w:r>
    </w:p>
    <w:p w14:paraId="0CB51B19" w14:textId="77777777" w:rsidR="009976C0" w:rsidRPr="009976C0" w:rsidRDefault="009976C0" w:rsidP="008A3DD8">
      <w:pPr>
        <w:autoSpaceDE/>
        <w:autoSpaceDN/>
        <w:spacing w:line="276" w:lineRule="auto"/>
        <w:rPr>
          <w:rFonts w:ascii="Verdana" w:eastAsia="Verdana" w:hAnsi="Verdana" w:cs="Arial"/>
          <w:b/>
          <w:sz w:val="20"/>
          <w:szCs w:val="20"/>
          <w:lang w:val="pl-PL"/>
        </w:rPr>
      </w:pPr>
    </w:p>
    <w:p w14:paraId="1ADD356B" w14:textId="77777777" w:rsidR="009976C0" w:rsidRPr="009976C0" w:rsidRDefault="009976C0" w:rsidP="009C4270">
      <w:pPr>
        <w:numPr>
          <w:ilvl w:val="0"/>
          <w:numId w:val="23"/>
        </w:numPr>
        <w:autoSpaceDE/>
        <w:autoSpaceDN/>
        <w:spacing w:after="120" w:line="276" w:lineRule="auto"/>
        <w:ind w:left="1417" w:right="23" w:hanging="425"/>
        <w:jc w:val="both"/>
        <w:rPr>
          <w:rFonts w:ascii="Verdana" w:eastAsia="Verdana" w:hAnsi="Verdana" w:cs="Arial"/>
          <w:sz w:val="20"/>
          <w:szCs w:val="20"/>
          <w:lang w:val="pl-PL"/>
        </w:rPr>
      </w:pPr>
      <w:r w:rsidRPr="009976C0">
        <w:rPr>
          <w:rFonts w:ascii="Verdana" w:eastAsia="Verdana" w:hAnsi="Verdana" w:cs="Arial"/>
          <w:sz w:val="20"/>
          <w:szCs w:val="20"/>
          <w:lang w:val="pl-PL"/>
        </w:rPr>
        <w:t>Postanowienia dotyczące kar umownych mają zastosowanie do zdarzeń, które wystąpią w związku z wykonywaniem Umowy ramowej lub Umowy wykonawczej.</w:t>
      </w:r>
    </w:p>
    <w:p w14:paraId="3356F816" w14:textId="77777777" w:rsidR="009976C0" w:rsidRPr="009976C0" w:rsidRDefault="009976C0" w:rsidP="009C4270">
      <w:pPr>
        <w:numPr>
          <w:ilvl w:val="0"/>
          <w:numId w:val="23"/>
        </w:numPr>
        <w:autoSpaceDE/>
        <w:autoSpaceDN/>
        <w:spacing w:line="276" w:lineRule="auto"/>
        <w:ind w:left="1418" w:right="20" w:hanging="425"/>
        <w:jc w:val="both"/>
        <w:rPr>
          <w:rFonts w:ascii="Verdana" w:eastAsia="Verdana" w:hAnsi="Verdana" w:cs="Arial"/>
          <w:sz w:val="20"/>
          <w:szCs w:val="20"/>
          <w:lang w:val="pl-PL"/>
        </w:rPr>
      </w:pPr>
      <w:r w:rsidRPr="009976C0">
        <w:rPr>
          <w:rFonts w:ascii="Verdana" w:eastAsia="Calibri" w:hAnsi="Verdana" w:cs="Arial"/>
          <w:sz w:val="20"/>
          <w:szCs w:val="20"/>
          <w:lang w:val="pl-PL"/>
        </w:rPr>
        <w:t>Strony ustanawiają odpowiedzialność za niewykonanie lub nienależyte wykonanie zobowiązań umownych w następujących wypadkach i wysokościach:</w:t>
      </w:r>
    </w:p>
    <w:p w14:paraId="2A78221C" w14:textId="77777777" w:rsidR="009976C0" w:rsidRPr="009976C0" w:rsidRDefault="009976C0" w:rsidP="008A3DD8">
      <w:pPr>
        <w:autoSpaceDE/>
        <w:autoSpaceDN/>
        <w:spacing w:before="120" w:line="276" w:lineRule="auto"/>
        <w:ind w:left="1985" w:hanging="567"/>
        <w:jc w:val="both"/>
        <w:rPr>
          <w:rFonts w:ascii="Verdana" w:eastAsia="Calibri" w:hAnsi="Verdana" w:cs="Arial"/>
          <w:sz w:val="20"/>
          <w:szCs w:val="20"/>
          <w:lang w:val="pl-PL"/>
        </w:rPr>
      </w:pPr>
      <w:r w:rsidRPr="009976C0">
        <w:rPr>
          <w:rFonts w:ascii="Verdana" w:eastAsia="Calibri" w:hAnsi="Verdana" w:cs="Arial"/>
          <w:sz w:val="20"/>
          <w:szCs w:val="20"/>
          <w:lang w:val="pl-PL"/>
        </w:rPr>
        <w:t>Wykonawca zapłaci Zamawiającemu karę umowną:</w:t>
      </w:r>
    </w:p>
    <w:p w14:paraId="5DC155E6" w14:textId="77777777" w:rsidR="009976C0" w:rsidRPr="009976C0" w:rsidRDefault="009976C0" w:rsidP="008A3DD8">
      <w:pPr>
        <w:autoSpaceDE/>
        <w:autoSpaceDN/>
        <w:spacing w:line="276" w:lineRule="auto"/>
        <w:ind w:left="1985" w:hanging="284"/>
        <w:jc w:val="both"/>
        <w:rPr>
          <w:rFonts w:ascii="Verdana" w:eastAsia="Calibri" w:hAnsi="Verdana" w:cs="Arial"/>
          <w:sz w:val="20"/>
          <w:szCs w:val="20"/>
          <w:lang w:val="pl-PL"/>
        </w:rPr>
      </w:pPr>
      <w:r w:rsidRPr="009976C0">
        <w:rPr>
          <w:rFonts w:ascii="Verdana" w:eastAsia="Calibri" w:hAnsi="Verdana" w:cs="Arial"/>
          <w:sz w:val="20"/>
          <w:szCs w:val="20"/>
          <w:lang w:val="pl-PL"/>
        </w:rPr>
        <w:t>a)</w:t>
      </w:r>
      <w:r w:rsidRPr="009976C0">
        <w:rPr>
          <w:rFonts w:ascii="Verdana" w:eastAsia="Calibri" w:hAnsi="Verdana" w:cs="Arial"/>
          <w:sz w:val="20"/>
          <w:szCs w:val="20"/>
          <w:lang w:val="pl-PL"/>
        </w:rPr>
        <w:tab/>
        <w:t xml:space="preserve">za zwłokę w wykonaniu przedmiotu zlecenia lub jego części w wysokości 1% wartości wynagrodzenia umownego netto za każdy dzień zlecenia w stosunku do terminów ustalonych w Zleceniu, nie więcej niż 20% wartości umownego wynagrodzenia netto, </w:t>
      </w:r>
    </w:p>
    <w:p w14:paraId="5D094E91" w14:textId="77777777" w:rsidR="009976C0" w:rsidRPr="009976C0" w:rsidRDefault="009976C0" w:rsidP="008A3DD8">
      <w:pPr>
        <w:autoSpaceDE/>
        <w:autoSpaceDN/>
        <w:spacing w:line="276" w:lineRule="auto"/>
        <w:ind w:left="1985" w:hanging="284"/>
        <w:jc w:val="both"/>
        <w:rPr>
          <w:rFonts w:ascii="Verdana" w:eastAsia="Calibri" w:hAnsi="Verdana" w:cs="Arial"/>
          <w:sz w:val="20"/>
          <w:szCs w:val="20"/>
          <w:lang w:val="pl-PL"/>
        </w:rPr>
      </w:pPr>
      <w:r w:rsidRPr="009976C0">
        <w:rPr>
          <w:rFonts w:ascii="Verdana" w:eastAsia="Calibri" w:hAnsi="Verdana" w:cs="Arial"/>
          <w:sz w:val="20"/>
          <w:szCs w:val="20"/>
          <w:lang w:val="pl-PL"/>
        </w:rPr>
        <w:t>b)</w:t>
      </w:r>
      <w:r w:rsidRPr="009976C0">
        <w:rPr>
          <w:rFonts w:ascii="Verdana" w:eastAsia="Calibri" w:hAnsi="Verdana" w:cs="Arial"/>
          <w:sz w:val="20"/>
          <w:szCs w:val="20"/>
          <w:lang w:val="pl-PL"/>
        </w:rPr>
        <w:tab/>
        <w:t>za zwłokę w usunięciu wad, braków lub uchybień w zleceniu w wysokości 0,5% wartości wynagrodzenia umownego netto za każdy dzień zwłoki w stosunku do terminów ustalonych w Zleceniu, nie więcej niż 15% wartości umownego wynagrodzenia netto,</w:t>
      </w:r>
    </w:p>
    <w:p w14:paraId="4917EDBD" w14:textId="77777777" w:rsidR="009976C0" w:rsidRPr="009976C0" w:rsidRDefault="009976C0" w:rsidP="008A3DD8">
      <w:pPr>
        <w:autoSpaceDE/>
        <w:autoSpaceDN/>
        <w:spacing w:line="276" w:lineRule="auto"/>
        <w:ind w:left="1985" w:hanging="284"/>
        <w:jc w:val="both"/>
        <w:rPr>
          <w:rFonts w:ascii="Verdana" w:eastAsia="Calibri" w:hAnsi="Verdana" w:cs="Arial"/>
          <w:sz w:val="20"/>
          <w:szCs w:val="20"/>
          <w:lang w:val="pl-PL"/>
        </w:rPr>
      </w:pPr>
      <w:r w:rsidRPr="009976C0">
        <w:rPr>
          <w:rFonts w:ascii="Verdana" w:eastAsia="Calibri" w:hAnsi="Verdana" w:cs="Arial"/>
          <w:sz w:val="20"/>
          <w:szCs w:val="20"/>
          <w:lang w:val="pl-PL"/>
        </w:rPr>
        <w:t>c)</w:t>
      </w:r>
      <w:r w:rsidRPr="009976C0">
        <w:rPr>
          <w:rFonts w:ascii="Verdana" w:eastAsia="Calibri" w:hAnsi="Verdana" w:cs="Arial"/>
          <w:sz w:val="20"/>
          <w:szCs w:val="20"/>
          <w:lang w:val="pl-PL"/>
        </w:rPr>
        <w:tab/>
        <w:t>gdy Zamawiający odstąpi od realizacji Zlecenia bądź jego części z powodu okoliczności, za które odpowiada Wykonawca, w wysokości 40% wartości ustalonego wynagrodzenia netto,</w:t>
      </w:r>
    </w:p>
    <w:p w14:paraId="36083611" w14:textId="77777777" w:rsidR="009976C0" w:rsidRPr="009976C0" w:rsidRDefault="009976C0" w:rsidP="008A3DD8">
      <w:pPr>
        <w:autoSpaceDE/>
        <w:autoSpaceDN/>
        <w:spacing w:line="276" w:lineRule="auto"/>
        <w:ind w:left="1985" w:hanging="284"/>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e) </w:t>
      </w:r>
      <w:r w:rsidRPr="009976C0">
        <w:rPr>
          <w:rFonts w:ascii="Verdana" w:eastAsia="Calibri" w:hAnsi="Verdana" w:cs="Arial"/>
          <w:sz w:val="20"/>
          <w:szCs w:val="20"/>
          <w:lang w:val="pl-PL"/>
        </w:rPr>
        <w:tab/>
        <w:t>za każde naruszenie postanowień dotyczących poufności, w wysokości 5.000 zł.</w:t>
      </w:r>
    </w:p>
    <w:p w14:paraId="740EEBCF" w14:textId="77777777" w:rsidR="009976C0" w:rsidRPr="009976C0" w:rsidRDefault="009976C0" w:rsidP="009C4270">
      <w:pPr>
        <w:numPr>
          <w:ilvl w:val="0"/>
          <w:numId w:val="23"/>
        </w:numPr>
        <w:autoSpaceDE/>
        <w:autoSpaceDN/>
        <w:spacing w:after="120" w:line="276" w:lineRule="auto"/>
        <w:ind w:left="1417" w:hanging="425"/>
        <w:jc w:val="both"/>
        <w:rPr>
          <w:rFonts w:ascii="Verdana" w:eastAsia="Calibri" w:hAnsi="Verdana" w:cs="Arial"/>
          <w:sz w:val="20"/>
          <w:szCs w:val="20"/>
          <w:lang w:val="pl-PL"/>
        </w:rPr>
      </w:pPr>
      <w:r w:rsidRPr="009976C0">
        <w:rPr>
          <w:rFonts w:ascii="Verdana" w:eastAsia="Calibri" w:hAnsi="Verdana" w:cs="Arial"/>
          <w:sz w:val="20"/>
          <w:szCs w:val="20"/>
          <w:lang w:val="pl-PL"/>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14:paraId="7B7968E5" w14:textId="77777777" w:rsidR="009976C0" w:rsidRPr="009976C0" w:rsidRDefault="009976C0" w:rsidP="009C4270">
      <w:pPr>
        <w:numPr>
          <w:ilvl w:val="0"/>
          <w:numId w:val="23"/>
        </w:numPr>
        <w:autoSpaceDE/>
        <w:autoSpaceDN/>
        <w:spacing w:after="120" w:line="276" w:lineRule="auto"/>
        <w:ind w:left="1417" w:hanging="425"/>
        <w:jc w:val="both"/>
        <w:rPr>
          <w:rFonts w:ascii="Verdana" w:eastAsia="Calibri" w:hAnsi="Verdana" w:cs="Arial"/>
          <w:sz w:val="20"/>
          <w:szCs w:val="20"/>
          <w:lang w:val="pl-PL"/>
        </w:rPr>
      </w:pPr>
      <w:r w:rsidRPr="009976C0">
        <w:rPr>
          <w:rFonts w:ascii="Verdana" w:eastAsia="Calibri" w:hAnsi="Verdana" w:cs="Arial"/>
          <w:sz w:val="20"/>
          <w:szCs w:val="20"/>
          <w:lang w:val="pl-PL"/>
        </w:rPr>
        <w:t>Wykonawca nie ponosi odpowiedzialności za uchybienia uzgodnionym terminom realizacji przedmiotu Zlecenia, powstałe z winy Zamawiającego. W przypadku wystąpienia przestojów w pracy Wykonawcy z wyłącznej winy Zamawiającego, uzgodnione terminy wykonania prac przedłużone zostaną o czas trwania przestojów.</w:t>
      </w:r>
    </w:p>
    <w:p w14:paraId="7BBA0D67" w14:textId="77777777" w:rsidR="009976C0" w:rsidRPr="009976C0" w:rsidRDefault="009976C0" w:rsidP="009C4270">
      <w:pPr>
        <w:numPr>
          <w:ilvl w:val="0"/>
          <w:numId w:val="23"/>
        </w:numPr>
        <w:autoSpaceDE/>
        <w:autoSpaceDN/>
        <w:spacing w:after="120" w:line="276" w:lineRule="auto"/>
        <w:ind w:left="1417" w:hanging="425"/>
        <w:jc w:val="both"/>
        <w:rPr>
          <w:rFonts w:ascii="Verdana" w:eastAsia="Calibri" w:hAnsi="Verdana" w:cs="Arial"/>
          <w:sz w:val="20"/>
          <w:szCs w:val="20"/>
          <w:lang w:val="pl-PL"/>
        </w:rPr>
      </w:pPr>
      <w:r w:rsidRPr="009976C0">
        <w:rPr>
          <w:rFonts w:ascii="Verdana" w:eastAsia="Calibri" w:hAnsi="Verdana" w:cs="Arial"/>
          <w:sz w:val="20"/>
          <w:szCs w:val="20"/>
          <w:lang w:val="pl-PL"/>
        </w:rPr>
        <w:t>Jeżeli kara umowna nie pokrywa poniesionej szkody, Strony mogą dochodzić odszkodowania uzupełniającego, przenoszącego wysokość zastrzeżonych kar umownych, aż do wysokości rzeczywiście poniesionej szkody. Wyżej zastrzeżone kary umowne mają charakter samoistny i mogą się kumulować, być dochodzone niezależnie od siebie, a także być należne również po odstąpieniu od Umowy/zlecenia.</w:t>
      </w:r>
    </w:p>
    <w:p w14:paraId="2BA11E22" w14:textId="604E8F90" w:rsidR="009976C0" w:rsidRPr="009976C0" w:rsidRDefault="009976C0" w:rsidP="009C4270">
      <w:pPr>
        <w:numPr>
          <w:ilvl w:val="0"/>
          <w:numId w:val="23"/>
        </w:numPr>
        <w:autoSpaceDE/>
        <w:autoSpaceDN/>
        <w:spacing w:after="120" w:line="276" w:lineRule="auto"/>
        <w:ind w:left="1417" w:hanging="425"/>
        <w:jc w:val="both"/>
        <w:rPr>
          <w:rFonts w:ascii="Verdana" w:eastAsia="Calibri" w:hAnsi="Verdana" w:cs="Arial"/>
          <w:sz w:val="20"/>
          <w:szCs w:val="20"/>
          <w:lang w:val="pl-PL"/>
        </w:rPr>
      </w:pPr>
      <w:r w:rsidRPr="009976C0">
        <w:rPr>
          <w:rFonts w:ascii="Verdana" w:eastAsia="Calibri" w:hAnsi="Verdana" w:cs="Arial"/>
          <w:sz w:val="20"/>
          <w:szCs w:val="20"/>
          <w:lang w:val="pl-PL"/>
        </w:rPr>
        <w:t>Wykonawca odpowiada, jak za własne działania lub zaniechania, za działania i zaniechania osób trzecich, z których pomocą wykonuje Zlecenie, jak również za działania i zaniechania osób trzecich, którym powierza wykonanie Zlecenia. Powierzenie wykonania całości lub części Zlecenia osobie zawodowo zajmującej się prowadzeniem danej działalności nie zwalnia Wykonawcy od odpowiedzialności za wyrządzoną przez taką osobę szkodę (wyłączenie stosowania art. 429 ustawy Kodeks cywilny)</w:t>
      </w:r>
      <w:bookmarkStart w:id="5" w:name="page11"/>
      <w:bookmarkEnd w:id="5"/>
      <w:r w:rsidRPr="009976C0">
        <w:rPr>
          <w:rFonts w:ascii="Verdana" w:eastAsia="Calibri" w:hAnsi="Verdana" w:cs="Arial"/>
          <w:sz w:val="20"/>
          <w:szCs w:val="20"/>
          <w:lang w:val="pl-PL"/>
        </w:rPr>
        <w:t>.</w:t>
      </w:r>
    </w:p>
    <w:p w14:paraId="44F4FA0D" w14:textId="16EF5111" w:rsidR="009976C0" w:rsidRPr="009976C0" w:rsidRDefault="009976C0" w:rsidP="009C4270">
      <w:pPr>
        <w:numPr>
          <w:ilvl w:val="0"/>
          <w:numId w:val="23"/>
        </w:numPr>
        <w:autoSpaceDE/>
        <w:autoSpaceDN/>
        <w:spacing w:after="120" w:line="276" w:lineRule="auto"/>
        <w:ind w:left="1418" w:hanging="425"/>
        <w:contextualSpacing/>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Maksymalna wysokość z tytułu kar umownych </w:t>
      </w:r>
      <w:r w:rsidRPr="009976C0">
        <w:rPr>
          <w:rFonts w:ascii="Verdana" w:eastAsia="Verdana" w:hAnsi="Verdana" w:cs="Arial"/>
          <w:sz w:val="20"/>
          <w:szCs w:val="20"/>
          <w:lang w:val="pl-PL"/>
        </w:rPr>
        <w:t xml:space="preserve">nie może przekroczyć 20% wartości Wynagrodzenia. </w:t>
      </w:r>
    </w:p>
    <w:p w14:paraId="052994AD" w14:textId="77777777" w:rsidR="009976C0" w:rsidRPr="009976C0" w:rsidRDefault="009976C0" w:rsidP="008A3DD8">
      <w:pPr>
        <w:autoSpaceDE/>
        <w:autoSpaceDN/>
        <w:spacing w:line="276" w:lineRule="auto"/>
        <w:rPr>
          <w:rFonts w:ascii="Verdana" w:hAnsi="Verdana" w:cs="Arial"/>
          <w:sz w:val="20"/>
          <w:szCs w:val="20"/>
          <w:lang w:val="pl-PL"/>
        </w:rPr>
      </w:pPr>
    </w:p>
    <w:p w14:paraId="313479A6" w14:textId="6E5C6FA0" w:rsidR="009976C0" w:rsidRPr="009976C0" w:rsidRDefault="009976C0" w:rsidP="009C4270">
      <w:pPr>
        <w:numPr>
          <w:ilvl w:val="1"/>
          <w:numId w:val="24"/>
        </w:numPr>
        <w:autoSpaceDE/>
        <w:autoSpaceDN/>
        <w:spacing w:line="276" w:lineRule="auto"/>
        <w:ind w:left="993"/>
        <w:jc w:val="center"/>
        <w:rPr>
          <w:rFonts w:ascii="Verdana" w:eastAsia="Verdana" w:hAnsi="Verdana" w:cs="Arial"/>
          <w:b/>
          <w:sz w:val="20"/>
          <w:szCs w:val="20"/>
          <w:lang w:val="pl-PL"/>
        </w:rPr>
      </w:pPr>
      <w:r w:rsidRPr="009976C0">
        <w:rPr>
          <w:rFonts w:ascii="Verdana" w:eastAsia="Verdana" w:hAnsi="Verdana" w:cs="Arial"/>
          <w:b/>
          <w:sz w:val="20"/>
          <w:szCs w:val="20"/>
          <w:lang w:val="pl-PL"/>
        </w:rPr>
        <w:lastRenderedPageBreak/>
        <w:t>11</w:t>
      </w:r>
      <w:r w:rsidR="009C4270">
        <w:rPr>
          <w:rFonts w:ascii="Verdana" w:eastAsia="Verdana" w:hAnsi="Verdana" w:cs="Arial"/>
          <w:b/>
          <w:sz w:val="20"/>
          <w:szCs w:val="20"/>
          <w:lang w:val="pl-PL"/>
        </w:rPr>
        <w:t xml:space="preserve"> </w:t>
      </w:r>
      <w:r w:rsidRPr="009976C0">
        <w:rPr>
          <w:rFonts w:ascii="Verdana" w:eastAsia="Verdana" w:hAnsi="Verdana" w:cs="Arial"/>
          <w:b/>
          <w:sz w:val="20"/>
          <w:szCs w:val="20"/>
          <w:lang w:val="pl-PL"/>
        </w:rPr>
        <w:t>Odstąpienie od umowy</w:t>
      </w:r>
    </w:p>
    <w:p w14:paraId="452BA58E" w14:textId="77777777" w:rsidR="009976C0" w:rsidRPr="009976C0" w:rsidRDefault="009976C0" w:rsidP="008A3DD8">
      <w:pPr>
        <w:autoSpaceDE/>
        <w:autoSpaceDN/>
        <w:spacing w:line="276" w:lineRule="auto"/>
        <w:rPr>
          <w:rFonts w:ascii="Verdana" w:eastAsia="Verdana" w:hAnsi="Verdana" w:cs="Arial"/>
          <w:b/>
          <w:sz w:val="20"/>
          <w:szCs w:val="20"/>
          <w:lang w:val="pl-PL"/>
        </w:rPr>
      </w:pPr>
    </w:p>
    <w:p w14:paraId="4233755E" w14:textId="628F1249" w:rsidR="009976C0" w:rsidRPr="009976C0" w:rsidRDefault="009976C0" w:rsidP="00977AB1">
      <w:pPr>
        <w:numPr>
          <w:ilvl w:val="0"/>
          <w:numId w:val="24"/>
        </w:numPr>
        <w:tabs>
          <w:tab w:val="left" w:pos="361"/>
        </w:tabs>
        <w:autoSpaceDE/>
        <w:autoSpaceDN/>
        <w:spacing w:line="276" w:lineRule="auto"/>
        <w:ind w:left="1418" w:hanging="284"/>
        <w:jc w:val="both"/>
        <w:rPr>
          <w:rFonts w:ascii="Verdana" w:eastAsia="Verdana" w:hAnsi="Verdana" w:cs="Arial"/>
          <w:sz w:val="20"/>
          <w:szCs w:val="20"/>
          <w:lang w:val="pl-PL"/>
        </w:rPr>
      </w:pPr>
      <w:r w:rsidRPr="009976C0">
        <w:rPr>
          <w:rFonts w:ascii="Verdana" w:eastAsia="Verdana" w:hAnsi="Verdana" w:cs="Arial"/>
          <w:sz w:val="20"/>
          <w:szCs w:val="20"/>
          <w:lang w:val="pl-PL"/>
        </w:rPr>
        <w:t>Zamawiając</w:t>
      </w:r>
      <w:r w:rsidR="009C4270">
        <w:rPr>
          <w:rFonts w:ascii="Verdana" w:eastAsia="Verdana" w:hAnsi="Verdana" w:cs="Arial"/>
          <w:sz w:val="20"/>
          <w:szCs w:val="20"/>
          <w:lang w:val="pl-PL"/>
        </w:rPr>
        <w:t>y</w:t>
      </w:r>
      <w:r w:rsidRPr="009976C0">
        <w:rPr>
          <w:rFonts w:ascii="Verdana" w:eastAsia="Verdana" w:hAnsi="Verdana" w:cs="Arial"/>
          <w:sz w:val="20"/>
          <w:szCs w:val="20"/>
          <w:lang w:val="pl-PL"/>
        </w:rPr>
        <w:t xml:space="preserve"> poza przypadkami określonymi w powszechnie obowiązujących</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 xml:space="preserve">przepisach, a zwłaszcza w Kodeksie cywilnym, a także art. 456 </w:t>
      </w:r>
      <w:proofErr w:type="spellStart"/>
      <w:r w:rsidRPr="009976C0">
        <w:rPr>
          <w:rFonts w:ascii="Verdana" w:eastAsia="Verdana" w:hAnsi="Verdana" w:cs="Arial"/>
          <w:sz w:val="20"/>
          <w:szCs w:val="20"/>
          <w:lang w:val="pl-PL"/>
        </w:rPr>
        <w:t>uPzp</w:t>
      </w:r>
      <w:proofErr w:type="spellEnd"/>
      <w:r w:rsidRPr="009976C0">
        <w:rPr>
          <w:rFonts w:ascii="Verdana" w:eastAsia="Verdana" w:hAnsi="Verdana" w:cs="Arial"/>
          <w:sz w:val="20"/>
          <w:szCs w:val="20"/>
          <w:lang w:val="pl-PL"/>
        </w:rPr>
        <w:t xml:space="preserve">, </w:t>
      </w:r>
      <w:proofErr w:type="spellStart"/>
      <w:r w:rsidRPr="009976C0">
        <w:rPr>
          <w:rFonts w:ascii="Verdana" w:eastAsia="Verdana" w:hAnsi="Verdana" w:cs="Arial"/>
          <w:sz w:val="20"/>
          <w:szCs w:val="20"/>
          <w:lang w:val="pl-PL"/>
        </w:rPr>
        <w:t>moż</w:t>
      </w:r>
      <w:proofErr w:type="spellEnd"/>
      <w:r w:rsidR="000404E9" w:rsidRP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odstąpić od Umowy w terminie 30 dni od zaistnienia przesłanek o przyczynach odstąpienia, w szczególności w następujących przypadkach:</w:t>
      </w:r>
    </w:p>
    <w:p w14:paraId="4B2A7FAC" w14:textId="77777777" w:rsidR="009976C0" w:rsidRPr="009976C0" w:rsidRDefault="009976C0" w:rsidP="009C4270">
      <w:pPr>
        <w:tabs>
          <w:tab w:val="left" w:pos="361"/>
        </w:tabs>
        <w:autoSpaceDE/>
        <w:autoSpaceDN/>
        <w:spacing w:line="276" w:lineRule="auto"/>
        <w:ind w:left="1418" w:hanging="284"/>
        <w:rPr>
          <w:rFonts w:ascii="Verdana" w:hAnsi="Verdana" w:cs="Arial"/>
          <w:sz w:val="20"/>
          <w:szCs w:val="20"/>
          <w:lang w:val="pl-PL"/>
        </w:rPr>
      </w:pPr>
    </w:p>
    <w:p w14:paraId="3870D23C" w14:textId="77777777" w:rsidR="009976C0" w:rsidRPr="009976C0" w:rsidRDefault="009976C0" w:rsidP="009C4270">
      <w:pPr>
        <w:numPr>
          <w:ilvl w:val="1"/>
          <w:numId w:val="25"/>
        </w:numPr>
        <w:tabs>
          <w:tab w:val="left" w:pos="361"/>
          <w:tab w:val="left" w:pos="721"/>
        </w:tabs>
        <w:autoSpaceDE/>
        <w:autoSpaceDN/>
        <w:spacing w:line="276" w:lineRule="auto"/>
        <w:ind w:left="1843" w:hanging="425"/>
        <w:rPr>
          <w:rFonts w:ascii="Verdana" w:eastAsia="Verdana" w:hAnsi="Verdana" w:cs="Arial"/>
          <w:sz w:val="20"/>
          <w:szCs w:val="20"/>
          <w:lang w:val="pl-PL"/>
        </w:rPr>
      </w:pPr>
      <w:r w:rsidRPr="009976C0">
        <w:rPr>
          <w:rFonts w:ascii="Verdana" w:eastAsia="Verdana" w:hAnsi="Verdana" w:cs="Arial"/>
          <w:sz w:val="20"/>
          <w:szCs w:val="20"/>
          <w:lang w:val="pl-PL"/>
        </w:rPr>
        <w:t>gdy Wykonawca nie zrealizował zlecenia wskazanego w Umowie wykonawczej;</w:t>
      </w:r>
    </w:p>
    <w:p w14:paraId="5B3E1F16" w14:textId="77777777" w:rsidR="009976C0" w:rsidRPr="009976C0" w:rsidRDefault="009976C0" w:rsidP="009C4270">
      <w:pPr>
        <w:tabs>
          <w:tab w:val="left" w:pos="361"/>
        </w:tabs>
        <w:autoSpaceDE/>
        <w:autoSpaceDN/>
        <w:spacing w:line="276" w:lineRule="auto"/>
        <w:ind w:left="1843" w:hanging="425"/>
        <w:rPr>
          <w:rFonts w:ascii="Verdana" w:eastAsia="Verdana" w:hAnsi="Verdana" w:cs="Arial"/>
          <w:sz w:val="20"/>
          <w:szCs w:val="20"/>
          <w:lang w:val="pl-PL"/>
        </w:rPr>
      </w:pPr>
    </w:p>
    <w:p w14:paraId="793B8048" w14:textId="77777777" w:rsidR="009976C0" w:rsidRPr="009976C0" w:rsidRDefault="009976C0" w:rsidP="009C4270">
      <w:pPr>
        <w:numPr>
          <w:ilvl w:val="1"/>
          <w:numId w:val="25"/>
        </w:numPr>
        <w:tabs>
          <w:tab w:val="left" w:pos="361"/>
          <w:tab w:val="left" w:pos="721"/>
        </w:tabs>
        <w:autoSpaceDE/>
        <w:autoSpaceDN/>
        <w:spacing w:line="276" w:lineRule="auto"/>
        <w:ind w:left="1843" w:right="20" w:hanging="425"/>
        <w:jc w:val="both"/>
        <w:rPr>
          <w:rFonts w:ascii="Verdana" w:eastAsia="Verdana" w:hAnsi="Verdana" w:cs="Arial"/>
          <w:sz w:val="20"/>
          <w:szCs w:val="20"/>
          <w:lang w:val="pl-PL"/>
        </w:rPr>
      </w:pPr>
      <w:r w:rsidRPr="009976C0">
        <w:rPr>
          <w:rFonts w:ascii="Verdana" w:eastAsia="Verdana" w:hAnsi="Verdana" w:cs="Arial"/>
          <w:sz w:val="20"/>
          <w:szCs w:val="20"/>
          <w:lang w:val="pl-PL"/>
        </w:rPr>
        <w:t>gdy dwukrotnie usługa jest realizowana wadliwie lub sprzecznie z Umową, Umową wykonawczą, z opisem przedmiotu zamówienia, z zamówieniem wykonawczym;</w:t>
      </w:r>
    </w:p>
    <w:p w14:paraId="15E194F8" w14:textId="77777777" w:rsidR="009976C0" w:rsidRPr="009976C0" w:rsidRDefault="009976C0" w:rsidP="009C4270">
      <w:pPr>
        <w:numPr>
          <w:ilvl w:val="1"/>
          <w:numId w:val="25"/>
        </w:numPr>
        <w:tabs>
          <w:tab w:val="left" w:pos="361"/>
          <w:tab w:val="left" w:pos="721"/>
        </w:tabs>
        <w:autoSpaceDE/>
        <w:autoSpaceDN/>
        <w:spacing w:line="276" w:lineRule="auto"/>
        <w:ind w:left="1843" w:right="20" w:hanging="425"/>
        <w:rPr>
          <w:rFonts w:ascii="Verdana" w:eastAsia="Verdana" w:hAnsi="Verdana" w:cs="Arial"/>
          <w:sz w:val="20"/>
          <w:szCs w:val="20"/>
          <w:lang w:val="pl-PL"/>
        </w:rPr>
      </w:pPr>
      <w:r w:rsidRPr="009976C0">
        <w:rPr>
          <w:rFonts w:ascii="Verdana" w:eastAsia="Verdana" w:hAnsi="Verdana" w:cs="Arial"/>
          <w:sz w:val="20"/>
          <w:szCs w:val="20"/>
          <w:lang w:val="pl-PL"/>
        </w:rPr>
        <w:t>gdy Wykonawca trzykrotnie nie złoży Oferty wykonawczej w terminie wskazanym w Zaproszeniu;</w:t>
      </w:r>
    </w:p>
    <w:p w14:paraId="071333DA" w14:textId="77777777" w:rsidR="009976C0" w:rsidRPr="009976C0" w:rsidRDefault="009976C0" w:rsidP="009C4270">
      <w:pPr>
        <w:numPr>
          <w:ilvl w:val="1"/>
          <w:numId w:val="25"/>
        </w:numPr>
        <w:tabs>
          <w:tab w:val="left" w:pos="361"/>
          <w:tab w:val="left" w:pos="721"/>
        </w:tabs>
        <w:autoSpaceDE/>
        <w:autoSpaceDN/>
        <w:spacing w:after="120" w:line="276" w:lineRule="auto"/>
        <w:ind w:left="1843" w:right="23" w:hanging="425"/>
        <w:rPr>
          <w:rFonts w:ascii="Verdana" w:eastAsia="Verdana" w:hAnsi="Verdana" w:cs="Arial"/>
          <w:sz w:val="20"/>
          <w:szCs w:val="20"/>
          <w:lang w:val="pl-PL"/>
        </w:rPr>
      </w:pPr>
      <w:r w:rsidRPr="009976C0">
        <w:rPr>
          <w:rFonts w:ascii="Verdana" w:eastAsia="Verdana" w:hAnsi="Verdana" w:cs="Arial"/>
          <w:sz w:val="20"/>
          <w:szCs w:val="20"/>
          <w:lang w:val="pl-PL"/>
        </w:rPr>
        <w:t>gdy suma kar umownych przekroczy 20% wartości wynagrodzenia wskazanego w §4 ust. 1;</w:t>
      </w:r>
    </w:p>
    <w:p w14:paraId="52277606" w14:textId="3BA8B06F" w:rsidR="009976C0" w:rsidRPr="009976C0" w:rsidRDefault="009976C0" w:rsidP="009C4270">
      <w:pPr>
        <w:numPr>
          <w:ilvl w:val="0"/>
          <w:numId w:val="26"/>
        </w:numPr>
        <w:tabs>
          <w:tab w:val="left" w:pos="361"/>
        </w:tabs>
        <w:autoSpaceDE/>
        <w:autoSpaceDN/>
        <w:spacing w:after="120" w:line="276" w:lineRule="auto"/>
        <w:ind w:left="1418" w:hanging="284"/>
        <w:jc w:val="both"/>
        <w:rPr>
          <w:rFonts w:ascii="Verdana" w:eastAsia="Verdana" w:hAnsi="Verdana" w:cs="Arial"/>
          <w:sz w:val="20"/>
          <w:szCs w:val="20"/>
          <w:lang w:val="pl-PL"/>
        </w:rPr>
      </w:pPr>
      <w:r w:rsidRPr="009976C0">
        <w:rPr>
          <w:rFonts w:ascii="Verdana" w:eastAsia="Verdana" w:hAnsi="Verdana" w:cs="Arial"/>
          <w:sz w:val="20"/>
          <w:szCs w:val="20"/>
          <w:lang w:val="pl-PL"/>
        </w:rPr>
        <w:t>Wykonawca może odstąpić od Umowy w razie zwłoki w płatności należnego Wynagrodzenia przekraczającej 21 dni, pod warunkiem uprzedniego wezwania Zamawiającego do zapłaty i wyznaczenia mu dodatkowego, co najmniej 7-dniowego, terminu na zapłatę. Podstawą odstąpienia nie może być brak zapłaty wynagrodzenia</w:t>
      </w:r>
      <w:r w:rsidR="000404E9">
        <w:rPr>
          <w:rFonts w:ascii="Verdana" w:eastAsia="Verdana" w:hAnsi="Verdana" w:cs="Arial"/>
          <w:sz w:val="20"/>
          <w:szCs w:val="20"/>
          <w:lang w:val="pl-PL"/>
        </w:rPr>
        <w:t xml:space="preserve"> </w:t>
      </w:r>
      <w:r w:rsidRPr="009976C0">
        <w:rPr>
          <w:rFonts w:ascii="Verdana" w:eastAsia="Verdana" w:hAnsi="Verdana" w:cs="Arial"/>
          <w:sz w:val="20"/>
          <w:szCs w:val="20"/>
          <w:lang w:val="pl-PL"/>
        </w:rPr>
        <w:t>wynikający z potrącenia przez Zamawiającego kar umownych z wynagrodzenia, niezależnie od dokonanej przez Wykonawcę oceny zasadności nałożenia kary i potrącenia, w tym niezależnie od tego, czy Wykonawca zgadza się z dokonanym potrąceniem.</w:t>
      </w:r>
    </w:p>
    <w:p w14:paraId="289A20FD" w14:textId="77777777" w:rsidR="009976C0" w:rsidRPr="009976C0" w:rsidRDefault="009976C0" w:rsidP="009C4270">
      <w:pPr>
        <w:numPr>
          <w:ilvl w:val="0"/>
          <w:numId w:val="27"/>
        </w:numPr>
        <w:tabs>
          <w:tab w:val="left" w:pos="361"/>
        </w:tabs>
        <w:autoSpaceDE/>
        <w:autoSpaceDN/>
        <w:spacing w:after="120" w:line="276" w:lineRule="auto"/>
        <w:ind w:left="1418" w:right="20" w:hanging="284"/>
        <w:jc w:val="both"/>
        <w:rPr>
          <w:rFonts w:ascii="Verdana" w:eastAsia="Verdana" w:hAnsi="Verdana" w:cs="Arial"/>
          <w:sz w:val="20"/>
          <w:szCs w:val="20"/>
          <w:lang w:val="pl-PL"/>
        </w:rPr>
      </w:pPr>
      <w:r w:rsidRPr="009976C0">
        <w:rPr>
          <w:rFonts w:ascii="Verdana" w:eastAsia="Verdana" w:hAnsi="Verdana" w:cs="Arial"/>
          <w:sz w:val="20"/>
          <w:szCs w:val="20"/>
          <w:lang w:val="pl-PL"/>
        </w:rPr>
        <w:t>Odstąpienie od Umowy, o którym mowa powyżej, powinno być dokonane w formie pisemnej pod rygorem nieważności i zawierać uzasadnienie. Odstąpienie od Umowy staje się skuteczne z chwilą doręczenia drugiej Stronie oświadczenia o odstąpieniu od Umowy w sposób określony w postanowieniach Umowy.</w:t>
      </w:r>
    </w:p>
    <w:p w14:paraId="0C24BCFC" w14:textId="77777777" w:rsidR="009976C0" w:rsidRPr="009976C0" w:rsidRDefault="009976C0" w:rsidP="009C4270">
      <w:pPr>
        <w:numPr>
          <w:ilvl w:val="0"/>
          <w:numId w:val="27"/>
        </w:numPr>
        <w:tabs>
          <w:tab w:val="left" w:pos="361"/>
        </w:tabs>
        <w:autoSpaceDE/>
        <w:autoSpaceDN/>
        <w:spacing w:after="120" w:line="276" w:lineRule="auto"/>
        <w:ind w:left="1418" w:right="20" w:hanging="284"/>
        <w:jc w:val="both"/>
        <w:rPr>
          <w:rFonts w:ascii="Verdana" w:eastAsia="Verdana" w:hAnsi="Verdana" w:cs="Arial"/>
          <w:sz w:val="20"/>
          <w:szCs w:val="20"/>
          <w:lang w:val="pl-PL"/>
        </w:rPr>
      </w:pPr>
      <w:r w:rsidRPr="009976C0">
        <w:rPr>
          <w:rFonts w:ascii="Verdana" w:eastAsia="Verdana" w:hAnsi="Verdana" w:cs="Arial"/>
          <w:sz w:val="20"/>
          <w:szCs w:val="20"/>
          <w:lang w:val="pl-PL"/>
        </w:rPr>
        <w:t>Ustanie obowiązywania Umowy, niezależnie od przyczyny i podstawy, w tym na skutek odstąpienia od Umowy, nie pozbawia Stron prawa dochodzenia kar umownych i odszkodowań przewidzianych w Umowie.</w:t>
      </w:r>
    </w:p>
    <w:p w14:paraId="63BC655A" w14:textId="77777777" w:rsidR="009976C0" w:rsidRPr="009976C0" w:rsidRDefault="009976C0" w:rsidP="009C4270">
      <w:pPr>
        <w:numPr>
          <w:ilvl w:val="0"/>
          <w:numId w:val="27"/>
        </w:numPr>
        <w:tabs>
          <w:tab w:val="left" w:pos="361"/>
        </w:tabs>
        <w:autoSpaceDE/>
        <w:autoSpaceDN/>
        <w:spacing w:after="120" w:line="276" w:lineRule="auto"/>
        <w:ind w:left="1418" w:hanging="284"/>
        <w:rPr>
          <w:rFonts w:ascii="Verdana" w:eastAsia="Verdana" w:hAnsi="Verdana" w:cs="Arial"/>
          <w:sz w:val="20"/>
          <w:szCs w:val="20"/>
          <w:lang w:val="pl-PL"/>
        </w:rPr>
      </w:pPr>
      <w:r w:rsidRPr="009976C0">
        <w:rPr>
          <w:rFonts w:ascii="Verdana" w:eastAsia="Verdana" w:hAnsi="Verdana" w:cs="Arial"/>
          <w:sz w:val="20"/>
          <w:szCs w:val="20"/>
          <w:lang w:val="pl-PL"/>
        </w:rPr>
        <w:t>Strony uznają, że odstąpienie od Umowy wywołuje skutek w stosunku do niewykonanej przez Wykonawcę części Umowy, co oznacza, że Umowa pozostanie w mocy pomiędzy Stronami w zakresie czynności wykonanych przez Wykonawcę do chwili odstąpienia od Umowy.</w:t>
      </w:r>
    </w:p>
    <w:p w14:paraId="20DB3770" w14:textId="77777777" w:rsidR="009976C0" w:rsidRPr="009976C0" w:rsidRDefault="009976C0" w:rsidP="009C4270">
      <w:pPr>
        <w:numPr>
          <w:ilvl w:val="0"/>
          <w:numId w:val="28"/>
        </w:numPr>
        <w:tabs>
          <w:tab w:val="left" w:pos="361"/>
        </w:tabs>
        <w:autoSpaceDE/>
        <w:autoSpaceDN/>
        <w:spacing w:after="120" w:line="276" w:lineRule="auto"/>
        <w:ind w:left="1418" w:right="20" w:hanging="284"/>
        <w:jc w:val="both"/>
        <w:rPr>
          <w:rFonts w:ascii="Verdana" w:eastAsia="Verdana" w:hAnsi="Verdana" w:cs="Arial"/>
          <w:sz w:val="20"/>
          <w:szCs w:val="20"/>
          <w:lang w:val="pl-PL"/>
        </w:rPr>
      </w:pPr>
      <w:r w:rsidRPr="009976C0">
        <w:rPr>
          <w:rFonts w:ascii="Verdana" w:eastAsia="Verdana" w:hAnsi="Verdana" w:cs="Arial"/>
          <w:sz w:val="20"/>
          <w:szCs w:val="20"/>
          <w:lang w:val="pl-PL"/>
        </w:rPr>
        <w:t>Odstąpienie od Umowy z przyczyn wskazanych w ust. 1 nie pozbawia Zamawiającego uprawnienia do naliczenia kar umownych wskazanych w § 10 ust. 2 Umowy, w tym</w:t>
      </w:r>
      <w:bookmarkStart w:id="6" w:name="page12"/>
      <w:bookmarkEnd w:id="6"/>
      <w:r w:rsidRPr="009976C0">
        <w:rPr>
          <w:rFonts w:ascii="Verdana" w:eastAsia="Verdana" w:hAnsi="Verdana" w:cs="Arial"/>
          <w:sz w:val="20"/>
          <w:szCs w:val="20"/>
          <w:lang w:val="pl-PL"/>
        </w:rPr>
        <w:t xml:space="preserve"> łącznego naliczenia kar umownych z powodu okoliczności wskazanych w § 10 ust. 2 Umowy.</w:t>
      </w:r>
    </w:p>
    <w:p w14:paraId="19E17E48" w14:textId="3234CA08" w:rsidR="009976C0" w:rsidRPr="009976C0" w:rsidRDefault="009976C0" w:rsidP="009C4270">
      <w:pPr>
        <w:numPr>
          <w:ilvl w:val="0"/>
          <w:numId w:val="29"/>
        </w:numPr>
        <w:tabs>
          <w:tab w:val="left" w:pos="361"/>
        </w:tabs>
        <w:autoSpaceDE/>
        <w:autoSpaceDN/>
        <w:spacing w:after="120" w:line="276" w:lineRule="auto"/>
        <w:ind w:left="1418" w:hanging="284"/>
        <w:jc w:val="both"/>
        <w:rPr>
          <w:rFonts w:ascii="Verdana" w:eastAsia="Verdana" w:hAnsi="Verdana" w:cs="Arial"/>
          <w:sz w:val="20"/>
          <w:szCs w:val="20"/>
          <w:lang w:val="pl-PL"/>
        </w:rPr>
      </w:pPr>
      <w:r w:rsidRPr="009976C0">
        <w:rPr>
          <w:rFonts w:ascii="Verdana" w:eastAsia="Verdana" w:hAnsi="Verdana" w:cs="Arial"/>
          <w:sz w:val="20"/>
          <w:szCs w:val="20"/>
          <w:lang w:val="pl-PL"/>
        </w:rPr>
        <w:t xml:space="preserve">Z wyjątkiem sytuacji przewidzianej w art. 456 ust. 1 pkt 1 </w:t>
      </w:r>
      <w:proofErr w:type="spellStart"/>
      <w:r w:rsidRPr="009976C0">
        <w:rPr>
          <w:rFonts w:ascii="Verdana" w:eastAsia="Verdana" w:hAnsi="Verdana" w:cs="Arial"/>
          <w:sz w:val="20"/>
          <w:szCs w:val="20"/>
          <w:lang w:val="pl-PL"/>
        </w:rPr>
        <w:t>uPzp</w:t>
      </w:r>
      <w:proofErr w:type="spellEnd"/>
      <w:r w:rsidRPr="009976C0">
        <w:rPr>
          <w:rFonts w:ascii="Verdana" w:eastAsia="Verdana" w:hAnsi="Verdana" w:cs="Arial"/>
          <w:sz w:val="20"/>
          <w:szCs w:val="20"/>
          <w:lang w:val="pl-PL"/>
        </w:rPr>
        <w:t>, w przypadku odstąpienia od Umowy, Zamawiającemu przysługuje, oprócz prawa do naliczenia kary</w:t>
      </w:r>
      <w:r w:rsidR="000404E9">
        <w:rPr>
          <w:rFonts w:ascii="Verdana" w:eastAsia="Verdana" w:hAnsi="Verdana" w:cs="Arial"/>
          <w:sz w:val="20"/>
          <w:szCs w:val="20"/>
          <w:lang w:val="pl-PL"/>
        </w:rPr>
        <w:t xml:space="preserve"> </w:t>
      </w:r>
      <w:r w:rsidRPr="009976C0">
        <w:rPr>
          <w:rFonts w:ascii="Verdana" w:eastAsia="Verdana" w:hAnsi="Verdana" w:cs="Arial"/>
          <w:sz w:val="20"/>
          <w:szCs w:val="20"/>
          <w:lang w:val="pl-PL"/>
        </w:rPr>
        <w:t>umownej zgodnie z § 01 ust. 2 Umowy, prawo do żądania od Wykonawcy zwrotu wszystkich kosztów poniesionych przez Zamawiającego oraz prawo do żądania wyrównania wszystkich szkód poniesionych przez Zamawiającego w związku z niewykonaniem Umowy, w tym także wyrównania korzyści utraconych przez Zamawiającego.</w:t>
      </w:r>
    </w:p>
    <w:p w14:paraId="7AB64A5F" w14:textId="77777777" w:rsidR="009976C0" w:rsidRPr="009976C0" w:rsidRDefault="009976C0" w:rsidP="008A3DD8">
      <w:pPr>
        <w:autoSpaceDE/>
        <w:autoSpaceDN/>
        <w:spacing w:line="276" w:lineRule="auto"/>
        <w:rPr>
          <w:rFonts w:ascii="Verdana" w:hAnsi="Verdana" w:cs="Arial"/>
          <w:sz w:val="20"/>
          <w:szCs w:val="20"/>
          <w:lang w:val="pl-PL"/>
        </w:rPr>
      </w:pPr>
    </w:p>
    <w:p w14:paraId="237D7B3B" w14:textId="7074A0E4" w:rsidR="009976C0" w:rsidRPr="009976C0" w:rsidRDefault="009976C0" w:rsidP="008A3DD8">
      <w:pPr>
        <w:tabs>
          <w:tab w:val="left" w:pos="4501"/>
        </w:tabs>
        <w:autoSpaceDE/>
        <w:autoSpaceDN/>
        <w:spacing w:line="276" w:lineRule="auto"/>
        <w:jc w:val="center"/>
        <w:rPr>
          <w:rFonts w:ascii="Verdana" w:eastAsia="Verdana" w:hAnsi="Verdana" w:cs="Arial"/>
          <w:b/>
          <w:sz w:val="20"/>
          <w:szCs w:val="20"/>
          <w:lang w:val="pl-PL"/>
        </w:rPr>
      </w:pPr>
      <w:r w:rsidRPr="009976C0">
        <w:rPr>
          <w:rFonts w:ascii="Verdana" w:eastAsia="Verdana" w:hAnsi="Verdana" w:cs="Arial"/>
          <w:b/>
          <w:sz w:val="20"/>
          <w:szCs w:val="20"/>
          <w:lang w:val="pl-PL"/>
        </w:rPr>
        <w:t>§12 Poufność</w:t>
      </w:r>
    </w:p>
    <w:p w14:paraId="6E236B2A" w14:textId="77777777" w:rsidR="009976C0" w:rsidRPr="009976C0" w:rsidRDefault="009976C0" w:rsidP="008A3DD8">
      <w:pPr>
        <w:tabs>
          <w:tab w:val="left" w:pos="4501"/>
        </w:tabs>
        <w:autoSpaceDE/>
        <w:autoSpaceDN/>
        <w:spacing w:line="276" w:lineRule="auto"/>
        <w:rPr>
          <w:rFonts w:ascii="Verdana" w:eastAsia="Verdana" w:hAnsi="Verdana" w:cs="Arial"/>
          <w:b/>
          <w:sz w:val="20"/>
          <w:szCs w:val="20"/>
          <w:lang w:val="pl-PL"/>
        </w:rPr>
      </w:pPr>
      <w:bookmarkStart w:id="7" w:name="_GoBack"/>
      <w:bookmarkEnd w:id="7"/>
    </w:p>
    <w:p w14:paraId="5FD30F8F" w14:textId="77777777" w:rsidR="009976C0" w:rsidRPr="009976C0" w:rsidRDefault="009976C0" w:rsidP="009C4270">
      <w:pPr>
        <w:numPr>
          <w:ilvl w:val="0"/>
          <w:numId w:val="41"/>
        </w:numPr>
        <w:tabs>
          <w:tab w:val="num" w:pos="1560"/>
        </w:tabs>
        <w:autoSpaceDE/>
        <w:autoSpaceDN/>
        <w:spacing w:after="120" w:line="276" w:lineRule="auto"/>
        <w:ind w:left="1559" w:hanging="425"/>
        <w:jc w:val="both"/>
        <w:rPr>
          <w:rFonts w:ascii="Verdana" w:eastAsia="Calibri" w:hAnsi="Verdana" w:cs="Arial"/>
          <w:sz w:val="20"/>
          <w:szCs w:val="20"/>
          <w:lang w:val="pl-PL"/>
        </w:rPr>
      </w:pPr>
      <w:r w:rsidRPr="009976C0">
        <w:rPr>
          <w:rFonts w:ascii="Verdana" w:eastAsia="Calibri" w:hAnsi="Verdana" w:cs="Arial"/>
          <w:sz w:val="20"/>
          <w:szCs w:val="20"/>
          <w:lang w:val="pl-PL"/>
        </w:rPr>
        <w:t>Strony zobowiązują się do nieujawniania osobom trzecim otrzymanych od drugiej Strony w związku z wykonaniem Umowy/zlecenia informacji stanowiących tajemnicę przedsiębiorstwa, chyba że Strona przekazująca takie informacje udzieli wyraźnej, pisemnej zgody na takie ujawnienie albo takie przekazanie wynika z celu zawartej Umowy/zlecenia.</w:t>
      </w:r>
    </w:p>
    <w:p w14:paraId="3F08D0F8" w14:textId="77777777" w:rsidR="009976C0" w:rsidRPr="009976C0" w:rsidRDefault="009976C0" w:rsidP="009C4270">
      <w:pPr>
        <w:numPr>
          <w:ilvl w:val="0"/>
          <w:numId w:val="41"/>
        </w:numPr>
        <w:tabs>
          <w:tab w:val="num" w:pos="1560"/>
        </w:tabs>
        <w:autoSpaceDE/>
        <w:autoSpaceDN/>
        <w:spacing w:after="120" w:line="276" w:lineRule="auto"/>
        <w:ind w:left="1559" w:hanging="425"/>
        <w:jc w:val="both"/>
        <w:rPr>
          <w:rFonts w:ascii="Verdana" w:eastAsia="Calibri" w:hAnsi="Verdana" w:cs="Arial"/>
          <w:sz w:val="20"/>
          <w:szCs w:val="20"/>
          <w:lang w:val="pl-PL"/>
        </w:rPr>
      </w:pPr>
      <w:r w:rsidRPr="009976C0">
        <w:rPr>
          <w:rFonts w:ascii="Verdana" w:eastAsia="Calibri" w:hAnsi="Verdana" w:cs="Arial"/>
          <w:sz w:val="20"/>
          <w:szCs w:val="20"/>
          <w:lang w:val="pl-PL"/>
        </w:rPr>
        <w:t>Obowiązek nieujawniania informacji stanowiących tajemnicę dotyczący Zamawiającego i Wykonawcy wiąże Strony także po wygaśnięciu lub rozwiązaniu Umowy.</w:t>
      </w:r>
    </w:p>
    <w:p w14:paraId="504582C6" w14:textId="77777777" w:rsidR="009976C0" w:rsidRPr="009976C0" w:rsidRDefault="009976C0" w:rsidP="009C4270">
      <w:pPr>
        <w:numPr>
          <w:ilvl w:val="0"/>
          <w:numId w:val="41"/>
        </w:numPr>
        <w:tabs>
          <w:tab w:val="num" w:pos="1560"/>
        </w:tabs>
        <w:autoSpaceDE/>
        <w:autoSpaceDN/>
        <w:spacing w:after="120" w:line="276" w:lineRule="auto"/>
        <w:ind w:left="1559" w:hanging="425"/>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Informacje stanowiące tajemnicę będą podlegać ochronie bez względu na formę ich ujawnienia (dokumenty pisemne, wykresy, projekty). </w:t>
      </w:r>
    </w:p>
    <w:p w14:paraId="15B6C71D" w14:textId="77777777" w:rsidR="009976C0" w:rsidRPr="009976C0" w:rsidRDefault="009976C0" w:rsidP="008A3DD8">
      <w:pPr>
        <w:numPr>
          <w:ilvl w:val="0"/>
          <w:numId w:val="41"/>
        </w:numPr>
        <w:tabs>
          <w:tab w:val="num" w:pos="1560"/>
        </w:tabs>
        <w:autoSpaceDE/>
        <w:autoSpaceDN/>
        <w:spacing w:line="276" w:lineRule="auto"/>
        <w:ind w:left="1560" w:hanging="426"/>
        <w:jc w:val="both"/>
        <w:rPr>
          <w:rFonts w:ascii="Verdana" w:eastAsia="Calibri" w:hAnsi="Verdana" w:cs="Arial"/>
          <w:sz w:val="20"/>
          <w:szCs w:val="20"/>
          <w:lang w:val="pl-PL"/>
        </w:rPr>
      </w:pPr>
      <w:r w:rsidRPr="009976C0">
        <w:rPr>
          <w:rFonts w:ascii="Verdana" w:eastAsia="Calibri" w:hAnsi="Verdana" w:cs="Arial"/>
          <w:sz w:val="20"/>
          <w:szCs w:val="20"/>
          <w:lang w:val="pl-PL"/>
        </w:rPr>
        <w:t>Ograniczenia, o których mowa w ust. 1 nie dotyczą informacji:</w:t>
      </w:r>
    </w:p>
    <w:p w14:paraId="20016D91" w14:textId="77777777" w:rsidR="009976C0" w:rsidRPr="009976C0" w:rsidRDefault="009976C0" w:rsidP="008A3DD8">
      <w:pPr>
        <w:numPr>
          <w:ilvl w:val="1"/>
          <w:numId w:val="42"/>
        </w:numPr>
        <w:autoSpaceDE/>
        <w:autoSpaceDN/>
        <w:spacing w:line="276" w:lineRule="auto"/>
        <w:ind w:left="1985" w:hanging="425"/>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uzyskanych przez jedną ze Stron przed zawarciem Umowy, </w:t>
      </w:r>
    </w:p>
    <w:p w14:paraId="71D518D5" w14:textId="77777777" w:rsidR="009976C0" w:rsidRPr="009976C0" w:rsidRDefault="009976C0" w:rsidP="008A3DD8">
      <w:pPr>
        <w:numPr>
          <w:ilvl w:val="1"/>
          <w:numId w:val="42"/>
        </w:numPr>
        <w:autoSpaceDE/>
        <w:autoSpaceDN/>
        <w:spacing w:line="276" w:lineRule="auto"/>
        <w:ind w:left="1985" w:hanging="425"/>
        <w:jc w:val="both"/>
        <w:rPr>
          <w:rFonts w:ascii="Verdana" w:eastAsia="Calibri" w:hAnsi="Verdana" w:cs="Arial"/>
          <w:sz w:val="20"/>
          <w:szCs w:val="20"/>
          <w:lang w:val="pl-PL"/>
        </w:rPr>
      </w:pPr>
      <w:r w:rsidRPr="009976C0">
        <w:rPr>
          <w:rFonts w:ascii="Verdana" w:eastAsia="Calibri" w:hAnsi="Verdana" w:cs="Arial"/>
          <w:sz w:val="20"/>
          <w:szCs w:val="20"/>
          <w:lang w:val="pl-PL"/>
        </w:rPr>
        <w:t xml:space="preserve">informacji uzyskanych od osób trzecich zgodnie z prawem oraz nienaruszających zobowiązań tych osób do nieujawniania takich informacji, </w:t>
      </w:r>
    </w:p>
    <w:p w14:paraId="17269652" w14:textId="77777777" w:rsidR="009976C0" w:rsidRPr="009976C0" w:rsidRDefault="009976C0" w:rsidP="008A3DD8">
      <w:pPr>
        <w:numPr>
          <w:ilvl w:val="1"/>
          <w:numId w:val="42"/>
        </w:numPr>
        <w:autoSpaceDE/>
        <w:autoSpaceDN/>
        <w:spacing w:line="276" w:lineRule="auto"/>
        <w:ind w:left="1985" w:hanging="425"/>
        <w:jc w:val="both"/>
        <w:rPr>
          <w:rFonts w:ascii="Verdana" w:eastAsia="Calibri" w:hAnsi="Verdana" w:cs="Arial"/>
          <w:sz w:val="20"/>
          <w:szCs w:val="20"/>
          <w:lang w:val="pl-PL"/>
        </w:rPr>
      </w:pPr>
      <w:r w:rsidRPr="009976C0">
        <w:rPr>
          <w:rFonts w:ascii="Verdana" w:eastAsia="Calibri" w:hAnsi="Verdana" w:cs="Arial"/>
          <w:sz w:val="20"/>
          <w:szCs w:val="20"/>
          <w:lang w:val="pl-PL"/>
        </w:rPr>
        <w:t>informacji, które są publicznie znane.</w:t>
      </w:r>
    </w:p>
    <w:p w14:paraId="3E6193D7" w14:textId="77777777" w:rsidR="009976C0" w:rsidRPr="009976C0" w:rsidRDefault="009976C0" w:rsidP="009C4270">
      <w:pPr>
        <w:numPr>
          <w:ilvl w:val="0"/>
          <w:numId w:val="41"/>
        </w:numPr>
        <w:tabs>
          <w:tab w:val="num" w:pos="1560"/>
        </w:tabs>
        <w:autoSpaceDE/>
        <w:autoSpaceDN/>
        <w:spacing w:after="120" w:line="276" w:lineRule="auto"/>
        <w:ind w:left="1559" w:hanging="425"/>
        <w:jc w:val="both"/>
        <w:rPr>
          <w:rFonts w:ascii="Verdana" w:eastAsia="Calibri" w:hAnsi="Verdana" w:cs="Arial"/>
          <w:sz w:val="20"/>
          <w:szCs w:val="20"/>
          <w:lang w:val="pl-PL"/>
        </w:rPr>
      </w:pPr>
      <w:r w:rsidRPr="009976C0">
        <w:rPr>
          <w:rFonts w:ascii="Verdana" w:eastAsia="Calibri" w:hAnsi="Verdana" w:cs="Arial"/>
          <w:sz w:val="20"/>
          <w:szCs w:val="20"/>
          <w:lang w:val="pl-PL"/>
        </w:rPr>
        <w:t>Ochrona informacji stanowiących tajemnicę Stron nie będzie dotyczyć obowiązku ich ujawniania w przypadkach wymaganych przez bezwzględnie obowiązujące przepisy prawa.</w:t>
      </w:r>
    </w:p>
    <w:p w14:paraId="407186F5" w14:textId="77777777" w:rsidR="009976C0" w:rsidRPr="009976C0" w:rsidRDefault="009976C0" w:rsidP="008A3DD8">
      <w:pPr>
        <w:numPr>
          <w:ilvl w:val="0"/>
          <w:numId w:val="41"/>
        </w:numPr>
        <w:tabs>
          <w:tab w:val="num" w:pos="1560"/>
        </w:tabs>
        <w:autoSpaceDE/>
        <w:autoSpaceDN/>
        <w:spacing w:line="276" w:lineRule="auto"/>
        <w:ind w:left="1560" w:hanging="426"/>
        <w:jc w:val="both"/>
        <w:rPr>
          <w:rFonts w:ascii="Verdana" w:eastAsia="Calibri" w:hAnsi="Verdana" w:cs="Arial"/>
          <w:sz w:val="20"/>
          <w:szCs w:val="20"/>
          <w:lang w:val="pl-PL"/>
        </w:rPr>
      </w:pPr>
      <w:r w:rsidRPr="009976C0">
        <w:rPr>
          <w:rFonts w:ascii="Verdana" w:eastAsia="Calibri" w:hAnsi="Verdana" w:cs="Arial"/>
          <w:sz w:val="20"/>
          <w:szCs w:val="20"/>
          <w:lang w:val="pl-PL"/>
        </w:rPr>
        <w:t>Strony zobowiązują się powiadomić każdego swojego pracownika związanego z wykonaniem Umowy o obowiązku zachowania tajemnicy.</w:t>
      </w:r>
    </w:p>
    <w:p w14:paraId="5E533567" w14:textId="77777777" w:rsidR="009976C0" w:rsidRPr="009976C0" w:rsidRDefault="009976C0" w:rsidP="008A3DD8">
      <w:pPr>
        <w:tabs>
          <w:tab w:val="left" w:pos="4501"/>
        </w:tabs>
        <w:autoSpaceDE/>
        <w:autoSpaceDN/>
        <w:spacing w:line="276" w:lineRule="auto"/>
        <w:rPr>
          <w:rFonts w:ascii="Verdana" w:eastAsia="Verdana" w:hAnsi="Verdana" w:cs="Arial"/>
          <w:b/>
          <w:sz w:val="20"/>
          <w:szCs w:val="20"/>
          <w:lang w:val="pl-PL"/>
        </w:rPr>
      </w:pPr>
    </w:p>
    <w:p w14:paraId="39348670" w14:textId="77777777" w:rsidR="009976C0" w:rsidRPr="009976C0" w:rsidRDefault="009976C0" w:rsidP="008A3DD8">
      <w:pPr>
        <w:autoSpaceDE/>
        <w:autoSpaceDN/>
        <w:spacing w:line="276" w:lineRule="auto"/>
        <w:rPr>
          <w:rFonts w:ascii="Verdana" w:hAnsi="Verdana" w:cs="Arial"/>
          <w:sz w:val="20"/>
          <w:szCs w:val="20"/>
          <w:lang w:val="pl-PL"/>
        </w:rPr>
      </w:pPr>
    </w:p>
    <w:p w14:paraId="6469848C" w14:textId="31D39E43" w:rsidR="009976C0" w:rsidRPr="009976C0" w:rsidRDefault="009976C0" w:rsidP="008A3DD8">
      <w:pPr>
        <w:autoSpaceDE/>
        <w:autoSpaceDN/>
        <w:spacing w:line="276" w:lineRule="auto"/>
        <w:jc w:val="center"/>
        <w:rPr>
          <w:rFonts w:ascii="Verdana" w:eastAsia="Verdana" w:hAnsi="Verdana" w:cs="Arial"/>
          <w:b/>
          <w:sz w:val="20"/>
          <w:szCs w:val="20"/>
          <w:lang w:val="pl-PL"/>
        </w:rPr>
      </w:pPr>
      <w:r w:rsidRPr="009976C0">
        <w:rPr>
          <w:rFonts w:ascii="Verdana" w:eastAsia="Verdana" w:hAnsi="Verdana" w:cs="Arial"/>
          <w:b/>
          <w:sz w:val="20"/>
          <w:szCs w:val="20"/>
          <w:lang w:val="pl-PL"/>
        </w:rPr>
        <w:t>§ 13</w:t>
      </w:r>
      <w:r w:rsidR="009C4270">
        <w:rPr>
          <w:rFonts w:ascii="Verdana" w:eastAsia="Verdana" w:hAnsi="Verdana" w:cs="Arial"/>
          <w:b/>
          <w:sz w:val="20"/>
          <w:szCs w:val="20"/>
          <w:lang w:val="pl-PL"/>
        </w:rPr>
        <w:t xml:space="preserve"> </w:t>
      </w:r>
      <w:r w:rsidRPr="009976C0">
        <w:rPr>
          <w:rFonts w:ascii="Verdana" w:eastAsia="Verdana" w:hAnsi="Verdana" w:cs="Arial"/>
          <w:b/>
          <w:sz w:val="20"/>
          <w:szCs w:val="20"/>
          <w:lang w:val="pl-PL"/>
        </w:rPr>
        <w:t>Inne prawa i obowiązki Stron</w:t>
      </w:r>
    </w:p>
    <w:p w14:paraId="3F0ED4C3" w14:textId="77777777" w:rsidR="009976C0" w:rsidRPr="009976C0" w:rsidRDefault="009976C0" w:rsidP="008A3DD8">
      <w:pPr>
        <w:autoSpaceDE/>
        <w:autoSpaceDN/>
        <w:spacing w:line="276" w:lineRule="auto"/>
        <w:rPr>
          <w:rFonts w:ascii="Verdana" w:hAnsi="Verdana" w:cs="Arial"/>
          <w:sz w:val="20"/>
          <w:szCs w:val="20"/>
          <w:lang w:val="pl-PL"/>
        </w:rPr>
      </w:pPr>
    </w:p>
    <w:p w14:paraId="370517E1" w14:textId="77777777" w:rsidR="009976C0" w:rsidRPr="009976C0" w:rsidRDefault="009976C0" w:rsidP="009C4270">
      <w:pPr>
        <w:numPr>
          <w:ilvl w:val="0"/>
          <w:numId w:val="30"/>
        </w:numPr>
        <w:tabs>
          <w:tab w:val="left" w:pos="361"/>
        </w:tabs>
        <w:autoSpaceDE/>
        <w:autoSpaceDN/>
        <w:spacing w:after="120" w:line="276" w:lineRule="auto"/>
        <w:ind w:left="1559" w:hanging="425"/>
        <w:jc w:val="both"/>
        <w:rPr>
          <w:rFonts w:ascii="Verdana" w:eastAsia="Verdana" w:hAnsi="Verdana" w:cs="Arial"/>
          <w:sz w:val="20"/>
          <w:szCs w:val="20"/>
          <w:lang w:val="pl-PL"/>
        </w:rPr>
      </w:pPr>
      <w:r w:rsidRPr="009976C0">
        <w:rPr>
          <w:rFonts w:ascii="Verdana" w:eastAsia="Verdana" w:hAnsi="Verdana" w:cs="Arial"/>
          <w:sz w:val="20"/>
          <w:szCs w:val="20"/>
          <w:lang w:val="pl-PL"/>
        </w:rPr>
        <w:t>Wykonawca zobowiązuje się informować Zamawiającego o zmianie formy prawnej prowadzonej działalności gospodarczej oraz o zmianie adresu siedziby lub miejsca prowadzonej działalności gospodarczej pod rygorem obciążenia go negatywnymi skutkami wynikającymi z zaniechania, w tym uznania za doręczoną korespondencji skierowanej na ostatni podany przez Wykonawcę adres.</w:t>
      </w:r>
    </w:p>
    <w:p w14:paraId="00CA6FBF" w14:textId="77777777" w:rsidR="009976C0" w:rsidRPr="009976C0" w:rsidRDefault="009976C0" w:rsidP="009C4270">
      <w:pPr>
        <w:numPr>
          <w:ilvl w:val="0"/>
          <w:numId w:val="30"/>
        </w:numPr>
        <w:tabs>
          <w:tab w:val="left" w:pos="361"/>
        </w:tabs>
        <w:autoSpaceDE/>
        <w:autoSpaceDN/>
        <w:spacing w:after="120" w:line="276" w:lineRule="auto"/>
        <w:ind w:left="1559" w:hanging="425"/>
        <w:jc w:val="both"/>
        <w:rPr>
          <w:rFonts w:ascii="Verdana" w:eastAsia="Verdana" w:hAnsi="Verdana" w:cs="Arial"/>
          <w:sz w:val="20"/>
          <w:szCs w:val="20"/>
          <w:lang w:val="pl-PL"/>
        </w:rPr>
      </w:pPr>
      <w:r w:rsidRPr="009976C0">
        <w:rPr>
          <w:rFonts w:ascii="Verdana" w:eastAsia="Verdana" w:hAnsi="Verdana" w:cs="Arial"/>
          <w:sz w:val="20"/>
          <w:szCs w:val="20"/>
          <w:lang w:val="pl-PL"/>
        </w:rPr>
        <w:t>Bez uprzedniej zgody Zamawiającego wyrażonej pod rygorem nieważności na piśmie, Wykonawca nie może przenieść praw lub obowiązków wynikających z Umowy na osoby trzecie.</w:t>
      </w:r>
    </w:p>
    <w:p w14:paraId="712DA03D" w14:textId="77777777" w:rsidR="009976C0" w:rsidRPr="009976C0" w:rsidRDefault="009976C0" w:rsidP="008A3DD8">
      <w:pPr>
        <w:numPr>
          <w:ilvl w:val="0"/>
          <w:numId w:val="31"/>
        </w:numPr>
        <w:tabs>
          <w:tab w:val="left" w:pos="361"/>
        </w:tabs>
        <w:autoSpaceDE/>
        <w:autoSpaceDN/>
        <w:spacing w:line="276" w:lineRule="auto"/>
        <w:ind w:left="1560" w:hanging="426"/>
        <w:jc w:val="both"/>
        <w:rPr>
          <w:rFonts w:ascii="Verdana" w:eastAsia="Verdana" w:hAnsi="Verdana" w:cs="Arial"/>
          <w:sz w:val="20"/>
          <w:szCs w:val="20"/>
          <w:lang w:val="pl-PL"/>
        </w:rPr>
      </w:pPr>
      <w:bookmarkStart w:id="8" w:name="page13"/>
      <w:bookmarkEnd w:id="8"/>
      <w:r w:rsidRPr="009976C0">
        <w:rPr>
          <w:rFonts w:ascii="Verdana" w:eastAsia="Verdana" w:hAnsi="Verdana" w:cs="Arial"/>
          <w:sz w:val="20"/>
          <w:szCs w:val="20"/>
          <w:lang w:val="pl-PL"/>
        </w:rPr>
        <w:t>Wykonawca odpowiada względem Zamawiającego za wszelkie szkody powstałe na skutek działania lub zaniechania działań jego pracowników lub osób trzecich, którymi Wykonawca posługuje się przy wykonywaniu swoich obowiązków.</w:t>
      </w:r>
    </w:p>
    <w:p w14:paraId="7E694AA7" w14:textId="77777777" w:rsidR="009976C0" w:rsidRPr="009976C0" w:rsidRDefault="009976C0" w:rsidP="008A3DD8">
      <w:pPr>
        <w:autoSpaceDE/>
        <w:autoSpaceDN/>
        <w:spacing w:line="276" w:lineRule="auto"/>
        <w:rPr>
          <w:rFonts w:ascii="Verdana" w:hAnsi="Verdana" w:cs="Arial"/>
          <w:sz w:val="20"/>
          <w:szCs w:val="20"/>
          <w:lang w:val="pl-PL"/>
        </w:rPr>
      </w:pPr>
    </w:p>
    <w:p w14:paraId="19FA8760" w14:textId="077B107E" w:rsidR="009976C0" w:rsidRPr="009976C0" w:rsidRDefault="009976C0" w:rsidP="009C4270">
      <w:pPr>
        <w:numPr>
          <w:ilvl w:val="1"/>
          <w:numId w:val="32"/>
        </w:numPr>
        <w:autoSpaceDE/>
        <w:autoSpaceDN/>
        <w:spacing w:line="276" w:lineRule="auto"/>
        <w:ind w:left="993"/>
        <w:jc w:val="center"/>
        <w:rPr>
          <w:rFonts w:ascii="Verdana" w:eastAsia="Verdana" w:hAnsi="Verdana" w:cs="Arial"/>
          <w:b/>
          <w:sz w:val="20"/>
          <w:szCs w:val="20"/>
          <w:lang w:val="pl-PL"/>
        </w:rPr>
      </w:pPr>
      <w:r w:rsidRPr="009976C0">
        <w:rPr>
          <w:rFonts w:ascii="Verdana" w:eastAsia="Verdana" w:hAnsi="Verdana" w:cs="Arial"/>
          <w:b/>
          <w:sz w:val="20"/>
          <w:szCs w:val="20"/>
          <w:lang w:val="pl-PL"/>
        </w:rPr>
        <w:t>14</w:t>
      </w:r>
      <w:r w:rsidR="009C4270">
        <w:rPr>
          <w:rFonts w:ascii="Verdana" w:eastAsia="Verdana" w:hAnsi="Verdana" w:cs="Arial"/>
          <w:b/>
          <w:sz w:val="20"/>
          <w:szCs w:val="20"/>
          <w:lang w:val="pl-PL"/>
        </w:rPr>
        <w:t xml:space="preserve"> </w:t>
      </w:r>
      <w:r w:rsidRPr="009976C0">
        <w:rPr>
          <w:rFonts w:ascii="Verdana" w:eastAsia="Verdana" w:hAnsi="Verdana" w:cs="Arial"/>
          <w:b/>
          <w:sz w:val="20"/>
          <w:szCs w:val="20"/>
          <w:lang w:val="pl-PL"/>
        </w:rPr>
        <w:t>Zmiana Umowy</w:t>
      </w:r>
    </w:p>
    <w:p w14:paraId="3B282DF0" w14:textId="77777777" w:rsidR="009976C0" w:rsidRPr="009976C0" w:rsidRDefault="009976C0" w:rsidP="008A3DD8">
      <w:pPr>
        <w:autoSpaceDE/>
        <w:autoSpaceDN/>
        <w:spacing w:line="276" w:lineRule="auto"/>
        <w:rPr>
          <w:rFonts w:ascii="Verdana" w:eastAsia="Verdana" w:hAnsi="Verdana" w:cs="Arial"/>
          <w:b/>
          <w:sz w:val="20"/>
          <w:szCs w:val="20"/>
          <w:lang w:val="pl-PL"/>
        </w:rPr>
      </w:pPr>
    </w:p>
    <w:p w14:paraId="2248D59C" w14:textId="183F2DF7" w:rsidR="009976C0" w:rsidRPr="009976C0" w:rsidRDefault="009976C0" w:rsidP="008A3DD8">
      <w:pPr>
        <w:numPr>
          <w:ilvl w:val="0"/>
          <w:numId w:val="32"/>
        </w:numPr>
        <w:autoSpaceDE/>
        <w:autoSpaceDN/>
        <w:spacing w:line="276" w:lineRule="auto"/>
        <w:ind w:left="1560" w:hanging="426"/>
        <w:rPr>
          <w:rFonts w:ascii="Verdana" w:eastAsia="Verdana" w:hAnsi="Verdana" w:cs="Arial"/>
          <w:sz w:val="20"/>
          <w:szCs w:val="20"/>
          <w:lang w:val="pl-PL"/>
        </w:rPr>
      </w:pPr>
      <w:r w:rsidRPr="009976C0">
        <w:rPr>
          <w:rFonts w:ascii="Verdana" w:eastAsia="Verdana" w:hAnsi="Verdana" w:cs="Arial"/>
          <w:sz w:val="20"/>
          <w:szCs w:val="20"/>
          <w:lang w:val="pl-PL"/>
        </w:rPr>
        <w:t>Zmiany niniejszej Umowy w formie pisemnej pod rygorem nieważności mogą być</w:t>
      </w:r>
      <w:r w:rsidR="000404E9">
        <w:rPr>
          <w:rFonts w:ascii="Verdana" w:eastAsia="Verdana" w:hAnsi="Verdana" w:cs="Arial"/>
          <w:sz w:val="20"/>
          <w:szCs w:val="20"/>
          <w:lang w:val="pl-PL"/>
        </w:rPr>
        <w:t xml:space="preserve"> </w:t>
      </w:r>
      <w:r w:rsidRPr="009976C0">
        <w:rPr>
          <w:rFonts w:ascii="Verdana" w:eastAsia="Verdana" w:hAnsi="Verdana" w:cs="Arial"/>
          <w:sz w:val="20"/>
          <w:szCs w:val="20"/>
          <w:lang w:val="pl-PL"/>
        </w:rPr>
        <w:t>dokonywane</w:t>
      </w:r>
      <w:r w:rsidRPr="009976C0">
        <w:rPr>
          <w:rFonts w:ascii="Verdana" w:eastAsia="Verdana" w:hAnsi="Verdana" w:cs="Arial"/>
          <w:sz w:val="20"/>
          <w:szCs w:val="20"/>
          <w:lang w:val="pl-PL"/>
        </w:rPr>
        <w:tab/>
        <w:t>w</w:t>
      </w:r>
      <w:r w:rsidRPr="009976C0">
        <w:rPr>
          <w:rFonts w:ascii="Verdana" w:eastAsia="Verdana" w:hAnsi="Verdana" w:cs="Arial"/>
          <w:sz w:val="20"/>
          <w:szCs w:val="20"/>
          <w:lang w:val="pl-PL"/>
        </w:rPr>
        <w:tab/>
        <w:t>granicach</w:t>
      </w:r>
      <w:r w:rsidRPr="009976C0">
        <w:rPr>
          <w:rFonts w:ascii="Verdana" w:eastAsia="Verdana" w:hAnsi="Verdana" w:cs="Arial"/>
          <w:sz w:val="20"/>
          <w:szCs w:val="20"/>
          <w:lang w:val="pl-PL"/>
        </w:rPr>
        <w:tab/>
        <w:t>określonych</w:t>
      </w:r>
      <w:r w:rsidRPr="009976C0">
        <w:rPr>
          <w:rFonts w:ascii="Verdana" w:eastAsia="Verdana" w:hAnsi="Verdana" w:cs="Arial"/>
          <w:sz w:val="20"/>
          <w:szCs w:val="20"/>
          <w:lang w:val="pl-PL"/>
        </w:rPr>
        <w:tab/>
        <w:t>w</w:t>
      </w:r>
      <w:r w:rsidRPr="009976C0">
        <w:rPr>
          <w:rFonts w:ascii="Verdana" w:eastAsia="Verdana" w:hAnsi="Verdana" w:cs="Arial"/>
          <w:sz w:val="20"/>
          <w:szCs w:val="20"/>
          <w:lang w:val="pl-PL"/>
        </w:rPr>
        <w:tab/>
        <w:t>art.</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455</w:t>
      </w:r>
      <w:r w:rsidRPr="009976C0">
        <w:rPr>
          <w:rFonts w:ascii="Verdana" w:eastAsia="Verdana" w:hAnsi="Verdana" w:cs="Arial"/>
          <w:sz w:val="20"/>
          <w:szCs w:val="20"/>
          <w:lang w:val="pl-PL"/>
        </w:rPr>
        <w:tab/>
      </w:r>
      <w:proofErr w:type="spellStart"/>
      <w:r w:rsidRPr="009976C0">
        <w:rPr>
          <w:rFonts w:ascii="Verdana" w:eastAsia="Verdana" w:hAnsi="Verdana" w:cs="Arial"/>
          <w:sz w:val="20"/>
          <w:szCs w:val="20"/>
          <w:lang w:val="pl-PL"/>
        </w:rPr>
        <w:t>uPzp</w:t>
      </w:r>
      <w:proofErr w:type="spellEnd"/>
      <w:r w:rsidRPr="009976C0">
        <w:rPr>
          <w:rFonts w:ascii="Verdana" w:eastAsia="Verdana" w:hAnsi="Verdana" w:cs="Arial"/>
          <w:sz w:val="20"/>
          <w:szCs w:val="20"/>
          <w:lang w:val="pl-PL"/>
        </w:rPr>
        <w:tab/>
        <w:t>oraz</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są</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dopuszczalne</w:t>
      </w:r>
      <w:r w:rsidR="000404E9">
        <w:rPr>
          <w:rFonts w:ascii="Verdana" w:eastAsia="Verdana" w:hAnsi="Verdana" w:cs="Arial"/>
          <w:sz w:val="20"/>
          <w:szCs w:val="20"/>
          <w:lang w:val="pl-PL"/>
        </w:rPr>
        <w:t xml:space="preserve"> </w:t>
      </w:r>
      <w:r w:rsidRPr="009976C0">
        <w:rPr>
          <w:rFonts w:ascii="Verdana" w:eastAsia="Verdana" w:hAnsi="Verdana" w:cs="Arial"/>
          <w:sz w:val="20"/>
          <w:szCs w:val="20"/>
          <w:lang w:val="pl-PL"/>
        </w:rPr>
        <w:t>w następujących</w:t>
      </w:r>
      <w:r w:rsidR="000404E9">
        <w:rPr>
          <w:rFonts w:ascii="Verdana" w:eastAsia="Verdana" w:hAnsi="Verdana" w:cs="Arial"/>
          <w:sz w:val="20"/>
          <w:szCs w:val="20"/>
          <w:lang w:val="pl-PL"/>
        </w:rPr>
        <w:t xml:space="preserve"> </w:t>
      </w:r>
      <w:r w:rsidRPr="009976C0">
        <w:rPr>
          <w:rFonts w:ascii="Verdana" w:eastAsia="Verdana" w:hAnsi="Verdana" w:cs="Arial"/>
          <w:sz w:val="20"/>
          <w:szCs w:val="20"/>
          <w:lang w:val="pl-PL"/>
        </w:rPr>
        <w:t>przypadkach:</w:t>
      </w:r>
    </w:p>
    <w:p w14:paraId="5F3783FB" w14:textId="77777777" w:rsidR="009976C0" w:rsidRPr="009976C0" w:rsidRDefault="009976C0" w:rsidP="008A3DD8">
      <w:pPr>
        <w:autoSpaceDE/>
        <w:autoSpaceDN/>
        <w:spacing w:line="276" w:lineRule="auto"/>
        <w:rPr>
          <w:rFonts w:ascii="Verdana" w:hAnsi="Verdana" w:cs="Arial"/>
          <w:sz w:val="20"/>
          <w:szCs w:val="20"/>
          <w:lang w:val="pl-PL"/>
        </w:rPr>
      </w:pPr>
    </w:p>
    <w:p w14:paraId="69203D90" w14:textId="2050920F" w:rsidR="009976C0" w:rsidRPr="009976C0" w:rsidRDefault="009976C0" w:rsidP="009C4270">
      <w:pPr>
        <w:tabs>
          <w:tab w:val="left" w:pos="1981"/>
          <w:tab w:val="left" w:pos="3441"/>
          <w:tab w:val="left" w:pos="5201"/>
          <w:tab w:val="left" w:pos="6401"/>
          <w:tab w:val="left" w:pos="7201"/>
          <w:tab w:val="left" w:pos="7701"/>
        </w:tabs>
        <w:autoSpaceDE/>
        <w:autoSpaceDN/>
        <w:spacing w:after="120" w:line="276" w:lineRule="auto"/>
        <w:ind w:left="1984" w:hanging="425"/>
        <w:jc w:val="both"/>
        <w:rPr>
          <w:rFonts w:ascii="Verdana" w:eastAsia="Verdana" w:hAnsi="Verdana" w:cs="Arial"/>
          <w:sz w:val="20"/>
          <w:szCs w:val="20"/>
          <w:lang w:val="pl-PL"/>
        </w:rPr>
      </w:pPr>
      <w:r w:rsidRPr="009976C0">
        <w:rPr>
          <w:rFonts w:ascii="Verdana" w:eastAsia="Verdana" w:hAnsi="Verdana" w:cs="Arial"/>
          <w:sz w:val="20"/>
          <w:szCs w:val="20"/>
          <w:lang w:val="pl-PL"/>
        </w:rPr>
        <w:t>1)  zmiany</w:t>
      </w:r>
      <w:r w:rsidR="009C4270">
        <w:rPr>
          <w:rFonts w:ascii="Verdana" w:hAnsi="Verdana" w:cs="Arial"/>
          <w:sz w:val="20"/>
          <w:szCs w:val="20"/>
          <w:lang w:val="pl-PL"/>
        </w:rPr>
        <w:t xml:space="preserve"> </w:t>
      </w:r>
      <w:r w:rsidRPr="009976C0">
        <w:rPr>
          <w:rFonts w:ascii="Verdana" w:eastAsia="Verdana" w:hAnsi="Verdana" w:cs="Arial"/>
          <w:sz w:val="20"/>
          <w:szCs w:val="20"/>
          <w:lang w:val="pl-PL"/>
        </w:rPr>
        <w:t>powszechnie</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obowiązujących</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przepisów</w:t>
      </w:r>
      <w:r w:rsidR="000404E9">
        <w:rPr>
          <w:rFonts w:ascii="Verdana" w:eastAsia="Verdana" w:hAnsi="Verdana" w:cs="Arial"/>
          <w:sz w:val="20"/>
          <w:szCs w:val="20"/>
          <w:lang w:val="pl-PL"/>
        </w:rPr>
        <w:t xml:space="preserve"> </w:t>
      </w:r>
      <w:r w:rsidRPr="009976C0">
        <w:rPr>
          <w:rFonts w:ascii="Verdana" w:eastAsia="Verdana" w:hAnsi="Verdana" w:cs="Arial"/>
          <w:sz w:val="20"/>
          <w:szCs w:val="20"/>
          <w:lang w:val="pl-PL"/>
        </w:rPr>
        <w:t>prawa</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lub</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wynikających</w:t>
      </w:r>
      <w:r w:rsidR="000404E9">
        <w:rPr>
          <w:rFonts w:ascii="Verdana" w:eastAsia="Verdana" w:hAnsi="Verdana" w:cs="Arial"/>
          <w:sz w:val="20"/>
          <w:szCs w:val="20"/>
          <w:lang w:val="pl-PL"/>
        </w:rPr>
        <w:t xml:space="preserve"> </w:t>
      </w:r>
      <w:r w:rsidRPr="009976C0">
        <w:rPr>
          <w:rFonts w:ascii="Verdana" w:eastAsia="Verdana" w:hAnsi="Verdana" w:cs="Arial"/>
          <w:sz w:val="20"/>
          <w:szCs w:val="20"/>
          <w:lang w:val="pl-PL"/>
        </w:rPr>
        <w:t>z prawomocnych</w:t>
      </w:r>
      <w:r w:rsidR="000404E9">
        <w:rPr>
          <w:rFonts w:ascii="Verdana" w:eastAsia="Verdana" w:hAnsi="Verdana" w:cs="Arial"/>
          <w:sz w:val="20"/>
          <w:szCs w:val="20"/>
          <w:lang w:val="pl-PL"/>
        </w:rPr>
        <w:t xml:space="preserve"> orze</w:t>
      </w:r>
      <w:r w:rsidRPr="009976C0">
        <w:rPr>
          <w:rFonts w:ascii="Verdana" w:eastAsia="Verdana" w:hAnsi="Verdana" w:cs="Arial"/>
          <w:sz w:val="20"/>
          <w:szCs w:val="20"/>
          <w:lang w:val="pl-PL"/>
        </w:rPr>
        <w:t xml:space="preserve">czeń lub ostatecznych aktów administracyjnych właściwych organów – w takim zakresie, w jakim będzie to niezbędne w celu </w:t>
      </w:r>
      <w:r w:rsidRPr="009976C0">
        <w:rPr>
          <w:rFonts w:ascii="Verdana" w:eastAsia="Verdana" w:hAnsi="Verdana" w:cs="Arial"/>
          <w:sz w:val="20"/>
          <w:szCs w:val="20"/>
          <w:lang w:val="pl-PL"/>
        </w:rPr>
        <w:lastRenderedPageBreak/>
        <w:t>dostosowania postanowień Umowy do zaistniałego stanu prawnego lub faktycznego;</w:t>
      </w:r>
    </w:p>
    <w:p w14:paraId="70F05A6B" w14:textId="77777777" w:rsidR="009976C0" w:rsidRPr="009976C0" w:rsidRDefault="009976C0" w:rsidP="009C4270">
      <w:pPr>
        <w:numPr>
          <w:ilvl w:val="1"/>
          <w:numId w:val="33"/>
        </w:numPr>
        <w:tabs>
          <w:tab w:val="left" w:pos="1081"/>
        </w:tabs>
        <w:autoSpaceDE/>
        <w:autoSpaceDN/>
        <w:spacing w:after="120" w:line="276" w:lineRule="auto"/>
        <w:ind w:left="1984" w:hanging="425"/>
        <w:rPr>
          <w:rFonts w:ascii="Verdana" w:eastAsia="Verdana" w:hAnsi="Verdana" w:cs="Arial"/>
          <w:sz w:val="20"/>
          <w:szCs w:val="20"/>
          <w:lang w:val="pl-PL"/>
        </w:rPr>
      </w:pPr>
      <w:r w:rsidRPr="009976C0">
        <w:rPr>
          <w:rFonts w:ascii="Verdana" w:eastAsia="Verdana" w:hAnsi="Verdana" w:cs="Arial"/>
          <w:sz w:val="20"/>
          <w:szCs w:val="20"/>
          <w:lang w:val="pl-PL"/>
        </w:rPr>
        <w:t>zmiany terminu realizacji Umowy:</w:t>
      </w:r>
    </w:p>
    <w:p w14:paraId="07B069F3" w14:textId="77777777" w:rsidR="009976C0" w:rsidRPr="009976C0" w:rsidRDefault="009976C0" w:rsidP="009C4270">
      <w:pPr>
        <w:numPr>
          <w:ilvl w:val="2"/>
          <w:numId w:val="33"/>
        </w:numPr>
        <w:tabs>
          <w:tab w:val="left" w:pos="1561"/>
        </w:tabs>
        <w:autoSpaceDE/>
        <w:autoSpaceDN/>
        <w:spacing w:line="276" w:lineRule="auto"/>
        <w:ind w:left="2410" w:hanging="425"/>
        <w:jc w:val="both"/>
        <w:rPr>
          <w:rFonts w:ascii="Verdana" w:eastAsia="Verdana" w:hAnsi="Verdana" w:cs="Arial"/>
          <w:sz w:val="20"/>
          <w:szCs w:val="20"/>
          <w:lang w:val="pl-PL"/>
        </w:rPr>
      </w:pPr>
      <w:r w:rsidRPr="009976C0">
        <w:rPr>
          <w:rFonts w:ascii="Verdana" w:eastAsia="Verdana" w:hAnsi="Verdana" w:cs="Arial"/>
          <w:sz w:val="20"/>
          <w:szCs w:val="20"/>
          <w:lang w:val="pl-PL"/>
        </w:rPr>
        <w:t>poprzez wydłużenie terminu realizacji Umowy o maksymalnie 12 miesięcy w przypadku niewyczerpania wartości Umowy brutto, o której mowa w § 4 ust. 1 Umowy w terminie obowiązywania Umowy;</w:t>
      </w:r>
    </w:p>
    <w:p w14:paraId="62A4AB50" w14:textId="77777777" w:rsidR="009976C0" w:rsidRPr="009976C0" w:rsidRDefault="009976C0" w:rsidP="009C4270">
      <w:pPr>
        <w:numPr>
          <w:ilvl w:val="2"/>
          <w:numId w:val="33"/>
        </w:numPr>
        <w:tabs>
          <w:tab w:val="left" w:pos="1561"/>
        </w:tabs>
        <w:autoSpaceDE/>
        <w:autoSpaceDN/>
        <w:spacing w:after="120" w:line="276" w:lineRule="auto"/>
        <w:ind w:left="2410" w:hanging="425"/>
        <w:jc w:val="both"/>
        <w:rPr>
          <w:rFonts w:ascii="Verdana" w:eastAsia="Verdana" w:hAnsi="Verdana" w:cs="Arial"/>
          <w:sz w:val="20"/>
          <w:szCs w:val="20"/>
          <w:lang w:val="pl-PL"/>
        </w:rPr>
      </w:pPr>
      <w:r w:rsidRPr="009976C0">
        <w:rPr>
          <w:rFonts w:ascii="Verdana" w:eastAsia="Verdana" w:hAnsi="Verdana" w:cs="Arial"/>
          <w:sz w:val="20"/>
          <w:szCs w:val="20"/>
          <w:lang w:val="pl-PL"/>
        </w:rPr>
        <w:t>poprzez wydłużenie terminu realizacji Umowy o okres odpowiadający trwaniu przeszkody w wykonywaniu zamówienia w wyniku zaistnienia siły wyższej, o której mowa w ust. 5 niniejszego paragrafu;</w:t>
      </w:r>
    </w:p>
    <w:p w14:paraId="67946C8B" w14:textId="77777777" w:rsidR="009976C0" w:rsidRPr="009976C0" w:rsidRDefault="009976C0" w:rsidP="009C4270">
      <w:pPr>
        <w:numPr>
          <w:ilvl w:val="0"/>
          <w:numId w:val="34"/>
        </w:numPr>
        <w:autoSpaceDE/>
        <w:autoSpaceDN/>
        <w:spacing w:after="120" w:line="276" w:lineRule="auto"/>
        <w:ind w:left="1560" w:hanging="426"/>
        <w:jc w:val="both"/>
        <w:rPr>
          <w:rFonts w:ascii="Verdana" w:eastAsia="Verdana" w:hAnsi="Verdana" w:cs="Arial"/>
          <w:sz w:val="20"/>
          <w:szCs w:val="20"/>
          <w:lang w:val="pl-PL"/>
        </w:rPr>
      </w:pPr>
      <w:r w:rsidRPr="009976C0">
        <w:rPr>
          <w:rFonts w:ascii="Verdana" w:eastAsia="Verdana" w:hAnsi="Verdana" w:cs="Arial"/>
          <w:sz w:val="20"/>
          <w:szCs w:val="20"/>
          <w:lang w:val="pl-PL"/>
        </w:rPr>
        <w:t>Każda ze Stron Umowy może żądać zmiany, o której mowa w ust. 1 powyżej poprzez złożenie pisemnego wniosku uzasadniającego okoliczności związane z wystąpieniem zmiany mającej wpływ na należyte wykonanie Umowy.</w:t>
      </w:r>
    </w:p>
    <w:p w14:paraId="6FF136D9" w14:textId="77777777" w:rsidR="009976C0" w:rsidRPr="009976C0" w:rsidRDefault="009976C0" w:rsidP="009C4270">
      <w:pPr>
        <w:numPr>
          <w:ilvl w:val="0"/>
          <w:numId w:val="34"/>
        </w:numPr>
        <w:autoSpaceDE/>
        <w:autoSpaceDN/>
        <w:spacing w:after="120" w:line="276" w:lineRule="auto"/>
        <w:ind w:left="1560" w:hanging="426"/>
        <w:rPr>
          <w:rFonts w:ascii="Verdana" w:eastAsia="Verdana" w:hAnsi="Verdana" w:cs="Arial"/>
          <w:sz w:val="20"/>
          <w:szCs w:val="20"/>
          <w:lang w:val="pl-PL"/>
        </w:rPr>
      </w:pPr>
      <w:r w:rsidRPr="009976C0">
        <w:rPr>
          <w:rFonts w:ascii="Verdana" w:eastAsia="Verdana" w:hAnsi="Verdana" w:cs="Arial"/>
          <w:sz w:val="20"/>
          <w:szCs w:val="20"/>
          <w:lang w:val="pl-PL"/>
        </w:rPr>
        <w:t>Zmiany wymienione w ust. 1 powyżej mogą zostać dokonane tylko w formie pisemnego aneksu.</w:t>
      </w:r>
    </w:p>
    <w:p w14:paraId="7C32C912" w14:textId="77777777" w:rsidR="009976C0" w:rsidRPr="009976C0" w:rsidRDefault="009976C0" w:rsidP="009C4270">
      <w:pPr>
        <w:numPr>
          <w:ilvl w:val="0"/>
          <w:numId w:val="34"/>
        </w:numPr>
        <w:autoSpaceDE/>
        <w:autoSpaceDN/>
        <w:spacing w:after="120" w:line="276" w:lineRule="auto"/>
        <w:ind w:left="1560" w:hanging="426"/>
        <w:rPr>
          <w:rFonts w:ascii="Verdana" w:eastAsia="Verdana" w:hAnsi="Verdana" w:cs="Arial"/>
          <w:sz w:val="20"/>
          <w:szCs w:val="20"/>
          <w:lang w:val="pl-PL"/>
        </w:rPr>
      </w:pPr>
      <w:r w:rsidRPr="009976C0">
        <w:rPr>
          <w:rFonts w:ascii="Verdana" w:eastAsia="Verdana" w:hAnsi="Verdana" w:cs="Arial"/>
          <w:sz w:val="20"/>
          <w:szCs w:val="20"/>
          <w:lang w:val="pl-PL"/>
        </w:rPr>
        <w:t>Aktualizacja danych Wykonawcy poprzez zmianę nazwy firmy oraz zmianę adresu siedziby firmy nie stanowi zmiany Umowy wymagającej aneksu.</w:t>
      </w:r>
    </w:p>
    <w:p w14:paraId="4D685862" w14:textId="60AF377C" w:rsidR="009976C0" w:rsidRDefault="009976C0" w:rsidP="009C4270">
      <w:pPr>
        <w:numPr>
          <w:ilvl w:val="0"/>
          <w:numId w:val="34"/>
        </w:numPr>
        <w:autoSpaceDE/>
        <w:autoSpaceDN/>
        <w:spacing w:after="120" w:line="276" w:lineRule="auto"/>
        <w:ind w:left="1560" w:right="20" w:hanging="426"/>
        <w:jc w:val="both"/>
        <w:rPr>
          <w:rFonts w:ascii="Verdana" w:eastAsia="Verdana" w:hAnsi="Verdana" w:cs="Arial"/>
          <w:sz w:val="20"/>
          <w:szCs w:val="20"/>
          <w:lang w:val="pl-PL"/>
        </w:rPr>
      </w:pPr>
      <w:r w:rsidRPr="009976C0">
        <w:rPr>
          <w:rFonts w:ascii="Verdana" w:eastAsia="Verdana" w:hAnsi="Verdana" w:cs="Arial"/>
          <w:sz w:val="20"/>
          <w:szCs w:val="20"/>
          <w:lang w:val="pl-PL"/>
        </w:rPr>
        <w:t>Przez siłę wyższą Zamawiający rozumie wydarzenie będące poza kontrolą Strony,</w:t>
      </w:r>
      <w:r w:rsidR="008A3DD8" w:rsidRPr="008A3DD8">
        <w:rPr>
          <w:rFonts w:ascii="Verdana" w:eastAsia="Verdana" w:hAnsi="Verdana" w:cs="Arial"/>
          <w:sz w:val="20"/>
          <w:szCs w:val="20"/>
          <w:lang w:val="pl-PL"/>
        </w:rPr>
        <w:t xml:space="preserve"> </w:t>
      </w:r>
      <w:r w:rsidRPr="009976C0">
        <w:rPr>
          <w:rFonts w:ascii="Verdana" w:eastAsia="Verdana" w:hAnsi="Verdana" w:cs="Arial"/>
          <w:sz w:val="20"/>
          <w:szCs w:val="20"/>
          <w:lang w:val="pl-PL"/>
        </w:rPr>
        <w:t>występujące</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po</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podpisaniu</w:t>
      </w:r>
      <w:r w:rsidR="009C4270">
        <w:rPr>
          <w:rFonts w:ascii="Verdana" w:eastAsia="Verdana" w:hAnsi="Verdana" w:cs="Arial"/>
          <w:sz w:val="20"/>
          <w:szCs w:val="20"/>
          <w:lang w:val="pl-PL"/>
        </w:rPr>
        <w:t xml:space="preserve"> </w:t>
      </w:r>
      <w:r w:rsidRPr="009976C0">
        <w:rPr>
          <w:rFonts w:ascii="Verdana" w:eastAsia="Verdana" w:hAnsi="Verdana" w:cs="Arial"/>
          <w:sz w:val="20"/>
          <w:szCs w:val="20"/>
          <w:lang w:val="pl-PL"/>
        </w:rPr>
        <w:t>Umowy,</w:t>
      </w:r>
      <w:r w:rsidR="009C4270">
        <w:rPr>
          <w:rFonts w:ascii="Verdana" w:hAnsi="Verdana" w:cs="Arial"/>
          <w:sz w:val="20"/>
          <w:szCs w:val="20"/>
          <w:lang w:val="pl-PL"/>
        </w:rPr>
        <w:t xml:space="preserve"> </w:t>
      </w:r>
      <w:r w:rsidRPr="009976C0">
        <w:rPr>
          <w:rFonts w:ascii="Verdana" w:eastAsia="Verdana" w:hAnsi="Verdana" w:cs="Arial"/>
          <w:sz w:val="20"/>
          <w:szCs w:val="20"/>
          <w:lang w:val="pl-PL"/>
        </w:rPr>
        <w:t xml:space="preserve">nieprzewidywalne, </w:t>
      </w:r>
      <w:r w:rsidR="008A3DD8">
        <w:rPr>
          <w:rFonts w:ascii="Verdana" w:eastAsia="Verdana" w:hAnsi="Verdana" w:cs="Arial"/>
          <w:sz w:val="20"/>
          <w:szCs w:val="20"/>
          <w:lang w:val="pl-PL"/>
        </w:rPr>
        <w:t>n</w:t>
      </w:r>
      <w:r w:rsidRPr="009976C0">
        <w:rPr>
          <w:rFonts w:ascii="Verdana" w:eastAsia="Verdana" w:hAnsi="Verdana" w:cs="Arial"/>
          <w:sz w:val="20"/>
          <w:szCs w:val="20"/>
          <w:lang w:val="pl-PL"/>
        </w:rPr>
        <w:t>adzwyczajne,</w:t>
      </w:r>
      <w:bookmarkStart w:id="9" w:name="page14"/>
      <w:bookmarkEnd w:id="9"/>
      <w:r w:rsidR="008A3DD8">
        <w:rPr>
          <w:rFonts w:ascii="Verdana" w:eastAsia="Verdana" w:hAnsi="Verdana" w:cs="Arial"/>
          <w:sz w:val="20"/>
          <w:szCs w:val="20"/>
          <w:lang w:val="pl-PL"/>
        </w:rPr>
        <w:t xml:space="preserve"> </w:t>
      </w:r>
      <w:r w:rsidRPr="009976C0">
        <w:rPr>
          <w:rFonts w:ascii="Verdana" w:eastAsia="Verdana" w:hAnsi="Verdana" w:cs="Arial"/>
          <w:sz w:val="20"/>
          <w:szCs w:val="20"/>
          <w:lang w:val="pl-PL"/>
        </w:rPr>
        <w:t>uniemożliwiające lub utrudniające wykonanie przez jedną ze Stron jej zobowiązań wynikających z Umowy i mające wpływ na jej wykonanie. Pod pojęciem siły wyższej Strony rozumieją takie nadzwyczajne okoliczności, jak m.in. klęski żywiołowe, stan wyjątkowy, stan epidemii wraz z późniejszymi skutkami epidemii, stan wojenny, wojna, również na terytorium państw sąsiadujących z Rzeczpospolitą Polską, nowe akty prawne lub decyzje administracyjne mające wpływ na realizację przedmiotu Umowy.</w:t>
      </w:r>
    </w:p>
    <w:p w14:paraId="055BFB11" w14:textId="77777777" w:rsidR="009976C0" w:rsidRPr="009976C0" w:rsidRDefault="009976C0" w:rsidP="009C4270">
      <w:pPr>
        <w:numPr>
          <w:ilvl w:val="0"/>
          <w:numId w:val="34"/>
        </w:numPr>
        <w:autoSpaceDE/>
        <w:autoSpaceDN/>
        <w:spacing w:after="120" w:line="276" w:lineRule="auto"/>
        <w:ind w:left="1560" w:right="20" w:hanging="426"/>
        <w:jc w:val="both"/>
        <w:rPr>
          <w:rFonts w:ascii="Verdana" w:eastAsia="Verdana" w:hAnsi="Verdana" w:cs="Arial"/>
          <w:sz w:val="20"/>
          <w:szCs w:val="20"/>
          <w:lang w:val="pl-PL"/>
        </w:rPr>
      </w:pPr>
      <w:r w:rsidRPr="009976C0">
        <w:rPr>
          <w:rFonts w:ascii="Verdana" w:eastAsia="Verdana" w:hAnsi="Verdana" w:cs="Arial"/>
          <w:sz w:val="20"/>
          <w:szCs w:val="20"/>
          <w:lang w:val="pl-PL"/>
        </w:rPr>
        <w:t>W razie zaistnienia Siły Wyższej, Strona dotknięta działaniem Siły Wyższej zobowiązana jest do bezzwłocznego powiadomienia w formie pisemnej drugiej Strony o zaistnieniu i przyczynach Siły Wyższej. Jeżeli realizacja zobowiązań Wykonawcy lub Zamawiającego wynikających z Umowy zostanie opóźniona z powodu zaistnienia Siły Wyższej, terminy realizacji ustalone w Umowie mogą zostać przedłużone o uzasadniony okres, za pisemną zgodą Stron. Żadna ze Stron nie będzie odpowiedzialna za niewykonanie lub opóźnienie wykonania swoich zobowiązań w ramach Umowy z powodu zaistnienia Siły Wyższej. Niewykonanie zobowiązań przez Stronę dotkniętą działaniem Siły Wyższej zwalnia drugą Stronę z jej wzajemnych zobowiązań.</w:t>
      </w:r>
      <w:bookmarkStart w:id="10" w:name="page15"/>
      <w:bookmarkStart w:id="11" w:name="page16"/>
      <w:bookmarkEnd w:id="10"/>
      <w:bookmarkEnd w:id="11"/>
    </w:p>
    <w:p w14:paraId="34BB764C" w14:textId="77777777" w:rsidR="009976C0" w:rsidRPr="009976C0" w:rsidRDefault="009976C0" w:rsidP="008A3DD8">
      <w:pPr>
        <w:autoSpaceDE/>
        <w:autoSpaceDN/>
        <w:spacing w:line="276" w:lineRule="auto"/>
        <w:ind w:left="361" w:right="20"/>
        <w:jc w:val="both"/>
        <w:rPr>
          <w:rFonts w:ascii="Verdana" w:hAnsi="Verdana" w:cs="Arial"/>
          <w:sz w:val="20"/>
          <w:szCs w:val="20"/>
          <w:lang w:val="pl-PL"/>
        </w:rPr>
      </w:pPr>
    </w:p>
    <w:p w14:paraId="2455D18C" w14:textId="06C1C8A1" w:rsidR="009976C0" w:rsidRPr="009976C0" w:rsidRDefault="009976C0" w:rsidP="009C4270">
      <w:pPr>
        <w:numPr>
          <w:ilvl w:val="1"/>
          <w:numId w:val="36"/>
        </w:numPr>
        <w:autoSpaceDE/>
        <w:autoSpaceDN/>
        <w:spacing w:line="276" w:lineRule="auto"/>
        <w:ind w:left="1134"/>
        <w:jc w:val="center"/>
        <w:rPr>
          <w:rFonts w:ascii="Verdana" w:eastAsia="Verdana" w:hAnsi="Verdana" w:cs="Arial"/>
          <w:b/>
          <w:sz w:val="20"/>
          <w:szCs w:val="20"/>
          <w:lang w:val="pl-PL"/>
        </w:rPr>
      </w:pPr>
      <w:r w:rsidRPr="009976C0">
        <w:rPr>
          <w:rFonts w:ascii="Verdana" w:eastAsia="Verdana" w:hAnsi="Verdana" w:cs="Arial"/>
          <w:b/>
          <w:sz w:val="20"/>
          <w:szCs w:val="20"/>
          <w:lang w:val="pl-PL"/>
        </w:rPr>
        <w:t>15</w:t>
      </w:r>
      <w:r w:rsidR="009C4270">
        <w:rPr>
          <w:rFonts w:ascii="Verdana" w:eastAsia="Verdana" w:hAnsi="Verdana" w:cs="Arial"/>
          <w:b/>
          <w:sz w:val="20"/>
          <w:szCs w:val="20"/>
          <w:lang w:val="pl-PL"/>
        </w:rPr>
        <w:t xml:space="preserve"> </w:t>
      </w:r>
      <w:r w:rsidRPr="009976C0">
        <w:rPr>
          <w:rFonts w:ascii="Verdana" w:eastAsia="Verdana" w:hAnsi="Verdana" w:cs="Arial"/>
          <w:b/>
          <w:sz w:val="20"/>
          <w:szCs w:val="20"/>
          <w:lang w:val="pl-PL"/>
        </w:rPr>
        <w:t>Dane osobowe</w:t>
      </w:r>
    </w:p>
    <w:p w14:paraId="0B54A5AE" w14:textId="77777777" w:rsidR="009976C0" w:rsidRPr="009976C0" w:rsidRDefault="009976C0" w:rsidP="008A3DD8">
      <w:pPr>
        <w:autoSpaceDE/>
        <w:autoSpaceDN/>
        <w:spacing w:line="276" w:lineRule="auto"/>
        <w:rPr>
          <w:rFonts w:ascii="Verdana" w:eastAsia="Verdana" w:hAnsi="Verdana" w:cs="Arial"/>
          <w:b/>
          <w:sz w:val="20"/>
          <w:szCs w:val="20"/>
          <w:lang w:val="pl-PL"/>
        </w:rPr>
      </w:pPr>
    </w:p>
    <w:p w14:paraId="4964B211" w14:textId="77777777" w:rsidR="009976C0" w:rsidRPr="009976C0" w:rsidRDefault="009976C0" w:rsidP="009C4270">
      <w:pPr>
        <w:numPr>
          <w:ilvl w:val="0"/>
          <w:numId w:val="36"/>
        </w:numPr>
        <w:autoSpaceDE/>
        <w:autoSpaceDN/>
        <w:spacing w:after="120" w:line="276" w:lineRule="auto"/>
        <w:ind w:left="1559" w:right="102" w:hanging="425"/>
        <w:jc w:val="both"/>
        <w:rPr>
          <w:rFonts w:ascii="Verdana" w:eastAsia="Verdana" w:hAnsi="Verdana" w:cs="Arial"/>
          <w:sz w:val="20"/>
          <w:szCs w:val="20"/>
          <w:lang w:val="pl-PL"/>
        </w:rPr>
      </w:pPr>
      <w:r w:rsidRPr="009976C0">
        <w:rPr>
          <w:rFonts w:ascii="Verdana" w:eastAsia="Verdana" w:hAnsi="Verdana" w:cs="Arial"/>
          <w:sz w:val="20"/>
          <w:szCs w:val="20"/>
          <w:lang w:val="pl-PL"/>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7F34B042" w14:textId="77777777" w:rsidR="009976C0" w:rsidRPr="009976C0" w:rsidRDefault="009976C0" w:rsidP="009C4270">
      <w:pPr>
        <w:numPr>
          <w:ilvl w:val="0"/>
          <w:numId w:val="36"/>
        </w:numPr>
        <w:autoSpaceDE/>
        <w:autoSpaceDN/>
        <w:spacing w:after="120" w:line="276" w:lineRule="auto"/>
        <w:ind w:left="1559" w:right="102" w:hanging="425"/>
        <w:jc w:val="both"/>
        <w:rPr>
          <w:rFonts w:ascii="Verdana" w:eastAsia="Verdana" w:hAnsi="Verdana" w:cs="Arial"/>
          <w:sz w:val="20"/>
          <w:szCs w:val="20"/>
          <w:lang w:val="pl-PL"/>
        </w:rPr>
      </w:pPr>
      <w:r w:rsidRPr="009976C0">
        <w:rPr>
          <w:rFonts w:ascii="Verdana" w:eastAsia="Verdana" w:hAnsi="Verdana" w:cs="Arial"/>
          <w:sz w:val="20"/>
          <w:szCs w:val="20"/>
          <w:lang w:val="pl-PL"/>
        </w:rPr>
        <w:t>Strony jako Administratorzy Danych Osobowych oświadczają, że wprowadziły odpowiednie środki techniczne i organizacyjne, aby przetwarzanie odbywało się zgodnie z przepisami RODO.</w:t>
      </w:r>
    </w:p>
    <w:p w14:paraId="6E56FCC8" w14:textId="77777777" w:rsidR="009976C0" w:rsidRPr="009976C0" w:rsidRDefault="009976C0" w:rsidP="009C4270">
      <w:pPr>
        <w:numPr>
          <w:ilvl w:val="0"/>
          <w:numId w:val="36"/>
        </w:numPr>
        <w:autoSpaceDE/>
        <w:autoSpaceDN/>
        <w:spacing w:after="120" w:line="276" w:lineRule="auto"/>
        <w:ind w:left="1559" w:right="102" w:hanging="425"/>
        <w:jc w:val="both"/>
        <w:rPr>
          <w:rFonts w:ascii="Verdana" w:eastAsia="Verdana" w:hAnsi="Verdana" w:cs="Arial"/>
          <w:sz w:val="20"/>
          <w:szCs w:val="20"/>
          <w:lang w:val="pl-PL"/>
        </w:rPr>
      </w:pPr>
      <w:r w:rsidRPr="009976C0">
        <w:rPr>
          <w:rFonts w:ascii="Verdana" w:eastAsia="Verdana" w:hAnsi="Verdana" w:cs="Arial"/>
          <w:sz w:val="20"/>
          <w:szCs w:val="20"/>
          <w:lang w:val="pl-PL"/>
        </w:rPr>
        <w:t>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w:t>
      </w:r>
    </w:p>
    <w:p w14:paraId="398A16BD" w14:textId="77777777" w:rsidR="009976C0" w:rsidRPr="009976C0" w:rsidRDefault="009976C0" w:rsidP="009C4270">
      <w:pPr>
        <w:numPr>
          <w:ilvl w:val="0"/>
          <w:numId w:val="36"/>
        </w:numPr>
        <w:autoSpaceDE/>
        <w:autoSpaceDN/>
        <w:spacing w:after="120" w:line="276" w:lineRule="auto"/>
        <w:ind w:left="1559" w:right="102" w:hanging="425"/>
        <w:jc w:val="both"/>
        <w:rPr>
          <w:rFonts w:ascii="Verdana" w:eastAsia="Verdana" w:hAnsi="Verdana" w:cs="Arial"/>
          <w:sz w:val="20"/>
          <w:szCs w:val="20"/>
          <w:lang w:val="pl-PL"/>
        </w:rPr>
      </w:pPr>
      <w:r w:rsidRPr="009976C0">
        <w:rPr>
          <w:rFonts w:ascii="Verdana" w:eastAsia="Verdana" w:hAnsi="Verdana" w:cs="Arial"/>
          <w:sz w:val="20"/>
          <w:szCs w:val="20"/>
          <w:lang w:val="pl-PL"/>
        </w:rPr>
        <w:t>Strony będą przetwarzać dane osób reprezentujących stronę, kontaktowe osób zaangażowanych w realizację niniejszej Umowy i zobowiązują się do wykonania obowiązku informacyjnego (art. 14 RODO) wobec tych osób w imieniu drugiej Strony.</w:t>
      </w:r>
    </w:p>
    <w:p w14:paraId="019735D1" w14:textId="77777777" w:rsidR="009976C0" w:rsidRPr="009976C0" w:rsidRDefault="009976C0" w:rsidP="008A3DD8">
      <w:pPr>
        <w:numPr>
          <w:ilvl w:val="0"/>
          <w:numId w:val="36"/>
        </w:numPr>
        <w:autoSpaceDE/>
        <w:autoSpaceDN/>
        <w:spacing w:line="276" w:lineRule="auto"/>
        <w:ind w:left="1560" w:right="100" w:hanging="426"/>
        <w:rPr>
          <w:rFonts w:ascii="Verdana" w:eastAsia="Verdana" w:hAnsi="Verdana" w:cs="Arial"/>
          <w:sz w:val="20"/>
          <w:szCs w:val="20"/>
          <w:lang w:val="pl-PL"/>
        </w:rPr>
      </w:pPr>
      <w:r w:rsidRPr="009976C0">
        <w:rPr>
          <w:rFonts w:ascii="Verdana" w:eastAsia="Verdana" w:hAnsi="Verdana" w:cs="Arial"/>
          <w:sz w:val="20"/>
          <w:szCs w:val="20"/>
          <w:lang w:val="pl-PL"/>
        </w:rPr>
        <w:t>Klauzula informacyjna dla wykonawców, ich przedstawicieli i osób zaangażowanych w realizację umowy jest dostępna na stronie INS.</w:t>
      </w:r>
    </w:p>
    <w:p w14:paraId="20F84EA5" w14:textId="77777777" w:rsidR="009976C0" w:rsidRPr="009976C0" w:rsidRDefault="009976C0" w:rsidP="008A3DD8">
      <w:pPr>
        <w:autoSpaceDE/>
        <w:autoSpaceDN/>
        <w:spacing w:line="276" w:lineRule="auto"/>
        <w:rPr>
          <w:rFonts w:ascii="Verdana" w:eastAsia="Verdana" w:hAnsi="Verdana" w:cs="Arial"/>
          <w:sz w:val="20"/>
          <w:szCs w:val="20"/>
          <w:lang w:val="pl-PL"/>
        </w:rPr>
      </w:pPr>
    </w:p>
    <w:p w14:paraId="70EDE0DD" w14:textId="77777777" w:rsidR="009976C0" w:rsidRPr="009976C0" w:rsidRDefault="009976C0" w:rsidP="008A3DD8">
      <w:pPr>
        <w:numPr>
          <w:ilvl w:val="1"/>
          <w:numId w:val="36"/>
        </w:numPr>
        <w:autoSpaceDE/>
        <w:autoSpaceDN/>
        <w:spacing w:line="276" w:lineRule="auto"/>
        <w:jc w:val="center"/>
        <w:rPr>
          <w:rFonts w:ascii="Verdana" w:eastAsia="Verdana" w:hAnsi="Verdana" w:cs="Arial"/>
          <w:b/>
          <w:sz w:val="20"/>
          <w:szCs w:val="20"/>
          <w:lang w:val="pl-PL"/>
        </w:rPr>
      </w:pPr>
      <w:r w:rsidRPr="009976C0">
        <w:rPr>
          <w:rFonts w:ascii="Verdana" w:eastAsia="Verdana" w:hAnsi="Verdana" w:cs="Arial"/>
          <w:b/>
          <w:sz w:val="20"/>
          <w:szCs w:val="20"/>
          <w:lang w:val="pl-PL"/>
        </w:rPr>
        <w:t>16</w:t>
      </w:r>
    </w:p>
    <w:p w14:paraId="70D86A37" w14:textId="77777777" w:rsidR="009976C0" w:rsidRPr="009976C0" w:rsidRDefault="009976C0" w:rsidP="009C4270">
      <w:pPr>
        <w:numPr>
          <w:ilvl w:val="0"/>
          <w:numId w:val="37"/>
        </w:numPr>
        <w:tabs>
          <w:tab w:val="left" w:pos="421"/>
        </w:tabs>
        <w:autoSpaceDE/>
        <w:autoSpaceDN/>
        <w:spacing w:after="120" w:line="276" w:lineRule="auto"/>
        <w:ind w:left="1559" w:right="100" w:hanging="425"/>
        <w:jc w:val="both"/>
        <w:rPr>
          <w:rFonts w:ascii="Verdana" w:eastAsia="Verdana" w:hAnsi="Verdana" w:cs="Arial"/>
          <w:sz w:val="20"/>
          <w:szCs w:val="20"/>
          <w:lang w:val="pl-PL"/>
        </w:rPr>
      </w:pPr>
      <w:r w:rsidRPr="009976C0">
        <w:rPr>
          <w:rFonts w:ascii="Verdana" w:eastAsia="Verdana" w:hAnsi="Verdana" w:cs="Arial"/>
          <w:sz w:val="20"/>
          <w:szCs w:val="20"/>
          <w:lang w:val="pl-PL"/>
        </w:rPr>
        <w:t xml:space="preserve">Wykonawca oraz inne podmioty trzecie, tj. podwykonawcy, dostawcy i usługodawcy czy podmioty, na których zdolnościach polega, nigdy i przez cały czas realizacji umowy nie mogą być objęte sankcjami i naruszać przepisów i zakazów określonych w polskich i europejskich przepisach sankcyjnych m.in.  </w:t>
      </w:r>
      <w:r w:rsidRPr="009976C0">
        <w:rPr>
          <w:rFonts w:ascii="Verdana" w:eastAsia="Aptos" w:hAnsi="Verdana" w:cs="CIDFont+F1"/>
          <w:sz w:val="20"/>
          <w:szCs w:val="20"/>
          <w:lang w:val="pl-PL" w:eastAsia="en-US"/>
        </w:rPr>
        <w:t xml:space="preserve">art. 7 ust. 1 ustawy z dnia 13 kwietnia 2022 r. o szczególnych rozwiązaniach w zakresie przeciwdziałania wspieraniu agresji na Ukrainę oraz służących ochronie bezpieczeństwa narodowego (Dz.U.2022 poz. 835) i art. 5k rozporządzenia Rady (UE) nr 833/2014 z dnia 31 lipca 2014 r. dotyczącego środków ograniczających w związku z działaniami Rosji destabilizującymi sytuację na Ukrainie. </w:t>
      </w:r>
    </w:p>
    <w:p w14:paraId="545D2EA1" w14:textId="77777777" w:rsidR="009976C0" w:rsidRPr="009976C0" w:rsidRDefault="009976C0" w:rsidP="009C4270">
      <w:pPr>
        <w:numPr>
          <w:ilvl w:val="0"/>
          <w:numId w:val="37"/>
        </w:numPr>
        <w:tabs>
          <w:tab w:val="left" w:pos="421"/>
        </w:tabs>
        <w:autoSpaceDE/>
        <w:autoSpaceDN/>
        <w:spacing w:after="120" w:line="276" w:lineRule="auto"/>
        <w:ind w:left="1559" w:right="100" w:hanging="425"/>
        <w:jc w:val="both"/>
        <w:rPr>
          <w:rFonts w:ascii="Verdana" w:eastAsia="Verdana" w:hAnsi="Verdana" w:cs="Arial"/>
          <w:sz w:val="20"/>
          <w:szCs w:val="20"/>
          <w:lang w:val="pl-PL"/>
        </w:rPr>
      </w:pPr>
      <w:r w:rsidRPr="009976C0">
        <w:rPr>
          <w:rFonts w:ascii="Verdana" w:eastAsia="Verdana" w:hAnsi="Verdana" w:cs="Arial"/>
          <w:sz w:val="20"/>
          <w:szCs w:val="20"/>
          <w:lang w:val="pl-PL"/>
        </w:rPr>
        <w:t>Wszelkie spory i roszczenia majątkowe, które mogą powstać pomiędzy Stronami w związku z treścią lub wykonaniem Umowy, będą w pierwszej kolejności rozstrzygane</w:t>
      </w:r>
      <w:bookmarkStart w:id="12" w:name="page18"/>
      <w:bookmarkEnd w:id="12"/>
      <w:r w:rsidRPr="009976C0">
        <w:rPr>
          <w:rFonts w:ascii="Verdana" w:eastAsia="Verdana" w:hAnsi="Verdana" w:cs="Arial"/>
          <w:sz w:val="20"/>
          <w:szCs w:val="20"/>
          <w:lang w:val="pl-PL"/>
        </w:rPr>
        <w:t xml:space="preserve"> w drodze negocjacji i z wykorzystaniem wszelkich dostępnych Stronom zasad i technik negocjacji. W szczególności Strony składają wzajemne zapewnienie o gotowości i dyspozycyjności jej przedstawicieli do podjęcia i prowadzenia rozmów mających na celu zawarcie porozumienia w ciągu pierwszych 10 dni od daty ujawnienia się sporu. W przypadku, gdy zawiodą próby załatwienia sporu w drodze negocjacji między Stronami, ostateczne rozstrzygnięcie sporu zostanie poddane pod rozstrzygnięcie sądu powszechnego właściwego miejscowo dla siedziby Zamawiającego.</w:t>
      </w:r>
    </w:p>
    <w:p w14:paraId="507B2466" w14:textId="77777777" w:rsidR="009976C0" w:rsidRPr="009976C0" w:rsidRDefault="009976C0" w:rsidP="009C4270">
      <w:pPr>
        <w:numPr>
          <w:ilvl w:val="0"/>
          <w:numId w:val="37"/>
        </w:numPr>
        <w:autoSpaceDE/>
        <w:autoSpaceDN/>
        <w:spacing w:after="120" w:line="276" w:lineRule="auto"/>
        <w:ind w:left="1559" w:right="86" w:hanging="425"/>
        <w:rPr>
          <w:rFonts w:ascii="Verdana" w:eastAsia="Verdana" w:hAnsi="Verdana" w:cs="Arial"/>
          <w:sz w:val="20"/>
          <w:szCs w:val="20"/>
          <w:lang w:val="pl-PL"/>
        </w:rPr>
      </w:pPr>
      <w:r w:rsidRPr="009976C0">
        <w:rPr>
          <w:rFonts w:ascii="Verdana" w:eastAsia="Verdana" w:hAnsi="Verdana" w:cs="Arial"/>
          <w:sz w:val="20"/>
          <w:szCs w:val="20"/>
          <w:lang w:val="pl-PL"/>
        </w:rPr>
        <w:t>W sprawach nieuregulowanych w niniejszej Umowie stosuje się przepisy Kodeksu cywilnego oraz ustawy Prawo zamówień publicznych.</w:t>
      </w:r>
    </w:p>
    <w:p w14:paraId="1AE43C44" w14:textId="77777777" w:rsidR="009976C0" w:rsidRPr="009976C0" w:rsidRDefault="009976C0" w:rsidP="009C4270">
      <w:pPr>
        <w:numPr>
          <w:ilvl w:val="0"/>
          <w:numId w:val="37"/>
        </w:numPr>
        <w:tabs>
          <w:tab w:val="left" w:pos="421"/>
        </w:tabs>
        <w:autoSpaceDE/>
        <w:autoSpaceDN/>
        <w:spacing w:after="120" w:line="276" w:lineRule="auto"/>
        <w:ind w:left="1559" w:right="106" w:hanging="425"/>
        <w:rPr>
          <w:rFonts w:ascii="Verdana" w:eastAsia="Verdana" w:hAnsi="Verdana" w:cs="Arial"/>
          <w:sz w:val="20"/>
          <w:szCs w:val="20"/>
          <w:lang w:val="pl-PL"/>
        </w:rPr>
      </w:pPr>
      <w:r w:rsidRPr="009976C0">
        <w:rPr>
          <w:rFonts w:ascii="Verdana" w:eastAsia="Verdana" w:hAnsi="Verdana" w:cs="Arial"/>
          <w:sz w:val="20"/>
          <w:szCs w:val="20"/>
          <w:lang w:val="pl-PL"/>
        </w:rPr>
        <w:t>Strony przyjmują, że Umowa została zawarta w dniu złożenia na niej podpisu przez ostatnią ze Stron.</w:t>
      </w:r>
    </w:p>
    <w:p w14:paraId="3D1CDF75" w14:textId="77777777" w:rsidR="009976C0" w:rsidRPr="009976C0" w:rsidRDefault="009976C0" w:rsidP="009C4270">
      <w:pPr>
        <w:numPr>
          <w:ilvl w:val="0"/>
          <w:numId w:val="37"/>
        </w:numPr>
        <w:tabs>
          <w:tab w:val="left" w:pos="421"/>
        </w:tabs>
        <w:autoSpaceDE/>
        <w:autoSpaceDN/>
        <w:spacing w:after="120" w:line="276" w:lineRule="auto"/>
        <w:ind w:left="1559" w:right="86" w:hanging="425"/>
        <w:rPr>
          <w:rFonts w:ascii="Verdana" w:eastAsia="Verdana" w:hAnsi="Verdana" w:cs="Arial"/>
          <w:sz w:val="20"/>
          <w:szCs w:val="20"/>
          <w:lang w:val="pl-PL"/>
        </w:rPr>
      </w:pPr>
      <w:r w:rsidRPr="009976C0">
        <w:rPr>
          <w:rFonts w:ascii="Verdana" w:eastAsia="Verdana" w:hAnsi="Verdana" w:cs="Arial"/>
          <w:sz w:val="20"/>
          <w:szCs w:val="20"/>
          <w:lang w:val="pl-PL"/>
        </w:rPr>
        <w:t>Umowę sporządzono w trzech jednobrzmiących egzemplarzach, dwa egzemplarze dla Zamawiającego oraz jeden egzemplarz dla Wykonawcy.</w:t>
      </w:r>
    </w:p>
    <w:p w14:paraId="17B55815" w14:textId="77777777" w:rsidR="009976C0" w:rsidRPr="009976C0" w:rsidRDefault="009976C0" w:rsidP="008A3DD8">
      <w:pPr>
        <w:autoSpaceDE/>
        <w:autoSpaceDN/>
        <w:spacing w:line="276" w:lineRule="auto"/>
        <w:ind w:left="1560" w:hanging="426"/>
        <w:rPr>
          <w:rFonts w:ascii="Verdana" w:eastAsia="Verdana" w:hAnsi="Verdana" w:cs="Arial"/>
          <w:sz w:val="20"/>
          <w:szCs w:val="20"/>
          <w:lang w:val="pl-PL"/>
        </w:rPr>
      </w:pPr>
    </w:p>
    <w:p w14:paraId="2300E989" w14:textId="77777777" w:rsidR="009976C0" w:rsidRPr="009976C0" w:rsidRDefault="009976C0" w:rsidP="008A3DD8">
      <w:pPr>
        <w:numPr>
          <w:ilvl w:val="1"/>
          <w:numId w:val="38"/>
        </w:numPr>
        <w:autoSpaceDE/>
        <w:autoSpaceDN/>
        <w:spacing w:line="276" w:lineRule="auto"/>
        <w:ind w:firstLine="1701"/>
        <w:rPr>
          <w:rFonts w:ascii="Verdana" w:eastAsia="Verdana" w:hAnsi="Verdana" w:cs="Arial"/>
          <w:sz w:val="20"/>
          <w:szCs w:val="20"/>
          <w:lang w:val="pl-PL"/>
        </w:rPr>
      </w:pPr>
      <w:r w:rsidRPr="009976C0">
        <w:rPr>
          <w:rFonts w:ascii="Verdana" w:eastAsia="Verdana" w:hAnsi="Verdana" w:cs="Arial"/>
          <w:sz w:val="20"/>
          <w:szCs w:val="20"/>
          <w:lang w:val="pl-PL"/>
        </w:rPr>
        <w:t>nie dotyczy umowy zawartej w formie elektronicznej.</w:t>
      </w:r>
    </w:p>
    <w:p w14:paraId="750BE051" w14:textId="77777777" w:rsidR="009976C0" w:rsidRPr="009976C0" w:rsidRDefault="009976C0" w:rsidP="008A3DD8">
      <w:pPr>
        <w:tabs>
          <w:tab w:val="left" w:pos="761"/>
        </w:tabs>
        <w:autoSpaceDE/>
        <w:autoSpaceDN/>
        <w:spacing w:line="276" w:lineRule="auto"/>
        <w:ind w:left="761" w:hanging="164"/>
        <w:rPr>
          <w:rFonts w:ascii="Verdana" w:eastAsia="Verdana" w:hAnsi="Verdana" w:cs="Arial"/>
          <w:sz w:val="20"/>
          <w:szCs w:val="20"/>
          <w:lang w:val="pl-PL"/>
        </w:rPr>
        <w:sectPr w:rsidR="009976C0" w:rsidRPr="009976C0" w:rsidSect="008A3DD8">
          <w:headerReference w:type="even" r:id="rId8"/>
          <w:headerReference w:type="default" r:id="rId9"/>
          <w:footerReference w:type="even" r:id="rId10"/>
          <w:footerReference w:type="default" r:id="rId11"/>
          <w:headerReference w:type="first" r:id="rId12"/>
          <w:footerReference w:type="first" r:id="rId13"/>
          <w:pgSz w:w="11900" w:h="16838"/>
          <w:pgMar w:top="1419" w:right="1127" w:bottom="1440" w:left="1560" w:header="0" w:footer="0" w:gutter="0"/>
          <w:cols w:space="0" w:equalWidth="0">
            <w:col w:w="8907"/>
          </w:cols>
          <w:docGrid w:linePitch="360"/>
        </w:sectPr>
      </w:pPr>
    </w:p>
    <w:p w14:paraId="63A9826D" w14:textId="77777777" w:rsidR="009976C0" w:rsidRPr="009976C0" w:rsidRDefault="009976C0" w:rsidP="008A3DD8">
      <w:pPr>
        <w:autoSpaceDE/>
        <w:autoSpaceDN/>
        <w:spacing w:line="276" w:lineRule="auto"/>
        <w:rPr>
          <w:rFonts w:ascii="Verdana" w:hAnsi="Verdana" w:cs="Arial"/>
          <w:sz w:val="20"/>
          <w:szCs w:val="20"/>
          <w:lang w:val="pl-PL"/>
        </w:rPr>
      </w:pPr>
    </w:p>
    <w:p w14:paraId="78FD8B4D" w14:textId="77777777" w:rsidR="009976C0" w:rsidRPr="009976C0" w:rsidRDefault="009976C0" w:rsidP="008A3DD8">
      <w:pPr>
        <w:autoSpaceDE/>
        <w:autoSpaceDN/>
        <w:spacing w:line="276" w:lineRule="auto"/>
        <w:rPr>
          <w:rFonts w:ascii="Verdana" w:hAnsi="Verdana" w:cs="Arial"/>
          <w:sz w:val="20"/>
          <w:szCs w:val="20"/>
          <w:lang w:val="pl-PL"/>
        </w:rPr>
      </w:pPr>
    </w:p>
    <w:p w14:paraId="31D604E8" w14:textId="77777777" w:rsidR="009976C0" w:rsidRPr="009976C0" w:rsidRDefault="009976C0" w:rsidP="008A3DD8">
      <w:pPr>
        <w:autoSpaceDE/>
        <w:autoSpaceDN/>
        <w:spacing w:line="276" w:lineRule="auto"/>
        <w:rPr>
          <w:rFonts w:ascii="Verdana" w:hAnsi="Verdana" w:cs="Arial"/>
          <w:sz w:val="20"/>
          <w:szCs w:val="20"/>
          <w:lang w:val="pl-PL"/>
        </w:rPr>
      </w:pPr>
    </w:p>
    <w:p w14:paraId="7A86FC8A" w14:textId="77777777" w:rsidR="009976C0" w:rsidRPr="009976C0" w:rsidRDefault="009976C0" w:rsidP="008A3DD8">
      <w:pPr>
        <w:autoSpaceDE/>
        <w:autoSpaceDN/>
        <w:spacing w:line="276" w:lineRule="auto"/>
        <w:rPr>
          <w:rFonts w:ascii="Verdana" w:hAnsi="Verdana" w:cs="Arial"/>
          <w:sz w:val="20"/>
          <w:szCs w:val="20"/>
          <w:lang w:val="pl-PL"/>
        </w:rPr>
      </w:pPr>
    </w:p>
    <w:p w14:paraId="2793262E" w14:textId="517AA859" w:rsidR="009976C0" w:rsidRDefault="009976C0" w:rsidP="008A3DD8">
      <w:pPr>
        <w:autoSpaceDE/>
        <w:autoSpaceDN/>
        <w:spacing w:line="276" w:lineRule="auto"/>
        <w:rPr>
          <w:rFonts w:ascii="Verdana" w:hAnsi="Verdana" w:cs="Arial"/>
          <w:sz w:val="20"/>
          <w:szCs w:val="20"/>
          <w:lang w:val="pl-PL"/>
        </w:rPr>
      </w:pPr>
    </w:p>
    <w:p w14:paraId="69993DB7" w14:textId="36E17816" w:rsidR="008A3DD8" w:rsidRDefault="008A3DD8" w:rsidP="008A3DD8">
      <w:pPr>
        <w:autoSpaceDE/>
        <w:autoSpaceDN/>
        <w:spacing w:line="276" w:lineRule="auto"/>
        <w:rPr>
          <w:rFonts w:ascii="Verdana" w:hAnsi="Verdana" w:cs="Arial"/>
          <w:sz w:val="20"/>
          <w:szCs w:val="20"/>
          <w:lang w:val="pl-PL"/>
        </w:rPr>
      </w:pPr>
    </w:p>
    <w:p w14:paraId="02C8BF55" w14:textId="77777777" w:rsidR="008A3DD8" w:rsidRDefault="008A3DD8" w:rsidP="008A3DD8">
      <w:pPr>
        <w:autoSpaceDE/>
        <w:autoSpaceDN/>
        <w:spacing w:line="276" w:lineRule="auto"/>
        <w:rPr>
          <w:rFonts w:ascii="Verdana" w:hAnsi="Verdana" w:cs="Arial"/>
          <w:sz w:val="20"/>
          <w:szCs w:val="20"/>
          <w:lang w:val="pl-PL"/>
        </w:rPr>
      </w:pPr>
    </w:p>
    <w:p w14:paraId="44C88869" w14:textId="5C260D91" w:rsidR="008A3DD8" w:rsidRDefault="008A3DD8" w:rsidP="008A3DD8">
      <w:pPr>
        <w:autoSpaceDE/>
        <w:autoSpaceDN/>
        <w:spacing w:line="276" w:lineRule="auto"/>
        <w:rPr>
          <w:rFonts w:ascii="Verdana" w:hAnsi="Verdana" w:cs="Arial"/>
          <w:sz w:val="20"/>
          <w:szCs w:val="20"/>
          <w:lang w:val="pl-PL"/>
        </w:rPr>
      </w:pPr>
    </w:p>
    <w:p w14:paraId="3AE36352" w14:textId="40660CFE" w:rsidR="008A3DD8" w:rsidRDefault="008A3DD8" w:rsidP="008A3DD8">
      <w:pPr>
        <w:autoSpaceDE/>
        <w:autoSpaceDN/>
        <w:spacing w:line="276" w:lineRule="auto"/>
        <w:rPr>
          <w:rFonts w:ascii="Verdana" w:hAnsi="Verdana" w:cs="Arial"/>
          <w:sz w:val="20"/>
          <w:szCs w:val="20"/>
          <w:lang w:val="pl-PL"/>
        </w:rPr>
      </w:pPr>
    </w:p>
    <w:p w14:paraId="260D3BB3" w14:textId="77777777" w:rsidR="008A3DD8" w:rsidRPr="009976C0" w:rsidRDefault="008A3DD8" w:rsidP="008A3DD8">
      <w:pPr>
        <w:autoSpaceDE/>
        <w:autoSpaceDN/>
        <w:spacing w:line="276" w:lineRule="auto"/>
        <w:rPr>
          <w:rFonts w:ascii="Verdana" w:hAnsi="Verdana" w:cs="Arial"/>
          <w:sz w:val="20"/>
          <w:szCs w:val="20"/>
          <w:lang w:val="pl-PL"/>
        </w:rPr>
      </w:pPr>
    </w:p>
    <w:p w14:paraId="25DCC0BE" w14:textId="30B8202A" w:rsidR="008A3DD8" w:rsidRPr="009976C0" w:rsidRDefault="008A3DD8" w:rsidP="008A3DD8">
      <w:pPr>
        <w:autoSpaceDE/>
        <w:autoSpaceDN/>
        <w:spacing w:line="276" w:lineRule="auto"/>
        <w:ind w:right="99"/>
        <w:jc w:val="center"/>
        <w:rPr>
          <w:rFonts w:ascii="Verdana" w:eastAsia="Verdana" w:hAnsi="Verdana" w:cs="Arial"/>
          <w:sz w:val="20"/>
          <w:szCs w:val="20"/>
          <w:lang w:val="pl-PL"/>
        </w:rPr>
      </w:pPr>
      <w:r w:rsidRPr="009976C0">
        <w:rPr>
          <w:rFonts w:ascii="Verdana" w:eastAsia="Verdana" w:hAnsi="Verdana" w:cs="Arial"/>
          <w:sz w:val="20"/>
          <w:szCs w:val="20"/>
          <w:lang w:val="pl-PL"/>
        </w:rPr>
        <w:t>......................................</w:t>
      </w:r>
      <w:r w:rsidRPr="008A3DD8">
        <w:rPr>
          <w:rFonts w:ascii="Verdana" w:eastAsia="Verdana" w:hAnsi="Verdana" w:cs="Arial"/>
          <w:sz w:val="20"/>
          <w:szCs w:val="20"/>
          <w:lang w:val="pl-PL"/>
        </w:rPr>
        <w:t xml:space="preserve"> </w:t>
      </w:r>
      <w:r>
        <w:rPr>
          <w:rFonts w:ascii="Verdana" w:eastAsia="Verdana" w:hAnsi="Verdana" w:cs="Arial"/>
          <w:sz w:val="20"/>
          <w:szCs w:val="20"/>
          <w:lang w:val="pl-PL"/>
        </w:rPr>
        <w:t xml:space="preserve">                              </w:t>
      </w:r>
      <w:r w:rsidRPr="009976C0">
        <w:rPr>
          <w:rFonts w:ascii="Verdana" w:eastAsia="Verdana" w:hAnsi="Verdana" w:cs="Arial"/>
          <w:sz w:val="20"/>
          <w:szCs w:val="20"/>
          <w:lang w:val="pl-PL"/>
        </w:rPr>
        <w:t>........................................</w:t>
      </w:r>
    </w:p>
    <w:p w14:paraId="0C1788FF" w14:textId="3AD9ADBF" w:rsidR="00BE6A37" w:rsidRPr="00BE6A37" w:rsidRDefault="008A3DD8" w:rsidP="008A3DD8">
      <w:pPr>
        <w:autoSpaceDE/>
        <w:autoSpaceDN/>
        <w:spacing w:line="276" w:lineRule="auto"/>
        <w:ind w:right="99"/>
        <w:rPr>
          <w:lang w:val="pl-PL"/>
        </w:rPr>
      </w:pPr>
      <w:r>
        <w:rPr>
          <w:rFonts w:ascii="Verdana" w:eastAsia="Verdana" w:hAnsi="Verdana" w:cs="Arial"/>
          <w:sz w:val="20"/>
          <w:szCs w:val="20"/>
          <w:lang w:val="pl-PL"/>
        </w:rPr>
        <w:t xml:space="preserve">          </w:t>
      </w:r>
      <w:r w:rsidRPr="009976C0">
        <w:rPr>
          <w:rFonts w:ascii="Verdana" w:eastAsia="Verdana" w:hAnsi="Verdana" w:cs="Arial"/>
          <w:sz w:val="20"/>
          <w:szCs w:val="20"/>
          <w:lang w:val="pl-PL"/>
        </w:rPr>
        <w:t xml:space="preserve">W </w:t>
      </w:r>
      <w:r w:rsidR="009C4270" w:rsidRPr="009976C0">
        <w:rPr>
          <w:rFonts w:ascii="Verdana" w:eastAsia="Verdana" w:hAnsi="Verdana" w:cs="Arial"/>
          <w:sz w:val="20"/>
          <w:szCs w:val="20"/>
          <w:lang w:val="pl-PL"/>
        </w:rPr>
        <w:t>imieniu</w:t>
      </w:r>
      <w:r w:rsidR="009C4270">
        <w:rPr>
          <w:rFonts w:ascii="Verdana" w:eastAsia="Verdana" w:hAnsi="Verdana" w:cs="Arial"/>
          <w:sz w:val="20"/>
          <w:szCs w:val="20"/>
          <w:lang w:val="pl-PL"/>
        </w:rPr>
        <w:t xml:space="preserve"> </w:t>
      </w:r>
      <w:r w:rsidR="009C4270" w:rsidRPr="009976C0">
        <w:rPr>
          <w:rFonts w:ascii="Verdana" w:eastAsia="Verdana" w:hAnsi="Verdana" w:cs="Arial"/>
          <w:sz w:val="20"/>
          <w:szCs w:val="20"/>
          <w:lang w:val="pl-PL"/>
        </w:rPr>
        <w:t>Zamawiającego</w:t>
      </w:r>
      <w:r>
        <w:rPr>
          <w:rFonts w:ascii="Verdana" w:eastAsia="Verdana" w:hAnsi="Verdana" w:cs="Arial"/>
          <w:sz w:val="20"/>
          <w:szCs w:val="20"/>
          <w:lang w:val="pl-PL"/>
        </w:rPr>
        <w:t xml:space="preserve">                                       </w:t>
      </w:r>
      <w:r w:rsidRPr="009976C0">
        <w:rPr>
          <w:rFonts w:ascii="Verdana" w:eastAsia="Verdana" w:hAnsi="Verdana" w:cs="Arial"/>
          <w:sz w:val="20"/>
          <w:szCs w:val="20"/>
          <w:lang w:val="pl-PL"/>
        </w:rPr>
        <w:t xml:space="preserve">W imieniu </w:t>
      </w:r>
      <w:r w:rsidR="009C4270" w:rsidRPr="009976C0">
        <w:rPr>
          <w:rFonts w:ascii="Verdana" w:eastAsia="Verdana" w:hAnsi="Verdana" w:cs="Arial"/>
          <w:sz w:val="20"/>
          <w:szCs w:val="20"/>
          <w:lang w:val="pl-PL"/>
        </w:rPr>
        <w:t>Wykonawcy</w:t>
      </w:r>
    </w:p>
    <w:sectPr w:rsidR="00BE6A37" w:rsidRPr="00BE6A37">
      <w:type w:val="continuous"/>
      <w:pgSz w:w="11900" w:h="16838"/>
      <w:pgMar w:top="1419" w:right="1440" w:bottom="1440" w:left="1419" w:header="0" w:footer="0" w:gutter="0"/>
      <w:cols w:space="0" w:equalWidth="0">
        <w:col w:w="90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CBB1" w14:textId="77777777" w:rsidR="0043042B" w:rsidRDefault="0043042B" w:rsidP="006747BD">
      <w:r>
        <w:separator/>
      </w:r>
    </w:p>
  </w:endnote>
  <w:endnote w:type="continuationSeparator" w:id="0">
    <w:p w14:paraId="3A91188C" w14:textId="77777777" w:rsidR="0043042B" w:rsidRDefault="0043042B"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Tekst podstawowy)">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ptos">
    <w:charset w:val="00"/>
    <w:family w:val="swiss"/>
    <w:pitch w:val="variable"/>
    <w:sig w:usb0="20000287" w:usb1="00000003" w:usb2="00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BA1C" w14:textId="77777777" w:rsidR="0043042B" w:rsidRDefault="0043042B">
    <w:pPr>
      <w:pStyle w:val="Stopka"/>
    </w:pPr>
  </w:p>
  <w:p w14:paraId="4BA05856" w14:textId="77777777" w:rsidR="0098229D" w:rsidRDefault="009822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044512"/>
      <w:docPartObj>
        <w:docPartGallery w:val="Page Numbers (Bottom of Page)"/>
        <w:docPartUnique/>
      </w:docPartObj>
    </w:sdtPr>
    <w:sdtEndPr/>
    <w:sdtContent>
      <w:sdt>
        <w:sdtPr>
          <w:id w:val="-97179573"/>
          <w:docPartObj>
            <w:docPartGallery w:val="Page Numbers (Top of Page)"/>
            <w:docPartUnique/>
          </w:docPartObj>
        </w:sdtPr>
        <w:sdtEndPr/>
        <w:sdtContent>
          <w:p w14:paraId="3B1168BC" w14:textId="7F9E7915" w:rsidR="00D40690" w:rsidRDefault="00D40690">
            <w:pPr>
              <w:pStyle w:val="Stopka"/>
            </w:pPr>
            <w:r w:rsidRPr="008A3DD8">
              <w:rPr>
                <w:sz w:val="16"/>
                <w:szCs w:val="16"/>
              </w:rPr>
              <w:t xml:space="preserve">Strona </w:t>
            </w:r>
            <w:r w:rsidRPr="008A3DD8">
              <w:rPr>
                <w:sz w:val="16"/>
                <w:szCs w:val="16"/>
              </w:rPr>
              <w:fldChar w:fldCharType="begin"/>
            </w:r>
            <w:r w:rsidRPr="008A3DD8">
              <w:rPr>
                <w:sz w:val="16"/>
                <w:szCs w:val="16"/>
              </w:rPr>
              <w:instrText>PAGE</w:instrText>
            </w:r>
            <w:r w:rsidRPr="008A3DD8">
              <w:rPr>
                <w:sz w:val="16"/>
                <w:szCs w:val="16"/>
              </w:rPr>
              <w:fldChar w:fldCharType="separate"/>
            </w:r>
            <w:r w:rsidR="00AD1C5D" w:rsidRPr="008A3DD8">
              <w:rPr>
                <w:sz w:val="16"/>
                <w:szCs w:val="16"/>
              </w:rPr>
              <w:t>2</w:t>
            </w:r>
            <w:r w:rsidRPr="008A3DD8">
              <w:rPr>
                <w:sz w:val="16"/>
                <w:szCs w:val="16"/>
              </w:rPr>
              <w:fldChar w:fldCharType="end"/>
            </w:r>
            <w:r w:rsidRPr="008A3DD8">
              <w:rPr>
                <w:sz w:val="16"/>
                <w:szCs w:val="16"/>
              </w:rPr>
              <w:t xml:space="preserve"> z </w:t>
            </w:r>
            <w:r w:rsidRPr="008A3DD8">
              <w:rPr>
                <w:sz w:val="16"/>
                <w:szCs w:val="16"/>
              </w:rPr>
              <w:fldChar w:fldCharType="begin"/>
            </w:r>
            <w:r w:rsidRPr="008A3DD8">
              <w:rPr>
                <w:sz w:val="16"/>
                <w:szCs w:val="16"/>
              </w:rPr>
              <w:instrText>NUMPAGES</w:instrText>
            </w:r>
            <w:r w:rsidRPr="008A3DD8">
              <w:rPr>
                <w:sz w:val="16"/>
                <w:szCs w:val="16"/>
              </w:rPr>
              <w:fldChar w:fldCharType="separate"/>
            </w:r>
            <w:r w:rsidR="005771ED" w:rsidRPr="008A3DD8">
              <w:rPr>
                <w:sz w:val="16"/>
                <w:szCs w:val="16"/>
              </w:rPr>
              <w:t>1</w:t>
            </w:r>
            <w:r w:rsidRPr="008A3DD8">
              <w:rPr>
                <w:sz w:val="16"/>
                <w:szCs w:val="16"/>
              </w:rPr>
              <w:fldChar w:fldCharType="end"/>
            </w:r>
          </w:p>
        </w:sdtContent>
      </w:sdt>
    </w:sdtContent>
  </w:sdt>
  <w:p w14:paraId="25EBCF56" w14:textId="54638DA2" w:rsidR="00D40690" w:rsidRDefault="00667D6A" w:rsidP="00667D6A">
    <w:pPr>
      <w:pStyle w:val="LukStopka-adres"/>
    </w:pPr>
    <w:r>
      <w:rPr>
        <w:spacing w:val="2"/>
        <w:lang w:eastAsia="pl-PL"/>
      </w:rPr>
      <mc:AlternateContent>
        <mc:Choice Requires="wps">
          <w:drawing>
            <wp:anchor distT="0" distB="0" distL="114300" distR="114300" simplePos="0" relativeHeight="251698176" behindDoc="1" locked="1" layoutInCell="1" allowOverlap="1" wp14:anchorId="0A3D67C8" wp14:editId="5737B210">
              <wp:simplePos x="0" y="0"/>
              <wp:positionH relativeFrom="margin">
                <wp:align>left</wp:align>
              </wp:positionH>
              <wp:positionV relativeFrom="page">
                <wp:posOffset>9839960</wp:posOffset>
              </wp:positionV>
              <wp:extent cx="4269600" cy="547200"/>
              <wp:effectExtent l="0" t="0" r="0" b="3810"/>
              <wp:wrapNone/>
              <wp:docPr id="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547200"/>
                      </a:xfrm>
                      <a:prstGeom prst="rect">
                        <a:avLst/>
                      </a:prstGeom>
                      <a:noFill/>
                      <a:ln w="9525">
                        <a:noFill/>
                        <a:miter lim="800000"/>
                        <a:headEnd/>
                        <a:tailEnd/>
                      </a:ln>
                    </wps:spPr>
                    <wps:txbx>
                      <w:txbxContent>
                        <w:p w14:paraId="77A84150" w14:textId="77777777" w:rsidR="00667D6A" w:rsidRDefault="00667D6A" w:rsidP="00667D6A">
                          <w:pPr>
                            <w:pStyle w:val="LukStopka-adres"/>
                          </w:pPr>
                          <w:r w:rsidRPr="00B9730E">
                            <w:t>Sieć Badawcza Łukasiewicz – Instytut Nowych Syntez Chemicznych</w:t>
                          </w:r>
                        </w:p>
                        <w:p w14:paraId="0CDE9566" w14:textId="77777777" w:rsidR="00667D6A" w:rsidRDefault="00667D6A" w:rsidP="00667D6A">
                          <w:pPr>
                            <w:pStyle w:val="LukStopka-adres"/>
                          </w:pPr>
                          <w:r>
                            <w:t>24-110 Puławy, al. Tysiąclecia Państwa Polskiego 13a, Tel: +48 81 47 31 400,</w:t>
                          </w:r>
                        </w:p>
                        <w:p w14:paraId="52161CEE" w14:textId="77777777" w:rsidR="00667D6A" w:rsidRPr="00667D6A" w:rsidRDefault="00667D6A" w:rsidP="00667D6A">
                          <w:pPr>
                            <w:pStyle w:val="LukStopka-adres"/>
                            <w:rPr>
                              <w:lang w:val="de-DE"/>
                            </w:rPr>
                          </w:pPr>
                          <w:r w:rsidRPr="00667D6A">
                            <w:rPr>
                              <w:lang w:val="de-DE"/>
                            </w:rPr>
                            <w:t>E-mail: sekretariat@ins.lukasiewicz.gov.pl | NIP: 716 000 20 98, REGON: 000041619,</w:t>
                          </w:r>
                        </w:p>
                        <w:p w14:paraId="3560BD1D" w14:textId="77777777" w:rsidR="00667D6A" w:rsidRDefault="00667D6A" w:rsidP="00667D6A">
                          <w:pPr>
                            <w:pStyle w:val="LukStopka-adres"/>
                          </w:pPr>
                          <w:r w:rsidRPr="00F71B85">
                            <w:t xml:space="preserve">BDO 000000290, </w:t>
                          </w:r>
                          <w:r w:rsidRPr="003B4AA1">
                            <w:t xml:space="preserve">Sąd Rejonowy Lublin-Wschód w </w:t>
                          </w:r>
                          <w:r>
                            <w:t>Lublinie z siedzibą w Świdniku,</w:t>
                          </w:r>
                        </w:p>
                        <w:p w14:paraId="5B43D587" w14:textId="77777777" w:rsidR="00667D6A" w:rsidRPr="00667D6A" w:rsidRDefault="00667D6A" w:rsidP="00667D6A">
                          <w:pPr>
                            <w:pStyle w:val="LukStopka-adres"/>
                          </w:pPr>
                          <w:r w:rsidRPr="003B4AA1">
                            <w:t>VI Wydz</w:t>
                          </w:r>
                          <w:r>
                            <w:t>iał</w:t>
                          </w:r>
                          <w:r w:rsidRPr="003B4AA1">
                            <w:t xml:space="preserve"> Gospodarczy </w:t>
                          </w:r>
                          <w:r>
                            <w:t>KRS nr 0000854745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3D67C8" id="_x0000_t202" coordsize="21600,21600" o:spt="202" path="m,l,21600r21600,l21600,xe">
              <v:stroke joinstyle="miter"/>
              <v:path gradientshapeok="t" o:connecttype="rect"/>
            </v:shapetype>
            <v:shape id="Pole tekstowe 2" o:spid="_x0000_s1026" type="#_x0000_t202" style="position:absolute;margin-left:0;margin-top:774.8pt;width:336.2pt;height:43.1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" filled="f" stroked="f">
              <o:lock v:ext="edit" aspectratio="t"/>
              <v:textbox style="mso-fit-shape-to-text:t" inset="0,0,0,0">
                <w:txbxContent>
                  <w:p w14:paraId="77A84150" w14:textId="77777777" w:rsidR="00667D6A" w:rsidRDefault="00667D6A" w:rsidP="00667D6A">
                    <w:pPr>
                      <w:pStyle w:val="LukStopka-adres"/>
                    </w:pPr>
                    <w:r w:rsidRPr="00B9730E">
                      <w:t>Sieć Badawcza Łukasiewicz – Instytut Nowych Syntez Chemicznych</w:t>
                    </w:r>
                  </w:p>
                  <w:p w14:paraId="0CDE9566" w14:textId="77777777" w:rsidR="00667D6A" w:rsidRDefault="00667D6A" w:rsidP="00667D6A">
                    <w:pPr>
                      <w:pStyle w:val="LukStopka-adres"/>
                    </w:pPr>
                    <w:r>
                      <w:t>24-110 Puławy, al. Tysiąclecia Państwa Polskiego 13a, Tel: +48 81 47 31 400,</w:t>
                    </w:r>
                  </w:p>
                  <w:p w14:paraId="52161CEE" w14:textId="77777777" w:rsidR="00667D6A" w:rsidRPr="00667D6A" w:rsidRDefault="00667D6A" w:rsidP="00667D6A">
                    <w:pPr>
                      <w:pStyle w:val="LukStopka-adres"/>
                      <w:rPr>
                        <w:lang w:val="de-DE"/>
                      </w:rPr>
                    </w:pPr>
                    <w:r w:rsidRPr="00667D6A">
                      <w:rPr>
                        <w:lang w:val="de-DE"/>
                      </w:rPr>
                      <w:t>E-mail: sekretariat@ins.lukasiewicz.gov.pl | NIP: 716 000 20 98, REGON: 000041619,</w:t>
                    </w:r>
                  </w:p>
                  <w:p w14:paraId="3560BD1D" w14:textId="77777777" w:rsidR="00667D6A" w:rsidRDefault="00667D6A" w:rsidP="00667D6A">
                    <w:pPr>
                      <w:pStyle w:val="LukStopka-adres"/>
                    </w:pPr>
                    <w:r w:rsidRPr="00F71B85">
                      <w:t xml:space="preserve">BDO 000000290, </w:t>
                    </w:r>
                    <w:r w:rsidRPr="003B4AA1">
                      <w:t xml:space="preserve">Sąd Rejonowy Lublin-Wschód w </w:t>
                    </w:r>
                    <w:r>
                      <w:t>Lublinie z siedzibą w Świdniku,</w:t>
                    </w:r>
                  </w:p>
                  <w:p w14:paraId="5B43D587" w14:textId="77777777" w:rsidR="00667D6A" w:rsidRPr="00667D6A" w:rsidRDefault="00667D6A" w:rsidP="00667D6A">
                    <w:pPr>
                      <w:pStyle w:val="LukStopka-adres"/>
                    </w:pPr>
                    <w:r w:rsidRPr="003B4AA1">
                      <w:t>VI Wydz</w:t>
                    </w:r>
                    <w:r>
                      <w:t>iał</w:t>
                    </w:r>
                    <w:r w:rsidRPr="003B4AA1">
                      <w:t xml:space="preserve"> Gospodarczy </w:t>
                    </w:r>
                    <w:r>
                      <w:t>KRS nr 0000854745</w:t>
                    </w:r>
                  </w:p>
                </w:txbxContent>
              </v:textbox>
              <w10:wrap anchorx="margin" anchory="page"/>
              <w10:anchorlock/>
            </v:shape>
          </w:pict>
        </mc:Fallback>
      </mc:AlternateContent>
    </w:r>
    <w:r w:rsidR="00DA52A1" w:rsidRPr="00DA52A1">
      <w:rPr>
        <w:lang w:eastAsia="pl-PL"/>
      </w:rPr>
      <w:drawing>
        <wp:anchor distT="0" distB="0" distL="114300" distR="114300" simplePos="0" relativeHeight="251626496" behindDoc="1" locked="1" layoutInCell="1" allowOverlap="1" wp14:anchorId="4CB07ED6" wp14:editId="0EB6FA24">
          <wp:simplePos x="0" y="0"/>
          <wp:positionH relativeFrom="column">
            <wp:posOffset>4594225</wp:posOffset>
          </wp:positionH>
          <wp:positionV relativeFrom="page">
            <wp:posOffset>9846945</wp:posOffset>
          </wp:positionV>
          <wp:extent cx="1231200" cy="84960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DA52A1" w:rsidRPr="00DA52A1">
      <w:rPr>
        <w:lang w:eastAsia="pl-PL"/>
      </w:rPr>
      <mc:AlternateContent>
        <mc:Choice Requires="wps">
          <w:drawing>
            <wp:anchor distT="0" distB="0" distL="114300" distR="114300" simplePos="0" relativeHeight="251667456" behindDoc="1" locked="1" layoutInCell="1" allowOverlap="1" wp14:anchorId="10F0FBFA" wp14:editId="547DC2D5">
              <wp:simplePos x="0" y="0"/>
              <wp:positionH relativeFrom="leftMargin">
                <wp:posOffset>647700</wp:posOffset>
              </wp:positionH>
              <wp:positionV relativeFrom="page">
                <wp:posOffset>7191375</wp:posOffset>
              </wp:positionV>
              <wp:extent cx="1061720" cy="3209925"/>
              <wp:effectExtent l="0" t="0" r="5080" b="9525"/>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3209925"/>
                      </a:xfrm>
                      <a:prstGeom prst="rect">
                        <a:avLst/>
                      </a:prstGeom>
                      <a:noFill/>
                      <a:ln w="9525">
                        <a:noFill/>
                        <a:miter lim="800000"/>
                        <a:headEnd/>
                        <a:tailEnd/>
                      </a:ln>
                    </wps:spPr>
                    <wps:txbx>
                      <w:txbxContent>
                        <w:p w14:paraId="62F5A24C" w14:textId="3727D035" w:rsidR="00DA52A1" w:rsidRPr="00DA52A1" w:rsidRDefault="00DA52A1" w:rsidP="008E63EA">
                          <w:pPr>
                            <w:pStyle w:val="LukStopka-adres"/>
                            <w:spacing w:line="240" w:lineRule="auto"/>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0FBFA" id="_x0000_s1027" type="#_x0000_t202" style="position:absolute;margin-left:51pt;margin-top:566.25pt;width:83.6pt;height:252.75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" filled="f" stroked="f">
              <o:lock v:ext="edit" aspectratio="t"/>
              <v:textbox inset="0,0,0,0">
                <w:txbxContent>
                  <w:p w14:paraId="62F5A24C" w14:textId="3727D035" w:rsidR="00DA52A1" w:rsidRPr="00DA52A1" w:rsidRDefault="00DA52A1" w:rsidP="008E63EA">
                    <w:pPr>
                      <w:pStyle w:val="LukStopka-adres"/>
                      <w:spacing w:line="240" w:lineRule="auto"/>
                    </w:pPr>
                  </w:p>
                </w:txbxContent>
              </v:textbox>
              <w10:wrap anchorx="margin" anchory="page"/>
              <w10:anchorlock/>
            </v:shape>
          </w:pict>
        </mc:Fallback>
      </mc:AlternateContent>
    </w:r>
  </w:p>
  <w:p w14:paraId="310D12A5" w14:textId="77777777" w:rsidR="006077BF" w:rsidRDefault="006077BF"/>
  <w:p w14:paraId="6A13D7D5" w14:textId="77777777" w:rsidR="0098229D" w:rsidRDefault="0098229D"/>
  <w:p w14:paraId="43D01B05" w14:textId="77777777" w:rsidR="0098229D" w:rsidRDefault="0098229D"/>
  <w:p w14:paraId="27776704" w14:textId="77777777" w:rsidR="0098229D" w:rsidRDefault="009822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8214"/>
      <w:docPartObj>
        <w:docPartGallery w:val="Page Numbers (Bottom of Page)"/>
        <w:docPartUnique/>
      </w:docPartObj>
    </w:sdtPr>
    <w:sdtEndPr/>
    <w:sdtContent>
      <w:sdt>
        <w:sdtPr>
          <w:id w:val="1540089030"/>
          <w:docPartObj>
            <w:docPartGallery w:val="Page Numbers (Top of Page)"/>
            <w:docPartUnique/>
          </w:docPartObj>
        </w:sdtPr>
        <w:sdtEndPr/>
        <w:sdtContent>
          <w:p w14:paraId="6ECC945D"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5771E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5771ED">
              <w:rPr>
                <w:noProof/>
              </w:rPr>
              <w:t>1</w:t>
            </w:r>
            <w:r w:rsidRPr="00D40690">
              <w:fldChar w:fldCharType="end"/>
            </w:r>
          </w:p>
        </w:sdtContent>
      </w:sdt>
    </w:sdtContent>
  </w:sdt>
  <w:p w14:paraId="3964B902"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87936" behindDoc="1" locked="1" layoutInCell="0" allowOverlap="0" wp14:anchorId="3BA3458D" wp14:editId="01B018A7">
              <wp:simplePos x="0" y="0"/>
              <wp:positionH relativeFrom="leftMargin">
                <wp:posOffset>657225</wp:posOffset>
              </wp:positionH>
              <wp:positionV relativeFrom="page">
                <wp:posOffset>4953000</wp:posOffset>
              </wp:positionV>
              <wp:extent cx="1061720" cy="5436870"/>
              <wp:effectExtent l="0" t="0" r="5080" b="1143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5436870"/>
                      </a:xfrm>
                      <a:prstGeom prst="rect">
                        <a:avLst/>
                      </a:prstGeom>
                      <a:noFill/>
                      <a:ln w="9525">
                        <a:noFill/>
                        <a:miter lim="800000"/>
                        <a:headEnd/>
                        <a:tailEnd/>
                      </a:ln>
                    </wps:spPr>
                    <wps:txbx>
                      <w:txbxContent>
                        <w:p w14:paraId="10CF38E9" w14:textId="77777777" w:rsidR="00355422" w:rsidRDefault="00355422" w:rsidP="000B32BE">
                          <w:pPr>
                            <w:pStyle w:val="LukStopka-adres"/>
                            <w:spacing w:line="240" w:lineRule="auto"/>
                          </w:pPr>
                        </w:p>
                        <w:p w14:paraId="78C70960" w14:textId="77777777" w:rsidR="00355422" w:rsidRDefault="00355422" w:rsidP="000B32BE">
                          <w:pPr>
                            <w:pStyle w:val="LukStopka-adres"/>
                            <w:spacing w:line="240" w:lineRule="auto"/>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A3458D" id="_x0000_t202" coordsize="21600,21600" o:spt="202" path="m,l,21600r21600,l21600,xe">
              <v:stroke joinstyle="miter"/>
              <v:path gradientshapeok="t" o:connecttype="rect"/>
            </v:shapetype>
            <v:shape id="_x0000_s1028" type="#_x0000_t202" style="position:absolute;margin-left:51.75pt;margin-top:390pt;width:83.6pt;height:428.1pt;z-index:-251628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" o:allowincell="f" o:allowoverlap="f" filled="f" stroked="f">
              <o:lock v:ext="edit" aspectratio="t"/>
              <v:textbox inset="0,0,0,0">
                <w:txbxContent>
                  <w:p w14:paraId="10CF38E9" w14:textId="77777777" w:rsidR="00355422" w:rsidRDefault="00355422" w:rsidP="000B32BE">
                    <w:pPr>
                      <w:pStyle w:val="LukStopka-adres"/>
                      <w:spacing w:line="240" w:lineRule="auto"/>
                    </w:pPr>
                  </w:p>
                  <w:p w14:paraId="78C70960" w14:textId="77777777" w:rsidR="00355422" w:rsidRDefault="00355422" w:rsidP="000B32BE">
                    <w:pPr>
                      <w:pStyle w:val="LukStopka-adres"/>
                      <w:spacing w:line="240" w:lineRule="auto"/>
                    </w:pPr>
                  </w:p>
                </w:txbxContent>
              </v:textbox>
              <w10:wrap anchorx="margin" anchory="page"/>
              <w10:anchorlock/>
            </v:shape>
          </w:pict>
        </mc:Fallback>
      </mc:AlternateContent>
    </w:r>
    <w:r w:rsidR="004F5805">
      <w:rPr>
        <w:spacing w:val="2"/>
        <w:lang w:eastAsia="pl-PL"/>
      </w:rPr>
      <w:drawing>
        <wp:anchor distT="0" distB="0" distL="114300" distR="114300" simplePos="0" relativeHeight="251636736" behindDoc="1" locked="1" layoutInCell="1" allowOverlap="1" wp14:anchorId="5BAE7DC2" wp14:editId="501B5312">
          <wp:simplePos x="0" y="0"/>
          <wp:positionH relativeFrom="column">
            <wp:posOffset>4594627</wp:posOffset>
          </wp:positionH>
          <wp:positionV relativeFrom="page">
            <wp:posOffset>9846945</wp:posOffset>
          </wp:positionV>
          <wp:extent cx="1231200" cy="849600"/>
          <wp:effectExtent l="0" t="0" r="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46976" behindDoc="1" locked="1" layoutInCell="1" allowOverlap="1" wp14:anchorId="434EB0FB" wp14:editId="3CE8660D">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184A630" w14:textId="77777777" w:rsidR="004247FC" w:rsidRDefault="004247FC" w:rsidP="004247FC">
                          <w:pPr>
                            <w:pStyle w:val="LukStopka-adres"/>
                          </w:pPr>
                          <w:r w:rsidRPr="00B9730E">
                            <w:t>Sieć Badawcza Łukasiewicz – Instytut Nowych Syntez Chemicznych</w:t>
                          </w:r>
                        </w:p>
                        <w:p w14:paraId="18E856E2" w14:textId="77777777" w:rsidR="004247FC" w:rsidRDefault="004247FC" w:rsidP="004247FC">
                          <w:pPr>
                            <w:pStyle w:val="LukStopka-adres"/>
                          </w:pPr>
                          <w:r>
                            <w:t>24-110 Puławy, al. Tysiąclecia Państwa Polskiego 13a, Tel: +48 81 47 31 400,</w:t>
                          </w:r>
                        </w:p>
                        <w:p w14:paraId="2459CE9B" w14:textId="77777777" w:rsidR="004247FC" w:rsidRPr="00667D6A" w:rsidRDefault="005771ED" w:rsidP="004247FC">
                          <w:pPr>
                            <w:pStyle w:val="LukStopka-adres"/>
                            <w:rPr>
                              <w:lang w:val="de-DE"/>
                            </w:rPr>
                          </w:pPr>
                          <w:r w:rsidRPr="00667D6A">
                            <w:rPr>
                              <w:lang w:val="de-DE"/>
                            </w:rPr>
                            <w:t>E-mail: sekretariat@ins.lukasiewicz.gov</w:t>
                          </w:r>
                          <w:r w:rsidR="004247FC" w:rsidRPr="00667D6A">
                            <w:rPr>
                              <w:lang w:val="de-DE"/>
                            </w:rPr>
                            <w:t>.pl | NIP: 716 000 20 98, REGON: 000041619,</w:t>
                          </w:r>
                        </w:p>
                        <w:p w14:paraId="2457D41F" w14:textId="77777777" w:rsidR="004247FC" w:rsidRDefault="004247FC" w:rsidP="004247FC">
                          <w:pPr>
                            <w:pStyle w:val="LukStopka-adres"/>
                          </w:pPr>
                          <w:r w:rsidRPr="00F71B85">
                            <w:t xml:space="preserve">BDO 000000290, </w:t>
                          </w:r>
                          <w:r w:rsidRPr="003B4AA1">
                            <w:t xml:space="preserve">Sąd Rejonowy Lublin-Wschód w </w:t>
                          </w:r>
                          <w:r>
                            <w:t>Lublinie z siedzibą w Świdniku,</w:t>
                          </w:r>
                        </w:p>
                        <w:p w14:paraId="58716B7F" w14:textId="77777777" w:rsidR="004F5805" w:rsidRPr="00667D6A" w:rsidRDefault="004247FC" w:rsidP="00DA52A1">
                          <w:pPr>
                            <w:pStyle w:val="LukStopka-adres"/>
                          </w:pPr>
                          <w:r w:rsidRPr="003B4AA1">
                            <w:t>VI Wydz</w:t>
                          </w:r>
                          <w:r>
                            <w:t>iał</w:t>
                          </w:r>
                          <w:r w:rsidRPr="003B4AA1">
                            <w:t xml:space="preserve"> Gospodarczy </w:t>
                          </w:r>
                          <w:r>
                            <w:t xml:space="preserve">KRS nr </w:t>
                          </w:r>
                          <w:r w:rsidR="005771ED">
                            <w:t>0000854745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34EB0FB" id="_x0000_s1029" type="#_x0000_t202" style="position:absolute;margin-left:0;margin-top:774.9pt;width:336.15pt;height:17.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4184A630" w14:textId="77777777" w:rsidR="004247FC" w:rsidRDefault="004247FC" w:rsidP="004247FC">
                    <w:pPr>
                      <w:pStyle w:val="LukStopka-adres"/>
                    </w:pPr>
                    <w:r w:rsidRPr="00B9730E">
                      <w:t>Sieć Badawcza Łukasiewicz – Instytut Nowych Syntez Chemicznych</w:t>
                    </w:r>
                  </w:p>
                  <w:p w14:paraId="18E856E2" w14:textId="77777777" w:rsidR="004247FC" w:rsidRDefault="004247FC" w:rsidP="004247FC">
                    <w:pPr>
                      <w:pStyle w:val="LukStopka-adres"/>
                    </w:pPr>
                    <w:r>
                      <w:t>24-110 Puławy, al. Tysiąclecia Państwa Polskiego 13a, Tel: +48 81 47 31 400,</w:t>
                    </w:r>
                  </w:p>
                  <w:p w14:paraId="2459CE9B" w14:textId="77777777" w:rsidR="004247FC" w:rsidRPr="00667D6A" w:rsidRDefault="005771ED" w:rsidP="004247FC">
                    <w:pPr>
                      <w:pStyle w:val="LukStopka-adres"/>
                      <w:rPr>
                        <w:lang w:val="de-DE"/>
                      </w:rPr>
                    </w:pPr>
                    <w:r w:rsidRPr="00667D6A">
                      <w:rPr>
                        <w:lang w:val="de-DE"/>
                      </w:rPr>
                      <w:t>E-mail: sekretariat@ins.lukasiewicz.gov</w:t>
                    </w:r>
                    <w:r w:rsidR="004247FC" w:rsidRPr="00667D6A">
                      <w:rPr>
                        <w:lang w:val="de-DE"/>
                      </w:rPr>
                      <w:t>.pl | NIP: 716 000 20 98, REGON: 000041619,</w:t>
                    </w:r>
                  </w:p>
                  <w:p w14:paraId="2457D41F" w14:textId="77777777" w:rsidR="004247FC" w:rsidRDefault="004247FC" w:rsidP="004247FC">
                    <w:pPr>
                      <w:pStyle w:val="LukStopka-adres"/>
                    </w:pPr>
                    <w:r w:rsidRPr="00F71B85">
                      <w:t xml:space="preserve">BDO 000000290, </w:t>
                    </w:r>
                    <w:r w:rsidRPr="003B4AA1">
                      <w:t xml:space="preserve">Sąd Rejonowy Lublin-Wschód w </w:t>
                    </w:r>
                    <w:r>
                      <w:t>Lublinie z siedzibą w Świdniku,</w:t>
                    </w:r>
                  </w:p>
                  <w:p w14:paraId="58716B7F" w14:textId="77777777" w:rsidR="004F5805" w:rsidRPr="00667D6A" w:rsidRDefault="004247FC" w:rsidP="00DA52A1">
                    <w:pPr>
                      <w:pStyle w:val="LukStopka-adres"/>
                    </w:pPr>
                    <w:r w:rsidRPr="003B4AA1">
                      <w:t>VI Wydz</w:t>
                    </w:r>
                    <w:r>
                      <w:t>iał</w:t>
                    </w:r>
                    <w:r w:rsidRPr="003B4AA1">
                      <w:t xml:space="preserve"> Gospodarczy </w:t>
                    </w:r>
                    <w:r>
                      <w:t xml:space="preserve">KRS nr </w:t>
                    </w:r>
                    <w:r w:rsidR="005771ED">
                      <w:t>0000854745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62BB" w14:textId="77777777" w:rsidR="0043042B" w:rsidRDefault="0043042B" w:rsidP="006747BD">
      <w:r>
        <w:separator/>
      </w:r>
    </w:p>
  </w:footnote>
  <w:footnote w:type="continuationSeparator" w:id="0">
    <w:p w14:paraId="76586B3C" w14:textId="77777777" w:rsidR="0043042B" w:rsidRDefault="0043042B"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9E48" w14:textId="77777777" w:rsidR="0043042B" w:rsidRDefault="0043042B">
    <w:pPr>
      <w:pStyle w:val="Nagwek"/>
    </w:pPr>
  </w:p>
  <w:p w14:paraId="6E20B184" w14:textId="77777777" w:rsidR="0098229D" w:rsidRDefault="009822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FF43" w14:textId="0D353AAD" w:rsidR="00667D6A" w:rsidRDefault="00667D6A">
    <w:pPr>
      <w:pStyle w:val="Nagwek"/>
    </w:pPr>
    <w:r>
      <w:rPr>
        <w:noProof/>
        <w:lang w:eastAsia="pl-PL"/>
      </w:rPr>
      <w:drawing>
        <wp:anchor distT="0" distB="0" distL="114300" distR="114300" simplePos="0" relativeHeight="251677696" behindDoc="1" locked="1" layoutInCell="1" allowOverlap="1" wp14:anchorId="4E18C761" wp14:editId="47A9C6AD">
          <wp:simplePos x="0" y="0"/>
          <wp:positionH relativeFrom="page">
            <wp:posOffset>17780</wp:posOffset>
          </wp:positionH>
          <wp:positionV relativeFrom="page">
            <wp:posOffset>17780</wp:posOffset>
          </wp:positionV>
          <wp:extent cx="1702800" cy="2325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2325600"/>
                  </a:xfrm>
                  <a:prstGeom prst="rect">
                    <a:avLst/>
                  </a:prstGeom>
                </pic:spPr>
              </pic:pic>
            </a:graphicData>
          </a:graphic>
          <wp14:sizeRelH relativeFrom="margin">
            <wp14:pctWidth>0</wp14:pctWidth>
          </wp14:sizeRelH>
          <wp14:sizeRelV relativeFrom="margin">
            <wp14:pctHeight>0</wp14:pctHeight>
          </wp14:sizeRelV>
        </wp:anchor>
      </w:drawing>
    </w:r>
  </w:p>
  <w:p w14:paraId="49D5640E" w14:textId="77777777" w:rsidR="0098229D" w:rsidRDefault="0098229D"/>
  <w:p w14:paraId="7F4446E5" w14:textId="77777777" w:rsidR="0098229D" w:rsidRDefault="0098229D"/>
  <w:p w14:paraId="2022F5EF" w14:textId="77777777" w:rsidR="0098229D" w:rsidRDefault="009822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E678" w14:textId="112F22CC" w:rsidR="006747BD" w:rsidRPr="00DA52A1" w:rsidRDefault="00DA52A1">
    <w:pPr>
      <w:pStyle w:val="Nagwek"/>
    </w:pPr>
    <w:r>
      <w:rPr>
        <w:noProof/>
        <w:lang w:eastAsia="pl-PL"/>
      </w:rPr>
      <w:drawing>
        <wp:anchor distT="0" distB="0" distL="114300" distR="114300" simplePos="0" relativeHeight="251657216" behindDoc="1" locked="1" layoutInCell="1" allowOverlap="1" wp14:anchorId="0303D315" wp14:editId="585698EA">
          <wp:simplePos x="0" y="0"/>
          <wp:positionH relativeFrom="page">
            <wp:posOffset>19050</wp:posOffset>
          </wp:positionH>
          <wp:positionV relativeFrom="page">
            <wp:posOffset>19685</wp:posOffset>
          </wp:positionV>
          <wp:extent cx="1702435" cy="232664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p w14:paraId="4F445F16" w14:textId="77777777" w:rsidR="006077BF" w:rsidRDefault="006077BF"/>
  <w:p w14:paraId="594BE404" w14:textId="77777777" w:rsidR="0098229D" w:rsidRDefault="0098229D"/>
  <w:p w14:paraId="0CBDF698" w14:textId="77777777" w:rsidR="0098229D" w:rsidRDefault="0098229D"/>
  <w:p w14:paraId="2B187ED3" w14:textId="77777777" w:rsidR="0098229D" w:rsidRDefault="009822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95903420"/>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3"/>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4"/>
    <w:multiLevelType w:val="hybridMultilevel"/>
    <w:tmpl w:val="5577F8E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5"/>
    <w:multiLevelType w:val="hybridMultilevel"/>
    <w:tmpl w:val="7C72A244"/>
    <w:lvl w:ilvl="0" w:tplc="FFFFFFFF">
      <w:numFmt w:val="decimal"/>
      <w:lvlText w:val="%1."/>
      <w:lvlJc w:val="left"/>
    </w:lvl>
    <w:lvl w:ilvl="1" w:tplc="80E6950C">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6"/>
    <w:multiLevelType w:val="hybridMultilevel"/>
    <w:tmpl w:val="0507236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9"/>
    <w:multiLevelType w:val="hybridMultilevel"/>
    <w:tmpl w:val="48762EB2"/>
    <w:lvl w:ilvl="0" w:tplc="D7660732">
      <w:numFmt w:val="decimal"/>
      <w:lvlText w:val="%1."/>
      <w:lvlJc w:val="left"/>
    </w:lvl>
    <w:lvl w:ilvl="1" w:tplc="749614FE">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B"/>
    <w:multiLevelType w:val="hybridMultilevel"/>
    <w:tmpl w:val="2463B9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0C"/>
    <w:multiLevelType w:val="hybridMultilevel"/>
    <w:tmpl w:val="5E884ADC"/>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0"/>
    <w:multiLevelType w:val="hybridMultilevel"/>
    <w:tmpl w:val="7526A258"/>
    <w:lvl w:ilvl="0" w:tplc="98D6ADC0">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1"/>
    <w:multiLevelType w:val="hybridMultilevel"/>
    <w:tmpl w:val="385558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3"/>
    <w:multiLevelType w:val="hybridMultilevel"/>
    <w:tmpl w:val="6A2342EC"/>
    <w:lvl w:ilvl="0" w:tplc="FFFFFFFF">
      <w:start w:val="4"/>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4"/>
    <w:multiLevelType w:val="hybridMultilevel"/>
    <w:tmpl w:val="2A487CB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2"/>
    <w:multiLevelType w:val="hybridMultilevel"/>
    <w:tmpl w:val="691CDF3E"/>
    <w:lvl w:ilvl="0" w:tplc="FFFFFFFF">
      <w:numFmt w:val="decimal"/>
      <w:lvlText w:val="%1."/>
      <w:lvlJc w:val="left"/>
    </w:lvl>
    <w:lvl w:ilvl="1" w:tplc="FFFFFFFF">
      <w:start w:val="1"/>
      <w:numFmt w:val="lowerLetter"/>
      <w:lvlText w:val="%2)"/>
      <w:lvlJc w:val="left"/>
    </w:lvl>
    <w:lvl w:ilvl="2" w:tplc="CAD282F4">
      <w:start w:val="1"/>
      <w:numFmt w:val="bullet"/>
      <w:lvlText w:val="§"/>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6"/>
    <w:multiLevelType w:val="hybridMultilevel"/>
    <w:tmpl w:val="75C6C33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7"/>
    <w:multiLevelType w:val="hybridMultilevel"/>
    <w:tmpl w:val="12E685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8"/>
    <w:multiLevelType w:val="hybridMultilevel"/>
    <w:tmpl w:val="70C6A5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9"/>
    <w:multiLevelType w:val="hybridMultilevel"/>
    <w:tmpl w:val="520EEDD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A"/>
    <w:multiLevelType w:val="hybridMultilevel"/>
    <w:tmpl w:val="374A3FE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B"/>
    <w:multiLevelType w:val="hybridMultilevel"/>
    <w:tmpl w:val="4F4EF00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E"/>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F"/>
    <w:multiLevelType w:val="hybridMultilevel"/>
    <w:tmpl w:val="393865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0"/>
    <w:multiLevelType w:val="hybridMultilevel"/>
    <w:tmpl w:val="7CCABEBA"/>
    <w:lvl w:ilvl="0" w:tplc="FFFFFFFF">
      <w:numFmt w:val="decimal"/>
      <w:lvlText w:val="%1."/>
      <w:lvlJc w:val="left"/>
    </w:lvl>
    <w:lvl w:ilvl="1" w:tplc="9FF88C96">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1"/>
    <w:multiLevelType w:val="hybridMultilevel"/>
    <w:tmpl w:val="180115BE"/>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2"/>
    <w:multiLevelType w:val="hybridMultilevel"/>
    <w:tmpl w:val="235BA860"/>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3"/>
    <w:multiLevelType w:val="hybridMultilevel"/>
    <w:tmpl w:val="47398C8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F"/>
    <w:multiLevelType w:val="hybridMultilevel"/>
    <w:tmpl w:val="6290978E"/>
    <w:lvl w:ilvl="0" w:tplc="FFFFFFFF">
      <w:numFmt w:val="decimal"/>
      <w:lvlText w:val="%1."/>
      <w:lvlJc w:val="left"/>
    </w:lvl>
    <w:lvl w:ilvl="1" w:tplc="96060CCA">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40"/>
    <w:multiLevelType w:val="hybridMultilevel"/>
    <w:tmpl w:val="9B1ABD4A"/>
    <w:lvl w:ilvl="0" w:tplc="91FA9280">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41"/>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B75E8"/>
    <w:multiLevelType w:val="hybridMultilevel"/>
    <w:tmpl w:val="73D2E244"/>
    <w:lvl w:ilvl="0" w:tplc="E00A7F32">
      <w:start w:val="1"/>
      <w:numFmt w:val="decimal"/>
      <w:lvlText w:val="%1."/>
      <w:lvlJc w:val="left"/>
      <w:pPr>
        <w:ind w:left="360" w:hanging="360"/>
      </w:pPr>
      <w:rPr>
        <w:rFonts w:ascii="Verdana" w:hAnsi="Verdana" w:cs="Calibri (Tekst podstawowy)"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53856011"/>
    <w:multiLevelType w:val="hybridMultilevel"/>
    <w:tmpl w:val="B8C03218"/>
    <w:lvl w:ilvl="0" w:tplc="04150011">
      <w:start w:val="1"/>
      <w:numFmt w:val="decimal"/>
      <w:lvlText w:val="%1)"/>
      <w:lvlJc w:val="left"/>
      <w:pPr>
        <w:ind w:left="360" w:hanging="36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5B923A25"/>
    <w:multiLevelType w:val="hybridMultilevel"/>
    <w:tmpl w:val="D8D4E3C2"/>
    <w:lvl w:ilvl="0" w:tplc="FFFFFFFF">
      <w:start w:val="1"/>
      <w:numFmt w:val="decimal"/>
      <w:lvlText w:val="%1."/>
      <w:lvlJc w:val="left"/>
      <w:pPr>
        <w:tabs>
          <w:tab w:val="num" w:pos="360"/>
        </w:tabs>
        <w:ind w:left="36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6EA4037"/>
    <w:multiLevelType w:val="hybridMultilevel"/>
    <w:tmpl w:val="A4A4A776"/>
    <w:lvl w:ilvl="0" w:tplc="7C344874">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40"/>
  </w:num>
  <w:num w:numId="41">
    <w:abstractNumId w:val="38"/>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5D"/>
    <w:rsid w:val="0001597B"/>
    <w:rsid w:val="000404E9"/>
    <w:rsid w:val="00057BB7"/>
    <w:rsid w:val="00070438"/>
    <w:rsid w:val="00077647"/>
    <w:rsid w:val="000B32BE"/>
    <w:rsid w:val="000E236B"/>
    <w:rsid w:val="00143F6C"/>
    <w:rsid w:val="001A1EAB"/>
    <w:rsid w:val="001F1D2D"/>
    <w:rsid w:val="00205EA0"/>
    <w:rsid w:val="00231524"/>
    <w:rsid w:val="002D48BE"/>
    <w:rsid w:val="002F4540"/>
    <w:rsid w:val="00335F9F"/>
    <w:rsid w:val="00346C00"/>
    <w:rsid w:val="00354A18"/>
    <w:rsid w:val="00355422"/>
    <w:rsid w:val="00355E3A"/>
    <w:rsid w:val="00357215"/>
    <w:rsid w:val="003769B0"/>
    <w:rsid w:val="003B4AA1"/>
    <w:rsid w:val="003F4BA3"/>
    <w:rsid w:val="00402FBD"/>
    <w:rsid w:val="004247FC"/>
    <w:rsid w:val="0043042B"/>
    <w:rsid w:val="004B6B06"/>
    <w:rsid w:val="004F5805"/>
    <w:rsid w:val="00526CDD"/>
    <w:rsid w:val="0053059D"/>
    <w:rsid w:val="005478A9"/>
    <w:rsid w:val="005771ED"/>
    <w:rsid w:val="005D1495"/>
    <w:rsid w:val="005D1626"/>
    <w:rsid w:val="005D199E"/>
    <w:rsid w:val="006077BF"/>
    <w:rsid w:val="00640FE3"/>
    <w:rsid w:val="006618DF"/>
    <w:rsid w:val="00662996"/>
    <w:rsid w:val="00667D6A"/>
    <w:rsid w:val="006747BD"/>
    <w:rsid w:val="00677E20"/>
    <w:rsid w:val="006B5952"/>
    <w:rsid w:val="006C5598"/>
    <w:rsid w:val="006D6DE5"/>
    <w:rsid w:val="006E5990"/>
    <w:rsid w:val="007528A6"/>
    <w:rsid w:val="007D5529"/>
    <w:rsid w:val="007E5C6B"/>
    <w:rsid w:val="00805DF6"/>
    <w:rsid w:val="00821F16"/>
    <w:rsid w:val="00830F10"/>
    <w:rsid w:val="008368C0"/>
    <w:rsid w:val="00841A60"/>
    <w:rsid w:val="0084396A"/>
    <w:rsid w:val="00854B7B"/>
    <w:rsid w:val="008A3DD8"/>
    <w:rsid w:val="008B7A52"/>
    <w:rsid w:val="008C1729"/>
    <w:rsid w:val="008C75DD"/>
    <w:rsid w:val="008E63EA"/>
    <w:rsid w:val="008F209D"/>
    <w:rsid w:val="008F2921"/>
    <w:rsid w:val="0098229D"/>
    <w:rsid w:val="009976C0"/>
    <w:rsid w:val="009C4270"/>
    <w:rsid w:val="009D4C4D"/>
    <w:rsid w:val="009D7B7F"/>
    <w:rsid w:val="00A048D9"/>
    <w:rsid w:val="00A36F46"/>
    <w:rsid w:val="00A47706"/>
    <w:rsid w:val="00A52C29"/>
    <w:rsid w:val="00A7174B"/>
    <w:rsid w:val="00A74D76"/>
    <w:rsid w:val="00A8727C"/>
    <w:rsid w:val="00A97356"/>
    <w:rsid w:val="00AD1C5D"/>
    <w:rsid w:val="00B61F8A"/>
    <w:rsid w:val="00B93F15"/>
    <w:rsid w:val="00B9730E"/>
    <w:rsid w:val="00BA74B0"/>
    <w:rsid w:val="00BE6A37"/>
    <w:rsid w:val="00C736D5"/>
    <w:rsid w:val="00C75E8A"/>
    <w:rsid w:val="00CA61A0"/>
    <w:rsid w:val="00CF140E"/>
    <w:rsid w:val="00D005B3"/>
    <w:rsid w:val="00D01218"/>
    <w:rsid w:val="00D06D36"/>
    <w:rsid w:val="00D26CA8"/>
    <w:rsid w:val="00D40690"/>
    <w:rsid w:val="00D7769C"/>
    <w:rsid w:val="00D84C80"/>
    <w:rsid w:val="00DA52A1"/>
    <w:rsid w:val="00DD6D7A"/>
    <w:rsid w:val="00EE493C"/>
    <w:rsid w:val="00F235B4"/>
    <w:rsid w:val="00F71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D6AF8"/>
  <w15:docId w15:val="{CEC050DE-9544-4278-BE2A-F3852B6A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C5D"/>
    <w:pPr>
      <w:autoSpaceDE w:val="0"/>
      <w:autoSpaceDN w:val="0"/>
      <w:spacing w:after="0" w:line="240" w:lineRule="auto"/>
    </w:pPr>
    <w:rPr>
      <w:rFonts w:ascii="Times New Roman" w:eastAsia="Times New Roman" w:hAnsi="Times New Roman" w:cs="Times New Roman"/>
      <w:sz w:val="26"/>
      <w:szCs w:val="26"/>
      <w:lang w:val="en-US" w:eastAsia="pl-PL"/>
    </w:rPr>
  </w:style>
  <w:style w:type="paragraph" w:styleId="Nagwek1">
    <w:name w:val="heading 1"/>
    <w:basedOn w:val="Normalny"/>
    <w:next w:val="Normalny"/>
    <w:link w:val="Nagwek1Znak"/>
    <w:uiPriority w:val="9"/>
    <w:rsid w:val="00231524"/>
    <w:pPr>
      <w:keepNext/>
      <w:keepLines/>
      <w:autoSpaceDE/>
      <w:autoSpaceDN/>
      <w:spacing w:before="240" w:line="280" w:lineRule="exact"/>
      <w:jc w:val="both"/>
      <w:outlineLvl w:val="0"/>
    </w:pPr>
    <w:rPr>
      <w:rFonts w:asciiTheme="majorHAnsi" w:eastAsiaTheme="majorEastAsia" w:hAnsiTheme="majorHAnsi" w:cstheme="majorBidi"/>
      <w:spacing w:val="4"/>
      <w:sz w:val="32"/>
      <w:szCs w:val="3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autoSpaceDE/>
      <w:autoSpaceDN/>
      <w:jc w:val="both"/>
    </w:pPr>
    <w:rPr>
      <w:rFonts w:asciiTheme="minorHAnsi" w:eastAsiaTheme="minorHAnsi" w:hAnsiTheme="minorHAnsi" w:cstheme="minorBidi"/>
      <w:color w:val="000000" w:themeColor="background1"/>
      <w:spacing w:val="4"/>
      <w:sz w:val="20"/>
      <w:szCs w:val="22"/>
      <w:lang w:val="pl-PL"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autoSpaceDE/>
      <w:autoSpaceDN/>
      <w:jc w:val="both"/>
    </w:pPr>
    <w:rPr>
      <w:rFonts w:asciiTheme="minorHAnsi" w:eastAsiaTheme="minorHAnsi" w:hAnsiTheme="minorHAnsi" w:cstheme="minorBidi"/>
      <w:b/>
      <w:color w:val="000000" w:themeColor="background1"/>
      <w:spacing w:val="4"/>
      <w:sz w:val="20"/>
      <w:szCs w:val="22"/>
      <w:lang w:val="pl-PL"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autoSpaceDE/>
      <w:autoSpaceDN/>
      <w:spacing w:before="540" w:line="280" w:lineRule="exact"/>
      <w:ind w:left="4026"/>
      <w:jc w:val="both"/>
    </w:pPr>
    <w:rPr>
      <w:rFonts w:ascii="Verdana" w:eastAsiaTheme="minorHAnsi" w:hAnsi="Verdana" w:cs="Verdana"/>
      <w:sz w:val="20"/>
      <w:szCs w:val="20"/>
      <w:lang w:val="pl-PL"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autoSpaceDE/>
      <w:autoSpaceDN/>
      <w:spacing w:line="170" w:lineRule="exact"/>
    </w:pPr>
    <w:rPr>
      <w:rFonts w:asciiTheme="minorHAnsi" w:eastAsiaTheme="minorHAnsi" w:hAnsiTheme="minorHAnsi" w:cstheme="minorBidi"/>
      <w:noProof/>
      <w:color w:val="808080" w:themeColor="text2"/>
      <w:spacing w:val="4"/>
      <w:sz w:val="14"/>
      <w:szCs w:val="14"/>
      <w:lang w:val="pl-PL" w:eastAsia="en-US"/>
    </w:rPr>
  </w:style>
  <w:style w:type="paragraph" w:styleId="Listapunktowana">
    <w:name w:val="List Bullet"/>
    <w:basedOn w:val="Normalny"/>
    <w:uiPriority w:val="99"/>
    <w:unhideWhenUsed/>
    <w:rsid w:val="00854B7B"/>
    <w:pPr>
      <w:numPr>
        <w:numId w:val="1"/>
      </w:numPr>
      <w:autoSpaceDE/>
      <w:autoSpaceDN/>
      <w:spacing w:after="280" w:line="280" w:lineRule="exact"/>
      <w:contextualSpacing/>
      <w:jc w:val="both"/>
    </w:pPr>
    <w:rPr>
      <w:rFonts w:asciiTheme="minorHAnsi" w:eastAsiaTheme="minorHAnsi" w:hAnsiTheme="minorHAnsi" w:cstheme="minorBidi"/>
      <w:color w:val="000000" w:themeColor="background1"/>
      <w:spacing w:val="4"/>
      <w:sz w:val="20"/>
      <w:szCs w:val="22"/>
      <w:lang w:val="pl-PL"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autoSpaceDE/>
      <w:autoSpaceDN/>
      <w:spacing w:before="1360" w:after="840" w:line="280" w:lineRule="exact"/>
    </w:pPr>
    <w:rPr>
      <w:rFonts w:asciiTheme="minorHAnsi" w:eastAsiaTheme="minorHAnsi" w:hAnsiTheme="minorHAnsi" w:cstheme="minorBidi"/>
      <w:color w:val="000000" w:themeColor="background1"/>
      <w:spacing w:val="4"/>
      <w:sz w:val="20"/>
      <w:szCs w:val="22"/>
      <w:lang w:val="pl-PL" w:eastAsia="en-US"/>
    </w:rPr>
  </w:style>
  <w:style w:type="paragraph" w:styleId="Bezodstpw">
    <w:name w:val="No Spacing"/>
    <w:aliases w:val="Luc_Bez odstępów"/>
    <w:basedOn w:val="Normalny"/>
    <w:autoRedefine/>
    <w:uiPriority w:val="1"/>
    <w:qFormat/>
    <w:rsid w:val="00821F16"/>
    <w:pPr>
      <w:autoSpaceDE/>
      <w:autoSpaceDN/>
      <w:spacing w:line="280" w:lineRule="exact"/>
    </w:pPr>
    <w:rPr>
      <w:rFonts w:asciiTheme="minorHAnsi" w:eastAsiaTheme="minorHAnsi" w:hAnsiTheme="minorHAnsi" w:cstheme="minorBidi"/>
      <w:color w:val="000000" w:themeColor="background1"/>
      <w:spacing w:val="4"/>
      <w:sz w:val="20"/>
      <w:szCs w:val="22"/>
      <w:lang w:val="pl-PL" w:eastAsia="en-US"/>
    </w:rPr>
  </w:style>
  <w:style w:type="paragraph" w:styleId="Tekstdymka">
    <w:name w:val="Balloon Text"/>
    <w:basedOn w:val="Normalny"/>
    <w:link w:val="TekstdymkaZnak"/>
    <w:uiPriority w:val="99"/>
    <w:semiHidden/>
    <w:unhideWhenUsed/>
    <w:rsid w:val="00D7769C"/>
    <w:pPr>
      <w:autoSpaceDE/>
      <w:autoSpaceDN/>
      <w:jc w:val="both"/>
    </w:pPr>
    <w:rPr>
      <w:rFonts w:ascii="Tahoma" w:eastAsiaTheme="minorHAnsi" w:hAnsi="Tahoma" w:cs="Tahoma"/>
      <w:color w:val="000000" w:themeColor="background1"/>
      <w:spacing w:val="4"/>
      <w:sz w:val="16"/>
      <w:szCs w:val="16"/>
      <w:lang w:val="pl-PL" w:eastAsia="en-US"/>
    </w:rPr>
  </w:style>
  <w:style w:type="character" w:customStyle="1" w:styleId="TekstdymkaZnak">
    <w:name w:val="Tekst dymka Znak"/>
    <w:basedOn w:val="Domylnaczcionkaakapitu"/>
    <w:link w:val="Tekstdymka"/>
    <w:uiPriority w:val="99"/>
    <w:semiHidden/>
    <w:rsid w:val="00D7769C"/>
    <w:rPr>
      <w:rFonts w:ascii="Tahoma" w:hAnsi="Tahoma" w:cs="Tahoma"/>
      <w:color w:val="000000" w:themeColor="background1"/>
      <w:spacing w:val="4"/>
      <w:sz w:val="16"/>
      <w:szCs w:val="16"/>
    </w:rPr>
  </w:style>
  <w:style w:type="character" w:styleId="Numerwiersza">
    <w:name w:val="line number"/>
    <w:basedOn w:val="Domylnaczcionkaakapitu"/>
    <w:uiPriority w:val="99"/>
    <w:semiHidden/>
    <w:unhideWhenUsed/>
    <w:rsid w:val="007E5C6B"/>
  </w:style>
  <w:style w:type="paragraph" w:styleId="Akapitzlist">
    <w:name w:val="List Paragraph"/>
    <w:basedOn w:val="Normalny"/>
    <w:uiPriority w:val="34"/>
    <w:rsid w:val="008A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RPO%20lubelskie\papier%20firmowy%20UE.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C1A-2B77-49CA-AF44-EB78CDF0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UE.dotx</Template>
  <TotalTime>7</TotalTime>
  <Pages>11</Pages>
  <Words>3279</Words>
  <Characters>19677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Kuszyk</dc:creator>
  <cp:lastModifiedBy>Katarzyna Kuszyk | Łukasiewicz – INS</cp:lastModifiedBy>
  <cp:revision>3</cp:revision>
  <cp:lastPrinted>2020-12-15T08:59:00Z</cp:lastPrinted>
  <dcterms:created xsi:type="dcterms:W3CDTF">2024-05-15T09:19:00Z</dcterms:created>
  <dcterms:modified xsi:type="dcterms:W3CDTF">2024-05-15T09:26:00Z</dcterms:modified>
</cp:coreProperties>
</file>