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F0319" w14:textId="15646765" w:rsidR="00873343" w:rsidRDefault="005A174D">
      <w:pPr>
        <w:jc w:val="right"/>
        <w:rPr>
          <w:rFonts w:ascii="Arial" w:hAnsi="Arial"/>
          <w:color w:val="000000"/>
        </w:rPr>
      </w:pPr>
      <w:r>
        <w:rPr>
          <w:rFonts w:ascii="Arial" w:hAnsi="Arial" w:cs="Arial"/>
          <w:b/>
          <w:color w:val="000000"/>
        </w:rPr>
        <w:t>Załącznik nr 5</w:t>
      </w:r>
    </w:p>
    <w:p w14:paraId="3E40233D" w14:textId="0E26FA80" w:rsidR="006E6C5D" w:rsidRPr="006E6C5D" w:rsidRDefault="006E6C5D" w:rsidP="00E51DE2">
      <w:pPr>
        <w:spacing w:line="360" w:lineRule="auto"/>
        <w:jc w:val="center"/>
        <w:rPr>
          <w:rFonts w:ascii="Arial" w:hAnsi="Arial" w:cs="Times New Roman"/>
          <w:color w:val="000000"/>
        </w:rPr>
      </w:pPr>
      <w:r w:rsidRPr="006E6C5D">
        <w:rPr>
          <w:rFonts w:ascii="Arial" w:hAnsi="Arial" w:cs="Times New Roman"/>
          <w:color w:val="000000"/>
        </w:rPr>
        <w:t>UMOWA Nr ........ / 2021</w:t>
      </w:r>
    </w:p>
    <w:p w14:paraId="3D94B034" w14:textId="77777777" w:rsidR="006E6C5D" w:rsidRPr="006E6C5D" w:rsidRDefault="006E6C5D" w:rsidP="006E6C5D">
      <w:pPr>
        <w:spacing w:line="360" w:lineRule="auto"/>
        <w:jc w:val="both"/>
        <w:rPr>
          <w:rFonts w:ascii="Arial" w:hAnsi="Arial" w:cs="Times New Roman"/>
          <w:color w:val="000000"/>
        </w:rPr>
      </w:pPr>
    </w:p>
    <w:p w14:paraId="0C389AF4" w14:textId="77777777" w:rsidR="006E6C5D" w:rsidRPr="006E6C5D" w:rsidRDefault="006E6C5D" w:rsidP="006E6C5D">
      <w:pPr>
        <w:spacing w:line="360" w:lineRule="auto"/>
        <w:jc w:val="both"/>
        <w:rPr>
          <w:rFonts w:ascii="Arial" w:hAnsi="Arial" w:cs="Times New Roman"/>
          <w:color w:val="000000"/>
        </w:rPr>
      </w:pPr>
      <w:r w:rsidRPr="006E6C5D">
        <w:rPr>
          <w:rFonts w:ascii="Arial" w:hAnsi="Arial" w:cs="Times New Roman"/>
          <w:color w:val="000000"/>
        </w:rPr>
        <w:t xml:space="preserve">                                            zawarta w dniu ..................2021r. w Dzierzgoniu </w:t>
      </w:r>
    </w:p>
    <w:p w14:paraId="729D30DE" w14:textId="77777777" w:rsidR="006E6C5D" w:rsidRPr="006E6C5D" w:rsidRDefault="006E6C5D" w:rsidP="006E6C5D">
      <w:pPr>
        <w:spacing w:line="360" w:lineRule="auto"/>
        <w:jc w:val="both"/>
        <w:rPr>
          <w:rFonts w:ascii="Arial" w:hAnsi="Arial" w:cs="Times New Roman"/>
          <w:color w:val="000000"/>
        </w:rPr>
      </w:pPr>
    </w:p>
    <w:p w14:paraId="1368B7A0" w14:textId="64841592" w:rsidR="006E6C5D" w:rsidRPr="006E6C5D" w:rsidRDefault="006E6C5D" w:rsidP="006E6C5D">
      <w:pPr>
        <w:spacing w:line="360" w:lineRule="auto"/>
        <w:jc w:val="both"/>
        <w:rPr>
          <w:rFonts w:ascii="Arial" w:hAnsi="Arial" w:cs="Times New Roman"/>
          <w:color w:val="000000"/>
        </w:rPr>
      </w:pPr>
      <w:r w:rsidRPr="006E6C5D">
        <w:rPr>
          <w:rFonts w:ascii="Arial" w:hAnsi="Arial" w:cs="Times New Roman"/>
          <w:color w:val="000000"/>
        </w:rPr>
        <w:t xml:space="preserve">pomiędzy </w:t>
      </w:r>
      <w:r w:rsidR="00DA0647">
        <w:rPr>
          <w:rFonts w:ascii="Arial" w:hAnsi="Arial" w:cs="Times New Roman"/>
          <w:color w:val="000000"/>
        </w:rPr>
        <w:t>………………………………………………………</w:t>
      </w:r>
      <w:r w:rsidRPr="006E6C5D">
        <w:rPr>
          <w:rFonts w:ascii="Arial" w:hAnsi="Arial" w:cs="Times New Roman"/>
          <w:color w:val="000000"/>
        </w:rPr>
        <w:t xml:space="preserve">, NIP: 579-206-97-01, REGON: 170747833, w imieniu którego działa </w:t>
      </w:r>
      <w:r w:rsidR="00DA0647">
        <w:rPr>
          <w:rFonts w:ascii="Arial" w:hAnsi="Arial" w:cs="Times New Roman"/>
          <w:color w:val="000000"/>
        </w:rPr>
        <w:t>……………………………………………………..</w:t>
      </w:r>
    </w:p>
    <w:p w14:paraId="33593C15" w14:textId="77777777" w:rsidR="006E6C5D" w:rsidRPr="006E6C5D" w:rsidRDefault="006E6C5D" w:rsidP="006E6C5D">
      <w:pPr>
        <w:spacing w:line="360" w:lineRule="auto"/>
        <w:jc w:val="both"/>
        <w:rPr>
          <w:rFonts w:ascii="Arial" w:hAnsi="Arial" w:cs="Times New Roman"/>
          <w:color w:val="000000"/>
        </w:rPr>
      </w:pPr>
      <w:r w:rsidRPr="006E6C5D">
        <w:rPr>
          <w:rFonts w:ascii="Arial" w:hAnsi="Arial" w:cs="Times New Roman"/>
          <w:color w:val="000000"/>
        </w:rPr>
        <w:t xml:space="preserve">zwanym w dalszej treści umowy Zamawiającym </w:t>
      </w:r>
    </w:p>
    <w:p w14:paraId="0162CBFF" w14:textId="77777777" w:rsidR="006E6C5D" w:rsidRPr="006E6C5D" w:rsidRDefault="006E6C5D" w:rsidP="006E6C5D">
      <w:pPr>
        <w:spacing w:line="360" w:lineRule="auto"/>
        <w:jc w:val="both"/>
        <w:rPr>
          <w:rFonts w:ascii="Arial" w:hAnsi="Arial" w:cs="Times New Roman"/>
          <w:color w:val="000000"/>
        </w:rPr>
      </w:pPr>
    </w:p>
    <w:p w14:paraId="4638AB5C" w14:textId="77777777" w:rsidR="006E6C5D" w:rsidRPr="006E6C5D" w:rsidRDefault="006E6C5D" w:rsidP="006E6C5D">
      <w:pPr>
        <w:spacing w:line="360" w:lineRule="auto"/>
        <w:jc w:val="both"/>
        <w:rPr>
          <w:rFonts w:ascii="Arial" w:hAnsi="Arial" w:cs="Times New Roman"/>
          <w:color w:val="000000"/>
        </w:rPr>
      </w:pPr>
      <w:r w:rsidRPr="006E6C5D">
        <w:rPr>
          <w:rFonts w:ascii="Arial" w:hAnsi="Arial" w:cs="Times New Roman"/>
          <w:color w:val="000000"/>
        </w:rPr>
        <w:t xml:space="preserve">a </w:t>
      </w:r>
    </w:p>
    <w:p w14:paraId="26D67B96" w14:textId="195B035B" w:rsidR="00873343" w:rsidRDefault="005A174D">
      <w:pPr>
        <w:spacing w:line="360" w:lineRule="auto"/>
        <w:jc w:val="both"/>
        <w:rPr>
          <w:rFonts w:ascii="Times New Roman" w:hAnsi="Times New Roman" w:cs="Times New Roman"/>
        </w:rPr>
      </w:pPr>
      <w:r>
        <w:rPr>
          <w:rFonts w:ascii="Arial" w:hAnsi="Arial" w:cs="Times New Roman"/>
          <w:color w:val="000000"/>
        </w:rPr>
        <w:t xml:space="preserve"> </w:t>
      </w:r>
    </w:p>
    <w:p w14:paraId="0D4FF480" w14:textId="77777777" w:rsidR="00873343" w:rsidRDefault="005A174D">
      <w:pPr>
        <w:spacing w:line="360" w:lineRule="auto"/>
        <w:jc w:val="both"/>
        <w:rPr>
          <w:rFonts w:ascii="Times New Roman" w:hAnsi="Times New Roman" w:cs="Times New Roman"/>
        </w:rPr>
      </w:pPr>
      <w:r>
        <w:rPr>
          <w:rFonts w:ascii="Arial" w:hAnsi="Arial" w:cs="Times New Roman"/>
          <w:color w:val="000000"/>
        </w:rPr>
        <w:t>………………………………………………………………………………….………………..…</w:t>
      </w:r>
    </w:p>
    <w:p w14:paraId="4F637F28" w14:textId="77777777" w:rsidR="00873343" w:rsidRDefault="005A174D">
      <w:pPr>
        <w:spacing w:line="360" w:lineRule="auto"/>
        <w:jc w:val="both"/>
        <w:rPr>
          <w:rFonts w:ascii="Times New Roman" w:hAnsi="Times New Roman" w:cs="Times New Roman"/>
        </w:rPr>
      </w:pPr>
      <w:r>
        <w:rPr>
          <w:rFonts w:ascii="Arial" w:hAnsi="Arial" w:cs="Times New Roman"/>
          <w:color w:val="000000"/>
        </w:rPr>
        <w:t>reprezentowaną przez :</w:t>
      </w:r>
    </w:p>
    <w:p w14:paraId="37120543" w14:textId="77777777" w:rsidR="00873343" w:rsidRDefault="005A174D">
      <w:pPr>
        <w:spacing w:line="360" w:lineRule="auto"/>
        <w:jc w:val="both"/>
        <w:rPr>
          <w:rFonts w:ascii="Times New Roman" w:hAnsi="Times New Roman" w:cs="Times New Roman"/>
        </w:rPr>
      </w:pPr>
      <w:r>
        <w:rPr>
          <w:rFonts w:ascii="Arial" w:hAnsi="Arial" w:cs="Times New Roman"/>
          <w:color w:val="000000"/>
        </w:rPr>
        <w:t>……………………………………………………………………………………….………….…..</w:t>
      </w:r>
    </w:p>
    <w:p w14:paraId="4960AC1D" w14:textId="77777777" w:rsidR="00873343" w:rsidRDefault="005A174D">
      <w:pPr>
        <w:spacing w:line="360" w:lineRule="auto"/>
        <w:jc w:val="both"/>
        <w:rPr>
          <w:rFonts w:ascii="Times New Roman" w:hAnsi="Times New Roman" w:cs="Times New Roman"/>
        </w:rPr>
      </w:pPr>
      <w:r>
        <w:rPr>
          <w:rFonts w:ascii="Arial" w:hAnsi="Arial" w:cs="Times New Roman"/>
          <w:color w:val="000000"/>
        </w:rPr>
        <w:t xml:space="preserve">zwaną dalej w treści umowy </w:t>
      </w:r>
      <w:r>
        <w:rPr>
          <w:rFonts w:ascii="Arial" w:hAnsi="Arial" w:cs="Times New Roman"/>
          <w:b/>
          <w:color w:val="000000"/>
        </w:rPr>
        <w:t xml:space="preserve">Wykonawcą </w:t>
      </w:r>
    </w:p>
    <w:p w14:paraId="1CB7A709" w14:textId="77777777" w:rsidR="00873343" w:rsidRDefault="00873343">
      <w:pPr>
        <w:spacing w:line="360" w:lineRule="auto"/>
        <w:jc w:val="both"/>
        <w:rPr>
          <w:rFonts w:ascii="Arial" w:hAnsi="Arial" w:cs="Times New Roman"/>
          <w:color w:val="000000"/>
        </w:rPr>
      </w:pPr>
    </w:p>
    <w:p w14:paraId="4C8FB738" w14:textId="77777777" w:rsidR="00873343" w:rsidRDefault="005A174D">
      <w:pPr>
        <w:spacing w:line="360" w:lineRule="auto"/>
        <w:jc w:val="both"/>
        <w:rPr>
          <w:rFonts w:ascii="Times New Roman" w:hAnsi="Times New Roman" w:cs="Times New Roman"/>
        </w:rPr>
      </w:pPr>
      <w:r>
        <w:rPr>
          <w:rFonts w:ascii="Arial" w:hAnsi="Arial" w:cs="Times New Roman"/>
          <w:color w:val="000000"/>
        </w:rPr>
        <w:t>o treści następującej:</w:t>
      </w:r>
    </w:p>
    <w:p w14:paraId="4074CCF7" w14:textId="77777777" w:rsidR="00873343" w:rsidRDefault="00873343">
      <w:pPr>
        <w:spacing w:line="360" w:lineRule="auto"/>
        <w:jc w:val="both"/>
        <w:rPr>
          <w:rFonts w:ascii="Arial" w:hAnsi="Arial" w:cs="Times New Roman"/>
          <w:color w:val="000000"/>
        </w:rPr>
      </w:pPr>
    </w:p>
    <w:p w14:paraId="5BE7EF9A" w14:textId="77777777" w:rsidR="00873343" w:rsidRDefault="005A174D">
      <w:pPr>
        <w:spacing w:line="360" w:lineRule="auto"/>
        <w:jc w:val="center"/>
      </w:pPr>
      <w:r>
        <w:rPr>
          <w:rFonts w:ascii="Arial" w:hAnsi="Arial" w:cs="Times New Roman"/>
          <w:b/>
          <w:bCs/>
          <w:color w:val="000000"/>
        </w:rPr>
        <w:t>§ 1</w:t>
      </w:r>
    </w:p>
    <w:p w14:paraId="6BDFD8E9" w14:textId="363FFA40" w:rsidR="00873343" w:rsidRDefault="005A174D" w:rsidP="00135CAF">
      <w:pPr>
        <w:spacing w:line="360" w:lineRule="auto"/>
        <w:jc w:val="both"/>
        <w:rPr>
          <w:rFonts w:ascii="Arial" w:hAnsi="Arial"/>
          <w:color w:val="000000"/>
        </w:rPr>
      </w:pPr>
      <w:r>
        <w:rPr>
          <w:rFonts w:ascii="Arial" w:hAnsi="Arial" w:cs="Times New Roman"/>
          <w:color w:val="000000" w:themeColor="text1"/>
        </w:rPr>
        <w:t>1. Zgodnie z wynikiem postępowania przeprowadzonego w trybie podstawowym bez przeprowadzania  negocjacji  w dniu …………………. Zamawiający zleca, a Wykonawca przyjmuje do wykonania zadanie p.n.</w:t>
      </w:r>
      <w:r w:rsidR="00DA0647" w:rsidRPr="00DA0647">
        <w:t xml:space="preserve"> </w:t>
      </w:r>
      <w:r w:rsidR="00DA0647" w:rsidRPr="00DA0647">
        <w:rPr>
          <w:rFonts w:ascii="Arial" w:hAnsi="Arial" w:cs="Times New Roman"/>
          <w:b/>
          <w:bCs/>
          <w:color w:val="000000" w:themeColor="text1"/>
        </w:rPr>
        <w:t>„ŻYWIENIE DZIECI I MŁODZIEŻY W PLACÓWKACH, KTÓRYCH ORGANEM PROWADZĄCYM JEST GMINA DZIERZGOŃ NA ROK 2023”</w:t>
      </w:r>
      <w:r>
        <w:rPr>
          <w:rFonts w:ascii="Arial" w:hAnsi="Arial" w:cs="Times New Roman"/>
          <w:color w:val="000000" w:themeColor="text1"/>
        </w:rPr>
        <w:t xml:space="preserve"> - na zasadzie cateringu.</w:t>
      </w:r>
    </w:p>
    <w:p w14:paraId="0591470D" w14:textId="77777777" w:rsidR="00873343" w:rsidRDefault="005A174D" w:rsidP="00135CAF">
      <w:pPr>
        <w:spacing w:line="360" w:lineRule="auto"/>
        <w:jc w:val="both"/>
        <w:rPr>
          <w:rFonts w:ascii="Arial" w:hAnsi="Arial"/>
          <w:color w:val="000000"/>
        </w:rPr>
      </w:pPr>
      <w:r>
        <w:rPr>
          <w:rFonts w:ascii="Arial" w:hAnsi="Arial" w:cs="Times New Roman"/>
          <w:color w:val="000000"/>
        </w:rPr>
        <w:t xml:space="preserve"> </w:t>
      </w:r>
      <w:r>
        <w:rPr>
          <w:rFonts w:ascii="Arial" w:hAnsi="Arial" w:cs="Times New Roman"/>
          <w:b/>
          <w:bCs/>
          <w:color w:val="000000" w:themeColor="text1"/>
        </w:rPr>
        <w:t xml:space="preserve">Szczegółowy zakres przedmiotu umowy określają: </w:t>
      </w:r>
    </w:p>
    <w:p w14:paraId="315F807C"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t xml:space="preserve">- </w:t>
      </w:r>
      <w:r>
        <w:rPr>
          <w:rFonts w:ascii="Arial" w:hAnsi="Arial" w:cs="Times New Roman"/>
          <w:i/>
          <w:iCs/>
          <w:color w:val="000000" w:themeColor="text1"/>
        </w:rPr>
        <w:t xml:space="preserve">Oferta Wykonawcy stanowiąca załącznik nr 1 do niniejszej umowy; </w:t>
      </w:r>
    </w:p>
    <w:p w14:paraId="37D0E8D1" w14:textId="77777777" w:rsidR="00873343" w:rsidRDefault="005A174D" w:rsidP="00135CAF">
      <w:pPr>
        <w:spacing w:line="360" w:lineRule="auto"/>
        <w:jc w:val="both"/>
      </w:pPr>
      <w:r>
        <w:rPr>
          <w:rFonts w:ascii="Arial" w:hAnsi="Arial" w:cs="Times New Roman"/>
          <w:color w:val="000000" w:themeColor="text1"/>
        </w:rPr>
        <w:t xml:space="preserve">- </w:t>
      </w:r>
      <w:r>
        <w:rPr>
          <w:rFonts w:ascii="Arial" w:hAnsi="Arial" w:cs="Times New Roman"/>
          <w:i/>
          <w:iCs/>
          <w:color w:val="000000" w:themeColor="text1"/>
        </w:rPr>
        <w:t>Specyfikacja  Warunków Zamówienia stanowiąca załącznik nr 2 do niniejszej umowy;</w:t>
      </w:r>
    </w:p>
    <w:p w14:paraId="6480769C" w14:textId="77777777" w:rsidR="00873343" w:rsidRDefault="005A174D" w:rsidP="00135CAF">
      <w:pPr>
        <w:spacing w:line="360" w:lineRule="auto"/>
        <w:jc w:val="both"/>
      </w:pPr>
      <w:r>
        <w:rPr>
          <w:rFonts w:ascii="Arial" w:hAnsi="Arial" w:cs="Times New Roman"/>
          <w:i/>
          <w:iCs/>
          <w:color w:val="000000"/>
        </w:rPr>
        <w:t>- Imienny wykaz osób uprawnionych, którym wydawane były posiłki  załącznik nr 3 do niniejszej umowy,</w:t>
      </w:r>
    </w:p>
    <w:p w14:paraId="2F5332F6" w14:textId="77777777" w:rsidR="00873343" w:rsidRDefault="005A174D" w:rsidP="00135CAF">
      <w:pPr>
        <w:spacing w:line="360" w:lineRule="auto"/>
        <w:jc w:val="both"/>
      </w:pPr>
      <w:r>
        <w:rPr>
          <w:rFonts w:ascii="Arial" w:hAnsi="Arial" w:cs="Times New Roman"/>
          <w:i/>
          <w:iCs/>
          <w:color w:val="000000"/>
        </w:rPr>
        <w:t>- Oświadczenie Wykonawcy o osobach zatrudnionych na podstawie umowy o pracę załącznik nr 4 do niniejszej umowy,</w:t>
      </w:r>
    </w:p>
    <w:p w14:paraId="25D6DD9D" w14:textId="77777777" w:rsidR="00873343" w:rsidRDefault="005A174D" w:rsidP="00135CAF">
      <w:pPr>
        <w:spacing w:line="360" w:lineRule="auto"/>
        <w:jc w:val="both"/>
      </w:pPr>
      <w:r>
        <w:rPr>
          <w:rFonts w:ascii="Arial" w:hAnsi="Arial" w:cs="Times New Roman"/>
          <w:i/>
          <w:iCs/>
          <w:color w:val="000000"/>
        </w:rPr>
        <w:t>- Ewidencja wydawanych posiłków załącznik nr 5,</w:t>
      </w:r>
    </w:p>
    <w:p w14:paraId="3F008622" w14:textId="77777777" w:rsidR="00873343" w:rsidRDefault="005A174D" w:rsidP="00135CAF">
      <w:pPr>
        <w:spacing w:line="360" w:lineRule="auto"/>
        <w:jc w:val="both"/>
      </w:pPr>
      <w:r>
        <w:rPr>
          <w:rFonts w:ascii="Arial" w:hAnsi="Arial" w:cs="Times New Roman"/>
          <w:i/>
          <w:iCs/>
          <w:color w:val="000000"/>
        </w:rPr>
        <w:t>- K</w:t>
      </w:r>
      <w:r>
        <w:rPr>
          <w:rFonts w:ascii="Arial" w:hAnsi="Arial" w:cs="Times New Roman"/>
          <w:i/>
          <w:iCs/>
          <w:color w:val="000000" w:themeColor="text1"/>
        </w:rPr>
        <w:t>opia polisy OC stanowi załącznik nr 6  do niniejszej umowy.</w:t>
      </w:r>
    </w:p>
    <w:p w14:paraId="1226A5BD" w14:textId="77777777" w:rsidR="00873343" w:rsidRDefault="005A174D" w:rsidP="00135CAF">
      <w:pPr>
        <w:spacing w:line="360" w:lineRule="auto"/>
        <w:jc w:val="both"/>
        <w:rPr>
          <w:rFonts w:ascii="Times New Roman" w:hAnsi="Times New Roman" w:cs="Times New Roman"/>
          <w:color w:val="000000" w:themeColor="text1"/>
        </w:rPr>
      </w:pPr>
      <w:r>
        <w:rPr>
          <w:rFonts w:ascii="Arial" w:hAnsi="Arial" w:cs="Times New Roman"/>
          <w:color w:val="000000" w:themeColor="text1"/>
        </w:rPr>
        <w:t xml:space="preserve">2. Wszystkie wymienione powyżej załączniki do umowy stanowią jej integralną część. </w:t>
      </w:r>
    </w:p>
    <w:p w14:paraId="6FB0FFE6" w14:textId="77777777" w:rsidR="00873343" w:rsidRDefault="005A174D" w:rsidP="00135CAF">
      <w:pPr>
        <w:spacing w:line="360" w:lineRule="auto"/>
        <w:jc w:val="both"/>
      </w:pPr>
      <w:r>
        <w:rPr>
          <w:rFonts w:ascii="Arial" w:hAnsi="Arial" w:cs="Times New Roman"/>
          <w:color w:val="000000" w:themeColor="text1"/>
        </w:rPr>
        <w:t xml:space="preserve">3. Strony zawierają umowę w ramach zamówienia publicznego w trybie podstawowym bez przeprowadzania negocjacji zgodnie z przepisami ustawy z dnia 11 września 2019 r. – Prawo zamówień publicznych. W rezultacie dokonania przez Zamawiającego wyboru oferty </w:t>
      </w:r>
      <w:r>
        <w:rPr>
          <w:rFonts w:ascii="Arial" w:hAnsi="Arial" w:cs="Times New Roman"/>
          <w:color w:val="000000" w:themeColor="text1"/>
        </w:rPr>
        <w:lastRenderedPageBreak/>
        <w:t>Wykonawcy w trybie podstawowym bez przeprowadzania negocjacji – została zawarta umowa o następującej treści.</w:t>
      </w:r>
    </w:p>
    <w:p w14:paraId="74561C41" w14:textId="59C079E1" w:rsidR="00873343" w:rsidRDefault="005A174D" w:rsidP="00135CAF">
      <w:pPr>
        <w:spacing w:line="360" w:lineRule="auto"/>
        <w:jc w:val="both"/>
        <w:rPr>
          <w:rFonts w:ascii="Arial" w:hAnsi="Arial"/>
        </w:rPr>
      </w:pPr>
      <w:r>
        <w:rPr>
          <w:rFonts w:ascii="Arial" w:hAnsi="Arial" w:cs="Times New Roman"/>
          <w:color w:val="000000"/>
        </w:rPr>
        <w:t xml:space="preserve">4. Umowa zostaje zawarta na okres od  dnia </w:t>
      </w:r>
      <w:r w:rsidR="00DA0647" w:rsidRPr="00DA0647">
        <w:rPr>
          <w:rFonts w:ascii="Arial" w:hAnsi="Arial" w:cs="Times New Roman"/>
          <w:bCs/>
          <w:color w:val="000000"/>
        </w:rPr>
        <w:t>zawarcia umowy</w:t>
      </w:r>
      <w:r>
        <w:rPr>
          <w:rFonts w:ascii="Arial" w:hAnsi="Arial" w:cs="Times New Roman"/>
          <w:color w:val="000000"/>
        </w:rPr>
        <w:t xml:space="preserve">  do dnia </w:t>
      </w:r>
      <w:r w:rsidR="00E51DE2">
        <w:rPr>
          <w:rFonts w:ascii="Arial" w:hAnsi="Arial" w:cs="Times New Roman"/>
          <w:b/>
          <w:color w:val="000000"/>
        </w:rPr>
        <w:t>31</w:t>
      </w:r>
      <w:r>
        <w:rPr>
          <w:rFonts w:ascii="Arial" w:hAnsi="Arial" w:cs="Times New Roman"/>
          <w:b/>
          <w:color w:val="000000"/>
        </w:rPr>
        <w:t>.</w:t>
      </w:r>
      <w:r w:rsidR="00E51DE2">
        <w:rPr>
          <w:rFonts w:ascii="Arial" w:hAnsi="Arial" w:cs="Times New Roman"/>
          <w:b/>
          <w:color w:val="000000"/>
        </w:rPr>
        <w:t>12</w:t>
      </w:r>
      <w:r>
        <w:rPr>
          <w:rFonts w:ascii="Arial" w:hAnsi="Arial" w:cs="Times New Roman"/>
          <w:b/>
          <w:color w:val="000000"/>
        </w:rPr>
        <w:t>.202</w:t>
      </w:r>
      <w:r w:rsidR="00DA0647">
        <w:rPr>
          <w:rFonts w:ascii="Arial" w:hAnsi="Arial" w:cs="Times New Roman"/>
          <w:b/>
          <w:color w:val="000000"/>
        </w:rPr>
        <w:t>3</w:t>
      </w:r>
      <w:r>
        <w:rPr>
          <w:rFonts w:ascii="Arial" w:hAnsi="Arial" w:cs="Times New Roman"/>
          <w:b/>
          <w:color w:val="000000"/>
        </w:rPr>
        <w:t xml:space="preserve"> r.</w:t>
      </w:r>
    </w:p>
    <w:p w14:paraId="2686D3A4" w14:textId="77777777" w:rsidR="00873343" w:rsidRDefault="00873343" w:rsidP="00135CAF">
      <w:pPr>
        <w:spacing w:line="360" w:lineRule="auto"/>
        <w:jc w:val="both"/>
        <w:rPr>
          <w:rFonts w:ascii="Arial" w:hAnsi="Arial" w:cs="Times New Roman"/>
          <w:color w:val="CE181E"/>
        </w:rPr>
      </w:pPr>
    </w:p>
    <w:p w14:paraId="1D71EEF5" w14:textId="77777777" w:rsidR="00873343" w:rsidRDefault="00873343" w:rsidP="00135CAF">
      <w:pPr>
        <w:spacing w:line="360" w:lineRule="auto"/>
        <w:jc w:val="both"/>
        <w:rPr>
          <w:rFonts w:ascii="Arial" w:hAnsi="Arial" w:cs="Times New Roman"/>
          <w:color w:val="CE181E"/>
        </w:rPr>
      </w:pPr>
    </w:p>
    <w:p w14:paraId="36E8DF35" w14:textId="77777777" w:rsidR="00873343" w:rsidRDefault="005A174D" w:rsidP="00B862C6">
      <w:pPr>
        <w:spacing w:line="360" w:lineRule="auto"/>
        <w:jc w:val="center"/>
      </w:pPr>
      <w:r>
        <w:rPr>
          <w:rFonts w:ascii="Arial" w:hAnsi="Arial" w:cs="Times New Roman"/>
          <w:b/>
          <w:bCs/>
          <w:color w:val="000000" w:themeColor="text1"/>
        </w:rPr>
        <w:t>§ 2</w:t>
      </w:r>
    </w:p>
    <w:p w14:paraId="1EC7C28E"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t>1. Dożywianie o którym mowa w § 1 obejmuje:</w:t>
      </w:r>
    </w:p>
    <w:p w14:paraId="707F944E" w14:textId="5F6BC822" w:rsidR="00873343" w:rsidRDefault="005A174D" w:rsidP="00135CAF">
      <w:pPr>
        <w:spacing w:line="360" w:lineRule="auto"/>
        <w:jc w:val="both"/>
        <w:rPr>
          <w:rFonts w:ascii="Arial" w:hAnsi="Arial"/>
          <w:color w:val="000000"/>
        </w:rPr>
      </w:pPr>
      <w:r>
        <w:rPr>
          <w:rFonts w:ascii="Arial" w:hAnsi="Arial" w:cs="Times New Roman"/>
          <w:color w:val="000000" w:themeColor="text1"/>
        </w:rPr>
        <w:t xml:space="preserve">1.1 Przygotowanie gorących posiłków z komponentów zakupionych przez </w:t>
      </w:r>
      <w:r w:rsidR="00B862C6">
        <w:rPr>
          <w:rFonts w:ascii="Arial" w:hAnsi="Arial" w:cs="Times New Roman"/>
          <w:color w:val="000000" w:themeColor="text1"/>
        </w:rPr>
        <w:t>Wykonawcę</w:t>
      </w:r>
      <w:r>
        <w:rPr>
          <w:rFonts w:ascii="Arial" w:hAnsi="Arial" w:cs="Times New Roman"/>
          <w:color w:val="000000" w:themeColor="text1"/>
        </w:rPr>
        <w:t xml:space="preserve">, składających się z zupy z pieczywem </w:t>
      </w:r>
      <w:r w:rsidR="00DA0647">
        <w:rPr>
          <w:rFonts w:ascii="Arial" w:hAnsi="Arial" w:cs="Times New Roman"/>
          <w:color w:val="000000" w:themeColor="text1"/>
        </w:rPr>
        <w:t>lub</w:t>
      </w:r>
      <w:r>
        <w:rPr>
          <w:rFonts w:ascii="Arial" w:hAnsi="Arial" w:cs="Times New Roman"/>
          <w:color w:val="000000" w:themeColor="text1"/>
        </w:rPr>
        <w:t xml:space="preserve"> drugiego dania</w:t>
      </w:r>
      <w:r w:rsidR="00DA0647">
        <w:rPr>
          <w:rFonts w:ascii="Arial" w:hAnsi="Arial" w:cs="Times New Roman"/>
          <w:color w:val="000000" w:themeColor="text1"/>
        </w:rPr>
        <w:t xml:space="preserve"> oraz 3 posiłków (śniadanie, drugie śniadanie lub po</w:t>
      </w:r>
      <w:r w:rsidR="00B862C6">
        <w:rPr>
          <w:rFonts w:ascii="Arial" w:hAnsi="Arial" w:cs="Times New Roman"/>
          <w:color w:val="000000" w:themeColor="text1"/>
        </w:rPr>
        <w:t>d</w:t>
      </w:r>
      <w:r w:rsidR="00DA0647">
        <w:rPr>
          <w:rFonts w:ascii="Arial" w:hAnsi="Arial" w:cs="Times New Roman"/>
          <w:color w:val="000000" w:themeColor="text1"/>
        </w:rPr>
        <w:t>wieczorek, dwudaniowy obiad).</w:t>
      </w:r>
    </w:p>
    <w:p w14:paraId="6969628E"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t>1.2. Przygotowane posiłki Wykonawca musi dostarczyć do punktów żywieniowych znajdujących się jednostkach organizacyjnych, w szczególności:</w:t>
      </w:r>
    </w:p>
    <w:p w14:paraId="38C9C5FF" w14:textId="1AAB220C" w:rsidR="006E6C5D" w:rsidRPr="006E6C5D" w:rsidRDefault="006E6C5D" w:rsidP="00135CAF">
      <w:pPr>
        <w:spacing w:line="360" w:lineRule="auto"/>
        <w:jc w:val="both"/>
        <w:rPr>
          <w:rFonts w:ascii="Arial" w:hAnsi="Arial"/>
          <w:bCs/>
          <w:color w:val="000000"/>
        </w:rPr>
      </w:pPr>
      <w:r w:rsidRPr="006E6C5D">
        <w:rPr>
          <w:rFonts w:ascii="Arial" w:hAnsi="Arial"/>
          <w:bCs/>
          <w:color w:val="000000"/>
        </w:rPr>
        <w:t>a) Szkoła Podstawowa im. Tysiąclecia Państwa Polskiego w Dzierzgoniu</w:t>
      </w:r>
      <w:r w:rsidR="00DA0647">
        <w:rPr>
          <w:rFonts w:ascii="Arial" w:hAnsi="Arial"/>
          <w:bCs/>
          <w:color w:val="000000"/>
        </w:rPr>
        <w:t xml:space="preserve"> ul. Zawadzkiego 38a, 82-440 Dzierzgoń</w:t>
      </w:r>
      <w:r w:rsidRPr="006E6C5D">
        <w:rPr>
          <w:rFonts w:ascii="Arial" w:hAnsi="Arial"/>
          <w:bCs/>
          <w:color w:val="000000"/>
        </w:rPr>
        <w:t>, : ok.</w:t>
      </w:r>
      <w:r w:rsidR="00DA0647">
        <w:rPr>
          <w:rFonts w:ascii="Arial" w:hAnsi="Arial"/>
          <w:bCs/>
          <w:color w:val="000000"/>
        </w:rPr>
        <w:t xml:space="preserve"> 60</w:t>
      </w:r>
      <w:r w:rsidRPr="006E6C5D">
        <w:rPr>
          <w:rFonts w:ascii="Arial" w:hAnsi="Arial"/>
          <w:bCs/>
          <w:color w:val="000000"/>
        </w:rPr>
        <w:t xml:space="preserve"> uczniów</w:t>
      </w:r>
      <w:r w:rsidR="00DA0647">
        <w:rPr>
          <w:rFonts w:ascii="Arial" w:hAnsi="Arial"/>
          <w:bCs/>
          <w:color w:val="000000"/>
        </w:rPr>
        <w:t xml:space="preserve"> (jeden gorący posiłek</w:t>
      </w:r>
      <w:r w:rsidRPr="006E6C5D">
        <w:rPr>
          <w:rFonts w:ascii="Arial" w:hAnsi="Arial"/>
          <w:bCs/>
          <w:color w:val="000000"/>
        </w:rPr>
        <w:t>; od-dział przedszkolny</w:t>
      </w:r>
      <w:r w:rsidR="00DA0647">
        <w:rPr>
          <w:rFonts w:ascii="Arial" w:hAnsi="Arial"/>
          <w:bCs/>
          <w:color w:val="000000"/>
        </w:rPr>
        <w:t xml:space="preserve"> Szkoły Podstawowe</w:t>
      </w:r>
      <w:r w:rsidRPr="006E6C5D">
        <w:rPr>
          <w:rFonts w:ascii="Arial" w:hAnsi="Arial"/>
          <w:bCs/>
          <w:color w:val="000000"/>
        </w:rPr>
        <w:t>: ok. 3</w:t>
      </w:r>
      <w:r w:rsidR="00DA0647">
        <w:rPr>
          <w:rFonts w:ascii="Arial" w:hAnsi="Arial"/>
          <w:bCs/>
          <w:color w:val="000000"/>
        </w:rPr>
        <w:t>2</w:t>
      </w:r>
      <w:r w:rsidRPr="006E6C5D">
        <w:rPr>
          <w:rFonts w:ascii="Arial" w:hAnsi="Arial"/>
          <w:bCs/>
          <w:color w:val="000000"/>
        </w:rPr>
        <w:t xml:space="preserve"> dzieci</w:t>
      </w:r>
      <w:r w:rsidR="00DA0647">
        <w:rPr>
          <w:rFonts w:ascii="Arial" w:hAnsi="Arial"/>
          <w:bCs/>
          <w:color w:val="000000"/>
        </w:rPr>
        <w:t xml:space="preserve"> 3 posiłki dziennie, ul. Krzywa 17, 82-440 Dzierzgoń ok. 50 uczniów – jeden gorący posiłek. </w:t>
      </w:r>
    </w:p>
    <w:p w14:paraId="2FBD99AF" w14:textId="172157B6" w:rsidR="006E6C5D" w:rsidRPr="006E6C5D" w:rsidRDefault="006E6C5D" w:rsidP="00135CAF">
      <w:pPr>
        <w:spacing w:line="360" w:lineRule="auto"/>
        <w:jc w:val="both"/>
        <w:rPr>
          <w:rFonts w:ascii="Arial" w:hAnsi="Arial"/>
          <w:bCs/>
          <w:color w:val="000000"/>
        </w:rPr>
      </w:pPr>
      <w:r w:rsidRPr="006E6C5D">
        <w:rPr>
          <w:rFonts w:ascii="Arial" w:hAnsi="Arial"/>
          <w:bCs/>
          <w:color w:val="000000"/>
        </w:rPr>
        <w:t>b) Szkoła Podstawowa im. Wandy Chotomskiej w Bruku,</w:t>
      </w:r>
      <w:r w:rsidR="00DA0647">
        <w:rPr>
          <w:rFonts w:ascii="Arial" w:hAnsi="Arial"/>
          <w:bCs/>
          <w:color w:val="000000"/>
        </w:rPr>
        <w:t xml:space="preserve"> Bruk</w:t>
      </w:r>
      <w:r w:rsidRPr="006E6C5D">
        <w:rPr>
          <w:rFonts w:ascii="Arial" w:hAnsi="Arial"/>
          <w:bCs/>
          <w:color w:val="000000"/>
        </w:rPr>
        <w:t xml:space="preserve"> ok. </w:t>
      </w:r>
      <w:r w:rsidR="00DA0647">
        <w:rPr>
          <w:rFonts w:ascii="Arial" w:hAnsi="Arial"/>
          <w:bCs/>
          <w:color w:val="000000"/>
        </w:rPr>
        <w:t xml:space="preserve">10 </w:t>
      </w:r>
      <w:r w:rsidRPr="006E6C5D">
        <w:rPr>
          <w:rFonts w:ascii="Arial" w:hAnsi="Arial"/>
          <w:bCs/>
          <w:color w:val="000000"/>
        </w:rPr>
        <w:t>uczniów</w:t>
      </w:r>
      <w:r w:rsidR="00DA0647">
        <w:rPr>
          <w:rFonts w:ascii="Arial" w:hAnsi="Arial"/>
          <w:bCs/>
          <w:color w:val="000000"/>
        </w:rPr>
        <w:t xml:space="preserve"> – jeden gorący posiłek</w:t>
      </w:r>
      <w:r w:rsidRPr="006E6C5D">
        <w:rPr>
          <w:rFonts w:ascii="Arial" w:hAnsi="Arial"/>
          <w:bCs/>
          <w:color w:val="000000"/>
        </w:rPr>
        <w:t xml:space="preserve">; </w:t>
      </w:r>
    </w:p>
    <w:p w14:paraId="17BDA472" w14:textId="45E53CCC" w:rsidR="006E6C5D" w:rsidRDefault="006E6C5D" w:rsidP="00135CAF">
      <w:pPr>
        <w:spacing w:line="360" w:lineRule="auto"/>
        <w:jc w:val="both"/>
        <w:rPr>
          <w:rFonts w:ascii="Arial" w:hAnsi="Arial"/>
          <w:bCs/>
          <w:color w:val="000000"/>
        </w:rPr>
      </w:pPr>
      <w:r w:rsidRPr="006E6C5D">
        <w:rPr>
          <w:rFonts w:ascii="Arial" w:hAnsi="Arial"/>
          <w:bCs/>
          <w:color w:val="000000"/>
        </w:rPr>
        <w:t xml:space="preserve">c) Szkoła Podstawowa im. św. Wojciecha w Bągarcie, ok. </w:t>
      </w:r>
      <w:r w:rsidR="00DA0647">
        <w:rPr>
          <w:rFonts w:ascii="Arial" w:hAnsi="Arial"/>
          <w:bCs/>
          <w:color w:val="000000"/>
        </w:rPr>
        <w:t>25</w:t>
      </w:r>
      <w:r w:rsidRPr="006E6C5D">
        <w:rPr>
          <w:rFonts w:ascii="Arial" w:hAnsi="Arial"/>
          <w:bCs/>
          <w:color w:val="000000"/>
        </w:rPr>
        <w:t xml:space="preserve"> uczniów </w:t>
      </w:r>
      <w:r w:rsidR="00DA0647">
        <w:rPr>
          <w:rFonts w:ascii="Arial" w:hAnsi="Arial"/>
          <w:bCs/>
          <w:color w:val="000000"/>
        </w:rPr>
        <w:t>– jeden gorący posiłek</w:t>
      </w:r>
      <w:r w:rsidRPr="006E6C5D">
        <w:rPr>
          <w:rFonts w:ascii="Arial" w:hAnsi="Arial"/>
          <w:bCs/>
          <w:color w:val="000000"/>
        </w:rPr>
        <w:t xml:space="preserve">; </w:t>
      </w:r>
    </w:p>
    <w:p w14:paraId="065A2CCA" w14:textId="7D594B33" w:rsidR="00DA0647" w:rsidRPr="006E6C5D" w:rsidRDefault="00DA0647" w:rsidP="00135CAF">
      <w:pPr>
        <w:spacing w:line="360" w:lineRule="auto"/>
        <w:jc w:val="both"/>
        <w:rPr>
          <w:rFonts w:ascii="Arial" w:hAnsi="Arial"/>
          <w:bCs/>
          <w:color w:val="000000"/>
        </w:rPr>
      </w:pPr>
      <w:r>
        <w:rPr>
          <w:rFonts w:ascii="Arial" w:hAnsi="Arial"/>
          <w:bCs/>
          <w:color w:val="000000"/>
        </w:rPr>
        <w:t>d) Klub Dziecięcy „Promyczek” ul. Spokojna 4, 82-440 Dzierzgoń ok. 20 dzieci - 3 posiłki dziennie (śniadanie, drugie śniadanie lub podwieczorek, dwudaniowy obiad).</w:t>
      </w:r>
    </w:p>
    <w:p w14:paraId="23E0DCAF" w14:textId="0FB88C22" w:rsidR="006E6C5D" w:rsidRDefault="006E6C5D" w:rsidP="00135CAF">
      <w:pPr>
        <w:spacing w:line="360" w:lineRule="auto"/>
        <w:jc w:val="both"/>
        <w:rPr>
          <w:rFonts w:ascii="Arial" w:hAnsi="Arial"/>
          <w:bCs/>
          <w:color w:val="000000"/>
        </w:rPr>
      </w:pPr>
      <w:r w:rsidRPr="006E6C5D">
        <w:rPr>
          <w:rFonts w:ascii="Arial" w:hAnsi="Arial"/>
          <w:bCs/>
          <w:color w:val="000000"/>
        </w:rPr>
        <w:t>Łączna ilość dzieci korzystająca z obiadów w roku 2022 wyniesie szacunkowo około</w:t>
      </w:r>
      <w:r w:rsidR="00DA0647">
        <w:rPr>
          <w:rFonts w:ascii="Arial" w:hAnsi="Arial"/>
          <w:bCs/>
          <w:color w:val="000000"/>
        </w:rPr>
        <w:t xml:space="preserve"> 197</w:t>
      </w:r>
      <w:r w:rsidRPr="006E6C5D">
        <w:rPr>
          <w:rFonts w:ascii="Arial" w:hAnsi="Arial"/>
          <w:bCs/>
          <w:color w:val="000000"/>
        </w:rPr>
        <w:t xml:space="preserve"> dzieci.</w:t>
      </w:r>
    </w:p>
    <w:p w14:paraId="6E2B7070" w14:textId="207FFC42" w:rsidR="00873343" w:rsidRDefault="005A174D" w:rsidP="00135CAF">
      <w:pPr>
        <w:spacing w:line="360" w:lineRule="auto"/>
        <w:jc w:val="both"/>
        <w:rPr>
          <w:rFonts w:ascii="Arial" w:hAnsi="Arial"/>
          <w:color w:val="000000"/>
        </w:rPr>
      </w:pPr>
      <w:r>
        <w:rPr>
          <w:rFonts w:ascii="Arial" w:hAnsi="Arial" w:cs="Times New Roman"/>
          <w:bCs/>
          <w:color w:val="000000" w:themeColor="text1"/>
        </w:rPr>
        <w:t>1.</w:t>
      </w:r>
      <w:r w:rsidR="00DA0647">
        <w:rPr>
          <w:rFonts w:ascii="Arial" w:hAnsi="Arial" w:cs="Times New Roman"/>
          <w:bCs/>
          <w:color w:val="000000" w:themeColor="text1"/>
        </w:rPr>
        <w:t>3</w:t>
      </w:r>
      <w:r>
        <w:rPr>
          <w:rFonts w:ascii="Arial" w:hAnsi="Arial" w:cs="Times New Roman"/>
          <w:bCs/>
          <w:color w:val="000000" w:themeColor="text1"/>
        </w:rPr>
        <w:t>. Obowiązek codziennego odbioru i utylizacji resztek pokonsumpcyjnych i odpadków z bieżącego dnia we własnym zakresie i na własny koszt zgodnie z przepisami o ochronie środowiska.</w:t>
      </w:r>
    </w:p>
    <w:p w14:paraId="13856629" w14:textId="55034B42" w:rsidR="00873343" w:rsidRDefault="005A174D" w:rsidP="00135CAF">
      <w:pPr>
        <w:spacing w:line="360" w:lineRule="auto"/>
        <w:jc w:val="both"/>
        <w:rPr>
          <w:rFonts w:ascii="Arial" w:hAnsi="Arial"/>
          <w:color w:val="000000"/>
        </w:rPr>
      </w:pPr>
      <w:r>
        <w:rPr>
          <w:rFonts w:ascii="Arial" w:hAnsi="Arial" w:cs="Times New Roman"/>
          <w:bCs/>
          <w:color w:val="000000" w:themeColor="text1"/>
        </w:rPr>
        <w:t>1.</w:t>
      </w:r>
      <w:r w:rsidR="00DA0647">
        <w:rPr>
          <w:rFonts w:ascii="Arial" w:hAnsi="Arial" w:cs="Times New Roman"/>
          <w:bCs/>
          <w:color w:val="000000" w:themeColor="text1"/>
        </w:rPr>
        <w:t>4</w:t>
      </w:r>
      <w:r>
        <w:rPr>
          <w:rFonts w:ascii="Arial" w:hAnsi="Arial" w:cs="Times New Roman"/>
          <w:bCs/>
          <w:color w:val="000000" w:themeColor="text1"/>
        </w:rPr>
        <w:t>. Przedstawienie na żądanie Zamawiającego umowy z przedmiotem uprawnionym do odbioru i utylizacji odpadów lub inne dowody usunięcia i zutylizowania odpadów zgodnie z obowiązującymi przepisami.</w:t>
      </w:r>
    </w:p>
    <w:p w14:paraId="7FACF4E7" w14:textId="7429FE57" w:rsidR="00873343" w:rsidRDefault="005A174D" w:rsidP="00135CAF">
      <w:pPr>
        <w:spacing w:line="360" w:lineRule="auto"/>
        <w:jc w:val="both"/>
      </w:pPr>
      <w:r>
        <w:rPr>
          <w:rFonts w:ascii="Arial" w:hAnsi="Arial" w:cs="Times New Roman"/>
          <w:bCs/>
          <w:color w:val="000000" w:themeColor="text1"/>
        </w:rPr>
        <w:t>1.</w:t>
      </w:r>
      <w:r w:rsidR="00DA0647">
        <w:rPr>
          <w:rFonts w:ascii="Arial" w:hAnsi="Arial" w:cs="Times New Roman"/>
          <w:bCs/>
          <w:color w:val="000000" w:themeColor="text1"/>
        </w:rPr>
        <w:t>5</w:t>
      </w:r>
      <w:r>
        <w:rPr>
          <w:rFonts w:ascii="Arial" w:hAnsi="Arial" w:cs="Times New Roman"/>
          <w:bCs/>
          <w:color w:val="000000" w:themeColor="text1"/>
        </w:rPr>
        <w:t>. Szczegółowy opis przedmiotu zamówienia oraz sposób jego wykonania określony został w Specyfikacji Warunków Zamówienia i stanowi załącznik nr 2 do niniejszej umowy.</w:t>
      </w:r>
    </w:p>
    <w:p w14:paraId="293C4319" w14:textId="77777777" w:rsidR="00873343" w:rsidRDefault="00873343" w:rsidP="00135CAF">
      <w:pPr>
        <w:spacing w:line="360" w:lineRule="auto"/>
        <w:jc w:val="both"/>
        <w:rPr>
          <w:rFonts w:cs="Times New Roman"/>
          <w:bCs/>
          <w:color w:val="000000" w:themeColor="text1"/>
        </w:rPr>
      </w:pPr>
    </w:p>
    <w:p w14:paraId="07E6CF42" w14:textId="77777777" w:rsidR="00873343" w:rsidRDefault="005A174D" w:rsidP="00135CAF">
      <w:pPr>
        <w:spacing w:line="360" w:lineRule="auto"/>
        <w:jc w:val="center"/>
        <w:rPr>
          <w:rFonts w:ascii="Arial" w:hAnsi="Arial"/>
          <w:b/>
          <w:bCs/>
          <w:color w:val="000000"/>
        </w:rPr>
      </w:pPr>
      <w:r>
        <w:rPr>
          <w:rFonts w:ascii="Arial" w:hAnsi="Arial" w:cs="Times New Roman"/>
          <w:b/>
          <w:bCs/>
          <w:color w:val="000000" w:themeColor="text1"/>
        </w:rPr>
        <w:t>§ 3</w:t>
      </w:r>
    </w:p>
    <w:p w14:paraId="3CA9BACB" w14:textId="77777777" w:rsidR="00873343" w:rsidRDefault="005A174D" w:rsidP="00135CAF">
      <w:pPr>
        <w:spacing w:line="360" w:lineRule="auto"/>
        <w:jc w:val="both"/>
        <w:rPr>
          <w:rFonts w:ascii="Arial" w:hAnsi="Arial"/>
          <w:b/>
          <w:bCs/>
          <w:color w:val="000000"/>
        </w:rPr>
      </w:pPr>
      <w:r>
        <w:rPr>
          <w:rFonts w:ascii="Arial" w:hAnsi="Arial" w:cs="Times New Roman"/>
          <w:bCs/>
          <w:color w:val="000000" w:themeColor="text1"/>
        </w:rPr>
        <w:t>1.  Wykonawca winien zrealizować zlecone zamówienie zgodnie ze złożoną ofertą, stanowiąca załącznik nr 1 do niniejszej umowy.</w:t>
      </w:r>
    </w:p>
    <w:p w14:paraId="566FD0D7" w14:textId="77777777" w:rsidR="00873343" w:rsidRDefault="005A174D" w:rsidP="00135CAF">
      <w:pPr>
        <w:spacing w:line="360" w:lineRule="auto"/>
        <w:jc w:val="both"/>
      </w:pPr>
      <w:r>
        <w:rPr>
          <w:rFonts w:ascii="Arial" w:hAnsi="Arial" w:cs="Times New Roman"/>
          <w:bCs/>
          <w:color w:val="000000" w:themeColor="text1"/>
        </w:rPr>
        <w:t xml:space="preserve">2. </w:t>
      </w:r>
      <w:r>
        <w:rPr>
          <w:rFonts w:ascii="Arial" w:hAnsi="Arial" w:cstheme="minorHAnsi"/>
          <w:bCs/>
          <w:color w:val="000000"/>
        </w:rPr>
        <w:t>W ramach wykonania Umowy wykonawca zobowiązany jest do przygotowywania, dostawy i wydawania posiłku</w:t>
      </w:r>
      <w:r>
        <w:rPr>
          <w:rFonts w:ascii="Arial" w:hAnsi="Arial" w:cstheme="minorHAnsi"/>
          <w:bCs/>
          <w:color w:val="FF0000"/>
        </w:rPr>
        <w:t xml:space="preserve"> </w:t>
      </w:r>
      <w:r>
        <w:rPr>
          <w:rFonts w:ascii="Arial" w:hAnsi="Arial" w:cstheme="minorHAnsi"/>
          <w:bCs/>
          <w:color w:val="000000"/>
        </w:rPr>
        <w:t xml:space="preserve">w myśl art. 17 ustawy z dnia 12 marca 2004 o pomocy społecznej (t. j. </w:t>
      </w:r>
      <w:r>
        <w:rPr>
          <w:rFonts w:ascii="Arial" w:hAnsi="Arial" w:cstheme="minorHAnsi"/>
          <w:bCs/>
          <w:color w:val="000000"/>
        </w:rPr>
        <w:lastRenderedPageBreak/>
        <w:t>Dz. U. z 2020 r. poz. 1876 ze zm.) w związku z Uchwałą Rady Ministrów z dnia 15 października 2018 r. w sprawie ustanowienia wieloletniego rządowego programu „Posiłek w szkole i w domu” na lata 2019 – 2023.</w:t>
      </w:r>
    </w:p>
    <w:p w14:paraId="1AABB2CE" w14:textId="77777777" w:rsidR="00873343" w:rsidRDefault="005A174D" w:rsidP="00135CAF">
      <w:pPr>
        <w:spacing w:line="360" w:lineRule="auto"/>
        <w:jc w:val="both"/>
      </w:pPr>
      <w:r>
        <w:rPr>
          <w:rFonts w:ascii="Arial" w:hAnsi="Arial" w:cs="Calibri"/>
          <w:color w:val="000000"/>
        </w:rPr>
        <w:t>4.</w:t>
      </w:r>
      <w:r>
        <w:rPr>
          <w:rFonts w:ascii="Arial" w:hAnsi="Arial" w:cs="Times New Roman"/>
          <w:bCs/>
          <w:color w:val="000000" w:themeColor="text1"/>
        </w:rPr>
        <w:t xml:space="preserve"> </w:t>
      </w:r>
      <w:r>
        <w:rPr>
          <w:rFonts w:ascii="Arial" w:hAnsi="Arial" w:cstheme="minorHAnsi"/>
          <w:bCs/>
          <w:color w:val="000000"/>
        </w:rPr>
        <w:t>W ramach wykonania Umowy wykonawca zobowiązany jest do korzystania z grupy środków spożywczych w myśl 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p w14:paraId="47F7557D" w14:textId="77777777" w:rsidR="00873343" w:rsidRDefault="005A174D" w:rsidP="00135CAF">
      <w:pPr>
        <w:spacing w:line="360" w:lineRule="auto"/>
        <w:jc w:val="both"/>
      </w:pPr>
      <w:r>
        <w:rPr>
          <w:rFonts w:ascii="Arial" w:hAnsi="Arial" w:cstheme="minorHAnsi"/>
          <w:bCs/>
          <w:color w:val="000000"/>
        </w:rPr>
        <w:t>5. Wykonawca będzie zobowiązany do przygotowania i przedstawienia zleceniodawcy (Dyrektorom Szkół), z co najmniej tygodniowym wyprzedzeniem jadłospisów dożywiania w poszczególnych dniach. Jadłospisy będą sporządzane na okresy miesięczne do każdego jadłospisu musi zostać dołączona lista występujących alergenów oraz kaloryczność każdego z posiłków dostosowanych do grupy wiekowej dzieci (szkolne i przedszkolne). Posiłki muszą charakteryzować się wysoką jakością, posiadać właściwe walory smakowe, estetyczne oraz właściwą temperaturę.</w:t>
      </w:r>
    </w:p>
    <w:p w14:paraId="76976F47" w14:textId="756984F8" w:rsidR="00873343" w:rsidRDefault="005A174D" w:rsidP="00135CAF">
      <w:pPr>
        <w:spacing w:line="360" w:lineRule="auto"/>
        <w:jc w:val="both"/>
      </w:pPr>
      <w:r>
        <w:rPr>
          <w:rFonts w:ascii="Arial" w:hAnsi="Arial" w:cstheme="minorHAnsi"/>
          <w:bCs/>
          <w:color w:val="000000"/>
        </w:rPr>
        <w:t>6. Zamawiający akceptuje przedkładany jadłospis, a w  przypadku jego niezgodności z przedmiotem zamówienia, zastrzega sobie prawo do odmowy akceptacji.</w:t>
      </w:r>
    </w:p>
    <w:p w14:paraId="2A94F2F3" w14:textId="77777777" w:rsidR="00873343" w:rsidRDefault="005A174D" w:rsidP="00135CAF">
      <w:pPr>
        <w:spacing w:line="360" w:lineRule="auto"/>
        <w:jc w:val="both"/>
      </w:pPr>
      <w:r>
        <w:rPr>
          <w:rFonts w:ascii="Arial" w:hAnsi="Arial" w:cstheme="minorHAnsi"/>
          <w:bCs/>
          <w:color w:val="000000"/>
        </w:rPr>
        <w:t xml:space="preserve">5. Wykonawca nie może </w:t>
      </w:r>
      <w:r>
        <w:rPr>
          <w:rFonts w:ascii="Arial" w:hAnsi="Arial" w:cs="Calibri"/>
          <w:color w:val="000000"/>
        </w:rPr>
        <w:t>stosować jadłospisów, które nie uzyskały pisemnej aprobaty Zamawiającego (Dyrektorzy Szkół).</w:t>
      </w:r>
    </w:p>
    <w:p w14:paraId="2F392D5E" w14:textId="2C0BAADD" w:rsidR="00873343" w:rsidRDefault="005A174D" w:rsidP="00135CAF">
      <w:pPr>
        <w:spacing w:line="360" w:lineRule="auto"/>
        <w:jc w:val="both"/>
      </w:pPr>
      <w:r>
        <w:rPr>
          <w:rFonts w:ascii="Arial" w:hAnsi="Arial" w:cs="Calibri"/>
          <w:color w:val="000000"/>
        </w:rPr>
        <w:t>7. Wykonawca zobowiązuje się do niezwłocznego wywieszenia zaakceptowanego jadłospisu w miejscu do tego wyznaczonym w każdym punkcie żywieniowym</w:t>
      </w:r>
      <w:r w:rsidR="00DA0647">
        <w:rPr>
          <w:rFonts w:ascii="Arial" w:hAnsi="Arial" w:cs="Calibri"/>
          <w:color w:val="000000"/>
        </w:rPr>
        <w:t>.</w:t>
      </w:r>
    </w:p>
    <w:p w14:paraId="3F8E47DD" w14:textId="54C95499" w:rsidR="00873343" w:rsidRDefault="005A174D" w:rsidP="00135CAF">
      <w:pPr>
        <w:spacing w:line="360" w:lineRule="auto"/>
        <w:jc w:val="both"/>
      </w:pPr>
      <w:r>
        <w:rPr>
          <w:rFonts w:ascii="Arial" w:hAnsi="Arial" w:cs="Calibri"/>
          <w:color w:val="000000"/>
        </w:rPr>
        <w:t>8. Wykonawca zobowiązuje się do urozmaicania jadłospisu poprzez uwzględnienie sezonowości potraw. Zamawiający nie dopuszcza powtarzalności da</w:t>
      </w:r>
      <w:r w:rsidR="00DA0647">
        <w:rPr>
          <w:rFonts w:ascii="Arial" w:hAnsi="Arial" w:cs="Calibri"/>
          <w:color w:val="000000"/>
        </w:rPr>
        <w:t>ń</w:t>
      </w:r>
      <w:r>
        <w:rPr>
          <w:rFonts w:ascii="Arial" w:hAnsi="Arial" w:cs="Calibri"/>
          <w:color w:val="000000"/>
        </w:rPr>
        <w:t xml:space="preserve"> w okresie 10 dni.</w:t>
      </w:r>
    </w:p>
    <w:p w14:paraId="5067C585" w14:textId="77777777" w:rsidR="00873343" w:rsidRDefault="005A174D" w:rsidP="00135CAF">
      <w:pPr>
        <w:spacing w:line="360" w:lineRule="auto"/>
        <w:jc w:val="both"/>
      </w:pPr>
      <w:r>
        <w:rPr>
          <w:rFonts w:ascii="Arial" w:hAnsi="Arial" w:cs="Calibri"/>
          <w:color w:val="000000"/>
        </w:rPr>
        <w:t>9. Wykonawca będzie dostarczać posiłki własnym środkiem transportu, spełniającym wymagania konieczne do zapewnienia właściwych warunków higienicznych i zdrowotnych do przewozu posiłków w termosach gwarantujących utrzymanie odpowiedniej temperatury oraz jakości przewożonych potraw, przy zachowaniu wymogów określonych w przepisach sanitarnych.</w:t>
      </w:r>
    </w:p>
    <w:p w14:paraId="38117029" w14:textId="77777777" w:rsidR="00873343" w:rsidRDefault="005A174D" w:rsidP="00135CAF">
      <w:pPr>
        <w:spacing w:line="360" w:lineRule="auto"/>
        <w:jc w:val="both"/>
      </w:pPr>
      <w:r>
        <w:rPr>
          <w:rFonts w:ascii="Arial" w:hAnsi="Arial" w:cs="Calibri"/>
          <w:color w:val="000000"/>
        </w:rPr>
        <w:t>10. Wykonawca zobowiązuje się do rzetelnego przestrzegania wszelkich wymogów sanitarnych, higienicznych, żywieniowych i innych dotyczących zasad zbiorowego żywienia.</w:t>
      </w:r>
    </w:p>
    <w:p w14:paraId="10089D81" w14:textId="77777777" w:rsidR="00873343" w:rsidRDefault="005A174D" w:rsidP="00135CAF">
      <w:pPr>
        <w:spacing w:line="360" w:lineRule="auto"/>
        <w:jc w:val="both"/>
      </w:pPr>
      <w:r>
        <w:rPr>
          <w:rFonts w:ascii="Arial" w:hAnsi="Arial" w:cs="Calibri"/>
          <w:color w:val="000000"/>
        </w:rPr>
        <w:t xml:space="preserve">11. </w:t>
      </w:r>
      <w:r>
        <w:rPr>
          <w:rFonts w:ascii="Arial" w:hAnsi="Arial" w:cstheme="minorHAnsi"/>
          <w:color w:val="000000"/>
        </w:rPr>
        <w:t xml:space="preserve">Sposób przygotowania oraz transport powinien spełniać warunki określone w powszechnie obowiązujących przepisach prawa, w szczególności w ustawie a dnia 25 sierpnia 2006 r. O bezpieczeństwie żywności i </w:t>
      </w:r>
      <w:r>
        <w:rPr>
          <w:rFonts w:ascii="Arial" w:hAnsi="Arial" w:cstheme="minorHAnsi"/>
          <w:color w:val="000000" w:themeColor="text1"/>
        </w:rPr>
        <w:t>żywienia (</w:t>
      </w:r>
      <w:proofErr w:type="spellStart"/>
      <w:r>
        <w:rPr>
          <w:rFonts w:ascii="Arial" w:hAnsi="Arial" w:cstheme="minorHAnsi"/>
          <w:color w:val="000000"/>
        </w:rPr>
        <w:t>t.j</w:t>
      </w:r>
      <w:proofErr w:type="spellEnd"/>
      <w:r>
        <w:rPr>
          <w:rFonts w:ascii="Arial" w:hAnsi="Arial" w:cstheme="minorHAnsi"/>
          <w:color w:val="000000"/>
        </w:rPr>
        <w:t>. Dz. U z 2020 r. poz. 2121 ze zm</w:t>
      </w:r>
      <w:r>
        <w:rPr>
          <w:rFonts w:ascii="Arial" w:hAnsi="Arial" w:cstheme="minorHAnsi"/>
          <w:color w:val="000000" w:themeColor="text1"/>
        </w:rPr>
        <w:t>.)</w:t>
      </w:r>
      <w:r>
        <w:rPr>
          <w:rFonts w:ascii="Arial" w:hAnsi="Arial" w:cstheme="minorHAnsi"/>
          <w:color w:val="000000"/>
        </w:rPr>
        <w:t xml:space="preserve"> oraz w przepisach wykonawczych.</w:t>
      </w:r>
    </w:p>
    <w:p w14:paraId="358F11B7" w14:textId="77777777" w:rsidR="00873343" w:rsidRDefault="005A174D" w:rsidP="00135CAF">
      <w:pPr>
        <w:spacing w:line="360" w:lineRule="auto"/>
        <w:jc w:val="both"/>
      </w:pPr>
      <w:r>
        <w:rPr>
          <w:rFonts w:ascii="Arial" w:hAnsi="Arial" w:cs="Calibri"/>
          <w:color w:val="000000"/>
        </w:rPr>
        <w:t>12.  Wykonawca będzie ponosił odpowiedzialność za jakość i terminowość podawanych posiłków.</w:t>
      </w:r>
    </w:p>
    <w:p w14:paraId="4CA767A1" w14:textId="77777777" w:rsidR="00873343" w:rsidRDefault="005A174D" w:rsidP="00135CAF">
      <w:pPr>
        <w:spacing w:line="360" w:lineRule="auto"/>
        <w:jc w:val="both"/>
      </w:pPr>
      <w:r>
        <w:rPr>
          <w:rFonts w:ascii="Arial" w:hAnsi="Arial" w:cs="Calibri"/>
          <w:color w:val="000000"/>
        </w:rPr>
        <w:t xml:space="preserve">13. Wykonawca nie może zlecić wykonania zmówienia osobom trzecim bez wiedzy </w:t>
      </w:r>
      <w:r>
        <w:rPr>
          <w:rFonts w:ascii="Arial" w:hAnsi="Arial" w:cs="Calibri"/>
          <w:color w:val="000000"/>
        </w:rPr>
        <w:lastRenderedPageBreak/>
        <w:t>Zamawiającego.</w:t>
      </w:r>
    </w:p>
    <w:p w14:paraId="4D3F76A3" w14:textId="1785F392" w:rsidR="00873343" w:rsidRDefault="005A174D" w:rsidP="00135CAF">
      <w:pPr>
        <w:spacing w:line="360" w:lineRule="auto"/>
        <w:jc w:val="both"/>
      </w:pPr>
      <w:r>
        <w:rPr>
          <w:rFonts w:ascii="Arial" w:hAnsi="Arial" w:cs="Calibri"/>
          <w:color w:val="000000"/>
        </w:rPr>
        <w:t xml:space="preserve">14. Zamawiający zastrzega sobie prawo do zmiany w okresie objętym umową ilości </w:t>
      </w:r>
      <w:r w:rsidR="00A07F59">
        <w:rPr>
          <w:rFonts w:ascii="Arial" w:hAnsi="Arial" w:cs="Calibri"/>
          <w:color w:val="000000"/>
        </w:rPr>
        <w:t>zakupywanych</w:t>
      </w:r>
      <w:r>
        <w:rPr>
          <w:rFonts w:ascii="Arial" w:hAnsi="Arial" w:cs="Calibri"/>
          <w:color w:val="000000"/>
        </w:rPr>
        <w:t xml:space="preserve"> posiłków.</w:t>
      </w:r>
    </w:p>
    <w:p w14:paraId="16B71B51" w14:textId="776FA382" w:rsidR="00873343" w:rsidRDefault="005A174D" w:rsidP="00135CAF">
      <w:pPr>
        <w:spacing w:line="360" w:lineRule="auto"/>
        <w:jc w:val="both"/>
      </w:pPr>
      <w:r>
        <w:rPr>
          <w:rFonts w:ascii="Arial" w:hAnsi="Arial" w:cs="Calibri"/>
          <w:color w:val="000000"/>
        </w:rPr>
        <w:t xml:space="preserve">15. Wykonawca w ramach świadczonych usług zobowiązany jest do współpracy z Dyrektorami szkół i </w:t>
      </w:r>
      <w:r w:rsidR="00A07F59">
        <w:rPr>
          <w:rFonts w:ascii="Arial" w:hAnsi="Arial" w:cs="Calibri"/>
          <w:color w:val="000000"/>
        </w:rPr>
        <w:t>Dyrektorem Miejskiego Ośrodka Pomocy Społecznej w Dzierzgoniu</w:t>
      </w:r>
      <w:r>
        <w:rPr>
          <w:rFonts w:ascii="Arial" w:hAnsi="Arial" w:cs="Calibri"/>
          <w:color w:val="000000"/>
        </w:rPr>
        <w:t>.</w:t>
      </w:r>
    </w:p>
    <w:p w14:paraId="099FAC93" w14:textId="483004D7" w:rsidR="00873343" w:rsidRDefault="00DA0647" w:rsidP="00135CAF">
      <w:pPr>
        <w:spacing w:line="360" w:lineRule="auto"/>
        <w:jc w:val="both"/>
      </w:pPr>
      <w:r>
        <w:rPr>
          <w:rFonts w:ascii="Arial" w:hAnsi="Arial" w:cs="Calibri"/>
          <w:color w:val="000000"/>
        </w:rPr>
        <w:t xml:space="preserve">16. </w:t>
      </w:r>
      <w:r w:rsidR="005A174D">
        <w:rPr>
          <w:rFonts w:ascii="Arial" w:hAnsi="Arial" w:cs="Calibri"/>
          <w:color w:val="000000"/>
        </w:rPr>
        <w:t>Dostarczanie posiłków odbywać się będzie w godzinach umówionych z Dyrektorami Szkół.</w:t>
      </w:r>
    </w:p>
    <w:p w14:paraId="4DAC3514" w14:textId="77777777" w:rsidR="00873343" w:rsidRDefault="005A174D" w:rsidP="00135CAF">
      <w:pPr>
        <w:spacing w:line="360" w:lineRule="auto"/>
        <w:jc w:val="both"/>
      </w:pPr>
      <w:r>
        <w:rPr>
          <w:rFonts w:ascii="Arial" w:hAnsi="Arial" w:cs="Calibri"/>
          <w:color w:val="000000"/>
        </w:rPr>
        <w:t>17. Wykonawca uwzględniać będzie przy przygotowaniu posiłków zmiany ilości dzienne zamawianych posiłków w zależności od bieżących potrzeb zgłaszanych przez Dyrektorów Szkół lub pracowników do tego upoważnionych w dniu poprzedzającą dostawę do godziny 15.00.</w:t>
      </w:r>
    </w:p>
    <w:p w14:paraId="627D2A83" w14:textId="77777777" w:rsidR="00873343" w:rsidRDefault="005A174D" w:rsidP="00135CAF">
      <w:pPr>
        <w:spacing w:line="360" w:lineRule="auto"/>
        <w:jc w:val="both"/>
      </w:pPr>
      <w:r>
        <w:rPr>
          <w:rFonts w:ascii="Arial" w:hAnsi="Arial" w:cs="Calibri"/>
          <w:color w:val="000000"/>
        </w:rPr>
        <w:t>17. Wykonawca zobowiązany jest do wykonywania umowy z należytą starannością.</w:t>
      </w:r>
    </w:p>
    <w:p w14:paraId="76D4D328" w14:textId="77777777" w:rsidR="00873343" w:rsidRDefault="00873343" w:rsidP="00135CAF">
      <w:pPr>
        <w:spacing w:line="360" w:lineRule="auto"/>
        <w:jc w:val="both"/>
        <w:rPr>
          <w:rFonts w:ascii="Arial" w:hAnsi="Arial" w:cs="Calibri"/>
          <w:color w:val="000000"/>
        </w:rPr>
      </w:pPr>
    </w:p>
    <w:p w14:paraId="5DB59120" w14:textId="77777777" w:rsidR="00873343" w:rsidRDefault="005A174D" w:rsidP="00B862C6">
      <w:pPr>
        <w:spacing w:line="360" w:lineRule="auto"/>
        <w:jc w:val="center"/>
        <w:rPr>
          <w:b/>
          <w:bCs/>
        </w:rPr>
      </w:pPr>
      <w:r>
        <w:rPr>
          <w:rFonts w:ascii="Arial" w:hAnsi="Arial" w:cs="Times New Roman"/>
          <w:b/>
          <w:bCs/>
          <w:color w:val="000000" w:themeColor="text1"/>
        </w:rPr>
        <w:t>§ 4</w:t>
      </w:r>
    </w:p>
    <w:p w14:paraId="198D7289" w14:textId="5D21A05E" w:rsidR="00873343" w:rsidRDefault="005A174D" w:rsidP="00DA0647">
      <w:pPr>
        <w:spacing w:line="360" w:lineRule="auto"/>
        <w:jc w:val="both"/>
      </w:pPr>
      <w:r>
        <w:rPr>
          <w:rFonts w:ascii="Arial" w:hAnsi="Arial" w:cs="Times New Roman"/>
          <w:bCs/>
          <w:color w:val="000000" w:themeColor="text1"/>
        </w:rPr>
        <w:t xml:space="preserve">1. </w:t>
      </w:r>
      <w:r>
        <w:rPr>
          <w:rFonts w:ascii="Arial" w:hAnsi="Arial" w:cs="Calibri"/>
          <w:color w:val="000000"/>
        </w:rPr>
        <w:t xml:space="preserve">Wykonawca zobowiązany jest do przechowywania próbki posiłków do celów </w:t>
      </w:r>
      <w:proofErr w:type="spellStart"/>
      <w:r>
        <w:rPr>
          <w:rFonts w:ascii="Arial" w:hAnsi="Arial" w:cs="Calibri"/>
          <w:color w:val="000000"/>
        </w:rPr>
        <w:t>sanitarno</w:t>
      </w:r>
      <w:proofErr w:type="spellEnd"/>
      <w:r w:rsidR="00DA0647">
        <w:rPr>
          <w:rFonts w:ascii="Arial" w:hAnsi="Arial" w:cs="Calibri"/>
          <w:color w:val="000000"/>
        </w:rPr>
        <w:t xml:space="preserve"> </w:t>
      </w:r>
      <w:r>
        <w:rPr>
          <w:rFonts w:ascii="Arial" w:hAnsi="Arial" w:cs="Calibri"/>
          <w:color w:val="000000"/>
        </w:rPr>
        <w:t>epidemiologicznych zgodnie z obowiązującymi przepisami.</w:t>
      </w:r>
    </w:p>
    <w:p w14:paraId="626FB98D" w14:textId="77777777" w:rsidR="00873343" w:rsidRDefault="005A174D" w:rsidP="00135CAF">
      <w:pPr>
        <w:spacing w:line="360" w:lineRule="auto"/>
        <w:jc w:val="both"/>
      </w:pPr>
      <w:r>
        <w:rPr>
          <w:rFonts w:ascii="Arial" w:hAnsi="Arial" w:cs="Calibri"/>
          <w:color w:val="000000"/>
        </w:rPr>
        <w:t>2.  Zamawiający zastrzega sobie prawo do kontroli sposobu realizacji umowy przez Wykonawcę. Przedstawiciele Zamawiającego mają prawo do wyrywkowej kontroli posiłków przeznaczonych dla dzieci, w tym do ich degustacji i pobierania próbek oraz mogą być obecni przy załadunku i rozładunku. Zamawiający może przeprowadzić kontrolę bez uprzedniego powiadomienia o tym fakcie Wykonawcy.</w:t>
      </w:r>
    </w:p>
    <w:p w14:paraId="732E3082" w14:textId="77777777" w:rsidR="00873343" w:rsidRDefault="005A174D" w:rsidP="00135CAF">
      <w:pPr>
        <w:spacing w:line="360" w:lineRule="auto"/>
        <w:jc w:val="both"/>
      </w:pPr>
      <w:r>
        <w:rPr>
          <w:rFonts w:ascii="Arial" w:hAnsi="Arial" w:cs="Calibri"/>
          <w:color w:val="000000"/>
        </w:rPr>
        <w:t>3. Wykonawca zobowiązany jest do zapewnienia w każdym punkcie wydawania posiłków termometru i wagi w celu dokonania stosownych pomiarów.</w:t>
      </w:r>
    </w:p>
    <w:p w14:paraId="4E07E6B5" w14:textId="77777777" w:rsidR="00873343" w:rsidRDefault="005A174D" w:rsidP="00135CAF">
      <w:pPr>
        <w:spacing w:line="360" w:lineRule="auto"/>
        <w:jc w:val="both"/>
      </w:pPr>
      <w:r>
        <w:rPr>
          <w:rFonts w:ascii="Arial" w:hAnsi="Arial" w:cs="Calibri"/>
          <w:color w:val="000000"/>
        </w:rPr>
        <w:t>4. W przypadku kontroli przeprowadzonej przez upoważnione są tego celu służby zewnętrzne Wykonawca zobowiązany jest przedstawić niezwłocznie jej wyniki Zamawiającemu.</w:t>
      </w:r>
    </w:p>
    <w:p w14:paraId="202A94C8" w14:textId="77777777" w:rsidR="00873343" w:rsidRDefault="00873343" w:rsidP="00135CAF">
      <w:pPr>
        <w:spacing w:line="360" w:lineRule="auto"/>
        <w:jc w:val="both"/>
        <w:rPr>
          <w:rFonts w:ascii="Arial" w:hAnsi="Arial" w:cs="Calibri"/>
          <w:color w:val="000000"/>
        </w:rPr>
      </w:pPr>
    </w:p>
    <w:p w14:paraId="1C9A8D22" w14:textId="77777777" w:rsidR="00873343" w:rsidRDefault="005A174D" w:rsidP="00135CAF">
      <w:pPr>
        <w:spacing w:line="360" w:lineRule="auto"/>
        <w:jc w:val="center"/>
        <w:rPr>
          <w:b/>
          <w:bCs/>
        </w:rPr>
      </w:pPr>
      <w:r>
        <w:rPr>
          <w:rFonts w:ascii="Arial" w:hAnsi="Arial" w:cs="Times New Roman"/>
          <w:b/>
          <w:bCs/>
          <w:color w:val="000000" w:themeColor="text1"/>
        </w:rPr>
        <w:t>§ 5</w:t>
      </w:r>
    </w:p>
    <w:p w14:paraId="702507F9" w14:textId="77777777" w:rsidR="00873343" w:rsidRDefault="005A174D" w:rsidP="00135CAF">
      <w:pPr>
        <w:spacing w:line="360" w:lineRule="auto"/>
        <w:jc w:val="both"/>
      </w:pPr>
      <w:r>
        <w:rPr>
          <w:rFonts w:ascii="Arial" w:hAnsi="Arial" w:cs="Times New Roman"/>
          <w:bCs/>
          <w:color w:val="000000" w:themeColor="text1"/>
        </w:rPr>
        <w:t>1. Strony ustalają, że za określone usługi określone w § 2 niniejszej umowy Wykonawca otrzyma wynagrodzenie ustalone w oparciu o cenę ryczałtową brutto za jeden gorący posiłek dwudaniowy w wysokości ……………………….. zł, w tym:</w:t>
      </w:r>
    </w:p>
    <w:p w14:paraId="57AFC541" w14:textId="77777777" w:rsidR="00873343" w:rsidRDefault="005A174D" w:rsidP="00135CAF">
      <w:pPr>
        <w:spacing w:line="360" w:lineRule="auto"/>
        <w:jc w:val="both"/>
        <w:rPr>
          <w:rFonts w:ascii="Arial" w:hAnsi="Arial"/>
        </w:rPr>
      </w:pPr>
      <w:r>
        <w:rPr>
          <w:rFonts w:ascii="Arial" w:hAnsi="Arial" w:cs="Times New Roman"/>
          <w:color w:val="000000" w:themeColor="text1"/>
        </w:rPr>
        <w:t xml:space="preserve">1.1. </w:t>
      </w:r>
      <w:r>
        <w:rPr>
          <w:rFonts w:ascii="Arial" w:hAnsi="Arial" w:cstheme="minorHAnsi"/>
          <w:color w:val="000000"/>
        </w:rPr>
        <w:t xml:space="preserve">........................…  </w:t>
      </w:r>
      <w:r>
        <w:rPr>
          <w:rFonts w:ascii="Arial" w:hAnsi="Arial" w:cstheme="minorHAnsi"/>
          <w:b/>
          <w:bCs/>
          <w:color w:val="000000"/>
        </w:rPr>
        <w:t>zł brutto za 1 porcję zupy wraz z pieczywem;</w:t>
      </w:r>
    </w:p>
    <w:p w14:paraId="0D2F3ABD" w14:textId="77777777" w:rsidR="00873343" w:rsidRDefault="005A174D" w:rsidP="00135CAF">
      <w:pPr>
        <w:spacing w:line="360" w:lineRule="auto"/>
        <w:jc w:val="both"/>
        <w:rPr>
          <w:rFonts w:ascii="Arial" w:hAnsi="Arial"/>
        </w:rPr>
      </w:pPr>
      <w:r>
        <w:rPr>
          <w:rFonts w:ascii="Arial" w:hAnsi="Arial" w:cstheme="minorHAnsi"/>
          <w:color w:val="000000"/>
        </w:rPr>
        <w:t xml:space="preserve">1.2.  </w:t>
      </w:r>
      <w:r>
        <w:rPr>
          <w:rFonts w:ascii="Arial" w:hAnsi="Arial" w:cstheme="minorHAnsi"/>
        </w:rPr>
        <w:t xml:space="preserve">........................... </w:t>
      </w:r>
      <w:r>
        <w:rPr>
          <w:rFonts w:ascii="Arial" w:hAnsi="Arial" w:cstheme="minorHAnsi"/>
          <w:b/>
          <w:bCs/>
        </w:rPr>
        <w:t>zł brutto za 1 porcję drugiego dania wraz z kompotem.</w:t>
      </w:r>
    </w:p>
    <w:p w14:paraId="67ED1C41" w14:textId="6E1216BB" w:rsidR="00873343" w:rsidRDefault="005A174D" w:rsidP="00135CAF">
      <w:pPr>
        <w:spacing w:line="360" w:lineRule="auto"/>
        <w:jc w:val="both"/>
        <w:rPr>
          <w:rFonts w:ascii="Arial" w:hAnsi="Arial" w:cstheme="minorHAnsi"/>
          <w:b/>
          <w:bCs/>
          <w:color w:val="000000"/>
        </w:rPr>
      </w:pPr>
      <w:r>
        <w:rPr>
          <w:rFonts w:ascii="Arial" w:hAnsi="Arial" w:cstheme="minorHAnsi"/>
          <w:b/>
          <w:bCs/>
          <w:color w:val="000000"/>
        </w:rPr>
        <w:t>do w/w cen  został doliczony podatek VAT.</w:t>
      </w:r>
    </w:p>
    <w:p w14:paraId="46FEE2F1" w14:textId="551DB765" w:rsidR="00DA0647" w:rsidRDefault="00DA0647" w:rsidP="00135CAF">
      <w:pPr>
        <w:spacing w:line="360" w:lineRule="auto"/>
        <w:jc w:val="both"/>
        <w:rPr>
          <w:rFonts w:ascii="Arial" w:hAnsi="Arial" w:cstheme="minorHAnsi"/>
          <w:b/>
          <w:bCs/>
          <w:color w:val="000000"/>
        </w:rPr>
      </w:pPr>
      <w:r>
        <w:rPr>
          <w:rFonts w:ascii="Arial" w:hAnsi="Arial" w:cstheme="minorHAnsi"/>
          <w:b/>
          <w:bCs/>
          <w:color w:val="000000"/>
        </w:rPr>
        <w:t>1.3 …………………….zł</w:t>
      </w:r>
      <w:r w:rsidRPr="00DA0647">
        <w:t xml:space="preserve"> </w:t>
      </w:r>
      <w:r w:rsidRPr="00DA0647">
        <w:rPr>
          <w:rFonts w:ascii="Arial" w:hAnsi="Arial" w:cstheme="minorHAnsi"/>
          <w:b/>
          <w:bCs/>
          <w:color w:val="000000"/>
        </w:rPr>
        <w:t xml:space="preserve">brutto za </w:t>
      </w:r>
      <w:r>
        <w:rPr>
          <w:rFonts w:ascii="Arial" w:hAnsi="Arial" w:cstheme="minorHAnsi"/>
          <w:b/>
          <w:bCs/>
          <w:color w:val="000000"/>
        </w:rPr>
        <w:t>3 posiłki (śniadanie, drugie śniadanie lub podwieczorek, dwudaniowy obiad)</w:t>
      </w:r>
    </w:p>
    <w:p w14:paraId="70118C0F" w14:textId="7EA9801B" w:rsidR="00DA0647" w:rsidRDefault="00DA0647" w:rsidP="00135CAF">
      <w:pPr>
        <w:spacing w:line="360" w:lineRule="auto"/>
        <w:jc w:val="both"/>
        <w:rPr>
          <w:rFonts w:ascii="Arial" w:hAnsi="Arial"/>
        </w:rPr>
      </w:pPr>
      <w:r w:rsidRPr="00DA0647">
        <w:rPr>
          <w:rFonts w:ascii="Arial" w:hAnsi="Arial"/>
        </w:rPr>
        <w:t>do w/w cen  został doliczony podatek VAT.</w:t>
      </w:r>
    </w:p>
    <w:p w14:paraId="0E61E147" w14:textId="77777777" w:rsidR="00873343" w:rsidRDefault="005A174D" w:rsidP="00135CAF">
      <w:pPr>
        <w:spacing w:line="360" w:lineRule="auto"/>
        <w:jc w:val="both"/>
        <w:rPr>
          <w:rFonts w:ascii="Arial" w:hAnsi="Arial"/>
        </w:rPr>
      </w:pPr>
      <w:r>
        <w:rPr>
          <w:rFonts w:ascii="Arial" w:hAnsi="Arial" w:cstheme="minorHAnsi"/>
          <w:color w:val="000000"/>
        </w:rPr>
        <w:t>2. Cena określona powyżej bezie obowiązywać przez cały okres realizacji zamówienia.</w:t>
      </w:r>
    </w:p>
    <w:p w14:paraId="5C0C1757" w14:textId="77777777" w:rsidR="00873343" w:rsidRDefault="005A174D" w:rsidP="00135CAF">
      <w:pPr>
        <w:spacing w:line="360" w:lineRule="auto"/>
        <w:jc w:val="both"/>
        <w:rPr>
          <w:rFonts w:ascii="Arial" w:hAnsi="Arial"/>
        </w:rPr>
      </w:pPr>
      <w:r>
        <w:rPr>
          <w:rFonts w:ascii="Arial" w:hAnsi="Arial" w:cstheme="minorHAnsi"/>
          <w:color w:val="000000"/>
        </w:rPr>
        <w:t xml:space="preserve">3. Ceny ryczałtowe, o których mowa w ust. 1 obejmują wszystkie koszt związane z </w:t>
      </w:r>
      <w:r>
        <w:rPr>
          <w:rFonts w:ascii="Arial" w:hAnsi="Arial" w:cstheme="minorHAnsi"/>
          <w:color w:val="000000"/>
        </w:rPr>
        <w:lastRenderedPageBreak/>
        <w:t>przygotowaniem, dostarczeniem posiłków  w sposób zgodny z wymogami sanitarno-epidemiologicznymi.</w:t>
      </w:r>
    </w:p>
    <w:p w14:paraId="56E8476F" w14:textId="77777777" w:rsidR="00873343" w:rsidRDefault="00873343" w:rsidP="00135CAF">
      <w:pPr>
        <w:spacing w:line="360" w:lineRule="auto"/>
        <w:jc w:val="both"/>
        <w:rPr>
          <w:rFonts w:cstheme="minorHAnsi"/>
          <w:color w:val="000000"/>
        </w:rPr>
      </w:pPr>
    </w:p>
    <w:p w14:paraId="28095D92" w14:textId="77777777" w:rsidR="00873343" w:rsidRDefault="005A174D" w:rsidP="00135CAF">
      <w:pPr>
        <w:spacing w:line="360" w:lineRule="auto"/>
        <w:jc w:val="center"/>
        <w:rPr>
          <w:rFonts w:ascii="Arial" w:hAnsi="Arial"/>
          <w:b/>
          <w:bCs/>
        </w:rPr>
      </w:pPr>
      <w:r>
        <w:rPr>
          <w:rFonts w:ascii="Arial" w:hAnsi="Arial" w:cs="Times New Roman"/>
          <w:b/>
          <w:bCs/>
          <w:color w:val="000000" w:themeColor="text1"/>
        </w:rPr>
        <w:t>§ 6</w:t>
      </w:r>
    </w:p>
    <w:p w14:paraId="0A576144" w14:textId="77777777" w:rsidR="00873343" w:rsidRDefault="005A174D" w:rsidP="00135CAF">
      <w:pPr>
        <w:spacing w:line="360" w:lineRule="auto"/>
        <w:jc w:val="both"/>
        <w:rPr>
          <w:rFonts w:ascii="Arial" w:hAnsi="Arial"/>
        </w:rPr>
      </w:pPr>
      <w:r>
        <w:rPr>
          <w:rFonts w:ascii="Arial" w:hAnsi="Arial" w:cs="Times New Roman"/>
          <w:bCs/>
          <w:color w:val="000000" w:themeColor="text1"/>
        </w:rPr>
        <w:t>1. Rozliczenie pomiędzy stronami będą odbywały się za okresy miesięczne.</w:t>
      </w:r>
    </w:p>
    <w:p w14:paraId="553B1C28" w14:textId="51DE2F30" w:rsidR="00873343" w:rsidRDefault="005A174D" w:rsidP="00135CAF">
      <w:pPr>
        <w:spacing w:line="360" w:lineRule="auto"/>
        <w:jc w:val="both"/>
        <w:rPr>
          <w:rFonts w:ascii="Arial" w:hAnsi="Arial"/>
        </w:rPr>
      </w:pPr>
      <w:r>
        <w:rPr>
          <w:rFonts w:ascii="Arial" w:hAnsi="Arial" w:cs="Times New Roman"/>
          <w:bCs/>
          <w:color w:val="000000" w:themeColor="text1"/>
        </w:rPr>
        <w:t xml:space="preserve">2. Rozliczenie za posiłki nastą w oparciu o faktury wystawione przez </w:t>
      </w:r>
      <w:r w:rsidR="00B862C6">
        <w:rPr>
          <w:rFonts w:ascii="Arial" w:hAnsi="Arial" w:cs="Times New Roman"/>
          <w:bCs/>
          <w:color w:val="000000" w:themeColor="text1"/>
        </w:rPr>
        <w:t>Wykonawcę</w:t>
      </w:r>
      <w:r>
        <w:rPr>
          <w:rFonts w:ascii="Arial" w:hAnsi="Arial" w:cs="Times New Roman"/>
          <w:bCs/>
          <w:color w:val="000000" w:themeColor="text1"/>
        </w:rPr>
        <w:t xml:space="preserve"> na podstawie dziennych zestawień wydanych posiłków potwierdzonych przez Dyrektorów Szkół. Do faktury należy dołączyć:</w:t>
      </w:r>
    </w:p>
    <w:p w14:paraId="57B41C0C" w14:textId="77777777" w:rsidR="00873343" w:rsidRDefault="005A174D" w:rsidP="00135CAF">
      <w:pPr>
        <w:spacing w:line="360" w:lineRule="auto"/>
        <w:jc w:val="both"/>
        <w:rPr>
          <w:rFonts w:ascii="Arial" w:hAnsi="Arial"/>
        </w:rPr>
      </w:pPr>
      <w:r>
        <w:rPr>
          <w:rFonts w:ascii="Arial" w:hAnsi="Arial" w:cs="Times New Roman"/>
          <w:bCs/>
          <w:color w:val="000000" w:themeColor="text1"/>
        </w:rPr>
        <w:t>a) imienny wykaz osób uprawnionych, którym wydawane były posiłki w danym miesiącu załącznik</w:t>
      </w:r>
      <w:r>
        <w:rPr>
          <w:rFonts w:ascii="Arial" w:hAnsi="Arial" w:cs="Times New Roman"/>
          <w:bCs/>
          <w:color w:val="CE181E"/>
        </w:rPr>
        <w:t xml:space="preserve"> </w:t>
      </w:r>
      <w:r>
        <w:rPr>
          <w:rFonts w:ascii="Arial" w:hAnsi="Arial" w:cs="Times New Roman"/>
          <w:bCs/>
          <w:color w:val="000000" w:themeColor="text1"/>
        </w:rPr>
        <w:t>nr 3 do umowy,</w:t>
      </w:r>
    </w:p>
    <w:p w14:paraId="33A4D951" w14:textId="77777777" w:rsidR="00873343" w:rsidRDefault="005A174D" w:rsidP="00135CAF">
      <w:pPr>
        <w:spacing w:line="360" w:lineRule="auto"/>
        <w:jc w:val="both"/>
        <w:rPr>
          <w:rFonts w:ascii="Arial" w:hAnsi="Arial"/>
        </w:rPr>
      </w:pPr>
      <w:r>
        <w:rPr>
          <w:rFonts w:ascii="Arial" w:hAnsi="Arial" w:cs="Times New Roman"/>
          <w:bCs/>
          <w:color w:val="000000" w:themeColor="text1"/>
        </w:rPr>
        <w:t>b) ewidencję wydawanych posiłków według wzoru stanowiącego załącznik nr 5 do umowy.</w:t>
      </w:r>
    </w:p>
    <w:p w14:paraId="5631D3EA" w14:textId="77777777" w:rsidR="00873343" w:rsidRDefault="005A174D" w:rsidP="00135CAF">
      <w:pPr>
        <w:spacing w:line="360" w:lineRule="auto"/>
        <w:jc w:val="both"/>
        <w:rPr>
          <w:rFonts w:ascii="Arial" w:hAnsi="Arial"/>
        </w:rPr>
      </w:pPr>
      <w:r>
        <w:rPr>
          <w:rFonts w:ascii="Arial" w:hAnsi="Arial" w:cs="Times New Roman"/>
          <w:bCs/>
          <w:color w:val="000000" w:themeColor="text1"/>
        </w:rPr>
        <w:t>3. Zamawiający będzie dokonywał płatności przelewem na wskazany przez Wykonawca rachunek bankowy  …....…….…………………………………………………w terminie do 14 dni od otrzymania prawidłowo wystawionej faktury.</w:t>
      </w:r>
    </w:p>
    <w:p w14:paraId="509B8987" w14:textId="77777777" w:rsidR="00873343" w:rsidRDefault="005A174D" w:rsidP="00135CAF">
      <w:pPr>
        <w:spacing w:line="360" w:lineRule="auto"/>
        <w:jc w:val="both"/>
        <w:rPr>
          <w:rFonts w:ascii="Arial" w:hAnsi="Arial"/>
        </w:rPr>
      </w:pPr>
      <w:r>
        <w:rPr>
          <w:rFonts w:ascii="Arial" w:hAnsi="Arial" w:cs="Times New Roman"/>
          <w:bCs/>
          <w:color w:val="000000" w:themeColor="text1"/>
        </w:rPr>
        <w:t>4.  Strony ustalają, że za dzień zapłaty uznaje się obciążenie rachunku bankowego Zamawiającego.</w:t>
      </w:r>
    </w:p>
    <w:p w14:paraId="457BFFFE" w14:textId="27FB686B" w:rsidR="00A07F59" w:rsidRPr="004826E9" w:rsidRDefault="005A174D" w:rsidP="00135CAF">
      <w:pPr>
        <w:pStyle w:val="Standard"/>
        <w:spacing w:line="360" w:lineRule="auto"/>
        <w:jc w:val="both"/>
        <w:rPr>
          <w:rFonts w:ascii="Times New Roman" w:hAnsi="Times New Roman" w:cs="Times New Roman"/>
          <w:bCs/>
          <w:color w:val="000000"/>
        </w:rPr>
      </w:pPr>
      <w:r>
        <w:rPr>
          <w:rFonts w:ascii="Arial" w:hAnsi="Arial" w:cs="Times New Roman"/>
          <w:bCs/>
          <w:color w:val="000000" w:themeColor="text1"/>
          <w:sz w:val="22"/>
          <w:szCs w:val="22"/>
        </w:rPr>
        <w:t xml:space="preserve">5. </w:t>
      </w:r>
      <w:r w:rsidR="00A07F59" w:rsidRPr="004826E9">
        <w:rPr>
          <w:rFonts w:ascii="Times New Roman" w:hAnsi="Times New Roman" w:cs="Times New Roman"/>
          <w:bCs/>
          <w:color w:val="000000"/>
        </w:rPr>
        <w:t xml:space="preserve">Nabywca: Gmina Dzierzgoń, ul. Plac Wolności 1, 82-440 Dzierzgoń, </w:t>
      </w:r>
      <w:r w:rsidR="00A07F59" w:rsidRPr="00E51DE2">
        <w:rPr>
          <w:rFonts w:ascii="Times New Roman" w:hAnsi="Times New Roman" w:cs="Times New Roman"/>
          <w:bCs/>
          <w:color w:val="000000"/>
        </w:rPr>
        <w:t xml:space="preserve">NIP </w:t>
      </w:r>
      <w:r w:rsidR="00E51DE2" w:rsidRPr="00E51DE2">
        <w:rPr>
          <w:rFonts w:ascii="Times New Roman" w:hAnsi="Times New Roman" w:cs="Times New Roman"/>
          <w:color w:val="666666"/>
          <w:shd w:val="clear" w:color="auto" w:fill="FFFFFF"/>
        </w:rPr>
        <w:t>579-20-69-701</w:t>
      </w:r>
    </w:p>
    <w:p w14:paraId="5757C120" w14:textId="213A99AD" w:rsidR="00A07F59" w:rsidRDefault="00A07F59" w:rsidP="00135CAF">
      <w:pPr>
        <w:spacing w:line="360" w:lineRule="auto"/>
        <w:jc w:val="both"/>
        <w:rPr>
          <w:rFonts w:ascii="Times New Roman" w:hAnsi="Times New Roman" w:cs="Times New Roman"/>
          <w:bCs/>
          <w:color w:val="000000"/>
        </w:rPr>
      </w:pPr>
      <w:r w:rsidRPr="004826E9">
        <w:rPr>
          <w:rFonts w:ascii="Times New Roman" w:hAnsi="Times New Roman" w:cs="Times New Roman"/>
          <w:bCs/>
          <w:color w:val="000000"/>
          <w:sz w:val="24"/>
          <w:szCs w:val="24"/>
        </w:rPr>
        <w:t xml:space="preserve">Płatnik: </w:t>
      </w:r>
      <w:r w:rsidR="00DA0647">
        <w:rPr>
          <w:rFonts w:ascii="Times New Roman" w:hAnsi="Times New Roman" w:cs="Times New Roman"/>
          <w:bCs/>
          <w:color w:val="000000"/>
        </w:rPr>
        <w:t>………………………………………………………………..</w:t>
      </w:r>
    </w:p>
    <w:p w14:paraId="66ECD67B" w14:textId="73EFF35A" w:rsidR="00873343" w:rsidRDefault="005A174D" w:rsidP="00135CAF">
      <w:pPr>
        <w:spacing w:line="360" w:lineRule="auto"/>
        <w:jc w:val="both"/>
        <w:rPr>
          <w:rFonts w:ascii="Arial" w:hAnsi="Arial"/>
        </w:rPr>
      </w:pPr>
      <w:r>
        <w:rPr>
          <w:rFonts w:ascii="Arial" w:hAnsi="Arial" w:cs="Times New Roman"/>
          <w:bCs/>
          <w:color w:val="000000" w:themeColor="text1"/>
        </w:rPr>
        <w:t>6. W przypadku zwłoki w zapłacie w terminie przewidzianym w punkcie 3 Wykonawca może domagać się zapłaty odsetek ustawowych.</w:t>
      </w:r>
    </w:p>
    <w:p w14:paraId="26ED0DA5" w14:textId="77777777" w:rsidR="00873343" w:rsidRDefault="00873343" w:rsidP="00135CAF">
      <w:pPr>
        <w:pStyle w:val="Akapitzlist"/>
        <w:spacing w:line="276" w:lineRule="auto"/>
        <w:ind w:left="0"/>
        <w:jc w:val="both"/>
        <w:rPr>
          <w:rFonts w:ascii="Calibri" w:hAnsi="Calibri" w:cs="Calibri"/>
        </w:rPr>
      </w:pPr>
    </w:p>
    <w:p w14:paraId="6F312810" w14:textId="77777777" w:rsidR="00873343" w:rsidRDefault="00873343" w:rsidP="00135CAF">
      <w:pPr>
        <w:spacing w:line="360" w:lineRule="auto"/>
        <w:ind w:left="720"/>
        <w:jc w:val="both"/>
        <w:rPr>
          <w:rFonts w:ascii="Arial" w:hAnsi="Arial" w:cs="Times New Roman"/>
          <w:bCs/>
          <w:color w:val="000000" w:themeColor="text1"/>
        </w:rPr>
      </w:pPr>
    </w:p>
    <w:p w14:paraId="4BDAE5B3" w14:textId="77777777" w:rsidR="00873343" w:rsidRDefault="005A174D" w:rsidP="00135CAF">
      <w:pPr>
        <w:spacing w:line="360" w:lineRule="auto"/>
        <w:ind w:left="720"/>
        <w:jc w:val="center"/>
        <w:rPr>
          <w:rFonts w:ascii="Arial" w:hAnsi="Arial"/>
          <w:b/>
          <w:bCs/>
        </w:rPr>
      </w:pPr>
      <w:r>
        <w:rPr>
          <w:rFonts w:ascii="Arial" w:hAnsi="Arial" w:cs="Times New Roman"/>
          <w:b/>
          <w:bCs/>
          <w:color w:val="000000" w:themeColor="text1"/>
        </w:rPr>
        <w:t>§ 7</w:t>
      </w:r>
    </w:p>
    <w:p w14:paraId="27AACF7B" w14:textId="77777777" w:rsidR="00873343" w:rsidRDefault="005A174D" w:rsidP="00135CAF">
      <w:pPr>
        <w:spacing w:line="360" w:lineRule="auto"/>
        <w:jc w:val="both"/>
        <w:rPr>
          <w:rFonts w:ascii="Arial" w:hAnsi="Arial"/>
        </w:rPr>
      </w:pPr>
      <w:r>
        <w:rPr>
          <w:rFonts w:ascii="Arial" w:hAnsi="Arial" w:cs="Times New Roman"/>
          <w:bCs/>
          <w:color w:val="000000" w:themeColor="text1"/>
        </w:rPr>
        <w:t>1. W dniu podpisania umowy Płatnik przekaże Wykonawcy listę dzieci zakwalifikowanych do dożywiania.</w:t>
      </w:r>
    </w:p>
    <w:p w14:paraId="5EE67826" w14:textId="77777777" w:rsidR="00873343" w:rsidRDefault="005A174D" w:rsidP="00135CAF">
      <w:pPr>
        <w:spacing w:line="360" w:lineRule="auto"/>
        <w:jc w:val="both"/>
        <w:rPr>
          <w:rFonts w:ascii="Arial" w:hAnsi="Arial"/>
        </w:rPr>
      </w:pPr>
      <w:r>
        <w:rPr>
          <w:rFonts w:ascii="Arial" w:hAnsi="Arial" w:cs="Times New Roman"/>
          <w:bCs/>
          <w:color w:val="000000" w:themeColor="text1"/>
        </w:rPr>
        <w:t>2. Płatnik w porozumieniu  z Dyrektorami szkół lub pracownikami do tego upoważnionymi zobowiązuje się do zgłaszania zmian powodujących:</w:t>
      </w:r>
    </w:p>
    <w:p w14:paraId="4A9C3B2C" w14:textId="77777777" w:rsidR="00873343" w:rsidRDefault="005A174D" w:rsidP="00135CAF">
      <w:pPr>
        <w:spacing w:line="360" w:lineRule="auto"/>
        <w:jc w:val="both"/>
        <w:rPr>
          <w:rFonts w:ascii="Arial" w:hAnsi="Arial"/>
        </w:rPr>
      </w:pPr>
      <w:r>
        <w:rPr>
          <w:rFonts w:ascii="Arial" w:hAnsi="Arial" w:cs="Times New Roman"/>
          <w:bCs/>
          <w:color w:val="000000" w:themeColor="text1"/>
        </w:rPr>
        <w:t>2.1. Zmniejszenie liczby dożywianych dzieci – niezwłocznie, uznając że zmiana ta będzie obowiązywać od dnia następnego,</w:t>
      </w:r>
    </w:p>
    <w:p w14:paraId="6696DA01" w14:textId="77777777" w:rsidR="00873343" w:rsidRDefault="005A174D" w:rsidP="00135CAF">
      <w:pPr>
        <w:spacing w:line="360" w:lineRule="auto"/>
        <w:jc w:val="both"/>
        <w:rPr>
          <w:rFonts w:ascii="Arial" w:hAnsi="Arial"/>
        </w:rPr>
      </w:pPr>
      <w:r>
        <w:rPr>
          <w:rFonts w:ascii="Arial" w:hAnsi="Arial" w:cs="Times New Roman"/>
          <w:bCs/>
          <w:color w:val="000000" w:themeColor="text1"/>
        </w:rPr>
        <w:t>2.2. Zwiększenie liczby dożywianych dzieci – w każdy piątek tygodnia , uznając że ta zmiana będzie obowiązywać  od najbliższego dnia żywieniowego.</w:t>
      </w:r>
    </w:p>
    <w:p w14:paraId="44363C18" w14:textId="77777777" w:rsidR="00873343" w:rsidRDefault="00873343" w:rsidP="00135CAF">
      <w:pPr>
        <w:spacing w:line="360" w:lineRule="auto"/>
        <w:jc w:val="both"/>
        <w:rPr>
          <w:rFonts w:ascii="Arial" w:hAnsi="Arial" w:cs="Times New Roman"/>
          <w:color w:val="000000" w:themeColor="text1"/>
        </w:rPr>
      </w:pPr>
    </w:p>
    <w:p w14:paraId="6FAC357D" w14:textId="77777777" w:rsidR="00873343" w:rsidRDefault="005A174D" w:rsidP="00135CAF">
      <w:pPr>
        <w:spacing w:line="360" w:lineRule="auto"/>
        <w:ind w:left="720"/>
        <w:jc w:val="center"/>
        <w:rPr>
          <w:rFonts w:ascii="Arial" w:hAnsi="Arial"/>
          <w:b/>
          <w:bCs/>
        </w:rPr>
      </w:pPr>
      <w:r>
        <w:rPr>
          <w:rFonts w:ascii="Arial" w:hAnsi="Arial" w:cs="Times New Roman"/>
          <w:b/>
          <w:bCs/>
          <w:color w:val="000000" w:themeColor="text1"/>
        </w:rPr>
        <w:t>§ 8</w:t>
      </w:r>
    </w:p>
    <w:p w14:paraId="3C8CF545" w14:textId="77777777" w:rsidR="00873343" w:rsidRDefault="005A174D" w:rsidP="00135CAF">
      <w:pPr>
        <w:spacing w:line="360" w:lineRule="auto"/>
        <w:jc w:val="both"/>
        <w:rPr>
          <w:rFonts w:ascii="Arial" w:hAnsi="Arial"/>
        </w:rPr>
      </w:pPr>
      <w:r>
        <w:rPr>
          <w:rFonts w:ascii="Arial" w:hAnsi="Arial" w:cs="Times New Roman"/>
          <w:color w:val="000000" w:themeColor="text1"/>
        </w:rPr>
        <w:t>1. Każdej ze stron przysługuje prawo rozwiązania niniejszej umowy z zachowaniem jednomiesięcznego okresu wypowiedzenia.</w:t>
      </w:r>
    </w:p>
    <w:p w14:paraId="06AA3176" w14:textId="77777777" w:rsidR="00873343" w:rsidRDefault="005A174D" w:rsidP="00135CAF">
      <w:pPr>
        <w:spacing w:line="360" w:lineRule="auto"/>
        <w:jc w:val="both"/>
        <w:rPr>
          <w:rFonts w:ascii="Arial" w:hAnsi="Arial"/>
        </w:rPr>
      </w:pPr>
      <w:r>
        <w:rPr>
          <w:rFonts w:ascii="Arial" w:hAnsi="Arial" w:cs="Times New Roman"/>
          <w:color w:val="000000" w:themeColor="text1"/>
        </w:rPr>
        <w:t>2. Zamawiający może rozwiązać umowę ze skutkiem natychmiastowym w przypadku gdy:</w:t>
      </w:r>
    </w:p>
    <w:p w14:paraId="4A3823BB" w14:textId="77777777" w:rsidR="00873343" w:rsidRDefault="005A174D" w:rsidP="00135CAF">
      <w:pPr>
        <w:spacing w:line="360" w:lineRule="auto"/>
        <w:jc w:val="both"/>
        <w:rPr>
          <w:rFonts w:ascii="Arial" w:hAnsi="Arial"/>
        </w:rPr>
      </w:pPr>
      <w:r>
        <w:rPr>
          <w:rFonts w:ascii="Arial" w:hAnsi="Arial" w:cs="Times New Roman"/>
          <w:color w:val="000000" w:themeColor="text1"/>
        </w:rPr>
        <w:lastRenderedPageBreak/>
        <w:t>2.1. w wyniku kontroli przeprowadzonej przez Zamawiającego lub służby zewnętrzne, stwierdzającej rażące naruszenie warunków umowy (dotyczy m. in.:  jakości i ilości dostarczanych posiłków, ich wymaganych temperatur, terminowości i warunków sanitarnych dostaw lub powtarzającego się zaniżania przewidzianej gramatury posiłków),</w:t>
      </w:r>
    </w:p>
    <w:p w14:paraId="66BF88AF" w14:textId="77777777" w:rsidR="00873343" w:rsidRDefault="005A174D" w:rsidP="00135CAF">
      <w:pPr>
        <w:spacing w:line="360" w:lineRule="auto"/>
        <w:jc w:val="both"/>
        <w:rPr>
          <w:rFonts w:ascii="Arial" w:hAnsi="Arial"/>
        </w:rPr>
      </w:pPr>
      <w:r>
        <w:rPr>
          <w:rFonts w:ascii="Arial" w:hAnsi="Arial" w:cs="Times New Roman"/>
          <w:color w:val="000000" w:themeColor="text1"/>
        </w:rPr>
        <w:t>2.2. Wykonawca w okresie realizacji zamówienia zmieni wskazane w ofercie miejsce wytwarzania posiłków, nie powiadamiając  o tym fakcie Zamawiającego,</w:t>
      </w:r>
    </w:p>
    <w:p w14:paraId="5CEB93EA" w14:textId="77777777" w:rsidR="00873343" w:rsidRDefault="005A174D" w:rsidP="00135CAF">
      <w:pPr>
        <w:spacing w:line="360" w:lineRule="auto"/>
        <w:jc w:val="both"/>
        <w:rPr>
          <w:rFonts w:ascii="Arial" w:hAnsi="Arial"/>
        </w:rPr>
      </w:pPr>
      <w:r>
        <w:rPr>
          <w:rFonts w:ascii="Arial" w:hAnsi="Arial" w:cs="Times New Roman"/>
          <w:color w:val="000000" w:themeColor="text1"/>
        </w:rPr>
        <w:t>2.3. Zostanie złożony wniosek o ogłoszenie upadłości Wykonawcy,</w:t>
      </w:r>
    </w:p>
    <w:p w14:paraId="549658E4" w14:textId="77777777" w:rsidR="00873343" w:rsidRDefault="005A174D" w:rsidP="00135CAF">
      <w:pPr>
        <w:spacing w:line="360" w:lineRule="auto"/>
        <w:jc w:val="both"/>
        <w:rPr>
          <w:rFonts w:ascii="Arial" w:hAnsi="Arial"/>
        </w:rPr>
      </w:pPr>
      <w:r>
        <w:rPr>
          <w:rFonts w:ascii="Arial" w:hAnsi="Arial" w:cs="Times New Roman"/>
          <w:color w:val="000000" w:themeColor="text1"/>
        </w:rPr>
        <w:t>2.4. Zostanie wydany nakaz zajęcia majątku Wykonawcy,</w:t>
      </w:r>
    </w:p>
    <w:p w14:paraId="26DCF759" w14:textId="77777777" w:rsidR="00873343" w:rsidRDefault="005A174D" w:rsidP="00135CAF">
      <w:pPr>
        <w:spacing w:line="360" w:lineRule="auto"/>
        <w:jc w:val="both"/>
        <w:rPr>
          <w:rFonts w:ascii="Arial" w:hAnsi="Arial"/>
        </w:rPr>
      </w:pPr>
      <w:r>
        <w:rPr>
          <w:rFonts w:ascii="Arial" w:hAnsi="Arial" w:cs="Times New Roman"/>
          <w:color w:val="000000" w:themeColor="text1"/>
        </w:rPr>
        <w:t>2.5. Naruszenie przez Wykonawcę istotnych warunków umowy  w szczególności dotyczących należytego wykonania przedmiotu umowy.</w:t>
      </w:r>
    </w:p>
    <w:p w14:paraId="0609E6FB" w14:textId="77777777" w:rsidR="00873343" w:rsidRDefault="00873343" w:rsidP="00135CAF">
      <w:pPr>
        <w:spacing w:line="360" w:lineRule="auto"/>
        <w:jc w:val="both"/>
        <w:rPr>
          <w:rFonts w:ascii="Arial" w:hAnsi="Arial" w:cs="Times New Roman"/>
          <w:color w:val="000000" w:themeColor="text1"/>
        </w:rPr>
      </w:pPr>
    </w:p>
    <w:p w14:paraId="44EECFE6" w14:textId="77777777" w:rsidR="00873343" w:rsidRDefault="005A174D" w:rsidP="00135CAF">
      <w:pPr>
        <w:spacing w:line="360" w:lineRule="auto"/>
        <w:ind w:left="720"/>
        <w:jc w:val="center"/>
        <w:rPr>
          <w:rFonts w:ascii="Arial" w:hAnsi="Arial"/>
          <w:b/>
          <w:bCs/>
        </w:rPr>
      </w:pPr>
      <w:r>
        <w:rPr>
          <w:rFonts w:ascii="Arial" w:hAnsi="Arial" w:cs="Times New Roman"/>
          <w:b/>
          <w:bCs/>
          <w:color w:val="000000" w:themeColor="text1"/>
        </w:rPr>
        <w:t>§ 9</w:t>
      </w:r>
    </w:p>
    <w:p w14:paraId="18AA848C" w14:textId="77777777" w:rsidR="00873343" w:rsidRDefault="005A174D" w:rsidP="00135CAF">
      <w:pPr>
        <w:spacing w:line="360" w:lineRule="auto"/>
        <w:jc w:val="both"/>
        <w:rPr>
          <w:rFonts w:ascii="Arial" w:hAnsi="Arial"/>
        </w:rPr>
      </w:pPr>
      <w:r>
        <w:rPr>
          <w:rFonts w:ascii="Arial" w:hAnsi="Arial" w:cs="Times New Roman"/>
          <w:color w:val="000000" w:themeColor="text1"/>
        </w:rPr>
        <w:t>1. Wykonawca zapłaci Zamawiającemu kary umowne w następujących okolicznościach i wysokościach:</w:t>
      </w:r>
    </w:p>
    <w:p w14:paraId="60ABA81A" w14:textId="77777777" w:rsidR="00873343" w:rsidRDefault="005A174D" w:rsidP="00135CAF">
      <w:pPr>
        <w:spacing w:line="360" w:lineRule="auto"/>
        <w:jc w:val="both"/>
        <w:rPr>
          <w:rFonts w:ascii="Arial" w:hAnsi="Arial"/>
        </w:rPr>
      </w:pPr>
      <w:r>
        <w:rPr>
          <w:rFonts w:ascii="Arial" w:hAnsi="Arial" w:cs="Times New Roman"/>
          <w:color w:val="000000" w:themeColor="text1"/>
        </w:rPr>
        <w:t>1.1. Kara w wysokości 500, 00 zł za każdy dzień niewykonania lub nienależytego wykonania umowy z przyczyn zależnych od Wykonawcy.</w:t>
      </w:r>
    </w:p>
    <w:p w14:paraId="345CE4F5" w14:textId="77777777" w:rsidR="00873343" w:rsidRDefault="005A174D" w:rsidP="00135CAF">
      <w:pPr>
        <w:spacing w:line="360" w:lineRule="auto"/>
        <w:jc w:val="both"/>
        <w:rPr>
          <w:rFonts w:ascii="Arial" w:hAnsi="Arial"/>
        </w:rPr>
      </w:pPr>
      <w:r>
        <w:rPr>
          <w:rFonts w:ascii="Arial" w:hAnsi="Arial" w:cs="Times New Roman"/>
          <w:color w:val="000000" w:themeColor="text1"/>
        </w:rPr>
        <w:t>1.2. Kara w wysokości 5 000,00 zł  za zerwanie umowy z przyczyn zależnych od Wykonawcy,</w:t>
      </w:r>
    </w:p>
    <w:p w14:paraId="6AC859FA" w14:textId="4AE849D2" w:rsidR="00873343" w:rsidRDefault="005A174D" w:rsidP="00135CAF">
      <w:pPr>
        <w:spacing w:line="360" w:lineRule="auto"/>
        <w:jc w:val="both"/>
        <w:rPr>
          <w:rFonts w:ascii="Arial" w:hAnsi="Arial"/>
        </w:rPr>
      </w:pPr>
      <w:r>
        <w:rPr>
          <w:rFonts w:ascii="Arial" w:hAnsi="Arial" w:cs="Times New Roman"/>
          <w:color w:val="000000" w:themeColor="text1"/>
        </w:rPr>
        <w:t xml:space="preserve">1.3. Kara w wysokości 500,00 zł za każdy stwierdzony przypadek naruszenia obowiązku wynikającego z Rozdziału IX. Wymagania w zakresie zatrudnienia przez </w:t>
      </w:r>
      <w:r w:rsidR="00B862C6">
        <w:rPr>
          <w:rFonts w:ascii="Arial" w:hAnsi="Arial" w:cs="Times New Roman"/>
          <w:color w:val="000000" w:themeColor="text1"/>
        </w:rPr>
        <w:t>Wykonawcę</w:t>
      </w:r>
      <w:r>
        <w:rPr>
          <w:rFonts w:ascii="Arial" w:hAnsi="Arial" w:cs="Times New Roman"/>
          <w:color w:val="000000" w:themeColor="text1"/>
        </w:rPr>
        <w:t xml:space="preserve"> lub Podwykonawcę osób na podstawie stosunku pracy, w tym: niezłożenie oświadczenia w wyznaczonym terminie lub złożenie oświadczenia niezgodnego ze stanem faktycznym (wzór oświadczenia załącznik nr 4 do umowy).</w:t>
      </w:r>
    </w:p>
    <w:p w14:paraId="2330B6E5" w14:textId="77777777" w:rsidR="00873343" w:rsidRDefault="005A174D" w:rsidP="00135CAF">
      <w:pPr>
        <w:spacing w:line="360" w:lineRule="auto"/>
        <w:jc w:val="both"/>
        <w:rPr>
          <w:rFonts w:ascii="Arial" w:hAnsi="Arial"/>
        </w:rPr>
      </w:pPr>
      <w:r>
        <w:rPr>
          <w:rFonts w:ascii="Arial" w:hAnsi="Arial" w:cs="Times New Roman"/>
          <w:color w:val="000000" w:themeColor="text1"/>
        </w:rPr>
        <w:t>2. Zamawiający zastrzega sobie prawo do dokonania potrąceń kar z bieżących należności Wykonawcy.</w:t>
      </w:r>
    </w:p>
    <w:p w14:paraId="1EE53866" w14:textId="77777777" w:rsidR="00873343" w:rsidRDefault="005A174D" w:rsidP="00135CAF">
      <w:pPr>
        <w:spacing w:line="360" w:lineRule="auto"/>
        <w:jc w:val="both"/>
        <w:rPr>
          <w:rFonts w:ascii="Arial" w:hAnsi="Arial"/>
        </w:rPr>
      </w:pPr>
      <w:r>
        <w:rPr>
          <w:rFonts w:ascii="Arial" w:hAnsi="Arial" w:cs="Times New Roman"/>
          <w:color w:val="000000" w:themeColor="text1"/>
        </w:rPr>
        <w:t>3. Za wszelkie szkody w stosunku do osób trzecich powstałe w wyniku  niewykonania lub nienależytego wykonania umowy odpowiedzialność ponosił będzie Wykonawca.</w:t>
      </w:r>
    </w:p>
    <w:p w14:paraId="5AB1664A" w14:textId="77777777" w:rsidR="00873343" w:rsidRDefault="005A174D" w:rsidP="00135CAF">
      <w:pPr>
        <w:spacing w:line="360" w:lineRule="auto"/>
        <w:jc w:val="both"/>
        <w:rPr>
          <w:rFonts w:ascii="Arial" w:hAnsi="Arial"/>
        </w:rPr>
      </w:pPr>
      <w:r>
        <w:rPr>
          <w:rFonts w:ascii="Arial" w:hAnsi="Arial" w:cs="Times New Roman"/>
          <w:color w:val="000000" w:themeColor="text1"/>
        </w:rPr>
        <w:t>4. Wykonawca odpowiada materialnie za wszelkie szkody  spowodowane przez osoby za pomocą których wykonuje przedmiot umowy.</w:t>
      </w:r>
    </w:p>
    <w:p w14:paraId="62ADF86D" w14:textId="77777777" w:rsidR="00873343" w:rsidRDefault="005A174D" w:rsidP="00135CAF">
      <w:pPr>
        <w:spacing w:line="360" w:lineRule="auto"/>
        <w:jc w:val="both"/>
        <w:rPr>
          <w:rFonts w:ascii="Arial" w:hAnsi="Arial"/>
        </w:rPr>
      </w:pPr>
      <w:r>
        <w:rPr>
          <w:rFonts w:ascii="Arial" w:hAnsi="Arial" w:cs="Times New Roman"/>
          <w:color w:val="000000" w:themeColor="text1"/>
        </w:rPr>
        <w:t xml:space="preserve">5. Wykonawca jest obowiązany posiadać ubezpieczenie OC w zakresie prowadzonej działalności związanej z przedmiotem zamówienia, </w:t>
      </w:r>
      <w:bookmarkStart w:id="0" w:name="__DdeLink__6363_1406126722"/>
      <w:r>
        <w:rPr>
          <w:rFonts w:ascii="Arial" w:hAnsi="Arial" w:cs="Times New Roman"/>
          <w:color w:val="000000" w:themeColor="text1"/>
        </w:rPr>
        <w:t>kopia polisy OC stanowi załącznik nr 6  do niniejszej umowy.</w:t>
      </w:r>
      <w:bookmarkEnd w:id="0"/>
    </w:p>
    <w:p w14:paraId="47205BBE"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t>6. Umowa ubezpieczenia odpowiedzialności cywilnej ma obejmować szkody powstałe w okresie ubezpieczenia, w tym przy wykonywaniu przedmiotowej umowy.</w:t>
      </w:r>
    </w:p>
    <w:p w14:paraId="3F6C6250"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t>7. Wykonawca upoważnia Zamawiającego do dochodzenia bezpośrednio od Ubezpieczyciela Wykonawcy, z umowy ubezpieczenia, odszkodowania powstałego w związku z niewykonaniem lub nienależytym wykonaniem umowy przez Wykonawcę.</w:t>
      </w:r>
    </w:p>
    <w:p w14:paraId="3C046C2E" w14:textId="77777777" w:rsidR="00873343" w:rsidRDefault="005A174D" w:rsidP="00135CAF">
      <w:pPr>
        <w:spacing w:line="276" w:lineRule="auto"/>
        <w:jc w:val="both"/>
        <w:rPr>
          <w:rFonts w:ascii="Arial" w:hAnsi="Arial"/>
        </w:rPr>
      </w:pPr>
      <w:r>
        <w:rPr>
          <w:rFonts w:ascii="Arial" w:hAnsi="Arial" w:cstheme="minorHAnsi"/>
        </w:rPr>
        <w:t xml:space="preserve">8. W czasie obowiązywania niniejszej umowy Wykonawca jest zobowiązany najpóźniej w </w:t>
      </w:r>
      <w:r>
        <w:rPr>
          <w:rFonts w:ascii="Arial" w:hAnsi="Arial" w:cstheme="minorHAnsi"/>
        </w:rPr>
        <w:lastRenderedPageBreak/>
        <w:t>ostatnim dniu obowiązywania umowy ubezpieczenia przestawić nową polisę lub dokument potwierdzający zawarcie nowej umowy ubezpieczeniowej tak, aby zapewnić ciągłość ubezpieczenia odpowiedzialności cywilnej.</w:t>
      </w:r>
    </w:p>
    <w:p w14:paraId="10B707BE" w14:textId="77777777" w:rsidR="00873343" w:rsidRDefault="00873343" w:rsidP="00135CAF">
      <w:pPr>
        <w:spacing w:line="276" w:lineRule="auto"/>
        <w:jc w:val="both"/>
        <w:rPr>
          <w:rFonts w:ascii="Arial" w:hAnsi="Arial" w:cstheme="minorHAnsi"/>
          <w:color w:val="000000"/>
        </w:rPr>
      </w:pPr>
    </w:p>
    <w:p w14:paraId="58B0AE22" w14:textId="77777777" w:rsidR="00873343" w:rsidRDefault="005A174D" w:rsidP="00135CAF">
      <w:pPr>
        <w:spacing w:line="360" w:lineRule="auto"/>
        <w:ind w:left="720"/>
        <w:jc w:val="center"/>
        <w:rPr>
          <w:rFonts w:ascii="Arial" w:hAnsi="Arial"/>
          <w:b/>
          <w:bCs/>
        </w:rPr>
      </w:pPr>
      <w:r>
        <w:rPr>
          <w:rFonts w:ascii="Arial" w:hAnsi="Arial" w:cs="Times New Roman"/>
          <w:b/>
          <w:bCs/>
          <w:color w:val="000000" w:themeColor="text1"/>
        </w:rPr>
        <w:t>§ 10</w:t>
      </w:r>
    </w:p>
    <w:p w14:paraId="0D152B57" w14:textId="77777777" w:rsidR="00873343" w:rsidRDefault="005A174D" w:rsidP="00135CAF">
      <w:pPr>
        <w:jc w:val="both"/>
      </w:pPr>
      <w:r>
        <w:rPr>
          <w:rFonts w:ascii="Arial" w:hAnsi="Arial" w:cs="Arial"/>
          <w:color w:val="000000"/>
        </w:rPr>
        <w:t>1.  W sprawach związanych z prawidłową realizacją niniejszej umowy:</w:t>
      </w:r>
    </w:p>
    <w:p w14:paraId="002C6C0C" w14:textId="77777777" w:rsidR="00873343" w:rsidRDefault="005A174D" w:rsidP="00135CAF">
      <w:pPr>
        <w:jc w:val="both"/>
        <w:rPr>
          <w:rFonts w:ascii="Arial" w:hAnsi="Arial" w:cs="Arial"/>
          <w:color w:val="000000"/>
        </w:rPr>
      </w:pPr>
      <w:r>
        <w:rPr>
          <w:rFonts w:ascii="Arial" w:hAnsi="Arial" w:cs="Arial"/>
          <w:color w:val="000000"/>
        </w:rPr>
        <w:t>Zamawiającego reprezentować będzie :</w:t>
      </w:r>
    </w:p>
    <w:p w14:paraId="4339A7C1" w14:textId="77777777" w:rsidR="00873343" w:rsidRDefault="005A174D" w:rsidP="00135CAF">
      <w:pPr>
        <w:jc w:val="both"/>
        <w:rPr>
          <w:rFonts w:ascii="Arial" w:hAnsi="Arial" w:cs="Arial"/>
          <w:color w:val="000000"/>
        </w:rPr>
      </w:pPr>
      <w:r>
        <w:rPr>
          <w:rFonts w:ascii="Arial" w:hAnsi="Arial" w:cs="Arial"/>
          <w:color w:val="000000"/>
        </w:rPr>
        <w:t>……………………………………………….. tel. ……………………………………………………..</w:t>
      </w:r>
    </w:p>
    <w:p w14:paraId="15E57514" w14:textId="77777777" w:rsidR="00873343" w:rsidRDefault="005A174D" w:rsidP="00135CAF">
      <w:pPr>
        <w:jc w:val="both"/>
        <w:rPr>
          <w:rFonts w:ascii="Arial" w:hAnsi="Arial" w:cs="Arial"/>
          <w:color w:val="000000"/>
        </w:rPr>
      </w:pPr>
      <w:r>
        <w:rPr>
          <w:rFonts w:ascii="Arial" w:hAnsi="Arial" w:cs="Arial"/>
          <w:color w:val="000000"/>
        </w:rPr>
        <w:t>Wykonawcę reprezentować będzie:</w:t>
      </w:r>
    </w:p>
    <w:p w14:paraId="1EC93997" w14:textId="77777777" w:rsidR="00873343" w:rsidRDefault="005A174D" w:rsidP="00135CAF">
      <w:pPr>
        <w:spacing w:line="360" w:lineRule="auto"/>
        <w:jc w:val="both"/>
        <w:rPr>
          <w:rFonts w:ascii="Arial" w:hAnsi="Arial" w:cs="Arial"/>
          <w:color w:val="000000"/>
        </w:rPr>
      </w:pPr>
      <w:r>
        <w:rPr>
          <w:rFonts w:ascii="Arial" w:hAnsi="Arial" w:cstheme="minorHAnsi"/>
          <w:color w:val="000000"/>
        </w:rPr>
        <w:t>………………………………………………… tel. …………………………………….……………..</w:t>
      </w:r>
    </w:p>
    <w:p w14:paraId="28B3079C" w14:textId="77777777" w:rsidR="00873343" w:rsidRDefault="00873343" w:rsidP="00135CAF">
      <w:pPr>
        <w:spacing w:line="360" w:lineRule="auto"/>
        <w:jc w:val="both"/>
        <w:rPr>
          <w:rFonts w:cstheme="minorHAnsi"/>
        </w:rPr>
      </w:pPr>
    </w:p>
    <w:p w14:paraId="7737B686" w14:textId="77777777" w:rsidR="00873343" w:rsidRDefault="005A174D" w:rsidP="00135CAF">
      <w:pPr>
        <w:spacing w:line="360" w:lineRule="auto"/>
        <w:ind w:left="720"/>
        <w:jc w:val="center"/>
        <w:rPr>
          <w:rFonts w:ascii="Arial" w:hAnsi="Arial" w:cs="Arial"/>
          <w:b/>
          <w:bCs/>
          <w:color w:val="000000"/>
        </w:rPr>
      </w:pPr>
      <w:r>
        <w:rPr>
          <w:rFonts w:ascii="Arial" w:hAnsi="Arial" w:cs="Times New Roman"/>
          <w:b/>
          <w:bCs/>
          <w:color w:val="000000" w:themeColor="text1"/>
        </w:rPr>
        <w:t>§ 11</w:t>
      </w:r>
    </w:p>
    <w:p w14:paraId="2F621E21"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1. Strony uzgadniają, iż nie będą ponosiły skutków częściowego lub całkowitego niewykonania swoich zobowiązań wynikających z Umowy, spowodowanego działaniem siły Wyższej.</w:t>
      </w:r>
    </w:p>
    <w:p w14:paraId="622A9DBF"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2. Siła Wyższa – wystąpienie nagłych okoliczności pozostających poza kontrolą Strony powołującej się na jej wystąpienie, które zaistniały niezależnie od woli Stron w okolicznościach przez Strony nieprzewidzianych, uniemożliwiające wykonanie Umowy w całości lub w części, na stałe lub pewien czas, za które Strony odpowiedzialności nie ponoszą i któremu nie można było zapobiec ani przeciwdziałać, przy zachowaniu należytej staranności Stron.  W tym znaczeniu do przejawów Siły Wyższej  zalicza się, w szczególności: klęski żywiołowe (w tym pożar, powódź, trzęsienie ziemi, huragan), wprowadzenie aktów władzy państwowej (w tym: stan wojenny, stan wyjątkowy itd. ), działania wojenne, akty sabotażu, strajki powszechne (za wyjątkiem strajku u Stron) lub inne niepokoje społeczne, w tym publiczne demonstracje;</w:t>
      </w:r>
    </w:p>
    <w:p w14:paraId="17F28659"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3. Strona, dla której wystąpiła niemożność wykonania zobowiązań spowodowanych siłą wyższą zobowiązana jest:</w:t>
      </w:r>
    </w:p>
    <w:p w14:paraId="4E18D5A1"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a) zawiadomić w formie pisemnej drugą Stronę o wystąpieniu Siły Wyższej w terminie 3 (trzech) dni roboczych od momentu jej wystąpienia,</w:t>
      </w:r>
    </w:p>
    <w:p w14:paraId="29C85E67"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b) przedstawić dokument potwierdzający wystąpienie Siły Wyższej, wydany przez właściwy organ, w terminie 30 (trzydzieści) dni od momentu jej wystąpienia – jeżeli jest to możliwe.</w:t>
      </w:r>
    </w:p>
    <w:p w14:paraId="06DA51E4"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4. Niepowiadomienie lub powiadomienie w niewłaściwym czasie o wystąpieniu Siły Wyższej, lub nieprzedstawienie odpowiednich dokumentów potwierdzających wystąpienie Siły Wyższej, pozbawia Stronę powołania się na nią.</w:t>
      </w:r>
    </w:p>
    <w:p w14:paraId="00843B59"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5. Jeżeli Siła Wyższa będzie trwać okres co najmniej 60 dni, to niezależnie od tego, ze ulegnie przedłużeniu termin realizacji, Strony mogą przystąpić do renegocjacji Umowy tak, aby przystosować ja do zaistniałych okoliczności.</w:t>
      </w:r>
    </w:p>
    <w:p w14:paraId="6BE57C8D"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 xml:space="preserve">6. Jeżeli podjęte Strony rozmowy nie doprowadzą w ciągu 1 miesiąca do ustalenia wspólnego stanowiska i wynegocjowania stosownych warunków umowy, to każda ze Stron będzie miała prawo do odstąpienia od Umowy. Oświadczenie o odstąpieniu od umowy winno zostać złożone w terminie 30 (trzydzieści) dni od dnia upływu terminy, o którym mowa w uprzednim </w:t>
      </w:r>
      <w:r>
        <w:rPr>
          <w:rFonts w:ascii="Arial" w:hAnsi="Arial" w:cs="Times New Roman"/>
          <w:color w:val="000000" w:themeColor="text1"/>
        </w:rPr>
        <w:lastRenderedPageBreak/>
        <w:t>zdaniu.</w:t>
      </w:r>
    </w:p>
    <w:p w14:paraId="5DE82868" w14:textId="77777777" w:rsidR="00873343" w:rsidRDefault="005A174D" w:rsidP="00135CAF">
      <w:pPr>
        <w:spacing w:line="360" w:lineRule="auto"/>
        <w:jc w:val="both"/>
        <w:rPr>
          <w:rFonts w:ascii="Arial" w:hAnsi="Arial" w:cs="Arial"/>
          <w:color w:val="000000"/>
        </w:rPr>
      </w:pPr>
      <w:r>
        <w:rPr>
          <w:rFonts w:ascii="Arial" w:hAnsi="Arial" w:cs="Times New Roman"/>
          <w:color w:val="000000" w:themeColor="text1"/>
        </w:rPr>
        <w:t>7. Jeżeli umowa ulegnie rozwiązaniu zgodnie z ust. 6 niniejszego paragrafu, to Dostawca otrzyma należność za faktyczne wykonane prace. Strony nie pokrywają strat powstałych na skutek rozwiązania Umowy zgodnie z ust. 6 niniejszego paragrafu.</w:t>
      </w:r>
    </w:p>
    <w:p w14:paraId="2E62F47A" w14:textId="77777777" w:rsidR="00873343" w:rsidRDefault="005A174D" w:rsidP="00135CAF">
      <w:pPr>
        <w:spacing w:line="360" w:lineRule="auto"/>
        <w:jc w:val="both"/>
      </w:pPr>
      <w:r>
        <w:rPr>
          <w:rFonts w:ascii="Arial" w:hAnsi="Arial" w:cs="Times New Roman"/>
          <w:color w:val="000000" w:themeColor="text1"/>
        </w:rPr>
        <w:t>8. Niezależnie od powyższego Wykonawca zobowiązuje się zachować wszelkie publiczne nakładane ograniczenia wynikające z odrębnych przepisów prawa wydawanych przez ustawodawcę w związku ze stanem epidemii, dostosowując każdorazowo wymagana podczas przygotowania posiłków oraz ich dostarczenia własnym środkami transportu</w:t>
      </w:r>
      <w:r>
        <w:rPr>
          <w:rFonts w:ascii="Arial" w:hAnsi="Arial" w:cstheme="minorHAnsi"/>
          <w:color w:val="000000"/>
        </w:rPr>
        <w:t xml:space="preserve"> do aktualnych zaleceń  prawnych, w tym konieczności zakrywania nosa i ust maseczką oraz ewentualnych innych ograniczeń.</w:t>
      </w:r>
    </w:p>
    <w:p w14:paraId="2549A5DE" w14:textId="77777777" w:rsidR="00873343" w:rsidRDefault="005A174D" w:rsidP="00135CAF">
      <w:pPr>
        <w:spacing w:line="360" w:lineRule="auto"/>
        <w:jc w:val="both"/>
      </w:pPr>
      <w:r>
        <w:rPr>
          <w:rFonts w:ascii="Arial" w:hAnsi="Arial" w:cstheme="minorHAnsi"/>
          <w:color w:val="000000"/>
        </w:rPr>
        <w:t>9. Zamawiający może odstąpić od kontynuowania Umowy, w razie wystąpienia istotnej zmiany okoliczności powodującej, ze wykonanie Umowy nie leży w interesie publicznym, czego nie można było przewidzieć w chwili jej zawarcia, zawiadamiając o tym Wykonawcę na piśmie w terminie 7 (siedem) dni od powzięcia wiadomości o powyższych okolicznościach. Wówczas Wykonawca otrzymuje wynagrodzenie w wysokości proporcjonalnej do wykonania części przedmiotu Umowy.</w:t>
      </w:r>
    </w:p>
    <w:p w14:paraId="156CFC4F" w14:textId="77777777" w:rsidR="00873343" w:rsidRDefault="00873343" w:rsidP="00135CAF">
      <w:pPr>
        <w:spacing w:line="360" w:lineRule="auto"/>
        <w:jc w:val="both"/>
        <w:rPr>
          <w:rFonts w:ascii="Times New Roman" w:hAnsi="Times New Roman" w:cs="Times New Roman"/>
          <w:b/>
          <w:bCs/>
          <w:color w:val="000000" w:themeColor="text1"/>
        </w:rPr>
      </w:pPr>
    </w:p>
    <w:p w14:paraId="28662FAE" w14:textId="77777777" w:rsidR="00873343" w:rsidRDefault="005A174D" w:rsidP="00135CAF">
      <w:pPr>
        <w:spacing w:line="360" w:lineRule="auto"/>
        <w:jc w:val="center"/>
        <w:rPr>
          <w:color w:val="000000"/>
        </w:rPr>
      </w:pPr>
      <w:r>
        <w:rPr>
          <w:rFonts w:ascii="Arial" w:hAnsi="Arial" w:cs="Times New Roman"/>
          <w:b/>
          <w:bCs/>
          <w:color w:val="000000"/>
        </w:rPr>
        <w:t>§ 12</w:t>
      </w:r>
    </w:p>
    <w:p w14:paraId="733FF3E9" w14:textId="12DF5A60" w:rsidR="00873343" w:rsidRDefault="005A174D" w:rsidP="00135CAF">
      <w:pPr>
        <w:spacing w:line="360" w:lineRule="auto"/>
        <w:jc w:val="both"/>
      </w:pPr>
      <w:r>
        <w:rPr>
          <w:rFonts w:ascii="Arial" w:hAnsi="Arial" w:cs="Times New Roman"/>
          <w:b/>
          <w:bCs/>
          <w:color w:val="CE181E"/>
        </w:rPr>
        <w:t xml:space="preserve"> </w:t>
      </w:r>
      <w:r>
        <w:rPr>
          <w:rFonts w:ascii="Arial" w:hAnsi="Arial" w:cs="Times New Roman"/>
          <w:color w:val="000000" w:themeColor="text1"/>
        </w:rPr>
        <w:t>1.  Wykonawca zobowiązuje się  do szczególnej ochrony przekazanych mu danych osobowych (dotyczy listy dzieci do dożywiania), do zachowania ich w tajemnicy i nie przekazywania ich osobom trzecim, jak również do trwałego zniszczenia niezwłocznie po wykonaniu zamówienia.</w:t>
      </w:r>
    </w:p>
    <w:p w14:paraId="777D1958" w14:textId="77777777" w:rsidR="00873343" w:rsidRDefault="005A174D" w:rsidP="00135CAF">
      <w:pPr>
        <w:spacing w:line="360" w:lineRule="auto"/>
        <w:jc w:val="both"/>
        <w:rPr>
          <w:color w:val="000000"/>
        </w:rPr>
      </w:pPr>
      <w:r>
        <w:rPr>
          <w:rFonts w:ascii="Arial" w:hAnsi="Arial" w:cs="Times New Roman"/>
          <w:color w:val="000000"/>
        </w:rPr>
        <w:t xml:space="preserve">2. Wykonawca zapewnia przestrzeganie zasad przetwarzania i ochrony danych osobowych zgodnie z przepisami ustawy o ochronie danych osobowych. </w:t>
      </w:r>
    </w:p>
    <w:p w14:paraId="15422DCC" w14:textId="77777777" w:rsidR="00873343" w:rsidRDefault="005A174D" w:rsidP="00135CAF">
      <w:pPr>
        <w:spacing w:line="360" w:lineRule="auto"/>
        <w:jc w:val="both"/>
        <w:rPr>
          <w:color w:val="000000"/>
        </w:rPr>
      </w:pPr>
      <w:r>
        <w:rPr>
          <w:rFonts w:ascii="Arial" w:hAnsi="Arial" w:cs="Times New Roman"/>
          <w:color w:val="000000"/>
        </w:rPr>
        <w:t xml:space="preserve">3. Wykonawca zapewnia, że przetwarzane dane osobowe będą wykorzystane wyłącznie w celu realizacji umowy. </w:t>
      </w:r>
    </w:p>
    <w:p w14:paraId="26E3A315" w14:textId="77777777" w:rsidR="00873343" w:rsidRDefault="005A174D" w:rsidP="00135CAF">
      <w:pPr>
        <w:spacing w:line="360" w:lineRule="auto"/>
        <w:jc w:val="both"/>
        <w:rPr>
          <w:color w:val="000000"/>
        </w:rPr>
      </w:pPr>
      <w:r>
        <w:rPr>
          <w:rFonts w:ascii="Arial" w:hAnsi="Arial" w:cs="Times New Roman"/>
          <w:color w:val="000000"/>
        </w:rPr>
        <w:t xml:space="preserve">4. Zamawiający zobowiązuje Wykonawcę do natychmiastowego powiadomienia Zamawiającego o stwierdzeniu próby lub faktu naruszenia poufności danych osobowych przetwarzanych w wyniku realizacji umowy. </w:t>
      </w:r>
    </w:p>
    <w:p w14:paraId="05F42A69" w14:textId="77777777" w:rsidR="00873343" w:rsidRDefault="005A174D" w:rsidP="00135CAF">
      <w:pPr>
        <w:spacing w:line="360" w:lineRule="auto"/>
        <w:jc w:val="both"/>
        <w:rPr>
          <w:color w:val="000000"/>
        </w:rPr>
      </w:pPr>
      <w:r>
        <w:rPr>
          <w:rFonts w:ascii="Arial" w:hAnsi="Arial" w:cs="Times New Roman"/>
          <w:color w:val="000000"/>
        </w:rPr>
        <w:t xml:space="preserve">5. Zamawiający zastrzega sobie możliwość rozwiązania umowy w przypadku stwierdzenia przez Wykonawcę omijania warunków bezpieczeństwa i ochrony danych osobowych. </w:t>
      </w:r>
    </w:p>
    <w:p w14:paraId="030BA017" w14:textId="77777777" w:rsidR="00873343" w:rsidRDefault="00873343" w:rsidP="00135CAF">
      <w:pPr>
        <w:spacing w:line="360" w:lineRule="auto"/>
        <w:jc w:val="both"/>
        <w:rPr>
          <w:rFonts w:ascii="Arial" w:hAnsi="Arial" w:cs="Times New Roman"/>
          <w:color w:val="CE181E"/>
        </w:rPr>
      </w:pPr>
    </w:p>
    <w:p w14:paraId="700950B1" w14:textId="77777777" w:rsidR="00873343" w:rsidRDefault="005A174D" w:rsidP="00135CAF">
      <w:pPr>
        <w:spacing w:line="360" w:lineRule="auto"/>
        <w:jc w:val="center"/>
        <w:rPr>
          <w:color w:val="000000"/>
        </w:rPr>
      </w:pPr>
      <w:r>
        <w:rPr>
          <w:rFonts w:ascii="Arial" w:hAnsi="Arial" w:cs="Times New Roman"/>
          <w:b/>
          <w:bCs/>
          <w:color w:val="000000"/>
        </w:rPr>
        <w:t>§ 13</w:t>
      </w:r>
    </w:p>
    <w:p w14:paraId="30699B4D"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t xml:space="preserve">1. Wykonawca może wykonać przedmiot umowy przy udziale podwykonawców. Zawarcie umowy z podwykonawcą wymaga akceptacji Zamawiającego przed jej zawarciem. </w:t>
      </w:r>
    </w:p>
    <w:p w14:paraId="5E77B342"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t xml:space="preserve">2. Wykonawca ponosi wobec Zamawiającego pełną odpowiedzialność za usługę, którą wykonuje przy pomocy podwykonawców. </w:t>
      </w:r>
    </w:p>
    <w:p w14:paraId="3124E676" w14:textId="77777777" w:rsidR="00873343" w:rsidRDefault="005A174D" w:rsidP="00135CAF">
      <w:pPr>
        <w:spacing w:line="360" w:lineRule="auto"/>
        <w:jc w:val="both"/>
        <w:rPr>
          <w:rFonts w:ascii="Arial" w:hAnsi="Arial"/>
          <w:color w:val="000000"/>
        </w:rPr>
      </w:pPr>
      <w:r>
        <w:rPr>
          <w:rFonts w:ascii="Arial" w:hAnsi="Arial" w:cs="Times New Roman"/>
          <w:color w:val="000000" w:themeColor="text1"/>
        </w:rPr>
        <w:lastRenderedPageBreak/>
        <w:t xml:space="preserve">3. Jeżeli Wykonawca nie przewiduje udziału podwykonawców zobowiązuje się wykonać przedmiot umowy siłami własnymi i z wykorzystaniem własnych urządzeń cały zakres rzeczowy usługi z zastrzeżeniem § 9 ust. 1. </w:t>
      </w:r>
    </w:p>
    <w:p w14:paraId="6FA9FD87" w14:textId="77777777" w:rsidR="00873343" w:rsidRDefault="005A174D" w:rsidP="00135CAF">
      <w:pPr>
        <w:spacing w:line="360" w:lineRule="auto"/>
        <w:jc w:val="both"/>
      </w:pPr>
      <w:r>
        <w:rPr>
          <w:rFonts w:ascii="Arial" w:hAnsi="Arial" w:cs="Times New Roman"/>
          <w:color w:val="CE181E"/>
        </w:rPr>
        <w:t xml:space="preserve"> </w:t>
      </w:r>
    </w:p>
    <w:p w14:paraId="67701AE1" w14:textId="77777777" w:rsidR="00873343" w:rsidRDefault="005A174D" w:rsidP="00135CAF">
      <w:pPr>
        <w:spacing w:line="360" w:lineRule="auto"/>
        <w:jc w:val="center"/>
        <w:rPr>
          <w:color w:val="000000"/>
        </w:rPr>
      </w:pPr>
      <w:r>
        <w:rPr>
          <w:rFonts w:ascii="Arial" w:hAnsi="Arial" w:cs="Times New Roman"/>
          <w:b/>
          <w:bCs/>
          <w:color w:val="000000"/>
        </w:rPr>
        <w:t>§ 14</w:t>
      </w:r>
    </w:p>
    <w:p w14:paraId="52C406E0" w14:textId="77777777" w:rsidR="00873343" w:rsidRDefault="005A174D" w:rsidP="00135CAF">
      <w:pPr>
        <w:spacing w:line="360" w:lineRule="auto"/>
        <w:jc w:val="both"/>
        <w:rPr>
          <w:color w:val="000000"/>
        </w:rPr>
      </w:pPr>
      <w:r>
        <w:rPr>
          <w:rFonts w:ascii="Arial" w:hAnsi="Arial" w:cs="Times New Roman"/>
          <w:color w:val="000000"/>
        </w:rPr>
        <w:t>1. O wszelkich zmianach mających wpływ na realizację zamówienia Wykonawca powinien poinformować Zamawiającego.</w:t>
      </w:r>
    </w:p>
    <w:p w14:paraId="454890BF" w14:textId="77777777" w:rsidR="00873343" w:rsidRDefault="005A174D" w:rsidP="00135CAF">
      <w:pPr>
        <w:spacing w:line="360" w:lineRule="auto"/>
        <w:jc w:val="both"/>
        <w:rPr>
          <w:color w:val="000000"/>
        </w:rPr>
      </w:pPr>
      <w:r>
        <w:rPr>
          <w:rFonts w:ascii="Arial" w:hAnsi="Arial" w:cs="Times New Roman"/>
          <w:color w:val="000000"/>
        </w:rPr>
        <w:t>2. Zmiana  postanowień niniejszej Umowy może nastąpić za zgodą obu stron wyrażoną na piśmie pod rygorem nieważności takiej zmiany.</w:t>
      </w:r>
    </w:p>
    <w:p w14:paraId="0BE5D345" w14:textId="77777777" w:rsidR="00873343" w:rsidRDefault="005A174D" w:rsidP="00135CAF">
      <w:pPr>
        <w:spacing w:line="360" w:lineRule="auto"/>
        <w:jc w:val="both"/>
        <w:rPr>
          <w:color w:val="000000"/>
        </w:rPr>
      </w:pPr>
      <w:r>
        <w:rPr>
          <w:rFonts w:ascii="Arial" w:hAnsi="Arial" w:cs="Times New Roman"/>
          <w:color w:val="000000"/>
        </w:rPr>
        <w:t>3. Niedopuszczalna jest jednak pod rygorem nieważności zmiana postanowień zawartej Umowy oraz wprowadzenie nowych postanowień do Umowy niekorzystnych dla Zamawiającego, jeżeli przy ich uwzględnieniu należałby zmienić treść oferty, na podstawie której dokonano wyboru Wykonawcy, Chyba że konieczność wprowadzania takich zmian wynika z okoliczności, których nie można było przewidzieć w chwili zawarcia Umowy.</w:t>
      </w:r>
    </w:p>
    <w:p w14:paraId="0AE6B66B" w14:textId="77777777" w:rsidR="00873343" w:rsidRDefault="00873343" w:rsidP="00135CAF">
      <w:pPr>
        <w:spacing w:line="360" w:lineRule="auto"/>
        <w:jc w:val="both"/>
        <w:rPr>
          <w:rFonts w:ascii="Arial" w:hAnsi="Arial" w:cs="Times New Roman"/>
          <w:b/>
          <w:bCs/>
          <w:color w:val="CE181E"/>
        </w:rPr>
      </w:pPr>
    </w:p>
    <w:p w14:paraId="4FF0CAC3" w14:textId="77777777" w:rsidR="00873343" w:rsidRDefault="005A174D" w:rsidP="00135CAF">
      <w:pPr>
        <w:spacing w:line="360" w:lineRule="auto"/>
        <w:jc w:val="center"/>
        <w:rPr>
          <w:color w:val="000000"/>
        </w:rPr>
      </w:pPr>
      <w:r>
        <w:rPr>
          <w:rFonts w:ascii="Arial" w:hAnsi="Arial" w:cs="Times New Roman"/>
          <w:b/>
          <w:bCs/>
          <w:color w:val="000000"/>
        </w:rPr>
        <w:t>§ 15</w:t>
      </w:r>
    </w:p>
    <w:p w14:paraId="639F74E7" w14:textId="77777777" w:rsidR="00873343" w:rsidRDefault="005A174D" w:rsidP="00135CAF">
      <w:pPr>
        <w:spacing w:line="360" w:lineRule="auto"/>
        <w:jc w:val="both"/>
        <w:rPr>
          <w:rFonts w:ascii="Times New Roman" w:hAnsi="Times New Roman" w:cs="Times New Roman"/>
          <w:color w:val="000000" w:themeColor="text1"/>
        </w:rPr>
      </w:pPr>
      <w:r>
        <w:rPr>
          <w:rFonts w:ascii="Arial" w:hAnsi="Arial" w:cs="Times New Roman"/>
          <w:color w:val="000000"/>
        </w:rPr>
        <w:t xml:space="preserve">1. Wszelkie zmiany i uzupełnienia treści umowy wymagają aneksu w formie pisemnej pod rygorem nieważności. </w:t>
      </w:r>
    </w:p>
    <w:p w14:paraId="7754A87E" w14:textId="77777777" w:rsidR="00873343" w:rsidRDefault="005A174D" w:rsidP="00135CAF">
      <w:pPr>
        <w:spacing w:line="360" w:lineRule="auto"/>
        <w:jc w:val="both"/>
        <w:rPr>
          <w:color w:val="000000"/>
        </w:rPr>
      </w:pPr>
      <w:r>
        <w:rPr>
          <w:rFonts w:ascii="Arial" w:hAnsi="Arial" w:cs="Times New Roman"/>
          <w:color w:val="000000"/>
        </w:rPr>
        <w:t>2. Strony ustalają, że w sprawach nieuregulowanych w umowie będą miały zastosowanie przepisy ustawy z dnia 11 września 2019 r. Prawo zamówień publicznych (Dz.U. 2021.1129 tj.) i Kodeksu cywilnego.</w:t>
      </w:r>
    </w:p>
    <w:p w14:paraId="05D0DD2B" w14:textId="77777777" w:rsidR="00873343" w:rsidRDefault="005A174D" w:rsidP="00135CAF">
      <w:pPr>
        <w:spacing w:line="360" w:lineRule="auto"/>
        <w:jc w:val="both"/>
        <w:rPr>
          <w:rFonts w:ascii="Arial" w:hAnsi="Arial"/>
          <w:color w:val="CE181E"/>
        </w:rPr>
      </w:pPr>
      <w:r>
        <w:rPr>
          <w:rFonts w:ascii="Arial" w:hAnsi="Arial" w:cs="Times New Roman"/>
          <w:color w:val="000000"/>
        </w:rPr>
        <w:t>3. Każda Strona, w czasie trwania umowy jak i po jej ustaniu, jest zobowiązana do zachowania tajemnicy wszelkich informacji dotyczących drugiej Strony uzyskanych w związku z realizacją Umowy, z wyłączeniem informacji które są lub staną się publicznie dostępne bez naruszenia przez Strony niniejszego zobowiązania do zachowania poufności.</w:t>
      </w:r>
    </w:p>
    <w:p w14:paraId="38C1639C" w14:textId="77777777" w:rsidR="00873343" w:rsidRDefault="005A174D" w:rsidP="00135CAF">
      <w:pPr>
        <w:spacing w:line="360" w:lineRule="auto"/>
        <w:jc w:val="both"/>
        <w:rPr>
          <w:rFonts w:ascii="Arial" w:hAnsi="Arial"/>
          <w:color w:val="CE181E"/>
        </w:rPr>
      </w:pPr>
      <w:r>
        <w:rPr>
          <w:rFonts w:ascii="Arial" w:hAnsi="Arial" w:cs="Times New Roman"/>
          <w:color w:val="000000"/>
        </w:rPr>
        <w:t>4. Nieważność lub nieskuteczność któregokolwiek z postanowień Umowy nie wpływa na ważność i skuteczność pozostałych postanowień. Strony będą dążyły do zastąpienia nieważnego lub nieskutecznego postanowienia przez ważne i skuteczne postanowienia, które osiągnie w sposób najbardziej zbliżony taki sam lub podobny cel finansowy i gospodarczy.</w:t>
      </w:r>
    </w:p>
    <w:p w14:paraId="6E1718DB" w14:textId="77777777" w:rsidR="00873343" w:rsidRDefault="005A174D" w:rsidP="00135CAF">
      <w:pPr>
        <w:spacing w:line="360" w:lineRule="auto"/>
        <w:jc w:val="both"/>
        <w:rPr>
          <w:rFonts w:ascii="Arial" w:hAnsi="Arial"/>
          <w:color w:val="CE181E"/>
        </w:rPr>
      </w:pPr>
      <w:r>
        <w:rPr>
          <w:rFonts w:ascii="Arial" w:hAnsi="Arial" w:cs="Times New Roman"/>
          <w:color w:val="000000"/>
        </w:rPr>
        <w:t xml:space="preserve">5. Strony umowy zobowiązuję się do niezwłocznego powiadomienia o każdej zmianie adresu lub numeru telefonu. </w:t>
      </w:r>
    </w:p>
    <w:p w14:paraId="07218AD0" w14:textId="77777777" w:rsidR="00873343" w:rsidRDefault="005A174D" w:rsidP="00135CAF">
      <w:pPr>
        <w:spacing w:line="360" w:lineRule="auto"/>
        <w:jc w:val="both"/>
        <w:rPr>
          <w:rFonts w:ascii="Arial" w:hAnsi="Arial"/>
          <w:color w:val="CE181E"/>
        </w:rPr>
      </w:pPr>
      <w:r>
        <w:rPr>
          <w:rFonts w:ascii="Arial" w:hAnsi="Arial" w:cs="Times New Roman"/>
          <w:color w:val="000000"/>
        </w:rPr>
        <w:t xml:space="preserve">6. W przypadku niezrealizowania zobowiązania wskazanego w ust. 3, pisma dostarczone pod adres wskazany w niniejszej umowie uważa się za doręczone. </w:t>
      </w:r>
    </w:p>
    <w:p w14:paraId="2CD70DC7" w14:textId="77777777" w:rsidR="00873343" w:rsidRDefault="005A174D" w:rsidP="00135CAF">
      <w:pPr>
        <w:spacing w:line="360" w:lineRule="auto"/>
        <w:jc w:val="both"/>
        <w:rPr>
          <w:rFonts w:ascii="Arial" w:hAnsi="Arial"/>
          <w:color w:val="CE181E"/>
        </w:rPr>
      </w:pPr>
      <w:r>
        <w:rPr>
          <w:rFonts w:ascii="Arial" w:hAnsi="Arial" w:cs="Times New Roman"/>
          <w:color w:val="000000"/>
        </w:rPr>
        <w:t xml:space="preserve">7. Wszelkie ewentualne spory między Stronami, wynikające z niniejszej umowy, powinny być rozwiązane bez zbędnej zwłoki, drogą negocjacji między Stronami. W przypadku niepowodzenia negocjacji, spory będzie rozstrzygał są właściwy miejscowo dla siedziby Zamawiającego. </w:t>
      </w:r>
    </w:p>
    <w:p w14:paraId="51385852" w14:textId="77777777" w:rsidR="00873343" w:rsidRDefault="005A174D" w:rsidP="00135CAF">
      <w:pPr>
        <w:spacing w:line="360" w:lineRule="auto"/>
        <w:jc w:val="both"/>
        <w:rPr>
          <w:color w:val="000000"/>
        </w:rPr>
      </w:pPr>
      <w:r>
        <w:rPr>
          <w:rFonts w:ascii="Arial" w:hAnsi="Arial" w:cs="Times New Roman"/>
          <w:color w:val="000000"/>
        </w:rPr>
        <w:lastRenderedPageBreak/>
        <w:t xml:space="preserve">8. Umowę sporządzono w 4 jednobrzmiących egzemplarzach – 3 egzemplarze dla Zamawiającego i 1 egzemplarz dla Wykonawcy. </w:t>
      </w:r>
    </w:p>
    <w:p w14:paraId="79A11123" w14:textId="77777777" w:rsidR="00873343" w:rsidRDefault="00873343" w:rsidP="00135CAF">
      <w:pPr>
        <w:spacing w:line="360" w:lineRule="auto"/>
        <w:jc w:val="both"/>
        <w:rPr>
          <w:rFonts w:ascii="Arial" w:hAnsi="Arial" w:cs="Times New Roman"/>
          <w:color w:val="CE181E"/>
        </w:rPr>
      </w:pPr>
    </w:p>
    <w:p w14:paraId="331B5344" w14:textId="77777777" w:rsidR="00873343" w:rsidRDefault="00873343" w:rsidP="00135CAF">
      <w:pPr>
        <w:spacing w:line="360" w:lineRule="auto"/>
        <w:jc w:val="both"/>
        <w:rPr>
          <w:rFonts w:ascii="Arial" w:hAnsi="Arial" w:cs="Times New Roman"/>
          <w:color w:val="CE181E"/>
        </w:rPr>
      </w:pPr>
    </w:p>
    <w:p w14:paraId="3A5632BE" w14:textId="77777777" w:rsidR="00873343" w:rsidRDefault="00873343" w:rsidP="00135CAF">
      <w:pPr>
        <w:spacing w:line="360" w:lineRule="auto"/>
        <w:jc w:val="both"/>
        <w:rPr>
          <w:rFonts w:ascii="Arial" w:hAnsi="Arial" w:cs="Times New Roman"/>
          <w:color w:val="CE181E"/>
        </w:rPr>
      </w:pPr>
    </w:p>
    <w:p w14:paraId="17E5711A" w14:textId="77777777" w:rsidR="00873343" w:rsidRDefault="005A174D" w:rsidP="00135CAF">
      <w:pPr>
        <w:spacing w:line="360" w:lineRule="auto"/>
        <w:jc w:val="both"/>
        <w:rPr>
          <w:color w:val="000000"/>
        </w:rPr>
      </w:pPr>
      <w:r>
        <w:rPr>
          <w:rFonts w:ascii="Arial" w:hAnsi="Arial" w:cs="Times New Roman"/>
          <w:color w:val="000000"/>
        </w:rPr>
        <w:t xml:space="preserve">…………………………………… </w:t>
      </w:r>
      <w:r>
        <w:rPr>
          <w:rFonts w:ascii="Arial" w:hAnsi="Arial" w:cs="Times New Roman"/>
          <w:color w:val="000000"/>
        </w:rPr>
        <w:tab/>
      </w:r>
      <w:r>
        <w:rPr>
          <w:rFonts w:ascii="Arial" w:hAnsi="Arial" w:cs="Times New Roman"/>
          <w:color w:val="000000"/>
        </w:rPr>
        <w:tab/>
      </w:r>
      <w:r>
        <w:rPr>
          <w:rFonts w:ascii="Arial" w:hAnsi="Arial" w:cs="Times New Roman"/>
          <w:color w:val="000000"/>
        </w:rPr>
        <w:tab/>
        <w:t xml:space="preserve">………………….…………… </w:t>
      </w:r>
      <w:r>
        <w:rPr>
          <w:rFonts w:ascii="Arial" w:hAnsi="Arial" w:cs="Times New Roman"/>
          <w:color w:val="000000"/>
        </w:rPr>
        <w:tab/>
      </w:r>
      <w:r>
        <w:rPr>
          <w:rFonts w:ascii="Arial" w:hAnsi="Arial" w:cs="Times New Roman"/>
          <w:color w:val="000000"/>
        </w:rPr>
        <w:tab/>
      </w:r>
      <w:r>
        <w:rPr>
          <w:rFonts w:ascii="Arial" w:hAnsi="Arial" w:cs="Times New Roman"/>
          <w:color w:val="000000"/>
        </w:rPr>
        <w:tab/>
        <w:t xml:space="preserve">      </w:t>
      </w:r>
    </w:p>
    <w:p w14:paraId="5830B043" w14:textId="77777777" w:rsidR="00873343" w:rsidRDefault="005A174D" w:rsidP="00135CAF">
      <w:pPr>
        <w:spacing w:line="360" w:lineRule="auto"/>
        <w:jc w:val="both"/>
      </w:pPr>
      <w:r>
        <w:rPr>
          <w:rFonts w:ascii="Arial" w:hAnsi="Arial" w:cs="Times New Roman"/>
          <w:b/>
          <w:bCs/>
          <w:color w:val="000000"/>
        </w:rPr>
        <w:t xml:space="preserve">   W Y K O N A W C A </w:t>
      </w:r>
      <w:r>
        <w:rPr>
          <w:rFonts w:ascii="Arial" w:hAnsi="Arial" w:cs="Times New Roman"/>
          <w:b/>
          <w:bCs/>
          <w:color w:val="000000"/>
        </w:rPr>
        <w:tab/>
      </w:r>
      <w:r>
        <w:rPr>
          <w:rFonts w:ascii="Arial" w:hAnsi="Arial" w:cs="Times New Roman"/>
          <w:b/>
          <w:bCs/>
          <w:color w:val="000000"/>
        </w:rPr>
        <w:tab/>
      </w:r>
      <w:r>
        <w:rPr>
          <w:rFonts w:ascii="Arial" w:hAnsi="Arial" w:cs="Times New Roman"/>
          <w:b/>
          <w:bCs/>
          <w:color w:val="000000"/>
        </w:rPr>
        <w:tab/>
        <w:t xml:space="preserve">               Z A M A W I A J Ą C Y</w:t>
      </w:r>
    </w:p>
    <w:sectPr w:rsidR="00873343">
      <w:footerReference w:type="default" r:id="rId6"/>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60C9D" w14:textId="77777777" w:rsidR="008F0427" w:rsidRDefault="008F0427">
      <w:r>
        <w:separator/>
      </w:r>
    </w:p>
  </w:endnote>
  <w:endnote w:type="continuationSeparator" w:id="0">
    <w:p w14:paraId="10EB4BA4" w14:textId="77777777" w:rsidR="008F0427" w:rsidRDefault="008F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314588"/>
      <w:docPartObj>
        <w:docPartGallery w:val="Page Numbers (Top of Page)"/>
        <w:docPartUnique/>
      </w:docPartObj>
    </w:sdtPr>
    <w:sdtContent>
      <w:p w14:paraId="014CFC48" w14:textId="77777777" w:rsidR="00873343" w:rsidRDefault="005A174D">
        <w:pPr>
          <w:pStyle w:val="Stopka"/>
          <w:jc w:val="right"/>
        </w:pPr>
        <w:r>
          <w:rPr>
            <w:i/>
          </w:rPr>
          <w:t xml:space="preserve">Strona </w:t>
        </w:r>
        <w:r>
          <w:rPr>
            <w:b/>
            <w:bCs/>
            <w:i/>
            <w:sz w:val="24"/>
            <w:szCs w:val="24"/>
          </w:rPr>
          <w:fldChar w:fldCharType="begin"/>
        </w:r>
        <w:r>
          <w:rPr>
            <w:b/>
            <w:bCs/>
            <w:i/>
            <w:sz w:val="24"/>
            <w:szCs w:val="24"/>
          </w:rPr>
          <w:instrText>PAGE</w:instrText>
        </w:r>
        <w:r>
          <w:rPr>
            <w:b/>
            <w:bCs/>
            <w:i/>
            <w:sz w:val="24"/>
            <w:szCs w:val="24"/>
          </w:rPr>
          <w:fldChar w:fldCharType="separate"/>
        </w:r>
        <w:r>
          <w:rPr>
            <w:b/>
            <w:bCs/>
            <w:i/>
            <w:sz w:val="24"/>
            <w:szCs w:val="24"/>
          </w:rPr>
          <w:t>11</w:t>
        </w:r>
        <w:r>
          <w:rPr>
            <w:b/>
            <w:bCs/>
            <w:i/>
            <w:sz w:val="24"/>
            <w:szCs w:val="24"/>
          </w:rPr>
          <w:fldChar w:fldCharType="end"/>
        </w:r>
        <w:r>
          <w:rPr>
            <w:i/>
          </w:rPr>
          <w:t xml:space="preserve"> z </w:t>
        </w:r>
        <w:r>
          <w:rPr>
            <w:b/>
            <w:bCs/>
            <w:i/>
            <w:sz w:val="24"/>
            <w:szCs w:val="24"/>
          </w:rPr>
          <w:fldChar w:fldCharType="begin"/>
        </w:r>
        <w:r>
          <w:rPr>
            <w:b/>
            <w:bCs/>
            <w:i/>
            <w:sz w:val="24"/>
            <w:szCs w:val="24"/>
          </w:rPr>
          <w:instrText>NUMPAGES</w:instrText>
        </w:r>
        <w:r>
          <w:rPr>
            <w:b/>
            <w:bCs/>
            <w:i/>
            <w:sz w:val="24"/>
            <w:szCs w:val="24"/>
          </w:rPr>
          <w:fldChar w:fldCharType="separate"/>
        </w:r>
        <w:r>
          <w:rPr>
            <w:b/>
            <w:bCs/>
            <w:i/>
            <w:sz w:val="24"/>
            <w:szCs w:val="24"/>
          </w:rPr>
          <w:t>11</w:t>
        </w:r>
        <w:r>
          <w:rPr>
            <w:b/>
            <w:bCs/>
            <w:i/>
            <w:sz w:val="24"/>
            <w:szCs w:val="24"/>
          </w:rPr>
          <w:fldChar w:fldCharType="end"/>
        </w:r>
      </w:p>
    </w:sdtContent>
  </w:sdt>
  <w:p w14:paraId="01771194" w14:textId="77777777" w:rsidR="00873343" w:rsidRDefault="008733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61397" w14:textId="77777777" w:rsidR="008F0427" w:rsidRDefault="008F0427">
      <w:r>
        <w:separator/>
      </w:r>
    </w:p>
  </w:footnote>
  <w:footnote w:type="continuationSeparator" w:id="0">
    <w:p w14:paraId="7E64ED2A" w14:textId="77777777" w:rsidR="008F0427" w:rsidRDefault="008F04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343"/>
    <w:rsid w:val="00112295"/>
    <w:rsid w:val="00135CAF"/>
    <w:rsid w:val="004616A9"/>
    <w:rsid w:val="005A174D"/>
    <w:rsid w:val="006E6C5D"/>
    <w:rsid w:val="00873343"/>
    <w:rsid w:val="008F0427"/>
    <w:rsid w:val="00A07F59"/>
    <w:rsid w:val="00B862C6"/>
    <w:rsid w:val="00D33CCB"/>
    <w:rsid w:val="00DA0647"/>
    <w:rsid w:val="00E51DE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3FCED"/>
  <w15:docId w15:val="{85A1C8F7-0C47-4292-9B24-12065078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30E96"/>
  </w:style>
  <w:style w:type="character" w:customStyle="1" w:styleId="StopkaZnak">
    <w:name w:val="Stopka Znak"/>
    <w:basedOn w:val="Domylnaczcionkaakapitu"/>
    <w:link w:val="Stopka"/>
    <w:uiPriority w:val="99"/>
    <w:qFormat/>
    <w:rsid w:val="00A30E96"/>
  </w:style>
  <w:style w:type="character" w:customStyle="1" w:styleId="TekstdymkaZnak">
    <w:name w:val="Tekst dymka Znak"/>
    <w:basedOn w:val="Domylnaczcionkaakapitu"/>
    <w:link w:val="Tekstdymka"/>
    <w:uiPriority w:val="99"/>
    <w:semiHidden/>
    <w:qFormat/>
    <w:rsid w:val="000B3AB2"/>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8C5A8A"/>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8C5A8A"/>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paragraph" w:styleId="Nagwek">
    <w:name w:val="header"/>
    <w:basedOn w:val="Normalny"/>
    <w:next w:val="Tekstpodstawowy"/>
    <w:link w:val="NagwekZnak"/>
    <w:uiPriority w:val="99"/>
    <w:unhideWhenUsed/>
    <w:rsid w:val="00A30E96"/>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DF4F88"/>
    <w:pPr>
      <w:spacing w:after="160"/>
      <w:ind w:left="720"/>
      <w:contextualSpacing/>
    </w:pPr>
  </w:style>
  <w:style w:type="paragraph" w:styleId="Stopka">
    <w:name w:val="footer"/>
    <w:basedOn w:val="Normalny"/>
    <w:link w:val="StopkaZnak"/>
    <w:uiPriority w:val="99"/>
    <w:unhideWhenUsed/>
    <w:rsid w:val="00A30E96"/>
    <w:pPr>
      <w:tabs>
        <w:tab w:val="center" w:pos="4536"/>
        <w:tab w:val="right" w:pos="9072"/>
      </w:tabs>
    </w:pPr>
  </w:style>
  <w:style w:type="paragraph" w:styleId="Tekstdymka">
    <w:name w:val="Balloon Text"/>
    <w:basedOn w:val="Normalny"/>
    <w:link w:val="TekstdymkaZnak"/>
    <w:uiPriority w:val="99"/>
    <w:semiHidden/>
    <w:unhideWhenUsed/>
    <w:qFormat/>
    <w:rsid w:val="000B3AB2"/>
    <w:rPr>
      <w:rFonts w:ascii="Segoe UI" w:hAnsi="Segoe UI" w:cs="Segoe UI"/>
      <w:sz w:val="18"/>
      <w:szCs w:val="18"/>
    </w:rPr>
  </w:style>
  <w:style w:type="paragraph" w:styleId="Bezodstpw">
    <w:name w:val="No Spacing"/>
    <w:uiPriority w:val="1"/>
    <w:qFormat/>
    <w:rsid w:val="008A5C29"/>
    <w:rPr>
      <w:sz w:val="22"/>
    </w:rPr>
  </w:style>
  <w:style w:type="paragraph" w:styleId="Tekstprzypisukocowego">
    <w:name w:val="endnote text"/>
    <w:basedOn w:val="Normalny"/>
    <w:link w:val="TekstprzypisukocowegoZnak"/>
    <w:uiPriority w:val="99"/>
    <w:semiHidden/>
    <w:unhideWhenUsed/>
    <w:rsid w:val="008C5A8A"/>
    <w:rPr>
      <w:sz w:val="20"/>
      <w:szCs w:val="20"/>
    </w:rPr>
  </w:style>
  <w:style w:type="paragraph" w:customStyle="1" w:styleId="Standard">
    <w:name w:val="Standard"/>
    <w:rsid w:val="006E6C5D"/>
    <w:pPr>
      <w:autoSpaceDN w:val="0"/>
      <w:textAlignment w:val="baseline"/>
    </w:pPr>
    <w:rPr>
      <w:rFonts w:ascii="Liberation Serif" w:eastAsia="SimSun" w:hAnsi="Liberation Serif" w:cs="Arial"/>
      <w:kern w:val="3"/>
      <w:sz w:val="24"/>
      <w:szCs w:val="24"/>
      <w:lang w:eastAsia="zh-CN" w:bidi="hi-IN"/>
    </w:rPr>
  </w:style>
  <w:style w:type="paragraph" w:customStyle="1" w:styleId="NormalnyWeb1">
    <w:name w:val="Normalny (Web)1"/>
    <w:basedOn w:val="Normalny"/>
    <w:rsid w:val="006E6C5D"/>
    <w:pPr>
      <w:widowControl/>
      <w:suppressAutoHyphens w:val="0"/>
      <w:spacing w:before="280" w:after="280" w:line="100" w:lineRule="atLeast"/>
    </w:pPr>
    <w:rPr>
      <w:rFonts w:ascii="Times New Roman" w:eastAsia="Times New Roman" w:hAnsi="Times New Roman" w:cs="Times New Roman"/>
      <w:kern w:val="1"/>
      <w:sz w:val="24"/>
      <w:szCs w:val="24"/>
      <w:lang w:eastAsia="hi-IN" w:bidi="hi-IN"/>
    </w:rPr>
  </w:style>
  <w:style w:type="character" w:styleId="Pogrubienie">
    <w:name w:val="Strong"/>
    <w:uiPriority w:val="22"/>
    <w:qFormat/>
    <w:rsid w:val="006E6C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2941</Words>
  <Characters>17650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H.Szynkaruk</dc:creator>
  <dc:description/>
  <cp:lastModifiedBy>jsulim</cp:lastModifiedBy>
  <cp:revision>5</cp:revision>
  <cp:lastPrinted>2019-07-10T07:29:00Z</cp:lastPrinted>
  <dcterms:created xsi:type="dcterms:W3CDTF">2021-12-10T12:45:00Z</dcterms:created>
  <dcterms:modified xsi:type="dcterms:W3CDTF">2022-12-22T12:30:00Z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