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F2441" w14:textId="77777777" w:rsidR="004D27E4" w:rsidRDefault="00000000">
      <w:pPr>
        <w:pStyle w:val="Nagwek"/>
        <w:jc w:val="both"/>
      </w:pPr>
      <w:r>
        <w:rPr>
          <w:iCs/>
          <w:sz w:val="28"/>
          <w:szCs w:val="28"/>
        </w:rPr>
        <w:t xml:space="preserve">                                                              </w:t>
      </w:r>
      <w:bookmarkStart w:id="0" w:name="_GoBack1"/>
      <w:r>
        <w:rPr>
          <w:iCs/>
          <w:sz w:val="28"/>
          <w:szCs w:val="28"/>
        </w:rPr>
        <w:t xml:space="preserve">                 </w:t>
      </w:r>
      <w:r>
        <w:rPr>
          <w:iCs/>
        </w:rPr>
        <w:t>Załącznik nr 1 do Zaproszenia</w:t>
      </w:r>
    </w:p>
    <w:p w14:paraId="057E9880" w14:textId="77777777" w:rsidR="004D27E4" w:rsidRDefault="004D27E4">
      <w:pPr>
        <w:pStyle w:val="Nagwek"/>
        <w:tabs>
          <w:tab w:val="center" w:pos="4536"/>
          <w:tab w:val="right" w:pos="9072"/>
        </w:tabs>
        <w:jc w:val="right"/>
        <w:rPr>
          <w:iCs/>
        </w:rPr>
      </w:pPr>
    </w:p>
    <w:p w14:paraId="64AD1388" w14:textId="77777777" w:rsidR="004D27E4" w:rsidRDefault="004D27E4">
      <w:pPr>
        <w:pStyle w:val="Nagwek"/>
        <w:tabs>
          <w:tab w:val="center" w:pos="4536"/>
          <w:tab w:val="right" w:pos="9072"/>
        </w:tabs>
        <w:jc w:val="right"/>
        <w:rPr>
          <w:iCs/>
        </w:rPr>
      </w:pPr>
    </w:p>
    <w:p w14:paraId="5ED3289D" w14:textId="77777777" w:rsidR="004D27E4" w:rsidRDefault="00000000">
      <w:pPr>
        <w:pStyle w:val="Podtytu"/>
        <w:spacing w:line="280" w:lineRule="exact"/>
        <w:jc w:val="center"/>
        <w:rPr>
          <w:rFonts w:hint="eastAsia"/>
        </w:rPr>
      </w:pPr>
      <w:r>
        <w:rPr>
          <w:rFonts w:ascii="Calibri" w:eastAsia="Calibri" w:hAnsi="Calibri" w:cs="Calibri"/>
        </w:rPr>
        <w:t>FORMULARZ OFERTOWY</w:t>
      </w:r>
    </w:p>
    <w:p w14:paraId="65C9F190" w14:textId="77777777" w:rsidR="004D27E4" w:rsidRDefault="00000000">
      <w:pPr>
        <w:spacing w:line="280" w:lineRule="exact"/>
        <w:jc w:val="center"/>
      </w:pPr>
      <w:r>
        <w:rPr>
          <w:bCs/>
        </w:rPr>
        <w:t xml:space="preserve">w sprawie postępowania </w:t>
      </w:r>
    </w:p>
    <w:p w14:paraId="0E50C526" w14:textId="77777777" w:rsidR="0094442A" w:rsidRPr="0094442A" w:rsidRDefault="0094442A">
      <w:pPr>
        <w:spacing w:line="240" w:lineRule="auto"/>
        <w:jc w:val="center"/>
        <w:rPr>
          <w:b/>
          <w:bCs/>
          <w:color w:val="111111"/>
        </w:rPr>
      </w:pPr>
      <w:bookmarkStart w:id="1" w:name="_GoBack2"/>
      <w:bookmarkStart w:id="2" w:name="_GoBack11"/>
      <w:r w:rsidRPr="0094442A">
        <w:rPr>
          <w:b/>
          <w:bCs/>
          <w:color w:val="111111"/>
        </w:rPr>
        <w:t>D</w:t>
      </w:r>
      <w:r w:rsidRPr="0094442A">
        <w:rPr>
          <w:b/>
          <w:bCs/>
          <w:color w:val="111111"/>
        </w:rPr>
        <w:t xml:space="preserve">ostawa 140 szt. samozamykających się, czasowych baterii umywalkowych ściennych </w:t>
      </w:r>
    </w:p>
    <w:p w14:paraId="2FDF0443" w14:textId="19B34AFF" w:rsidR="0094442A" w:rsidRPr="0094442A" w:rsidRDefault="0094442A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94442A">
        <w:rPr>
          <w:b/>
          <w:bCs/>
          <w:color w:val="111111"/>
        </w:rPr>
        <w:t>do Aresztu Śledczego w Suwałkach</w:t>
      </w:r>
      <w:r w:rsidRPr="0094442A">
        <w:rPr>
          <w:rFonts w:asciiTheme="minorHAnsi" w:hAnsiTheme="minorHAnsi"/>
          <w:b/>
          <w:bCs/>
        </w:rPr>
        <w:t xml:space="preserve"> </w:t>
      </w:r>
    </w:p>
    <w:p w14:paraId="6951C010" w14:textId="6C53E37D" w:rsidR="004D27E4" w:rsidRPr="00361655" w:rsidRDefault="00000000">
      <w:pPr>
        <w:spacing w:line="240" w:lineRule="auto"/>
        <w:jc w:val="center"/>
        <w:rPr>
          <w:b/>
          <w:sz w:val="24"/>
          <w:szCs w:val="24"/>
        </w:rPr>
      </w:pPr>
      <w:r w:rsidRPr="00361655">
        <w:rPr>
          <w:b/>
          <w:sz w:val="24"/>
          <w:szCs w:val="24"/>
        </w:rPr>
        <w:t xml:space="preserve">Nr sprawy: </w:t>
      </w:r>
      <w:hyperlink r:id="rId7" w:history="1">
        <w:r w:rsidRPr="00361655">
          <w:rPr>
            <w:rStyle w:val="Hipercze"/>
            <w:b/>
            <w:color w:val="111111"/>
            <w:u w:val="none"/>
          </w:rPr>
          <w:t>DKW.2233.</w:t>
        </w:r>
      </w:hyperlink>
      <w:r w:rsidR="00361655" w:rsidRPr="00361655">
        <w:rPr>
          <w:b/>
          <w:sz w:val="24"/>
          <w:szCs w:val="24"/>
        </w:rPr>
        <w:t>5</w:t>
      </w:r>
      <w:r w:rsidR="005B744F">
        <w:rPr>
          <w:b/>
          <w:sz w:val="24"/>
          <w:szCs w:val="24"/>
        </w:rPr>
        <w:t>8</w:t>
      </w:r>
      <w:r w:rsidRPr="00361655">
        <w:rPr>
          <w:b/>
          <w:color w:val="111111"/>
          <w:sz w:val="24"/>
          <w:szCs w:val="24"/>
        </w:rPr>
        <w:t>.</w:t>
      </w:r>
      <w:hyperlink r:id="rId8" w:history="1">
        <w:r w:rsidRPr="00361655">
          <w:rPr>
            <w:rStyle w:val="Hipercze"/>
            <w:b/>
            <w:color w:val="111111"/>
            <w:u w:val="none"/>
          </w:rPr>
          <w:t>202</w:t>
        </w:r>
      </w:hyperlink>
      <w:r w:rsidRPr="00361655">
        <w:rPr>
          <w:b/>
          <w:color w:val="111111"/>
          <w:sz w:val="24"/>
          <w:szCs w:val="24"/>
        </w:rPr>
        <w:t>3</w:t>
      </w:r>
      <w:hyperlink r:id="rId9" w:history="1">
        <w:r w:rsidRPr="00361655">
          <w:rPr>
            <w:rStyle w:val="Hipercze"/>
            <w:b/>
            <w:color w:val="111111"/>
            <w:u w:val="none"/>
          </w:rPr>
          <w:t>.</w:t>
        </w:r>
      </w:hyperlink>
      <w:r w:rsidR="00361655">
        <w:rPr>
          <w:b/>
          <w:color w:val="111111"/>
          <w:sz w:val="24"/>
          <w:szCs w:val="24"/>
        </w:rPr>
        <w:t>KM</w:t>
      </w:r>
    </w:p>
    <w:p w14:paraId="00421F80" w14:textId="77777777" w:rsidR="004D27E4" w:rsidRDefault="004D27E4">
      <w:pPr>
        <w:spacing w:line="240" w:lineRule="auto"/>
        <w:jc w:val="center"/>
        <w:rPr>
          <w:b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3509"/>
        <w:gridCol w:w="5995"/>
      </w:tblGrid>
      <w:tr w:rsidR="004D27E4" w14:paraId="0E9ED306" w14:textId="77777777">
        <w:trPr>
          <w:trHeight w:val="875"/>
        </w:trPr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BF2461" w14:textId="77777777" w:rsidR="004D27E4" w:rsidRDefault="00000000">
            <w:pPr>
              <w:widowControl w:val="0"/>
              <w:spacing w:line="240" w:lineRule="auto"/>
            </w:pPr>
            <w:r>
              <w:rPr>
                <w:b/>
              </w:rPr>
              <w:t>Nazwa wykonawcy</w:t>
            </w: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6E35D87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6B87E668" w14:textId="77777777" w:rsidR="004D27E4" w:rsidRDefault="004D27E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79F2016" w14:textId="77777777" w:rsidR="004D27E4" w:rsidRDefault="004D27E4">
            <w:pPr>
              <w:widowControl w:val="0"/>
              <w:spacing w:after="0" w:line="240" w:lineRule="auto"/>
              <w:rPr>
                <w:szCs w:val="16"/>
              </w:rPr>
            </w:pPr>
          </w:p>
        </w:tc>
      </w:tr>
      <w:tr w:rsidR="004D27E4" w14:paraId="1D437569" w14:textId="77777777">
        <w:trPr>
          <w:trHeight w:val="832"/>
        </w:trPr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123749" w14:textId="77777777" w:rsidR="004D27E4" w:rsidRDefault="00000000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>Siedziba wykonawcy:</w:t>
            </w:r>
          </w:p>
          <w:p w14:paraId="1BDFEEDF" w14:textId="77777777" w:rsidR="004D27E4" w:rsidRDefault="00000000">
            <w:pPr>
              <w:widowControl w:val="0"/>
              <w:spacing w:line="480" w:lineRule="auto"/>
              <w:jc w:val="both"/>
            </w:pPr>
            <w:r>
              <w:rPr>
                <w:b/>
              </w:rPr>
              <w:t>ulica, nr domu, nr lokalu</w:t>
            </w: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DBA485" w14:textId="77777777" w:rsidR="004D27E4" w:rsidRDefault="004D27E4">
            <w:pPr>
              <w:widowControl w:val="0"/>
              <w:snapToGrid w:val="0"/>
              <w:spacing w:after="0" w:line="240" w:lineRule="auto"/>
            </w:pPr>
          </w:p>
        </w:tc>
      </w:tr>
      <w:tr w:rsidR="004D27E4" w14:paraId="312226B5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FBF09F" w14:textId="77777777" w:rsidR="004D27E4" w:rsidRDefault="00000000">
            <w:pPr>
              <w:widowControl w:val="0"/>
              <w:spacing w:line="240" w:lineRule="auto"/>
            </w:pPr>
            <w:r>
              <w:rPr>
                <w:b/>
              </w:rPr>
              <w:t>kod, miejscowość</w:t>
            </w:r>
          </w:p>
          <w:p w14:paraId="3F4AD56F" w14:textId="77777777" w:rsidR="004D27E4" w:rsidRDefault="004D27E4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4EADCB7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4D27E4" w14:paraId="1F5BFB73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633B983" w14:textId="77777777" w:rsidR="004D27E4" w:rsidRDefault="00000000">
            <w:pPr>
              <w:widowControl w:val="0"/>
              <w:spacing w:line="240" w:lineRule="auto"/>
            </w:pPr>
            <w:r>
              <w:rPr>
                <w:b/>
              </w:rPr>
              <w:t>województwo, powiat</w:t>
            </w:r>
          </w:p>
          <w:p w14:paraId="09607C35" w14:textId="77777777" w:rsidR="004D27E4" w:rsidRDefault="004D27E4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589B7C6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4D27E4" w14:paraId="3C06E085" w14:textId="77777777">
        <w:trPr>
          <w:trHeight w:val="903"/>
        </w:trPr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6CA406C" w14:textId="77777777" w:rsidR="004D27E4" w:rsidRDefault="00000000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Adres do korespondencji</w:t>
            </w:r>
          </w:p>
          <w:p w14:paraId="38163A50" w14:textId="77777777" w:rsidR="004D27E4" w:rsidRDefault="00000000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(jeżeli jest inny niż powyżej wskazany)</w:t>
            </w:r>
          </w:p>
          <w:p w14:paraId="47C7E90D" w14:textId="77777777" w:rsidR="004D27E4" w:rsidRDefault="004D27E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B447754" w14:textId="77777777" w:rsidR="004D27E4" w:rsidRDefault="004D27E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A2C906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szCs w:val="16"/>
              </w:rPr>
            </w:pPr>
          </w:p>
        </w:tc>
      </w:tr>
      <w:tr w:rsidR="004D27E4" w14:paraId="7D734B58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E0132C" w14:textId="77777777" w:rsidR="004D27E4" w:rsidRDefault="00000000">
            <w:pPr>
              <w:widowControl w:val="0"/>
              <w:spacing w:line="240" w:lineRule="auto"/>
            </w:pPr>
            <w:r>
              <w:rPr>
                <w:b/>
              </w:rPr>
              <w:t>Numer REGON</w:t>
            </w:r>
          </w:p>
          <w:p w14:paraId="254C7C6B" w14:textId="77777777" w:rsidR="004D27E4" w:rsidRDefault="004D27E4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24DCB0C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4D27E4" w14:paraId="50D03077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B1E73D2" w14:textId="77777777" w:rsidR="004D27E4" w:rsidRDefault="00000000">
            <w:pPr>
              <w:widowControl w:val="0"/>
              <w:spacing w:line="240" w:lineRule="auto"/>
            </w:pPr>
            <w:r>
              <w:rPr>
                <w:b/>
              </w:rPr>
              <w:t>Numer NIP</w:t>
            </w:r>
          </w:p>
          <w:p w14:paraId="6A4E0BA4" w14:textId="77777777" w:rsidR="004D27E4" w:rsidRDefault="004D27E4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F216FF0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4D27E4" w14:paraId="516C30D1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E01CBF" w14:textId="77777777" w:rsidR="004D27E4" w:rsidRDefault="00000000">
            <w:pPr>
              <w:widowControl w:val="0"/>
              <w:spacing w:line="240" w:lineRule="auto"/>
            </w:pPr>
            <w:r>
              <w:rPr>
                <w:b/>
                <w:color w:val="000000"/>
              </w:rPr>
              <w:t>Numer KRS (jeżeli dotyczy)</w:t>
            </w:r>
          </w:p>
          <w:p w14:paraId="79BBAB38" w14:textId="77777777" w:rsidR="004D27E4" w:rsidRDefault="004D27E4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A46966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4D27E4" w14:paraId="18450602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9995B2" w14:textId="77777777" w:rsidR="004D27E4" w:rsidRDefault="00000000">
            <w:pPr>
              <w:widowControl w:val="0"/>
              <w:spacing w:line="240" w:lineRule="auto"/>
            </w:pPr>
            <w:proofErr w:type="spellStart"/>
            <w:r>
              <w:rPr>
                <w:b/>
                <w:lang w:val="en-US"/>
              </w:rPr>
              <w:t>Numer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telefonu</w:t>
            </w:r>
            <w:proofErr w:type="spellEnd"/>
          </w:p>
          <w:p w14:paraId="2510AA5A" w14:textId="77777777" w:rsidR="004D27E4" w:rsidRDefault="004D27E4">
            <w:pPr>
              <w:widowControl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640CA0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</w:tr>
      <w:tr w:rsidR="004D27E4" w14:paraId="69A5B9B6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0430D4" w14:textId="77777777" w:rsidR="004D27E4" w:rsidRDefault="00000000">
            <w:pPr>
              <w:widowControl w:val="0"/>
              <w:spacing w:line="240" w:lineRule="auto"/>
            </w:pPr>
            <w:r>
              <w:rPr>
                <w:b/>
                <w:lang w:val="en-US"/>
              </w:rPr>
              <w:t>Adres e-mail</w:t>
            </w:r>
          </w:p>
          <w:p w14:paraId="5AD1EE09" w14:textId="77777777" w:rsidR="004D27E4" w:rsidRDefault="004D27E4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A5B1E0" w14:textId="77777777" w:rsidR="004D27E4" w:rsidRDefault="004D27E4">
            <w:pPr>
              <w:widowControl w:val="0"/>
              <w:snapToGrid w:val="0"/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15D26512" w14:textId="77777777" w:rsidR="004D27E4" w:rsidRDefault="004D27E4">
      <w:pPr>
        <w:widowControl w:val="0"/>
        <w:spacing w:line="240" w:lineRule="auto"/>
      </w:pPr>
    </w:p>
    <w:p w14:paraId="107D1482" w14:textId="77777777" w:rsidR="00361655" w:rsidRDefault="00361655">
      <w:pPr>
        <w:spacing w:line="240" w:lineRule="auto"/>
        <w:jc w:val="both"/>
      </w:pPr>
    </w:p>
    <w:p w14:paraId="744EA1EB" w14:textId="77777777" w:rsidR="00361655" w:rsidRDefault="00361655">
      <w:pPr>
        <w:spacing w:line="240" w:lineRule="auto"/>
        <w:jc w:val="both"/>
      </w:pPr>
    </w:p>
    <w:p w14:paraId="29472625" w14:textId="77777777" w:rsidR="0094442A" w:rsidRDefault="0094442A">
      <w:pPr>
        <w:spacing w:line="240" w:lineRule="auto"/>
        <w:jc w:val="both"/>
      </w:pPr>
    </w:p>
    <w:p w14:paraId="437C10DF" w14:textId="01A4C5DB" w:rsidR="004D27E4" w:rsidRDefault="00000000" w:rsidP="0094442A">
      <w:pPr>
        <w:spacing w:line="240" w:lineRule="auto"/>
        <w:ind w:left="-284"/>
        <w:jc w:val="both"/>
      </w:pPr>
      <w:r>
        <w:lastRenderedPageBreak/>
        <w:t>Przystępując do postępowania o udzielenie zamówienia publicznego prowadzonego przez Areszt Śledczy w Suwałkach pod nazwą.:</w:t>
      </w:r>
    </w:p>
    <w:p w14:paraId="3EDB6454" w14:textId="75019BDC" w:rsidR="0094442A" w:rsidRPr="0094442A" w:rsidRDefault="0094442A">
      <w:pPr>
        <w:spacing w:line="240" w:lineRule="auto"/>
        <w:ind w:left="-283"/>
        <w:jc w:val="both"/>
        <w:rPr>
          <w:rFonts w:asciiTheme="minorHAnsi" w:hAnsiTheme="minorHAnsi"/>
          <w:b/>
          <w:bCs/>
        </w:rPr>
      </w:pPr>
      <w:r w:rsidRPr="0094442A">
        <w:rPr>
          <w:b/>
          <w:bCs/>
          <w:color w:val="111111"/>
        </w:rPr>
        <w:t>D</w:t>
      </w:r>
      <w:r w:rsidRPr="0094442A">
        <w:rPr>
          <w:b/>
          <w:bCs/>
          <w:color w:val="111111"/>
        </w:rPr>
        <w:t xml:space="preserve">ostawa 140 szt. samozamykających się, czasowych baterii umywalkowych ściennych </w:t>
      </w:r>
      <w:r>
        <w:rPr>
          <w:b/>
          <w:bCs/>
          <w:color w:val="111111"/>
        </w:rPr>
        <w:t xml:space="preserve">                                    </w:t>
      </w:r>
      <w:r w:rsidRPr="0094442A">
        <w:rPr>
          <w:b/>
          <w:bCs/>
          <w:color w:val="111111"/>
        </w:rPr>
        <w:t>do Aresztu Śledczego w Suwałkach</w:t>
      </w:r>
      <w:r w:rsidRPr="0094442A">
        <w:rPr>
          <w:rFonts w:asciiTheme="minorHAnsi" w:hAnsiTheme="minorHAnsi"/>
          <w:b/>
          <w:bCs/>
        </w:rPr>
        <w:t xml:space="preserve"> </w:t>
      </w:r>
    </w:p>
    <w:p w14:paraId="48E0B8B5" w14:textId="0937DB0E" w:rsidR="004D27E4" w:rsidRDefault="00000000">
      <w:pPr>
        <w:spacing w:line="240" w:lineRule="auto"/>
        <w:ind w:left="-283"/>
        <w:jc w:val="both"/>
      </w:pPr>
      <w:r>
        <w:t xml:space="preserve">oferujemy wykonanie przedmiotu zamówienia zgodnie z wymogami zawartymi w Zaproszeniu oraz w niniejszym formularzu ofertowym, zawierające wszystkie koszty, które wykonawca musi ponieść do realizacji zamówienia, uwzględniając wszystkie zapisy, które są określone przez zamawiającego w Zaproszeniu. </w:t>
      </w:r>
    </w:p>
    <w:tbl>
      <w:tblPr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708"/>
        <w:gridCol w:w="1418"/>
        <w:gridCol w:w="1134"/>
        <w:gridCol w:w="709"/>
        <w:gridCol w:w="1417"/>
      </w:tblGrid>
      <w:tr w:rsidR="0094442A" w14:paraId="379EBDC3" w14:textId="77777777" w:rsidTr="009444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6284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556B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Przedmiot umowy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C030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J. 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D4DE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23E9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Cena jednostkowa netto (zł.)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84A1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Wartość netto (zł.)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C5F1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VAT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83E5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Wartość brutto (zł.)</w:t>
            </w:r>
          </w:p>
        </w:tc>
      </w:tr>
      <w:tr w:rsidR="0094442A" w14:paraId="21D16FDA" w14:textId="77777777" w:rsidTr="009444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A5F3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3964" w14:textId="77777777" w:rsidR="0094442A" w:rsidRPr="00A30CFA" w:rsidRDefault="0094442A" w:rsidP="007D5E10">
            <w:pPr>
              <w:widowControl w:val="0"/>
              <w:rPr>
                <w:rFonts w:asciiTheme="minorHAnsi" w:hAnsiTheme="minorHAnsi" w:cstheme="minorHAnsi"/>
                <w:color w:val="111111"/>
              </w:rPr>
            </w:pPr>
            <w:r w:rsidRPr="00A30CFA">
              <w:rPr>
                <w:rFonts w:asciiTheme="minorHAnsi" w:hAnsiTheme="minorHAnsi" w:cstheme="minorHAnsi"/>
                <w:color w:val="111111"/>
              </w:rPr>
              <w:t>Samozamykająca się, czasowa bateria umywalkowa ścienna</w:t>
            </w:r>
            <w:r>
              <w:rPr>
                <w:rFonts w:asciiTheme="minorHAnsi" w:hAnsiTheme="minorHAnsi" w:cstheme="minorHAnsi"/>
                <w:color w:val="111111"/>
              </w:rPr>
              <w:t>.</w:t>
            </w:r>
          </w:p>
          <w:p w14:paraId="04776A34" w14:textId="77777777" w:rsidR="0094442A" w:rsidRPr="00A30CFA" w:rsidRDefault="0094442A" w:rsidP="007D5E10">
            <w:pPr>
              <w:widowControl w:val="0"/>
              <w:rPr>
                <w:rFonts w:asciiTheme="minorHAnsi" w:hAnsiTheme="minorHAnsi" w:cstheme="minorHAnsi"/>
                <w:color w:val="111111"/>
              </w:rPr>
            </w:pPr>
            <w:r w:rsidRPr="00A30CFA">
              <w:rPr>
                <w:rFonts w:asciiTheme="minorHAnsi" w:hAnsiTheme="minorHAnsi" w:cstheme="minorHAnsi"/>
                <w:color w:val="111111"/>
              </w:rPr>
              <w:t>Producent:</w:t>
            </w:r>
          </w:p>
          <w:p w14:paraId="7431FB32" w14:textId="77777777" w:rsidR="0094442A" w:rsidRPr="00A30CFA" w:rsidRDefault="0094442A" w:rsidP="007D5E10">
            <w:pPr>
              <w:widowControl w:val="0"/>
              <w:rPr>
                <w:rFonts w:asciiTheme="minorHAnsi" w:hAnsiTheme="minorHAnsi" w:cstheme="minorHAnsi"/>
                <w:color w:val="111111"/>
              </w:rPr>
            </w:pPr>
            <w:r w:rsidRPr="00A30CFA">
              <w:rPr>
                <w:rFonts w:asciiTheme="minorHAnsi" w:hAnsiTheme="minorHAnsi" w:cstheme="minorHAnsi"/>
                <w:color w:val="111111"/>
              </w:rPr>
              <w:t>Model:</w:t>
            </w:r>
          </w:p>
          <w:p w14:paraId="3C7E90BF" w14:textId="77777777" w:rsidR="0094442A" w:rsidRPr="00A30CFA" w:rsidRDefault="0094442A" w:rsidP="007D5E10">
            <w:pPr>
              <w:widowControl w:val="0"/>
              <w:rPr>
                <w:rFonts w:asciiTheme="minorHAnsi" w:hAnsiTheme="minorHAnsi" w:cstheme="minorHAnsi"/>
                <w:color w:val="111111"/>
              </w:rPr>
            </w:pPr>
            <w:r w:rsidRPr="00A30CFA">
              <w:rPr>
                <w:rFonts w:asciiTheme="minorHAnsi" w:hAnsiTheme="minorHAnsi" w:cstheme="minorHAnsi"/>
                <w:color w:val="111111"/>
              </w:rPr>
              <w:t>Typ: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B24C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30CFA">
              <w:rPr>
                <w:rFonts w:asciiTheme="minorHAnsi" w:hAnsiTheme="minorHAnsi" w:cstheme="minorHAnsi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EF50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both"/>
              <w:rPr>
                <w:rFonts w:asciiTheme="minorHAnsi" w:hAnsiTheme="minorHAnsi" w:cstheme="minorHAnsi"/>
              </w:rPr>
            </w:pPr>
            <w:r w:rsidRPr="00A30CFA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CADF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9BC3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5E03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4839" w14:textId="77777777" w:rsidR="0094442A" w:rsidRPr="00A30CF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442A" w14:paraId="18D7EA6A" w14:textId="77777777" w:rsidTr="0094442A"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D6AC" w14:textId="133DE81C" w:rsidR="0094442A" w:rsidRDefault="0094442A" w:rsidP="0094442A">
            <w:pPr>
              <w:pStyle w:val="Akapitzlist"/>
              <w:widowControl w:val="0"/>
              <w:spacing w:line="240" w:lineRule="exact"/>
              <w:ind w:left="0"/>
              <w:jc w:val="right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SUMA: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5CD4" w14:textId="77777777" w:rsidR="0094442A" w:rsidRDefault="0094442A" w:rsidP="007D5E10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00D901DB" w14:textId="77777777" w:rsidR="0094442A" w:rsidRPr="0094442A" w:rsidRDefault="0094442A" w:rsidP="0094442A">
      <w:pPr>
        <w:spacing w:after="0" w:line="240" w:lineRule="auto"/>
        <w:ind w:left="360"/>
        <w:jc w:val="both"/>
      </w:pPr>
    </w:p>
    <w:p w14:paraId="19DF869A" w14:textId="59C54AF2" w:rsidR="004D27E4" w:rsidRDefault="00000000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Oświadczam/my, </w:t>
      </w:r>
      <w:r>
        <w:rPr>
          <w:bCs/>
        </w:rPr>
        <w:t>że</w:t>
      </w:r>
      <w:r>
        <w:rPr>
          <w:b/>
        </w:rPr>
        <w:t xml:space="preserve"> </w:t>
      </w:r>
      <w:r>
        <w:t xml:space="preserve">uważamy się za </w:t>
      </w:r>
      <w:r>
        <w:rPr>
          <w:b/>
          <w:bCs/>
        </w:rPr>
        <w:t>związanych niniejszą ofertą</w:t>
      </w:r>
      <w:r>
        <w:t xml:space="preserve"> od dnia upływu terminu składania ofert</w:t>
      </w:r>
      <w:r>
        <w:rPr>
          <w:b/>
        </w:rPr>
        <w:t xml:space="preserve"> do dnia określonego w Zaproszeniu jako dzień związania ofertą. </w:t>
      </w:r>
    </w:p>
    <w:p w14:paraId="2F3B88FB" w14:textId="77777777" w:rsidR="004D27E4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  <w:color w:val="000000"/>
        </w:rPr>
        <w:t>Oświadczam/my, że</w:t>
      </w:r>
      <w:r>
        <w:rPr>
          <w:color w:val="000000"/>
        </w:rPr>
        <w:t xml:space="preserve"> zapoznaliśmy się z treścią Zaproszenia i nie wnosimy do nich zastrzeżeń oraz przyjmujemy warunki w nim zawarte. </w:t>
      </w:r>
    </w:p>
    <w:p w14:paraId="1A02C028" w14:textId="77777777" w:rsidR="004D27E4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  <w:color w:val="000000"/>
        </w:rPr>
        <w:t xml:space="preserve">Oświadczam/my, że </w:t>
      </w:r>
      <w:r>
        <w:rPr>
          <w:color w:val="000000"/>
        </w:rPr>
        <w:t>zapoznaliśmy się z miejscem wykonywania przedmiotu zamówienia i warunkami technicznymi i nie wnosimy żadnych uwag.</w:t>
      </w:r>
    </w:p>
    <w:p w14:paraId="76927021" w14:textId="77777777" w:rsidR="004D27E4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</w:rPr>
        <w:t>Oświadczam/my, że</w:t>
      </w:r>
      <w:r>
        <w:t xml:space="preserve"> uzyskaliśmy wszelkie informacje niezbędne do prawidłowego przygotowania i złożenia niniejszej oferty.</w:t>
      </w:r>
    </w:p>
    <w:p w14:paraId="6AE4ABA1" w14:textId="77777777" w:rsidR="004D27E4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</w:rPr>
        <w:t>Oświadczam/my</w:t>
      </w:r>
      <w:r>
        <w:t xml:space="preserve">, </w:t>
      </w:r>
      <w:r>
        <w:rPr>
          <w:b/>
        </w:rPr>
        <w:t>że</w:t>
      </w:r>
      <w:r>
        <w:t xml:space="preserve"> pod groźbą odpowiedzialności karnej i wykluczenia z postępowania o zamówienie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61993340" w14:textId="77777777" w:rsidR="004D27E4" w:rsidRDefault="004D27E4">
      <w:pPr>
        <w:spacing w:after="0" w:line="240" w:lineRule="auto"/>
        <w:ind w:left="426" w:hanging="426"/>
        <w:jc w:val="both"/>
      </w:pPr>
    </w:p>
    <w:p w14:paraId="525B5F50" w14:textId="77777777" w:rsidR="00361655" w:rsidRDefault="00361655">
      <w:pPr>
        <w:spacing w:after="0" w:line="240" w:lineRule="auto"/>
        <w:ind w:left="426" w:hanging="426"/>
        <w:jc w:val="both"/>
      </w:pPr>
    </w:p>
    <w:p w14:paraId="4D501084" w14:textId="77777777" w:rsidR="004D27E4" w:rsidRDefault="004D27E4">
      <w:pPr>
        <w:spacing w:after="0" w:line="240" w:lineRule="auto"/>
        <w:ind w:left="360"/>
        <w:jc w:val="both"/>
      </w:pPr>
    </w:p>
    <w:p w14:paraId="139671DF" w14:textId="77777777" w:rsidR="004D27E4" w:rsidRDefault="00000000">
      <w:r>
        <w:tab/>
        <w:t>………………………………………….</w:t>
      </w:r>
      <w:r>
        <w:tab/>
      </w:r>
      <w:r>
        <w:tab/>
        <w:t>………………………………………………………………..</w:t>
      </w:r>
    </w:p>
    <w:p w14:paraId="0D9B2A4B" w14:textId="77777777" w:rsidR="007A51C9" w:rsidRDefault="00000000">
      <w:r>
        <w:rPr>
          <w:sz w:val="20"/>
          <w:szCs w:val="20"/>
        </w:rPr>
        <w:tab/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Pieczęć i podpis osoby uprawnionej </w:t>
      </w:r>
      <w:bookmarkEnd w:id="0"/>
      <w:bookmarkEnd w:id="1"/>
      <w:bookmarkEnd w:id="2"/>
    </w:p>
    <w:sectPr w:rsidR="007A51C9">
      <w:headerReference w:type="default" r:id="rId10"/>
      <w:headerReference w:type="first" r:id="rId11"/>
      <w:pgSz w:w="11906" w:h="16838"/>
      <w:pgMar w:top="1020" w:right="1531" w:bottom="907" w:left="1701" w:header="96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2894" w14:textId="77777777" w:rsidR="00D150C7" w:rsidRDefault="00D150C7">
      <w:pPr>
        <w:spacing w:after="0" w:line="240" w:lineRule="auto"/>
      </w:pPr>
      <w:r>
        <w:separator/>
      </w:r>
    </w:p>
  </w:endnote>
  <w:endnote w:type="continuationSeparator" w:id="0">
    <w:p w14:paraId="7119D684" w14:textId="77777777" w:rsidR="00D150C7" w:rsidRDefault="00D1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Univers-PL"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ECDC" w14:textId="77777777" w:rsidR="00D150C7" w:rsidRDefault="00D150C7">
      <w:pPr>
        <w:spacing w:after="0" w:line="240" w:lineRule="auto"/>
      </w:pPr>
      <w:r>
        <w:separator/>
      </w:r>
    </w:p>
  </w:footnote>
  <w:footnote w:type="continuationSeparator" w:id="0">
    <w:p w14:paraId="0241F7D2" w14:textId="77777777" w:rsidR="00D150C7" w:rsidRDefault="00D1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012F" w14:textId="77777777" w:rsidR="004D27E4" w:rsidRDefault="004D27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D27E4" w14:paraId="4F3B735D" w14:textId="77777777">
      <w:tc>
        <w:tcPr>
          <w:tcW w:w="3279" w:type="dxa"/>
          <w:shd w:val="clear" w:color="auto" w:fill="auto"/>
        </w:tcPr>
        <w:p w14:paraId="73C1E83B" w14:textId="77777777" w:rsidR="004D27E4" w:rsidRDefault="004D27E4">
          <w:pPr>
            <w:pStyle w:val="Nagwek"/>
            <w:tabs>
              <w:tab w:val="left" w:pos="3900"/>
            </w:tabs>
            <w:snapToGrid w:val="0"/>
            <w:rPr>
              <w:b/>
              <w:color w:val="262626"/>
              <w:sz w:val="19"/>
              <w:szCs w:val="19"/>
            </w:rPr>
          </w:pPr>
        </w:p>
      </w:tc>
      <w:tc>
        <w:tcPr>
          <w:tcW w:w="5816" w:type="dxa"/>
          <w:shd w:val="clear" w:color="auto" w:fill="auto"/>
        </w:tcPr>
        <w:p w14:paraId="70F70303" w14:textId="77777777" w:rsidR="004D27E4" w:rsidRDefault="004D27E4">
          <w:pPr>
            <w:pStyle w:val="Nagwek"/>
            <w:tabs>
              <w:tab w:val="left" w:pos="3900"/>
            </w:tabs>
            <w:snapToGrid w:val="0"/>
            <w:jc w:val="right"/>
            <w:rPr>
              <w:b/>
              <w:color w:val="262626"/>
              <w:sz w:val="19"/>
              <w:szCs w:val="19"/>
            </w:rPr>
          </w:pPr>
        </w:p>
      </w:tc>
    </w:tr>
  </w:tbl>
  <w:p w14:paraId="36C59891" w14:textId="77777777" w:rsidR="004D27E4" w:rsidRDefault="004D27E4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33809903">
    <w:abstractNumId w:val="0"/>
  </w:num>
  <w:num w:numId="2" w16cid:durableId="172840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5"/>
    <w:rsid w:val="00361655"/>
    <w:rsid w:val="004D27E4"/>
    <w:rsid w:val="005B744F"/>
    <w:rsid w:val="007A51C9"/>
    <w:rsid w:val="0094442A"/>
    <w:rsid w:val="00D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68EE6F"/>
  <w15:chartTrackingRefBased/>
  <w15:docId w15:val="{4174121E-FCC9-492D-AF95-6869C59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uppressAutoHyphens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i w:val="0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b/>
      <w:i w:val="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b/>
      <w:i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sz w:val="1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 w:val="1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 w:val="1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1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sz w:val="16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basedOn w:val="Domylnaczcionkaakapitu3"/>
    <w:rPr>
      <w:color w:val="0000FF"/>
      <w:position w:val="0"/>
      <w:sz w:val="24"/>
      <w:szCs w:val="24"/>
      <w:u w:val="single"/>
      <w:shd w:val="clear" w:color="auto" w:fill="auto"/>
      <w:vertAlign w:val="baseline"/>
    </w:rPr>
  </w:style>
  <w:style w:type="character" w:customStyle="1" w:styleId="WW8Num11z6">
    <w:name w:val="WW8Num11z6"/>
  </w:style>
  <w:style w:type="character" w:customStyle="1" w:styleId="Nagwek3Znak">
    <w:name w:val="Nagłówek 3 Znak"/>
    <w:basedOn w:val="Domylnaczcionkaakapitu3"/>
    <w:rPr>
      <w:b/>
      <w:bCs/>
      <w:sz w:val="27"/>
      <w:szCs w:val="27"/>
    </w:rPr>
  </w:style>
  <w:style w:type="character" w:styleId="Pogrubienie">
    <w:name w:val="Strong"/>
    <w:basedOn w:val="Domylnaczcionkaakapitu3"/>
    <w:qFormat/>
    <w:rPr>
      <w:b/>
      <w:bCs/>
    </w:rPr>
  </w:style>
  <w:style w:type="character" w:customStyle="1" w:styleId="TekstprzypisukocowegoZnak">
    <w:name w:val="Tekst przypisu końcowego Znak"/>
    <w:basedOn w:val="Domylnaczcionkaakapitu3"/>
    <w:rPr>
      <w:rFonts w:ascii="Calibri" w:eastAsia="Calibri" w:hAnsi="Calibri" w:cs="Calibri"/>
      <w:lang w:eastAsia="zh-CN"/>
    </w:rPr>
  </w:style>
  <w:style w:type="character" w:customStyle="1" w:styleId="Znakiprzypiswkocowych">
    <w:name w:val="Znaki przypisów końcowych"/>
    <w:basedOn w:val="Domylnaczcionkaakapitu3"/>
    <w:rPr>
      <w:vertAlign w:val="superscript"/>
    </w:rPr>
  </w:style>
  <w:style w:type="character" w:customStyle="1" w:styleId="rwrr">
    <w:name w:val="rwrr"/>
    <w:basedOn w:val="Domylnaczcionkaakapitu3"/>
  </w:style>
  <w:style w:type="character" w:customStyle="1" w:styleId="Odwoaniedokomentarza2">
    <w:name w:val="Odwołanie do komentarza2"/>
    <w:rPr>
      <w:sz w:val="16"/>
    </w:rPr>
  </w:style>
  <w:style w:type="character" w:customStyle="1" w:styleId="Nagwek1Znak">
    <w:name w:val="Nagłówek 1 Znak"/>
    <w:rPr>
      <w:b/>
      <w:kern w:val="2"/>
      <w:sz w:val="48"/>
    </w:rPr>
  </w:style>
  <w:style w:type="character" w:customStyle="1" w:styleId="WW8Num66z0">
    <w:name w:val="WW8Num66z0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Domylnaczcionkaakapitu2">
    <w:name w:val="Domyślna czcionka akapitu2"/>
  </w:style>
  <w:style w:type="character" w:customStyle="1" w:styleId="ListLabel4">
    <w:name w:val="ListLabel 4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1">
    <w:name w:val="ListLabel 1"/>
    <w:rPr>
      <w:rFonts w:ascii="Calibri" w:eastAsia="Calibri" w:hAnsi="Calibri" w:cs="Calibri"/>
      <w:b w:val="0"/>
      <w:bCs/>
      <w:i w:val="0"/>
      <w:sz w:val="22"/>
      <w:szCs w:val="16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4">
    <w:name w:val="Domyślna czcionka akapitu4"/>
  </w:style>
  <w:style w:type="character" w:customStyle="1" w:styleId="ListLabel5">
    <w:name w:val="ListLabel 5"/>
    <w:rPr>
      <w:rFonts w:ascii="Calibri" w:eastAsia="Calibri" w:hAnsi="Calibri" w:cs="Calibri"/>
      <w:b/>
      <w:sz w:val="22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15">
    <w:name w:val="ListLabel 15"/>
    <w:rPr>
      <w:rFonts w:ascii="Calibri" w:eastAsia="Calibri" w:hAnsi="Calibri" w:cs="Calibri"/>
      <w:b/>
      <w:sz w:val="22"/>
    </w:rPr>
  </w:style>
  <w:style w:type="character" w:customStyle="1" w:styleId="ListLabel14">
    <w:name w:val="ListLabel 14"/>
    <w:rPr>
      <w:rFonts w:ascii="Calibri" w:eastAsia="Calibri" w:hAnsi="Calibri" w:cs="Calibri"/>
      <w:b/>
      <w:sz w:val="22"/>
    </w:rPr>
  </w:style>
  <w:style w:type="character" w:customStyle="1" w:styleId="ListLabel13">
    <w:name w:val="ListLabel 13"/>
    <w:rPr>
      <w:rFonts w:ascii="Calibri" w:eastAsia="Calibri" w:hAnsi="Calibri" w:cs="Calibri"/>
      <w:b/>
      <w:sz w:val="22"/>
    </w:rPr>
  </w:style>
  <w:style w:type="character" w:customStyle="1" w:styleId="ListLabel12">
    <w:name w:val="ListLabel 12"/>
    <w:rPr>
      <w:rFonts w:ascii="Calibri" w:eastAsia="Symbol" w:hAnsi="Calibri" w:cs="Calibri"/>
      <w:sz w:val="22"/>
    </w:rPr>
  </w:style>
  <w:style w:type="character" w:customStyle="1" w:styleId="ListLabel11">
    <w:name w:val="ListLabel 11"/>
    <w:rPr>
      <w:rFonts w:ascii="Calibri" w:eastAsia="Calibri" w:hAnsi="Calibri" w:cs="Calibri"/>
      <w:b/>
      <w:sz w:val="22"/>
    </w:rPr>
  </w:style>
  <w:style w:type="character" w:customStyle="1" w:styleId="ListLabel10">
    <w:name w:val="ListLabel 10"/>
    <w:rPr>
      <w:rFonts w:ascii="Calibri" w:eastAsia="Calibri Light" w:hAnsi="Calibri" w:cs="Calibri"/>
      <w:b w:val="0"/>
      <w:bCs w:val="0"/>
      <w:sz w:val="22"/>
    </w:rPr>
  </w:style>
  <w:style w:type="character" w:customStyle="1" w:styleId="ListLabel9">
    <w:name w:val="ListLabel 9"/>
    <w:rPr>
      <w:rFonts w:ascii="Calibri" w:eastAsia="Calibri" w:hAnsi="Calibri" w:cs="Calibri"/>
      <w:b/>
      <w:sz w:val="22"/>
    </w:rPr>
  </w:style>
  <w:style w:type="character" w:customStyle="1" w:styleId="WW8Num18z1">
    <w:name w:val="WW8Num18z1"/>
    <w:rPr>
      <w:u w:val="no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40z0">
    <w:name w:val="WW8Num40z0"/>
    <w:rPr>
      <w:b w:val="0"/>
      <w:i w:val="0"/>
      <w:strike w:val="0"/>
      <w:dstrike w:val="0"/>
      <w:color w:val="000000"/>
      <w:sz w:val="24"/>
      <w:u w:val="none"/>
    </w:rPr>
  </w:style>
  <w:style w:type="character" w:customStyle="1" w:styleId="WW8Num40z1">
    <w:name w:val="WW8Num40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1z0">
    <w:name w:val="WW8Num41z0"/>
    <w:rPr>
      <w:rFonts w:ascii="Calibri" w:eastAsia="Calibri" w:hAnsi="Calibri" w:cs="Calibri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alibri" w:eastAsia="Calibri" w:hAnsi="Calibri" w:cs="Calibri"/>
      <w:bCs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eastAsia="Calibri Light" w:hAnsi="Calibri" w:cs="Calibri"/>
      <w:b w:val="0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Calibri" w:eastAsia="Calibri" w:hAnsi="Calibri" w:cs="Calibri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WW8Num49z1">
    <w:name w:val="WW8Num49z1"/>
    <w:rPr>
      <w:u w:val="none"/>
    </w:rPr>
  </w:style>
  <w:style w:type="character" w:customStyle="1" w:styleId="WW8Num50z0">
    <w:name w:val="WW8Num50z0"/>
    <w:rPr>
      <w:rFonts w:ascii="Calibri" w:eastAsia="Calibri" w:hAnsi="Calibri" w:cs="Calibri"/>
      <w:b/>
      <w:sz w:val="22"/>
      <w:szCs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u w:val="none"/>
    </w:rPr>
  </w:style>
  <w:style w:type="character" w:customStyle="1" w:styleId="WW8Num52z0">
    <w:name w:val="WW8Num52z0"/>
    <w:rPr>
      <w:rFonts w:ascii="Calibri" w:eastAsia="Calibri" w:hAnsi="Calibri" w:cs="Calibri"/>
      <w:bCs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Nagwek2Znak">
    <w:name w:val="Nagłówek 2 Znak"/>
    <w:rPr>
      <w:sz w:val="24"/>
      <w:lang w:val="pl-PL"/>
    </w:rPr>
  </w:style>
  <w:style w:type="character" w:customStyle="1" w:styleId="Znak1">
    <w:name w:val="Znak1"/>
    <w:rPr>
      <w:sz w:val="24"/>
      <w:lang w:val="pl-PL"/>
    </w:rPr>
  </w:style>
  <w:style w:type="character" w:customStyle="1" w:styleId="Znak">
    <w:name w:val="Znak"/>
    <w:rPr>
      <w:i/>
      <w:sz w:val="24"/>
      <w:lang w:val="pl-PL"/>
    </w:rPr>
  </w:style>
  <w:style w:type="character" w:customStyle="1" w:styleId="BodyTextIndentChar">
    <w:name w:val="Body Text Indent Char"/>
    <w:rPr>
      <w:lang w:val="pl-PL"/>
    </w:rPr>
  </w:style>
  <w:style w:type="character" w:customStyle="1" w:styleId="Znak16">
    <w:name w:val="Znak16"/>
    <w:rPr>
      <w:sz w:val="24"/>
    </w:rPr>
  </w:style>
  <w:style w:type="character" w:customStyle="1" w:styleId="Tekstpodstawowy3Znak">
    <w:name w:val="Tekst podstawowy 3 Znak"/>
    <w:rPr>
      <w:sz w:val="28"/>
      <w:lang w:val="pl-PL"/>
    </w:rPr>
  </w:style>
  <w:style w:type="character" w:customStyle="1" w:styleId="Tekstpodstawowywcity2Znak">
    <w:name w:val="Tekst podstawowy wcięty 2 Znak"/>
    <w:rPr>
      <w:b/>
      <w:sz w:val="28"/>
      <w:lang w:val="pl-PL"/>
    </w:rPr>
  </w:style>
  <w:style w:type="character" w:customStyle="1" w:styleId="text1">
    <w:name w:val="text1"/>
    <w:rPr>
      <w:rFonts w:ascii="Verdana" w:eastAsia="Verdana" w:hAnsi="Verdana" w:cs="Verdana"/>
      <w:color w:val="000000"/>
      <w:sz w:val="20"/>
      <w:szCs w:val="20"/>
    </w:rPr>
  </w:style>
  <w:style w:type="character" w:customStyle="1" w:styleId="Nagwek5Znak">
    <w:name w:val="Nagłówek 5 Znak"/>
    <w:rPr>
      <w:sz w:val="36"/>
      <w:lang w:val="pl-PL"/>
    </w:rPr>
  </w:style>
  <w:style w:type="character" w:customStyle="1" w:styleId="Nagwek9Znak">
    <w:name w:val="Nagłówek 9 Znak"/>
    <w:rPr>
      <w:sz w:val="32"/>
      <w:lang w:val="pl-PL"/>
    </w:rPr>
  </w:style>
  <w:style w:type="character" w:customStyle="1" w:styleId="Znak5">
    <w:name w:val="Znak5"/>
    <w:rPr>
      <w:i/>
      <w:sz w:val="24"/>
    </w:rPr>
  </w:style>
  <w:style w:type="character" w:customStyle="1" w:styleId="Nagwek4Znak">
    <w:name w:val="Nagłówek 4 Znak"/>
    <w:rPr>
      <w:b/>
      <w:sz w:val="28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treci">
    <w:name w:val="Tekst treści_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gwek30">
    <w:name w:val="Nagłówek #3_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wciciem2Znak">
    <w:name w:val="Tekst podstawowy z wcięciem 2 Znak"/>
  </w:style>
  <w:style w:type="character" w:customStyle="1" w:styleId="NagweknotatkiZnak">
    <w:name w:val="Nagłówek notatki Znak"/>
  </w:style>
  <w:style w:type="character" w:customStyle="1" w:styleId="ListLabel16">
    <w:name w:val="ListLabel 16"/>
    <w:rPr>
      <w:rFonts w:ascii="Calibri" w:eastAsia="Calibri" w:hAnsi="Calibri" w:cs="Calibri"/>
    </w:rPr>
  </w:style>
  <w:style w:type="paragraph" w:customStyle="1" w:styleId="Nagwek31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 w:cs="Times New Roman"/>
      <w:b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WW-Tekstpodstawowy2">
    <w:name w:val="WW-Tekst podstawowy 2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Bezodstpw1">
    <w:name w:val="Bez odstępów1"/>
    <w:pPr>
      <w:widowControl w:val="0"/>
      <w:suppressAutoHyphens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exact"/>
      <w:jc w:val="right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Legenda1">
    <w:name w:val="Legenda1"/>
    <w:basedOn w:val="Normalny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ar-SA"/>
    </w:rPr>
  </w:style>
  <w:style w:type="paragraph" w:customStyle="1" w:styleId="Bezodstpw2">
    <w:name w:val="Bez odstępów2"/>
    <w:pPr>
      <w:suppressAutoHyphens/>
    </w:pPr>
    <w:rPr>
      <w:rFonts w:ascii="Calibri" w:hAnsi="Calibri" w:cs="Liberation Serif"/>
      <w:kern w:val="2"/>
      <w:sz w:val="24"/>
      <w:szCs w:val="24"/>
      <w:lang w:eastAsia="hi-IN" w:bidi="hi-IN"/>
    </w:rPr>
  </w:style>
  <w:style w:type="paragraph" w:styleId="Podtytu">
    <w:name w:val="Subtitle"/>
    <w:basedOn w:val="Nagwek31"/>
    <w:next w:val="Tekstpodstawowy"/>
    <w:qFormat/>
  </w:style>
  <w:style w:type="paragraph" w:customStyle="1" w:styleId="xmsonormal">
    <w:name w:val="x_msonormal"/>
    <w:pPr>
      <w:widowControl w:val="0"/>
      <w:suppressAutoHyphens/>
    </w:pPr>
    <w:rPr>
      <w:rFonts w:ascii="Liberation Serif" w:eastAsia="Calibri" w:hAnsi="Liberation Serif" w:cs="Lucida Sans"/>
      <w:sz w:val="24"/>
      <w:szCs w:val="24"/>
      <w:lang w:eastAsia="ar-SA" w:bidi="hi-IN"/>
    </w:rPr>
  </w:style>
  <w:style w:type="paragraph" w:customStyle="1" w:styleId="Normalny1">
    <w:name w:val="Normalny1"/>
    <w:pPr>
      <w:suppressAutoHyphens/>
    </w:pPr>
    <w:rPr>
      <w:rFonts w:eastAsia="Mangal" w:cs="Liberation Serif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pPr>
      <w:ind w:left="60"/>
    </w:pPr>
    <w:rPr>
      <w:b/>
      <w:sz w:val="28"/>
      <w:lang w:eastAsia="ar-SA"/>
    </w:rPr>
  </w:style>
  <w:style w:type="paragraph" w:customStyle="1" w:styleId="Tekstpodstawowy31">
    <w:name w:val="Tekst podstawowy 31"/>
    <w:basedOn w:val="Normalny"/>
    <w:rPr>
      <w:sz w:val="28"/>
      <w:lang w:eastAsia="ar-SA"/>
    </w:rPr>
  </w:style>
  <w:style w:type="paragraph" w:customStyle="1" w:styleId="Tekstpodstawowy22">
    <w:name w:val="Tekst podstawowy 22"/>
    <w:basedOn w:val="Normalny"/>
    <w:pPr>
      <w:ind w:right="-142"/>
    </w:pPr>
    <w:rPr>
      <w:b/>
      <w:lang w:eastAsia="ar-SA"/>
    </w:rPr>
  </w:style>
  <w:style w:type="paragraph" w:customStyle="1" w:styleId="NormalnyWeb1">
    <w:name w:val="Normalny (Web)1"/>
    <w:basedOn w:val="Normalny"/>
    <w:pPr>
      <w:spacing w:before="280" w:after="119"/>
    </w:pPr>
    <w:rPr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lang w:eastAsia="ar-SA"/>
    </w:rPr>
  </w:style>
  <w:style w:type="paragraph" w:customStyle="1" w:styleId="Tekstpodstawowywcity31">
    <w:name w:val="Tekst podstawowy wcięty 31"/>
    <w:basedOn w:val="Normalny"/>
    <w:pPr>
      <w:ind w:left="125"/>
    </w:pPr>
    <w:rPr>
      <w:b/>
      <w:sz w:val="16"/>
      <w:lang w:eastAsia="ar-SA"/>
    </w:rPr>
  </w:style>
  <w:style w:type="paragraph" w:customStyle="1" w:styleId="Zwykytekst1">
    <w:name w:val="Zwykły tekst1"/>
    <w:basedOn w:val="Normalny"/>
    <w:rPr>
      <w:rFonts w:ascii="Courier New" w:hAnsi="Courier New" w:cs="Courier New"/>
      <w:spacing w:val="15"/>
      <w:lang w:eastAsia="ar-SA"/>
    </w:rPr>
  </w:style>
  <w:style w:type="paragraph" w:customStyle="1" w:styleId="Tekstblokowy1">
    <w:name w:val="Tekst blokowy1"/>
    <w:basedOn w:val="Normalny"/>
    <w:pPr>
      <w:ind w:left="426" w:right="142"/>
      <w:jc w:val="both"/>
    </w:pPr>
    <w:rPr>
      <w:lang w:eastAsia="ar-SA"/>
    </w:rPr>
  </w:style>
  <w:style w:type="paragraph" w:customStyle="1" w:styleId="CommentText">
    <w:name w:val="Comment Text"/>
    <w:basedOn w:val="Normalny"/>
    <w:rPr>
      <w:lang w:val="en-GB" w:eastAsia="ar-SA"/>
    </w:rPr>
  </w:style>
  <w:style w:type="paragraph" w:customStyle="1" w:styleId="1">
    <w:name w:val="1."/>
    <w:basedOn w:val="Normalny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 w:cs="FrankfurtGothic"/>
      <w:b/>
      <w:color w:val="000000"/>
      <w:sz w:val="17"/>
      <w:lang w:eastAsia="ar-SA"/>
    </w:rPr>
  </w:style>
  <w:style w:type="paragraph" w:customStyle="1" w:styleId="11">
    <w:name w:val="11)"/>
    <w:basedOn w:val="Normalny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 w:cs="FrankfurtGothic"/>
      <w:color w:val="000000"/>
      <w:sz w:val="17"/>
      <w:lang w:eastAsia="ar-SA"/>
    </w:rPr>
  </w:style>
  <w:style w:type="paragraph" w:customStyle="1" w:styleId="f145">
    <w:name w:val="f) 14.5"/>
    <w:basedOn w:val="Normalny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 w:cs="FrankfurtGothic"/>
      <w:color w:val="000000"/>
      <w:sz w:val="17"/>
      <w:lang w:eastAsia="ar-SA"/>
    </w:rPr>
  </w:style>
  <w:style w:type="paragraph" w:customStyle="1" w:styleId="ff145">
    <w:name w:val="ff) 14.5"/>
    <w:pPr>
      <w:tabs>
        <w:tab w:val="left" w:pos="1304"/>
      </w:tabs>
      <w:suppressAutoHyphens/>
      <w:spacing w:line="258" w:lineRule="atLeast"/>
      <w:ind w:left="1304" w:hanging="312"/>
      <w:jc w:val="both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145">
    <w:name w:val="14.5"/>
    <w:pPr>
      <w:tabs>
        <w:tab w:val="left" w:pos="737"/>
      </w:tabs>
      <w:suppressAutoHyphens/>
      <w:spacing w:line="258" w:lineRule="atLeast"/>
      <w:ind w:left="737" w:hanging="454"/>
      <w:jc w:val="both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TableText">
    <w:name w:val="Table Text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suppressAutoHyphens/>
      <w:spacing w:line="180" w:lineRule="atLeast"/>
      <w:ind w:left="60" w:right="60"/>
    </w:pPr>
    <w:rPr>
      <w:rFonts w:ascii="Univers-PL" w:eastAsia="Liberation Serif" w:hAnsi="Univers-PL" w:cs="Liberation Serif"/>
      <w:kern w:val="2"/>
      <w:sz w:val="16"/>
      <w:szCs w:val="16"/>
      <w:lang w:eastAsia="hi-IN" w:bidi="hi-I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FR1">
    <w:name w:val="FR1"/>
    <w:pPr>
      <w:widowControl w:val="0"/>
      <w:suppressAutoHyphens/>
      <w:spacing w:before="300"/>
      <w:jc w:val="center"/>
    </w:pPr>
    <w:rPr>
      <w:rFonts w:eastAsia="Liberation Serif" w:cs="Liberation Serif"/>
      <w:b/>
      <w:bCs/>
      <w:kern w:val="2"/>
      <w:lang w:eastAsia="hi-IN" w:bidi="hi-IN"/>
    </w:rPr>
  </w:style>
  <w:style w:type="paragraph" w:customStyle="1" w:styleId="FR3">
    <w:name w:val="FR3"/>
    <w:pPr>
      <w:widowControl w:val="0"/>
      <w:suppressAutoHyphens/>
      <w:spacing w:before="1260"/>
      <w:ind w:left="1160"/>
    </w:pPr>
    <w:rPr>
      <w:rFonts w:ascii="Arial" w:eastAsia="Liberation Serif" w:hAnsi="Arial" w:cs="Liberation Serif"/>
      <w:kern w:val="2"/>
      <w:sz w:val="12"/>
      <w:szCs w:val="12"/>
      <w:lang w:eastAsia="hi-IN" w:bidi="hi-IN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lang w:eastAsia="ar-SA"/>
    </w:rPr>
  </w:style>
  <w:style w:type="paragraph" w:customStyle="1" w:styleId="glowny">
    <w:name w:val="glowny"/>
    <w:pPr>
      <w:suppressAutoHyphens/>
      <w:spacing w:line="258" w:lineRule="atLeast"/>
      <w:jc w:val="both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wciety">
    <w:name w:val="wciety"/>
    <w:pPr>
      <w:suppressAutoHyphens/>
      <w:spacing w:line="258" w:lineRule="atLeast"/>
      <w:jc w:val="right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rozdzial">
    <w:name w:val="rozdzial"/>
    <w:basedOn w:val="Normalny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 w:cs="FrankfurtGothic"/>
      <w:b/>
      <w:color w:val="000000"/>
      <w:sz w:val="18"/>
      <w:lang w:eastAsia="ar-SA"/>
    </w:rPr>
  </w:style>
  <w:style w:type="paragraph" w:customStyle="1" w:styleId="margina">
    <w:name w:val="margina"/>
    <w:pPr>
      <w:suppressAutoHyphens/>
      <w:spacing w:line="180" w:lineRule="atLeast"/>
      <w:ind w:right="85"/>
      <w:jc w:val="right"/>
    </w:pPr>
    <w:rPr>
      <w:rFonts w:ascii="FrankfurtGothic" w:eastAsia="Mangal" w:hAnsi="FrankfurtGothic" w:cs="Liberation Serif"/>
      <w:b/>
      <w:color w:val="000000"/>
      <w:kern w:val="2"/>
      <w:sz w:val="15"/>
      <w:szCs w:val="24"/>
      <w:lang w:eastAsia="hi-IN" w:bidi="hi-IN"/>
    </w:rPr>
  </w:style>
  <w:style w:type="paragraph" w:customStyle="1" w:styleId="tresc">
    <w:name w:val="tresc"/>
    <w:basedOn w:val="Normalny"/>
    <w:pPr>
      <w:spacing w:before="100" w:after="100"/>
    </w:pPr>
    <w:rPr>
      <w:lang w:eastAsia="ar-SA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lang w:eastAsia="ar-SA"/>
    </w:rPr>
  </w:style>
  <w:style w:type="paragraph" w:customStyle="1" w:styleId="msonormalcxspdrugie">
    <w:name w:val="msonormalcxspdrugie"/>
    <w:basedOn w:val="Normalny"/>
    <w:pPr>
      <w:spacing w:before="100" w:after="100"/>
    </w:pPr>
    <w:rPr>
      <w:rFonts w:ascii="Arial" w:hAnsi="Arial" w:cs="Arial"/>
      <w:sz w:val="21"/>
      <w:szCs w:val="21"/>
      <w:lang w:eastAsia="ar-SA"/>
    </w:rPr>
  </w:style>
  <w:style w:type="paragraph" w:customStyle="1" w:styleId="Default">
    <w:name w:val="Default"/>
    <w:pPr>
      <w:suppressAutoHyphens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after="180" w:line="259" w:lineRule="exact"/>
      <w:ind w:hanging="380"/>
      <w:jc w:val="center"/>
    </w:pPr>
    <w:rPr>
      <w:sz w:val="23"/>
      <w:szCs w:val="23"/>
      <w:lang w:eastAsia="ar-SA"/>
    </w:rPr>
  </w:style>
  <w:style w:type="paragraph" w:customStyle="1" w:styleId="Nagwek32">
    <w:name w:val="Nagłówek #3"/>
    <w:basedOn w:val="Normalny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rFonts w:eastAsia="Liberation Serif" w:cs="Liberation Serif"/>
      <w:kern w:val="2"/>
      <w:sz w:val="24"/>
      <w:lang w:eastAsia="hi-IN" w:bidi="hi-IN"/>
    </w:rPr>
  </w:style>
  <w:style w:type="paragraph" w:customStyle="1" w:styleId="Zwykytekst2">
    <w:name w:val="Zwykły tekst2"/>
    <w:basedOn w:val="Normalny"/>
    <w:rPr>
      <w:rFonts w:ascii="Courier New" w:hAnsi="Courier New" w:cs="Courier New"/>
      <w:spacing w:val="15"/>
      <w:lang w:eastAsia="ar-SA"/>
    </w:rPr>
  </w:style>
  <w:style w:type="paragraph" w:customStyle="1" w:styleId="Listapunktowana31">
    <w:name w:val="Lista punktowana 31"/>
    <w:basedOn w:val="Normalny"/>
    <w:pPr>
      <w:spacing w:after="0"/>
      <w:contextualSpacing/>
    </w:pPr>
    <w:rPr>
      <w:lang w:eastAsia="ar-SA"/>
    </w:rPr>
  </w:style>
  <w:style w:type="paragraph" w:customStyle="1" w:styleId="Listapunktowana51">
    <w:name w:val="Lista punktowana 51"/>
    <w:basedOn w:val="Normalny"/>
    <w:pPr>
      <w:spacing w:after="0"/>
      <w:contextualSpacing/>
    </w:pPr>
    <w:rPr>
      <w:lang w:eastAsia="ar-SA"/>
    </w:rPr>
  </w:style>
  <w:style w:type="paragraph" w:customStyle="1" w:styleId="Tekstpodstawowyzwciciem21">
    <w:name w:val="Tekst podstawowy z wcięciem 21"/>
    <w:pPr>
      <w:suppressAutoHyphens/>
      <w:spacing w:after="120"/>
      <w:ind w:left="283" w:firstLine="210"/>
    </w:pPr>
    <w:rPr>
      <w:rFonts w:eastAsia="Mangal" w:cs="Liberation Serif"/>
      <w:kern w:val="2"/>
      <w:szCs w:val="24"/>
      <w:lang w:eastAsia="hi-IN" w:bidi="hi-IN"/>
    </w:rPr>
  </w:style>
  <w:style w:type="paragraph" w:customStyle="1" w:styleId="Nagweknotatki1">
    <w:name w:val="Nagłówek notatki1"/>
    <w:basedOn w:val="Normalny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mil.suwalki@ho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ktromil.suwalki@ho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ktromil.suwalki@h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cp:lastModifiedBy>KAMIL MAKAREWICZ</cp:lastModifiedBy>
  <cp:revision>3</cp:revision>
  <cp:lastPrinted>1995-11-21T16:41:00Z</cp:lastPrinted>
  <dcterms:created xsi:type="dcterms:W3CDTF">2023-09-05T22:10:00Z</dcterms:created>
  <dcterms:modified xsi:type="dcterms:W3CDTF">2023-09-05T22:11:00Z</dcterms:modified>
</cp:coreProperties>
</file>