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5"/>
        <w:gridCol w:w="7742"/>
      </w:tblGrid>
      <w:tr w:rsidR="00F9433F" w:rsidRPr="00DA0874" w14:paraId="06177AA1" w14:textId="77777777" w:rsidTr="00B60BD3">
        <w:tc>
          <w:tcPr>
            <w:tcW w:w="1526" w:type="dxa"/>
          </w:tcPr>
          <w:p w14:paraId="3073DEFA" w14:textId="77777777" w:rsidR="00F9433F" w:rsidRPr="00DA0874" w:rsidRDefault="00657F15"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25pt;height:73.1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45BB2E7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140E2">
              <w:rPr>
                <w:rFonts w:ascii="Tahoma" w:hAnsi="Tahoma" w:cs="Tahoma"/>
                <w:color w:val="000000"/>
                <w:sz w:val="16"/>
                <w:szCs w:val="16"/>
              </w:rPr>
              <w:t>858</w:t>
            </w:r>
          </w:p>
          <w:p w14:paraId="0DCF06CA" w14:textId="77777777" w:rsidR="00F9433F" w:rsidRPr="00FC532A" w:rsidRDefault="00F020F9"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23B88688" w14:textId="790DDCF4" w:rsidR="00517AF6" w:rsidRDefault="00517AF6" w:rsidP="00D10AB6">
      <w:pPr>
        <w:pStyle w:val="Tytu"/>
        <w:jc w:val="both"/>
        <w:rPr>
          <w:rFonts w:ascii="Tahoma" w:hAnsi="Tahoma" w:cs="Tahoma"/>
        </w:rPr>
      </w:pPr>
    </w:p>
    <w:p w14:paraId="7C6EAE9E" w14:textId="77777777" w:rsidR="00517AF6" w:rsidRDefault="00517AF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7B1B5C" w:rsidRDefault="00B73ADF" w:rsidP="00B60BD3">
      <w:pPr>
        <w:jc w:val="center"/>
        <w:rPr>
          <w:rFonts w:ascii="Tahoma" w:hAnsi="Tahoma" w:cs="Tahoma"/>
          <w:b/>
          <w:color w:val="0070C0"/>
          <w:sz w:val="22"/>
          <w:szCs w:val="22"/>
        </w:rPr>
      </w:pPr>
    </w:p>
    <w:p w14:paraId="050F8A1C" w14:textId="1F3411C9" w:rsidR="007B1B5C" w:rsidRDefault="009111F2" w:rsidP="007B1B5C">
      <w:pPr>
        <w:jc w:val="center"/>
        <w:rPr>
          <w:rFonts w:ascii="Tahoma" w:hAnsi="Tahoma" w:cs="Tahoma"/>
          <w:b/>
          <w:color w:val="0070C0"/>
          <w:sz w:val="22"/>
          <w:szCs w:val="22"/>
        </w:rPr>
      </w:pPr>
      <w:bookmarkStart w:id="0" w:name="_Hlk131509020"/>
      <w:r>
        <w:rPr>
          <w:rFonts w:ascii="Tahoma" w:hAnsi="Tahoma" w:cs="Tahoma"/>
          <w:b/>
          <w:color w:val="0070C0"/>
          <w:sz w:val="22"/>
          <w:szCs w:val="22"/>
        </w:rPr>
        <w:t>Sukcesywne d</w:t>
      </w:r>
      <w:r w:rsidR="007B1B5C">
        <w:rPr>
          <w:rFonts w:ascii="Tahoma" w:hAnsi="Tahoma" w:cs="Tahoma"/>
          <w:b/>
          <w:color w:val="0070C0"/>
          <w:sz w:val="22"/>
          <w:szCs w:val="22"/>
        </w:rPr>
        <w:t>ostawy odczynników do</w:t>
      </w:r>
      <w:r w:rsidR="00062969">
        <w:rPr>
          <w:rFonts w:ascii="Tahoma" w:hAnsi="Tahoma" w:cs="Tahoma"/>
          <w:b/>
          <w:color w:val="0070C0"/>
          <w:sz w:val="22"/>
          <w:szCs w:val="22"/>
        </w:rPr>
        <w:t xml:space="preserve"> oznaczania krwi utajonej, narkotyków i szybkich testów mikrobiologicznych, wraz z dzierżawą czytnika testów immunochromatycznych</w:t>
      </w:r>
      <w:r w:rsidR="00D40440">
        <w:rPr>
          <w:rFonts w:ascii="Tahoma" w:hAnsi="Tahoma" w:cs="Tahoma"/>
          <w:b/>
          <w:color w:val="0070C0"/>
          <w:sz w:val="22"/>
          <w:szCs w:val="22"/>
        </w:rPr>
        <w:t xml:space="preserve"> II</w:t>
      </w:r>
      <w:r w:rsidR="00657F15">
        <w:rPr>
          <w:rFonts w:ascii="Tahoma" w:hAnsi="Tahoma" w:cs="Tahoma"/>
          <w:b/>
          <w:color w:val="0070C0"/>
          <w:sz w:val="22"/>
          <w:szCs w:val="22"/>
        </w:rPr>
        <w:t>I</w:t>
      </w:r>
      <w:r w:rsidR="00062969">
        <w:rPr>
          <w:rFonts w:ascii="Tahoma" w:hAnsi="Tahoma" w:cs="Tahoma"/>
          <w:b/>
          <w:color w:val="0070C0"/>
          <w:sz w:val="22"/>
          <w:szCs w:val="22"/>
        </w:rPr>
        <w:t>.</w:t>
      </w:r>
    </w:p>
    <w:bookmarkEnd w:id="0"/>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11BFEFCC" w:rsidR="00132397" w:rsidRDefault="00132397" w:rsidP="00EA0853">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sidR="00BF27CF">
        <w:rPr>
          <w:rFonts w:ascii="Tahoma" w:hAnsi="Tahoma" w:cs="Tahoma"/>
          <w:color w:val="006600"/>
          <w:sz w:val="18"/>
          <w:szCs w:val="18"/>
        </w:rPr>
        <w:tab/>
      </w:r>
      <w:r w:rsidR="00BF27CF">
        <w:rPr>
          <w:rFonts w:ascii="Tahoma" w:hAnsi="Tahoma" w:cs="Tahoma"/>
          <w:color w:val="006600"/>
          <w:sz w:val="18"/>
          <w:szCs w:val="18"/>
        </w:rPr>
        <w:tab/>
      </w:r>
      <w:r>
        <w:rPr>
          <w:rFonts w:ascii="Tahoma" w:hAnsi="Tahoma" w:cs="Tahoma"/>
          <w:color w:val="0070C0"/>
          <w:sz w:val="18"/>
          <w:szCs w:val="18"/>
        </w:rPr>
        <w:t>(wypełniony załączyć do oferty)</w:t>
      </w:r>
    </w:p>
    <w:p w14:paraId="01667585" w14:textId="5D3BA1C3" w:rsidR="002C2C3E" w:rsidRPr="00AD2E1A" w:rsidRDefault="00132397" w:rsidP="002C2C3E">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BF27CF">
        <w:rPr>
          <w:rFonts w:ascii="Tahoma" w:hAnsi="Tahoma"/>
          <w:sz w:val="18"/>
          <w:szCs w:val="18"/>
        </w:rPr>
        <w:tab/>
      </w:r>
      <w:r w:rsidR="00BF27CF">
        <w:rPr>
          <w:rFonts w:ascii="Tahoma" w:hAnsi="Tahoma"/>
          <w:sz w:val="18"/>
          <w:szCs w:val="18"/>
        </w:rPr>
        <w:tab/>
      </w:r>
      <w:r>
        <w:rPr>
          <w:rFonts w:ascii="Tahoma" w:hAnsi="Tahoma" w:cs="Tahoma"/>
          <w:color w:val="0070C0"/>
          <w:sz w:val="18"/>
          <w:szCs w:val="18"/>
        </w:rPr>
        <w:t>(wypełniony załączyć do oferty)</w:t>
      </w:r>
    </w:p>
    <w:p w14:paraId="61F75F53" w14:textId="7EE10C7F" w:rsidR="0037078A" w:rsidRDefault="00AD2E1A" w:rsidP="00BF27CF">
      <w:pPr>
        <w:tabs>
          <w:tab w:val="left" w:pos="360"/>
          <w:tab w:val="left" w:pos="993"/>
        </w:tabs>
        <w:suppressAutoHyphens/>
        <w:rPr>
          <w:rFonts w:ascii="Tahoma" w:hAnsi="Tahoma" w:cs="Tahoma"/>
          <w:color w:val="0070C0"/>
          <w:sz w:val="18"/>
          <w:szCs w:val="18"/>
        </w:rPr>
      </w:pPr>
      <w:r>
        <w:rPr>
          <w:rFonts w:ascii="Tahoma" w:hAnsi="Tahoma"/>
          <w:sz w:val="18"/>
          <w:szCs w:val="18"/>
        </w:rPr>
        <w:t>3</w:t>
      </w:r>
      <w:r w:rsidR="00132397">
        <w:rPr>
          <w:rFonts w:ascii="Tahoma" w:hAnsi="Tahoma"/>
          <w:sz w:val="18"/>
          <w:szCs w:val="18"/>
        </w:rPr>
        <w:t xml:space="preserve">.    </w:t>
      </w:r>
      <w:r w:rsidR="0037078A">
        <w:rPr>
          <w:rFonts w:ascii="Tahoma" w:hAnsi="Tahoma"/>
          <w:sz w:val="18"/>
          <w:szCs w:val="18"/>
        </w:rPr>
        <w:t>Opis przedmiotu Zamówienia</w:t>
      </w:r>
      <w:r w:rsidR="00BF27CF">
        <w:rPr>
          <w:rFonts w:ascii="Tahoma" w:hAnsi="Tahoma"/>
          <w:sz w:val="18"/>
          <w:szCs w:val="18"/>
        </w:rPr>
        <w:t xml:space="preserve">   </w:t>
      </w:r>
      <w:r w:rsidR="00BF27CF">
        <w:rPr>
          <w:rFonts w:ascii="Tahoma" w:hAnsi="Tahoma"/>
          <w:sz w:val="18"/>
          <w:szCs w:val="18"/>
        </w:rPr>
        <w:tab/>
      </w:r>
      <w:r w:rsidR="00BF27CF">
        <w:rPr>
          <w:rFonts w:ascii="Tahoma" w:hAnsi="Tahoma"/>
          <w:sz w:val="18"/>
          <w:szCs w:val="18"/>
        </w:rPr>
        <w:tab/>
      </w:r>
    </w:p>
    <w:p w14:paraId="5F21AFBA" w14:textId="4B79FB10" w:rsidR="00DB0380" w:rsidRPr="00BF27CF" w:rsidRDefault="00DB0380" w:rsidP="00BF27CF">
      <w:pPr>
        <w:tabs>
          <w:tab w:val="left" w:pos="360"/>
          <w:tab w:val="left" w:pos="993"/>
        </w:tabs>
        <w:suppressAutoHyphens/>
        <w:rPr>
          <w:rFonts w:ascii="Tahoma" w:hAnsi="Tahoma" w:cs="Tahoma"/>
          <w:color w:val="0070C0"/>
          <w:sz w:val="18"/>
          <w:szCs w:val="18"/>
        </w:rPr>
      </w:pPr>
      <w:r w:rsidRPr="00084048">
        <w:rPr>
          <w:rFonts w:ascii="Tahoma" w:hAnsi="Tahoma" w:cs="Tahoma"/>
          <w:sz w:val="18"/>
          <w:szCs w:val="18"/>
        </w:rPr>
        <w:t>3a.  Parametry oceniane</w:t>
      </w:r>
      <w:r>
        <w:rPr>
          <w:rFonts w:ascii="Tahoma" w:hAnsi="Tahoma" w:cs="Tahoma"/>
          <w:color w:val="0070C0"/>
          <w:sz w:val="18"/>
          <w:szCs w:val="18"/>
        </w:rPr>
        <w:t xml:space="preserve">                                         </w:t>
      </w:r>
      <w:r w:rsidR="00084048">
        <w:rPr>
          <w:rFonts w:ascii="Tahoma" w:hAnsi="Tahoma" w:cs="Tahoma"/>
          <w:color w:val="0070C0"/>
          <w:sz w:val="18"/>
          <w:szCs w:val="18"/>
        </w:rPr>
        <w:t>(wypełniony załączyć do oferty)</w:t>
      </w:r>
    </w:p>
    <w:p w14:paraId="3B3C1357" w14:textId="40A964FC" w:rsidR="00132397" w:rsidRDefault="0037078A" w:rsidP="00132397">
      <w:pPr>
        <w:tabs>
          <w:tab w:val="left" w:pos="360"/>
          <w:tab w:val="left" w:pos="993"/>
        </w:tabs>
        <w:rPr>
          <w:rFonts w:ascii="Tahoma" w:hAnsi="Tahoma"/>
          <w:color w:val="0070C0"/>
          <w:sz w:val="18"/>
          <w:szCs w:val="18"/>
        </w:rPr>
      </w:pPr>
      <w:r>
        <w:rPr>
          <w:rFonts w:ascii="Tahoma" w:hAnsi="Tahoma"/>
          <w:sz w:val="18"/>
          <w:szCs w:val="18"/>
        </w:rPr>
        <w:t xml:space="preserve">4.    </w:t>
      </w:r>
      <w:r w:rsidR="00132397">
        <w:rPr>
          <w:rFonts w:ascii="Tahoma" w:hAnsi="Tahoma"/>
          <w:sz w:val="18"/>
          <w:szCs w:val="18"/>
        </w:rPr>
        <w:t xml:space="preserve">Oświadczenie o braku podstaw do wykluczenia </w:t>
      </w:r>
      <w:r w:rsidR="00BF27CF">
        <w:rPr>
          <w:rFonts w:ascii="Tahoma" w:hAnsi="Tahoma"/>
          <w:sz w:val="18"/>
          <w:szCs w:val="18"/>
        </w:rPr>
        <w:t xml:space="preserve">  </w:t>
      </w:r>
      <w:r w:rsidR="00132397">
        <w:rPr>
          <w:rFonts w:ascii="Tahoma" w:hAnsi="Tahoma" w:cs="Tahoma"/>
          <w:color w:val="0070C0"/>
          <w:sz w:val="18"/>
          <w:szCs w:val="18"/>
        </w:rPr>
        <w:t>(wypełniony załączyć do oferty)</w:t>
      </w:r>
    </w:p>
    <w:p w14:paraId="178066EE" w14:textId="63F766F9" w:rsidR="00132397" w:rsidRDefault="0037078A"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C769C">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B07E15D" w:rsidR="00F9433F" w:rsidRPr="002A1371" w:rsidRDefault="001767FB" w:rsidP="001767FB">
      <w:pPr>
        <w:pStyle w:val="Nagwek1"/>
        <w:ind w:left="4956"/>
        <w:jc w:val="both"/>
        <w:rPr>
          <w:rFonts w:ascii="Tahoma" w:hAnsi="Tahoma"/>
          <w:b/>
          <w:i w:val="0"/>
          <w:sz w:val="24"/>
          <w:szCs w:val="24"/>
        </w:rPr>
      </w:pPr>
      <w:r w:rsidRPr="001767FB">
        <w:rPr>
          <w:rFonts w:ascii="Tahoma" w:hAnsi="Tahoma"/>
          <w:b/>
          <w:i w:val="0"/>
          <w:sz w:val="24"/>
          <w:szCs w:val="24"/>
          <w:u w:val="none"/>
        </w:rPr>
        <w:t xml:space="preserve">   </w:t>
      </w:r>
      <w:r>
        <w:rPr>
          <w:rFonts w:ascii="Tahoma" w:hAnsi="Tahoma"/>
          <w:b/>
          <w:i w:val="0"/>
          <w:sz w:val="24"/>
          <w:szCs w:val="24"/>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363A9075" w:rsidR="0087032E" w:rsidRDefault="0087032E" w:rsidP="0087032E"/>
    <w:p w14:paraId="7FC4A6A7" w14:textId="363A3FD1" w:rsidR="00D12B8E" w:rsidRDefault="00D12B8E" w:rsidP="0087032E"/>
    <w:p w14:paraId="73AF052C" w14:textId="1C66576E" w:rsidR="00D12B8E" w:rsidRDefault="00D12B8E" w:rsidP="0087032E"/>
    <w:p w14:paraId="1D34E6E9" w14:textId="118B4B38" w:rsidR="00D12B8E" w:rsidRDefault="00D12B8E" w:rsidP="0087032E"/>
    <w:p w14:paraId="27D15D44" w14:textId="25F3BCD7" w:rsidR="00D12B8E" w:rsidRDefault="00D12B8E" w:rsidP="0087032E"/>
    <w:p w14:paraId="12A0545B" w14:textId="2BD0EF24" w:rsidR="00D12B8E" w:rsidRDefault="00D12B8E" w:rsidP="0087032E"/>
    <w:p w14:paraId="097307E1" w14:textId="77777777" w:rsidR="00D12B8E" w:rsidRDefault="00D12B8E" w:rsidP="0087032E"/>
    <w:p w14:paraId="2917772A" w14:textId="77777777" w:rsidR="0087032E" w:rsidRPr="0087032E" w:rsidRDefault="0087032E" w:rsidP="0087032E"/>
    <w:p w14:paraId="314D0177" w14:textId="77777777" w:rsidR="00BC1CD1" w:rsidRDefault="00BC1CD1" w:rsidP="00BC1CD1"/>
    <w:p w14:paraId="496FD03F" w14:textId="3D93F7FB" w:rsidR="00D10AB6" w:rsidRDefault="00D10AB6" w:rsidP="00D10AB6"/>
    <w:p w14:paraId="709D2941" w14:textId="77777777" w:rsidR="00BF27CF" w:rsidRPr="00D10AB6" w:rsidRDefault="00BF27CF"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F020F9"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41B82EC7"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B63A41">
        <w:rPr>
          <w:rFonts w:ascii="Tahoma" w:hAnsi="Tahoma" w:cs="Tahoma"/>
          <w:sz w:val="18"/>
          <w:szCs w:val="18"/>
        </w:rPr>
        <w:t>3</w:t>
      </w:r>
      <w:r>
        <w:rPr>
          <w:rFonts w:ascii="Tahoma" w:hAnsi="Tahoma" w:cs="Tahoma"/>
          <w:sz w:val="18"/>
          <w:szCs w:val="18"/>
        </w:rPr>
        <w:t>r., poz.</w:t>
      </w:r>
      <w:r w:rsidR="008146A7">
        <w:rPr>
          <w:rFonts w:ascii="Tahoma" w:hAnsi="Tahoma" w:cs="Tahoma"/>
          <w:sz w:val="18"/>
          <w:szCs w:val="18"/>
        </w:rPr>
        <w:t xml:space="preserve"> 1</w:t>
      </w:r>
      <w:r w:rsidR="00B63A41">
        <w:rPr>
          <w:rFonts w:ascii="Tahoma" w:hAnsi="Tahoma" w:cs="Tahoma"/>
          <w:sz w:val="18"/>
          <w:szCs w:val="18"/>
        </w:rPr>
        <w:t>605</w:t>
      </w:r>
      <w:r>
        <w:rPr>
          <w:rFonts w:ascii="Tahoma" w:hAnsi="Tahoma" w:cs="Tahoma"/>
          <w:sz w:val="18"/>
          <w:szCs w:val="18"/>
        </w:rPr>
        <w:t xml:space="preserve"> t.j.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2021.1177), Rozporządzenie Ministra Rozwoju, Pracy i Technologii z dnia                                 23 grudnia 2020r. w sprawie podmiotowych środków dowodowych oraz innych dokumentów lub oświadczeń, jakich może żądać zamawiający od wykonawcy (Dz. U. z 202</w:t>
      </w:r>
      <w:r w:rsidR="00B63A41">
        <w:rPr>
          <w:rFonts w:ascii="Tahoma" w:hAnsi="Tahoma" w:cs="Tahoma"/>
          <w:sz w:val="18"/>
          <w:szCs w:val="18"/>
        </w:rPr>
        <w:t>3</w:t>
      </w:r>
      <w:r>
        <w:rPr>
          <w:rFonts w:ascii="Tahoma" w:hAnsi="Tahoma" w:cs="Tahoma"/>
          <w:sz w:val="18"/>
          <w:szCs w:val="18"/>
        </w:rPr>
        <w:t xml:space="preserve">r., poz. </w:t>
      </w:r>
      <w:r w:rsidR="00B63A41">
        <w:rPr>
          <w:rFonts w:ascii="Tahoma" w:hAnsi="Tahoma" w:cs="Tahoma"/>
          <w:sz w:val="18"/>
          <w:szCs w:val="18"/>
        </w:rPr>
        <w:t>1824</w:t>
      </w:r>
      <w:r>
        <w:rPr>
          <w:rFonts w:ascii="Tahoma" w:hAnsi="Tahoma" w:cs="Tahoma"/>
          <w:sz w:val="18"/>
          <w:szCs w:val="18"/>
        </w:rPr>
        <w:t>)</w:t>
      </w:r>
      <w:r w:rsidR="00E75A2D" w:rsidRPr="00C92B5D">
        <w:rPr>
          <w:rFonts w:ascii="Tahoma" w:hAnsi="Tahoma" w:cs="Tahoma"/>
          <w:sz w:val="18"/>
          <w:szCs w:val="18"/>
        </w:rPr>
        <w:t>.</w:t>
      </w:r>
    </w:p>
    <w:p w14:paraId="27C32E7F" w14:textId="1E724600" w:rsidR="001767FB" w:rsidRDefault="00F7117A" w:rsidP="007D4E6A">
      <w:pPr>
        <w:jc w:val="both"/>
        <w:rPr>
          <w:rFonts w:ascii="Tahoma" w:hAnsi="Tahoma" w:cs="Tahoma"/>
          <w:sz w:val="18"/>
          <w:szCs w:val="18"/>
          <w:lang w:eastAsia="zh-CN"/>
        </w:rPr>
      </w:pPr>
      <w:r w:rsidRPr="00CC0DE7">
        <w:rPr>
          <w:rFonts w:ascii="Tahoma" w:hAnsi="Tahoma" w:cs="Tahoma"/>
          <w:sz w:val="18"/>
          <w:szCs w:val="18"/>
        </w:rPr>
        <w:t>2</w:t>
      </w:r>
      <w:r w:rsidRPr="00DB0380">
        <w:rPr>
          <w:rFonts w:ascii="Tahoma" w:hAnsi="Tahoma" w:cs="Tahoma"/>
          <w:sz w:val="18"/>
          <w:szCs w:val="18"/>
        </w:rPr>
        <w:t>.</w:t>
      </w:r>
      <w:r w:rsidR="00894756" w:rsidRPr="00DB0380">
        <w:rPr>
          <w:rFonts w:ascii="Tahoma" w:hAnsi="Tahoma" w:cs="Tahoma"/>
          <w:sz w:val="18"/>
          <w:szCs w:val="18"/>
        </w:rPr>
        <w:t>1</w:t>
      </w:r>
      <w:r w:rsidRPr="00DB0380">
        <w:rPr>
          <w:rFonts w:ascii="Tahoma" w:hAnsi="Tahoma" w:cs="Tahoma"/>
          <w:sz w:val="18"/>
          <w:szCs w:val="18"/>
        </w:rPr>
        <w:t xml:space="preserve">. </w:t>
      </w:r>
      <w:bookmarkStart w:id="1" w:name="_Hlk131507215"/>
      <w:r w:rsidR="00CA2DF7" w:rsidRPr="00DB0380">
        <w:rPr>
          <w:rFonts w:ascii="Tahoma" w:hAnsi="Tahoma" w:cs="Tahoma"/>
          <w:sz w:val="18"/>
          <w:szCs w:val="18"/>
        </w:rPr>
        <w:t xml:space="preserve">Zamawiający </w:t>
      </w:r>
      <w:r w:rsidR="007D4E6A">
        <w:rPr>
          <w:rFonts w:ascii="Tahoma" w:hAnsi="Tahoma" w:cs="Tahoma"/>
          <w:sz w:val="18"/>
          <w:szCs w:val="18"/>
        </w:rPr>
        <w:t xml:space="preserve">nie </w:t>
      </w:r>
      <w:r w:rsidR="00CA2DF7" w:rsidRPr="00DB0380">
        <w:rPr>
          <w:rFonts w:ascii="Tahoma" w:hAnsi="Tahoma" w:cs="Tahoma"/>
          <w:sz w:val="18"/>
          <w:szCs w:val="18"/>
        </w:rPr>
        <w:t>dopuszcza składanie ofert częściowych</w:t>
      </w:r>
      <w:r w:rsidR="00CA2DF7" w:rsidRPr="007D4E6A">
        <w:rPr>
          <w:rFonts w:ascii="Tahoma" w:hAnsi="Tahoma" w:cs="Tahoma"/>
          <w:sz w:val="18"/>
          <w:szCs w:val="18"/>
        </w:rPr>
        <w:t xml:space="preserve">. </w:t>
      </w:r>
      <w:r w:rsidR="007D4E6A" w:rsidRPr="007D4E6A">
        <w:rPr>
          <w:rFonts w:ascii="Tahoma" w:hAnsi="Tahoma" w:cs="Tahoma"/>
          <w:sz w:val="18"/>
          <w:szCs w:val="18"/>
          <w:lang w:eastAsia="zh-CN"/>
        </w:rPr>
        <w:t xml:space="preserve">Powody niedokonania podziału zamówienia na części – Zamówienie na "Sukcesywne dostawy odczynników do oznaczania krwi utajonej, narkotyków i szybkich testów mikrobiologicznych wraz z dzierżawą czytnika testów immunochromatycznych" nie zostało podzielone na pakiety z powodu potrzeby utrzymania kompatybilności pomiędzy czytnikiem a zamawianymi testami immunochromatycznymi. Wykonawca dostarczający testy i czytnik powinien ponosić współodpowiedzialność za jakość dostarczonych testów, za odczyt uzyskanego wyniku oraz jego archiwizacji. </w:t>
      </w:r>
    </w:p>
    <w:p w14:paraId="54A2875D" w14:textId="77777777" w:rsidR="007D4E6A" w:rsidRPr="00DB0380" w:rsidRDefault="007D4E6A" w:rsidP="007D4E6A">
      <w:pPr>
        <w:jc w:val="both"/>
        <w:rPr>
          <w:rFonts w:ascii="Tahoma" w:hAnsi="Tahoma" w:cs="Tahoma"/>
          <w:sz w:val="18"/>
          <w:szCs w:val="18"/>
          <w:lang w:eastAsia="zh-CN"/>
        </w:rPr>
      </w:pPr>
    </w:p>
    <w:bookmarkEnd w:id="1"/>
    <w:p w14:paraId="59A524E6" w14:textId="77777777" w:rsidR="00DB0380" w:rsidRPr="00DB0380" w:rsidRDefault="008146A7" w:rsidP="00DB0380">
      <w:pPr>
        <w:pStyle w:val="Standard"/>
        <w:tabs>
          <w:tab w:val="left" w:pos="852"/>
          <w:tab w:val="left" w:pos="8250"/>
        </w:tabs>
        <w:spacing w:line="276" w:lineRule="auto"/>
        <w:ind w:left="426" w:hanging="426"/>
        <w:jc w:val="both"/>
        <w:rPr>
          <w:rFonts w:ascii="Tahoma" w:hAnsi="Tahoma" w:cs="Tahoma"/>
          <w:bCs/>
          <w:sz w:val="18"/>
          <w:szCs w:val="18"/>
        </w:rPr>
      </w:pPr>
      <w:r w:rsidRPr="00DB0380">
        <w:rPr>
          <w:rFonts w:ascii="Tahoma" w:hAnsi="Tahoma" w:cs="Tahoma"/>
          <w:sz w:val="18"/>
          <w:szCs w:val="18"/>
        </w:rPr>
        <w:t xml:space="preserve">2.2 </w:t>
      </w:r>
      <w:bookmarkStart w:id="2" w:name="_Hlk25265982"/>
      <w:r w:rsidR="00AD2E1A" w:rsidRPr="00DB0380">
        <w:rPr>
          <w:rFonts w:ascii="Tahoma" w:hAnsi="Tahoma" w:cs="Tahoma"/>
          <w:sz w:val="18"/>
          <w:szCs w:val="18"/>
        </w:rPr>
        <w:t>Zamawiający</w:t>
      </w:r>
      <w:r w:rsidR="00DB0380" w:rsidRPr="00DB0380">
        <w:rPr>
          <w:rFonts w:ascii="Tahoma" w:hAnsi="Tahoma" w:cs="Tahoma"/>
          <w:sz w:val="18"/>
          <w:szCs w:val="18"/>
        </w:rPr>
        <w:t xml:space="preserve"> nie</w:t>
      </w:r>
      <w:r w:rsidR="00AD2E1A" w:rsidRPr="00DB0380">
        <w:rPr>
          <w:rFonts w:ascii="Tahoma" w:hAnsi="Tahoma" w:cs="Tahoma"/>
          <w:sz w:val="18"/>
          <w:szCs w:val="18"/>
        </w:rPr>
        <w:t xml:space="preserve"> dopuszcza składania </w:t>
      </w:r>
      <w:r w:rsidR="00AD2E1A" w:rsidRPr="00DB0380">
        <w:rPr>
          <w:rFonts w:ascii="Tahoma" w:hAnsi="Tahoma" w:cs="Tahoma"/>
          <w:b/>
          <w:sz w:val="18"/>
          <w:szCs w:val="18"/>
        </w:rPr>
        <w:t>ofert równoważnych</w:t>
      </w:r>
      <w:r w:rsidR="00AD2E1A" w:rsidRPr="00DB0380">
        <w:rPr>
          <w:rFonts w:ascii="Tahoma" w:hAnsi="Tahoma" w:cs="Tahoma"/>
          <w:bCs/>
          <w:sz w:val="18"/>
          <w:szCs w:val="18"/>
        </w:rPr>
        <w:t>.</w:t>
      </w:r>
    </w:p>
    <w:p w14:paraId="63E1101B" w14:textId="4575F783" w:rsidR="001767FB" w:rsidRPr="00DB0380" w:rsidRDefault="00210534" w:rsidP="00DB0380">
      <w:pPr>
        <w:pStyle w:val="Standard"/>
        <w:tabs>
          <w:tab w:val="left" w:pos="852"/>
          <w:tab w:val="left" w:pos="8250"/>
        </w:tabs>
        <w:spacing w:line="276" w:lineRule="auto"/>
        <w:ind w:left="426" w:hanging="426"/>
        <w:jc w:val="both"/>
        <w:rPr>
          <w:rFonts w:ascii="Tahoma" w:hAnsi="Tahoma" w:cs="Tahoma"/>
          <w:bCs/>
          <w:sz w:val="18"/>
          <w:szCs w:val="18"/>
        </w:rPr>
      </w:pPr>
      <w:r>
        <w:rPr>
          <w:rFonts w:ascii="Tahoma" w:hAnsi="Tahoma" w:cs="Tahoma"/>
          <w:bCs/>
          <w:sz w:val="18"/>
          <w:szCs w:val="18"/>
        </w:rPr>
        <w:tab/>
      </w:r>
      <w:bookmarkEnd w:id="2"/>
    </w:p>
    <w:p w14:paraId="771EEEF6" w14:textId="4EE9369D"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8146A7">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32A80793"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FB2D9B">
        <w:rPr>
          <w:rFonts w:ascii="Tahoma" w:hAnsi="Tahoma" w:cs="Tahoma"/>
          <w:sz w:val="18"/>
          <w:szCs w:val="18"/>
        </w:rPr>
        <w:t>4</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2E7FEC5F"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FB2D9B">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7F71A8EB"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FB2D9B">
        <w:rPr>
          <w:rFonts w:ascii="Tahoma" w:hAnsi="Tahoma" w:cs="Tahoma"/>
          <w:sz w:val="18"/>
          <w:szCs w:val="18"/>
        </w:rPr>
        <w:t>6</w:t>
      </w:r>
      <w:r w:rsidRPr="00E3381D">
        <w:rPr>
          <w:rFonts w:ascii="Tahoma" w:hAnsi="Tahoma" w:cs="Tahoma"/>
          <w:sz w:val="18"/>
          <w:szCs w:val="18"/>
        </w:rPr>
        <w:t>.  Zamawiający nie przewiduje aukcji elektronicznej.</w:t>
      </w:r>
    </w:p>
    <w:p w14:paraId="21678244" w14:textId="739A4D38"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FB2D9B">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78E95DF2"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FB2D9B">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7B220F84"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FB2D9B">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839F6BE"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FB2D9B">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24465140" w14:textId="35F2BAA8"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FB2D9B">
        <w:rPr>
          <w:rFonts w:ascii="Tahoma" w:hAnsi="Tahoma" w:cs="Tahoma"/>
          <w:spacing w:val="6"/>
          <w:sz w:val="18"/>
          <w:szCs w:val="18"/>
        </w:rPr>
        <w:t>1</w:t>
      </w:r>
      <w:r w:rsidRPr="00E3381D">
        <w:rPr>
          <w:rFonts w:ascii="Tahoma" w:hAnsi="Tahoma" w:cs="Tahoma"/>
          <w:spacing w:val="6"/>
          <w:sz w:val="18"/>
          <w:szCs w:val="18"/>
        </w:rPr>
        <w:t xml:space="preserve">. </w:t>
      </w:r>
      <w:r w:rsidR="00A62B52">
        <w:rPr>
          <w:rFonts w:ascii="Tahoma" w:hAnsi="Tahoma" w:cs="Tahoma"/>
          <w:spacing w:val="6"/>
          <w:sz w:val="18"/>
          <w:szCs w:val="18"/>
        </w:rPr>
        <w:t>Jeżeli zmiana albo rezygnacja z podwykonawcy dotyczy podmiotu</w:t>
      </w:r>
      <w:r w:rsidR="00235971">
        <w:rPr>
          <w:rFonts w:ascii="Tahoma" w:hAnsi="Tahoma" w:cs="Tahoma"/>
          <w:spacing w:val="6"/>
          <w:sz w:val="18"/>
          <w:szCs w:val="18"/>
        </w:rPr>
        <w:t xml:space="preserve">,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w:t>
      </w:r>
      <w:r w:rsidR="00235971">
        <w:rPr>
          <w:rFonts w:ascii="Tahoma" w:hAnsi="Tahoma" w:cs="Tahoma"/>
          <w:spacing w:val="6"/>
          <w:sz w:val="18"/>
          <w:szCs w:val="18"/>
        </w:rPr>
        <w:lastRenderedPageBreak/>
        <w:t xml:space="preserve">podwykonawca, na którego zasoby wykonawca powoływał się w trakcie postępowania o udzielenie zamówienia. </w:t>
      </w:r>
    </w:p>
    <w:p w14:paraId="38A7BF5F" w14:textId="6F64303A"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FB2D9B">
        <w:rPr>
          <w:rFonts w:ascii="Tahoma" w:hAnsi="Tahoma" w:cs="Tahoma"/>
          <w:sz w:val="18"/>
          <w:szCs w:val="18"/>
        </w:rPr>
        <w:t>2</w:t>
      </w:r>
      <w:r w:rsidRPr="00E3381D">
        <w:rPr>
          <w:rFonts w:ascii="Tahoma" w:hAnsi="Tahoma" w:cs="Tahoma"/>
          <w:sz w:val="18"/>
          <w:szCs w:val="18"/>
        </w:rPr>
        <w:t>. Zamawiający nie przewiduje możliwości udzielania zaliczek na poczet wykonania zamówienia.</w:t>
      </w:r>
    </w:p>
    <w:p w14:paraId="16655F0E" w14:textId="6697B4C4"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FB2D9B">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7EF7441"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FB2D9B">
        <w:rPr>
          <w:rFonts w:ascii="Tahoma" w:hAnsi="Tahoma" w:cs="Tahoma"/>
          <w:bCs/>
          <w:sz w:val="18"/>
          <w:szCs w:val="18"/>
        </w:rPr>
        <w:t>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5688FD4B"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FB2D9B">
        <w:rPr>
          <w:rFonts w:ascii="Tahoma" w:hAnsi="Tahoma" w:cs="Tahoma"/>
          <w:bCs/>
          <w:sz w:val="18"/>
          <w:szCs w:val="18"/>
        </w:rPr>
        <w:t>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w:t>
      </w:r>
      <w:r w:rsidR="00935E51" w:rsidRPr="0033072F">
        <w:rPr>
          <w:rFonts w:ascii="Tahoma" w:hAnsi="Tahoma" w:cs="Tahoma"/>
          <w:bCs/>
          <w:sz w:val="18"/>
          <w:szCs w:val="18"/>
        </w:rPr>
        <w:t xml:space="preserve">ustawy </w:t>
      </w:r>
      <w:r w:rsidR="00EA7305" w:rsidRPr="0033072F">
        <w:rPr>
          <w:rFonts w:ascii="Tahoma" w:hAnsi="Tahoma" w:cs="Tahoma"/>
          <w:bCs/>
          <w:sz w:val="18"/>
          <w:szCs w:val="18"/>
        </w:rPr>
        <w:t>PZP,</w:t>
      </w:r>
      <w:r w:rsidR="00935E51">
        <w:rPr>
          <w:rFonts w:ascii="Tahoma" w:hAnsi="Tahoma" w:cs="Tahoma"/>
          <w:bCs/>
          <w:sz w:val="18"/>
          <w:szCs w:val="18"/>
        </w:rPr>
        <w:t xml:space="preserve">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4580E8A" w:rsidR="00F9433F" w:rsidRDefault="00F9433F" w:rsidP="00327812">
      <w:pPr>
        <w:ind w:left="426" w:hanging="426"/>
        <w:jc w:val="both"/>
        <w:rPr>
          <w:rFonts w:ascii="Tahoma" w:hAnsi="Tahoma" w:cs="Tahoma"/>
          <w:sz w:val="18"/>
          <w:szCs w:val="18"/>
        </w:rPr>
      </w:pPr>
    </w:p>
    <w:p w14:paraId="7132C648" w14:textId="77777777" w:rsidR="008C7309" w:rsidRDefault="008C7309"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B10A049" w14:textId="70E507AB" w:rsidR="003E776A" w:rsidRPr="007C6A43" w:rsidRDefault="00D445AA" w:rsidP="007C6A43">
      <w:pPr>
        <w:rPr>
          <w:rFonts w:ascii="Tahoma" w:hAnsi="Tahoma" w:cs="Tahoma"/>
          <w:b/>
          <w:color w:val="0070C0"/>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3" w:name="_Hlk65571700"/>
      <w:r w:rsidR="003E776A" w:rsidRPr="007C6A43">
        <w:rPr>
          <w:rFonts w:ascii="Tahoma" w:hAnsi="Tahoma" w:cs="Tahoma"/>
          <w:b/>
          <w:color w:val="0070C0"/>
          <w:sz w:val="18"/>
          <w:szCs w:val="18"/>
        </w:rPr>
        <w:t>Sukcesywne dostawy odczynników do oznaczania krwi utajonej, narkotyków i szybkich testów mikrobiologicznych, wraz z dzierżawą czytnika testów immunochromatycznych.</w:t>
      </w:r>
    </w:p>
    <w:p w14:paraId="0EE37607" w14:textId="67E1DFDE" w:rsidR="00084048" w:rsidRPr="00084048" w:rsidRDefault="00084048" w:rsidP="00084048">
      <w:pPr>
        <w:jc w:val="both"/>
        <w:rPr>
          <w:rFonts w:ascii="Tahoma" w:eastAsia="FangSong" w:hAnsi="Tahoma" w:cs="Tahoma"/>
          <w:b/>
          <w:bCs/>
          <w:iCs/>
          <w:color w:val="4472C4" w:themeColor="accent1"/>
          <w:sz w:val="18"/>
          <w:szCs w:val="18"/>
        </w:rPr>
      </w:pPr>
    </w:p>
    <w:p w14:paraId="058470A4" w14:textId="4DC81877" w:rsidR="001767FB" w:rsidRPr="007B1B5C" w:rsidRDefault="00D445AA" w:rsidP="007B1B5C">
      <w:pPr>
        <w:jc w:val="both"/>
        <w:rPr>
          <w:rFonts w:ascii="Tahoma" w:hAnsi="Tahoma" w:cs="Tahoma"/>
          <w:bCs/>
          <w:sz w:val="18"/>
          <w:szCs w:val="18"/>
        </w:rPr>
      </w:pPr>
      <w:r>
        <w:rPr>
          <w:rFonts w:ascii="Tahoma" w:hAnsi="Tahoma" w:cs="Tahoma"/>
          <w:bCs/>
          <w:sz w:val="18"/>
          <w:szCs w:val="18"/>
        </w:rPr>
        <w:t xml:space="preserve">Szczegółowy opis przedmiotu zamówienia zawiera </w:t>
      </w:r>
      <w:r w:rsidR="00940C7A">
        <w:rPr>
          <w:rFonts w:ascii="Tahoma" w:hAnsi="Tahoma" w:cs="Tahoma"/>
          <w:bCs/>
          <w:sz w:val="18"/>
          <w:szCs w:val="18"/>
        </w:rPr>
        <w:t>załącznik</w:t>
      </w:r>
      <w:r>
        <w:rPr>
          <w:rFonts w:ascii="Tahoma" w:hAnsi="Tahoma" w:cs="Tahoma"/>
          <w:bCs/>
          <w:sz w:val="18"/>
          <w:szCs w:val="18"/>
        </w:rPr>
        <w:t xml:space="preserve"> nr 2,</w:t>
      </w:r>
      <w:r w:rsidR="001767FB">
        <w:rPr>
          <w:rFonts w:ascii="Tahoma" w:hAnsi="Tahoma" w:cs="Tahoma"/>
          <w:bCs/>
          <w:sz w:val="18"/>
          <w:szCs w:val="18"/>
        </w:rPr>
        <w:t xml:space="preserve"> 3 i</w:t>
      </w:r>
      <w:r>
        <w:rPr>
          <w:rFonts w:ascii="Tahoma" w:hAnsi="Tahoma" w:cs="Tahoma"/>
          <w:bCs/>
          <w:sz w:val="18"/>
          <w:szCs w:val="18"/>
        </w:rPr>
        <w:t xml:space="preserve"> </w:t>
      </w:r>
      <w:r w:rsidR="0037078A">
        <w:rPr>
          <w:rFonts w:ascii="Tahoma" w:hAnsi="Tahoma" w:cs="Tahoma"/>
          <w:bCs/>
          <w:sz w:val="18"/>
          <w:szCs w:val="18"/>
        </w:rPr>
        <w:t>5</w:t>
      </w:r>
      <w:r w:rsidR="001767FB">
        <w:rPr>
          <w:rFonts w:ascii="Tahoma" w:hAnsi="Tahoma" w:cs="Tahoma"/>
          <w:bCs/>
          <w:sz w:val="18"/>
          <w:szCs w:val="18"/>
        </w:rPr>
        <w:t xml:space="preserve"> do SWZ</w:t>
      </w:r>
      <w:r w:rsidR="003638F9">
        <w:rPr>
          <w:rFonts w:ascii="Tahoma" w:hAnsi="Tahoma" w:cs="Tahoma"/>
          <w:bCs/>
          <w:sz w:val="18"/>
          <w:szCs w:val="18"/>
        </w:rPr>
        <w:t>.</w:t>
      </w:r>
    </w:p>
    <w:p w14:paraId="4E0A248A" w14:textId="2091D1EE" w:rsidR="001767FB" w:rsidRDefault="00D445AA" w:rsidP="007B1B5C">
      <w:pPr>
        <w:numPr>
          <w:ilvl w:val="1"/>
          <w:numId w:val="33"/>
        </w:numPr>
        <w:spacing w:before="100"/>
        <w:ind w:left="426" w:hanging="426"/>
        <w:jc w:val="both"/>
        <w:rPr>
          <w:rFonts w:ascii="Tahoma" w:hAnsi="Tahoma" w:cs="Tahoma"/>
          <w:b/>
          <w:sz w:val="18"/>
          <w:szCs w:val="18"/>
        </w:rPr>
      </w:pPr>
      <w:bookmarkStart w:id="4" w:name="_Hlk21596628"/>
      <w:bookmarkEnd w:id="3"/>
      <w:r w:rsidRPr="0003619D">
        <w:rPr>
          <w:rFonts w:ascii="Tahoma" w:hAnsi="Tahoma" w:cs="Tahoma"/>
          <w:b/>
          <w:sz w:val="18"/>
          <w:szCs w:val="18"/>
        </w:rPr>
        <w:t>Kod CPV :</w:t>
      </w:r>
    </w:p>
    <w:p w14:paraId="152F6816" w14:textId="77777777" w:rsidR="007B1B5C" w:rsidRPr="007B1B5C" w:rsidRDefault="007B1B5C" w:rsidP="007B1B5C">
      <w:pPr>
        <w:spacing w:before="100"/>
        <w:ind w:left="426"/>
        <w:jc w:val="both"/>
        <w:rPr>
          <w:rFonts w:ascii="Tahoma" w:hAnsi="Tahoma" w:cs="Tahoma"/>
          <w:b/>
          <w:sz w:val="18"/>
          <w:szCs w:val="18"/>
        </w:rPr>
      </w:pPr>
    </w:p>
    <w:p w14:paraId="0C8C5E00" w14:textId="0D5A3CE6" w:rsidR="007B1B5C" w:rsidRPr="007B1B5C" w:rsidRDefault="007B1B5C" w:rsidP="007B1B5C">
      <w:pPr>
        <w:pStyle w:val="Akapitzlist"/>
        <w:widowControl w:val="0"/>
        <w:tabs>
          <w:tab w:val="left" w:pos="426"/>
          <w:tab w:val="left" w:pos="3855"/>
        </w:tabs>
        <w:suppressAutoHyphens/>
        <w:spacing w:after="40"/>
        <w:ind w:left="360"/>
        <w:jc w:val="both"/>
        <w:rPr>
          <w:rFonts w:ascii="Tahoma" w:hAnsi="Tahoma" w:cs="Tahoma"/>
          <w:b/>
          <w:sz w:val="18"/>
          <w:szCs w:val="18"/>
        </w:rPr>
      </w:pPr>
      <w:bookmarkStart w:id="5" w:name="_Hlk148511050"/>
      <w:bookmarkEnd w:id="4"/>
      <w:r w:rsidRPr="007B1B5C">
        <w:rPr>
          <w:rFonts w:ascii="Tahoma" w:hAnsi="Tahoma" w:cs="Tahoma"/>
          <w:b/>
          <w:sz w:val="18"/>
          <w:szCs w:val="18"/>
        </w:rPr>
        <w:t xml:space="preserve">33.69.65.00-0       Odczynniki laboratoryjne </w:t>
      </w:r>
    </w:p>
    <w:p w14:paraId="6F0F4D4F" w14:textId="37BB5FFC" w:rsidR="007B1B5C" w:rsidRPr="0072015C" w:rsidRDefault="007B1B5C" w:rsidP="007B1B5C">
      <w:pPr>
        <w:pStyle w:val="Akapitzlist"/>
        <w:widowControl w:val="0"/>
        <w:tabs>
          <w:tab w:val="left" w:pos="426"/>
          <w:tab w:val="left" w:pos="3855"/>
        </w:tabs>
        <w:suppressAutoHyphens/>
        <w:spacing w:after="40"/>
        <w:ind w:left="360"/>
        <w:jc w:val="both"/>
        <w:rPr>
          <w:rFonts w:ascii="Tahoma" w:hAnsi="Tahoma" w:cs="Tahoma"/>
          <w:b/>
          <w:sz w:val="18"/>
          <w:szCs w:val="18"/>
        </w:rPr>
      </w:pPr>
      <w:r w:rsidRPr="0072015C">
        <w:rPr>
          <w:rFonts w:ascii="Tahoma" w:hAnsi="Tahoma" w:cs="Tahoma"/>
          <w:b/>
          <w:sz w:val="18"/>
          <w:szCs w:val="18"/>
        </w:rPr>
        <w:t>38.43.00.00-8       Aparatura do wykrywania i analizy</w:t>
      </w:r>
    </w:p>
    <w:p w14:paraId="0D1FF783" w14:textId="77777777" w:rsidR="0072015C" w:rsidRPr="007B1B5C" w:rsidRDefault="0072015C" w:rsidP="0072015C">
      <w:pPr>
        <w:pStyle w:val="Akapitzlist"/>
        <w:widowControl w:val="0"/>
        <w:tabs>
          <w:tab w:val="left" w:pos="426"/>
          <w:tab w:val="left" w:pos="3855"/>
        </w:tabs>
        <w:suppressAutoHyphens/>
        <w:spacing w:after="40"/>
        <w:ind w:left="360"/>
        <w:jc w:val="both"/>
        <w:rPr>
          <w:rFonts w:ascii="Tahoma" w:hAnsi="Tahoma" w:cs="Tahoma"/>
          <w:b/>
          <w:sz w:val="18"/>
          <w:szCs w:val="18"/>
        </w:rPr>
      </w:pPr>
      <w:r w:rsidRPr="007B1B5C">
        <w:rPr>
          <w:rFonts w:ascii="Tahoma" w:hAnsi="Tahoma" w:cs="Tahoma"/>
          <w:b/>
          <w:sz w:val="18"/>
          <w:szCs w:val="18"/>
        </w:rPr>
        <w:t>38.00.00.00-5       Sprzęt laboratoryjny, optyczny i precyzyjny (z wyjątkiem szklanego)</w:t>
      </w:r>
    </w:p>
    <w:bookmarkEnd w:id="5"/>
    <w:p w14:paraId="40526C74" w14:textId="73AEDD98" w:rsidR="008C7309" w:rsidRDefault="008C7309" w:rsidP="007B1B5C">
      <w:pPr>
        <w:pStyle w:val="Akapitzlist"/>
        <w:spacing w:line="276" w:lineRule="auto"/>
        <w:ind w:left="360"/>
        <w:jc w:val="both"/>
        <w:rPr>
          <w:rFonts w:ascii="Tahoma" w:hAnsi="Tahoma"/>
          <w:bCs/>
          <w:sz w:val="18"/>
        </w:rPr>
      </w:pPr>
    </w:p>
    <w:p w14:paraId="063A7B83" w14:textId="77777777" w:rsidR="007B1B5C" w:rsidRPr="007B1B5C" w:rsidRDefault="007B1B5C" w:rsidP="007B1B5C">
      <w:pPr>
        <w:pStyle w:val="Akapitzlist"/>
        <w:spacing w:line="276" w:lineRule="auto"/>
        <w:ind w:left="360"/>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5D0A36C3"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Pr="00B95E5D">
        <w:rPr>
          <w:rFonts w:ascii="Tahoma" w:hAnsi="Tahoma" w:cs="Tahoma"/>
          <w:b/>
          <w:color w:val="0070C0"/>
          <w:sz w:val="18"/>
          <w:szCs w:val="18"/>
        </w:rPr>
        <w:t>od dnia zawarcia umowy</w:t>
      </w:r>
      <w:r w:rsidR="00AD2E1A">
        <w:rPr>
          <w:rFonts w:ascii="Tahoma" w:hAnsi="Tahoma" w:cs="Tahoma"/>
          <w:b/>
          <w:color w:val="0070C0"/>
          <w:sz w:val="18"/>
          <w:szCs w:val="18"/>
        </w:rPr>
        <w:t xml:space="preserve"> </w:t>
      </w:r>
      <w:r w:rsidR="001767FB">
        <w:rPr>
          <w:rFonts w:ascii="Tahoma" w:hAnsi="Tahoma" w:cs="Tahoma"/>
          <w:b/>
          <w:color w:val="0070C0"/>
          <w:sz w:val="18"/>
          <w:szCs w:val="18"/>
        </w:rPr>
        <w:t xml:space="preserve">przez </w:t>
      </w:r>
      <w:r w:rsidR="00210534" w:rsidRPr="0072015C">
        <w:rPr>
          <w:rFonts w:ascii="Tahoma" w:hAnsi="Tahoma" w:cs="Tahoma"/>
          <w:b/>
          <w:sz w:val="18"/>
          <w:szCs w:val="18"/>
        </w:rPr>
        <w:t>36</w:t>
      </w:r>
      <w:r w:rsidR="001767FB" w:rsidRPr="0072015C">
        <w:rPr>
          <w:rFonts w:ascii="Tahoma" w:hAnsi="Tahoma" w:cs="Tahoma"/>
          <w:b/>
          <w:sz w:val="18"/>
          <w:szCs w:val="18"/>
        </w:rPr>
        <w:t xml:space="preserve"> miesięcy</w:t>
      </w:r>
      <w:r w:rsidR="0003619D" w:rsidRPr="0072015C">
        <w:rPr>
          <w:rFonts w:ascii="Tahoma" w:hAnsi="Tahoma" w:cs="Tahoma"/>
          <w:b/>
          <w:sz w:val="18"/>
          <w:szCs w:val="18"/>
        </w:rPr>
        <w:t>.</w:t>
      </w:r>
      <w:r w:rsidR="0003619D">
        <w:rPr>
          <w:rFonts w:ascii="Tahoma" w:hAnsi="Tahoma" w:cs="Tahoma"/>
          <w:b/>
          <w:color w:val="0070C0"/>
          <w:sz w:val="18"/>
          <w:szCs w:val="18"/>
        </w:rPr>
        <w:t xml:space="preserve"> </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6745C7D6" w14:textId="3092B51A" w:rsidR="00AD2E1A" w:rsidRDefault="00D445AA" w:rsidP="00715FAB">
      <w:pPr>
        <w:pStyle w:val="Tekstpodstawowy3"/>
        <w:tabs>
          <w:tab w:val="left" w:pos="360"/>
          <w:tab w:val="num" w:pos="426"/>
        </w:tabs>
        <w:suppressAutoHyphens/>
        <w:spacing w:before="100"/>
        <w:ind w:left="284" w:hanging="284"/>
        <w:jc w:val="both"/>
        <w:rPr>
          <w:rFonts w:ascii="Tahoma" w:hAnsi="Tahoma"/>
          <w:sz w:val="18"/>
          <w:szCs w:val="18"/>
        </w:rPr>
      </w:pPr>
      <w:r w:rsidRPr="003A0745">
        <w:rPr>
          <w:rFonts w:ascii="Tahoma" w:hAnsi="Tahoma" w:cs="Tahoma"/>
          <w:b w:val="0"/>
          <w:bCs/>
          <w:sz w:val="18"/>
          <w:szCs w:val="18"/>
        </w:rPr>
        <w:t>4.2.</w:t>
      </w:r>
      <w:r w:rsidR="00683AEB">
        <w:rPr>
          <w:rFonts w:ascii="Tahoma" w:hAnsi="Tahoma" w:cs="Tahoma"/>
          <w:sz w:val="18"/>
          <w:szCs w:val="18"/>
        </w:rPr>
        <w:t xml:space="preserve">Wykonawca będzie dostarczał na własny koszt przedmiot zamówienia </w:t>
      </w:r>
      <w:r w:rsidR="00683AEB">
        <w:rPr>
          <w:rFonts w:ascii="Tahoma" w:hAnsi="Tahoma"/>
          <w:sz w:val="18"/>
          <w:szCs w:val="18"/>
        </w:rPr>
        <w:t>do wskazanego pomieszczenia Medycznego Laboratorium Diagnostycznego</w:t>
      </w:r>
      <w:r w:rsidR="00F53BE5">
        <w:rPr>
          <w:rFonts w:ascii="Tahoma" w:hAnsi="Tahoma"/>
          <w:sz w:val="18"/>
          <w:szCs w:val="18"/>
        </w:rPr>
        <w:t xml:space="preserve">, </w:t>
      </w:r>
      <w:r w:rsidR="00683AEB">
        <w:rPr>
          <w:rFonts w:ascii="Tahoma" w:hAnsi="Tahoma"/>
          <w:sz w:val="18"/>
          <w:szCs w:val="18"/>
        </w:rPr>
        <w:t xml:space="preserve">Wielospecjalistycznego Szpitala – Samodzielnego Publicznego Zespołu Opieki Zdrowotnej w Zgorzelcu, 59-900 Zgorzelec, ul. Lubańska 11-12, </w:t>
      </w:r>
      <w:r w:rsidR="00683AEB">
        <w:rPr>
          <w:rFonts w:ascii="Tahoma" w:hAnsi="Tahoma"/>
          <w:b w:val="0"/>
          <w:sz w:val="18"/>
          <w:szCs w:val="18"/>
        </w:rPr>
        <w:t>od poniedziałku do piątku w godzinach 8.00 do 14.00</w:t>
      </w:r>
      <w:r w:rsidR="00683AEB">
        <w:rPr>
          <w:rFonts w:ascii="Tahoma" w:hAnsi="Tahoma"/>
          <w:sz w:val="18"/>
          <w:szCs w:val="18"/>
        </w:rPr>
        <w:t>.</w:t>
      </w:r>
    </w:p>
    <w:p w14:paraId="6353CB11" w14:textId="77777777" w:rsidR="00683AEB" w:rsidRPr="00AD2E1A" w:rsidRDefault="00683AEB" w:rsidP="00AD2E1A">
      <w:pPr>
        <w:pStyle w:val="Tekstpodstawowy3"/>
        <w:tabs>
          <w:tab w:val="left" w:pos="360"/>
          <w:tab w:val="num" w:pos="426"/>
        </w:tabs>
        <w:suppressAutoHyphens/>
        <w:spacing w:before="100"/>
        <w:ind w:left="284" w:hanging="284"/>
        <w:jc w:val="both"/>
        <w:rPr>
          <w:rFonts w:ascii="Tahoma" w:hAnsi="Tahoma" w:cs="Tahoma"/>
          <w:b w:val="0"/>
          <w:bCs/>
          <w:sz w:val="10"/>
          <w:szCs w:val="10"/>
        </w:rPr>
      </w:pPr>
    </w:p>
    <w:p w14:paraId="2AFB2DB5" w14:textId="5DBED446" w:rsidR="008C7309" w:rsidRPr="003A0745" w:rsidRDefault="00D445AA" w:rsidP="003A0745">
      <w:pPr>
        <w:pStyle w:val="Tekstpodstawowy3"/>
        <w:tabs>
          <w:tab w:val="num" w:pos="426"/>
        </w:tabs>
        <w:ind w:left="426" w:hanging="426"/>
        <w:jc w:val="both"/>
        <w:rPr>
          <w:rFonts w:ascii="Tahoma" w:hAnsi="Tahoma"/>
          <w:b w:val="0"/>
          <w:bCs/>
          <w:sz w:val="18"/>
        </w:rPr>
      </w:pPr>
      <w:r>
        <w:rPr>
          <w:rFonts w:ascii="Tahoma" w:hAnsi="Tahoma"/>
          <w:b w:val="0"/>
          <w:sz w:val="18"/>
        </w:rPr>
        <w:t xml:space="preserve">4.3. </w:t>
      </w:r>
      <w:r>
        <w:rPr>
          <w:rFonts w:ascii="Tahoma" w:hAnsi="Tahoma"/>
          <w:b w:val="0"/>
          <w:bCs/>
          <w:sz w:val="18"/>
        </w:rPr>
        <w:t>Wszelkie dokładne informacj</w:t>
      </w:r>
      <w:r w:rsidR="00715FAB">
        <w:rPr>
          <w:rFonts w:ascii="Tahoma" w:hAnsi="Tahoma"/>
          <w:b w:val="0"/>
          <w:bCs/>
          <w:sz w:val="18"/>
        </w:rPr>
        <w:t>e</w:t>
      </w:r>
      <w:r>
        <w:rPr>
          <w:rFonts w:ascii="Tahoma" w:hAnsi="Tahoma"/>
          <w:b w:val="0"/>
          <w:bCs/>
          <w:sz w:val="18"/>
        </w:rPr>
        <w:t xml:space="preserve"> w zakresie terminu i sposobu wykonania zamówienia zawiera projekt um</w:t>
      </w:r>
      <w:r w:rsidR="003638F9">
        <w:rPr>
          <w:rFonts w:ascii="Tahoma" w:hAnsi="Tahoma"/>
          <w:b w:val="0"/>
          <w:bCs/>
          <w:sz w:val="18"/>
        </w:rPr>
        <w:t>owy</w:t>
      </w:r>
      <w:r>
        <w:rPr>
          <w:rFonts w:ascii="Tahoma" w:hAnsi="Tahoma"/>
          <w:b w:val="0"/>
          <w:bCs/>
          <w:sz w:val="18"/>
        </w:rPr>
        <w:t xml:space="preserve">, załącznik nr </w:t>
      </w:r>
      <w:r w:rsidR="0037078A">
        <w:rPr>
          <w:rFonts w:ascii="Tahoma" w:hAnsi="Tahoma"/>
          <w:b w:val="0"/>
          <w:bCs/>
          <w:sz w:val="18"/>
        </w:rPr>
        <w:t>5</w:t>
      </w:r>
      <w:r w:rsidRPr="000445D2">
        <w:rPr>
          <w:rFonts w:ascii="Tahoma" w:hAnsi="Tahoma"/>
          <w:b w:val="0"/>
          <w:bCs/>
          <w:sz w:val="18"/>
        </w:rPr>
        <w:t xml:space="preserve">. </w:t>
      </w:r>
    </w:p>
    <w:p w14:paraId="254E7999" w14:textId="77777777" w:rsidR="008C7309" w:rsidRDefault="008C7309"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A0853">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5B887B" w14:textId="77777777" w:rsidR="00136BC1" w:rsidRDefault="00136BC1" w:rsidP="00136BC1">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74DF336B" w14:textId="77777777" w:rsidR="00DB0380" w:rsidRDefault="00DB0380" w:rsidP="00DB0380">
      <w:pPr>
        <w:ind w:left="567"/>
        <w:jc w:val="both"/>
        <w:rPr>
          <w:rFonts w:ascii="Tahoma" w:hAnsi="Tahoma" w:cs="Tahoma"/>
          <w:b/>
          <w:color w:val="0070C0"/>
          <w:sz w:val="18"/>
          <w:szCs w:val="18"/>
        </w:rPr>
      </w:pPr>
    </w:p>
    <w:p w14:paraId="5D83F3C1" w14:textId="1A841122" w:rsidR="00DB0380" w:rsidRPr="00DB0380" w:rsidRDefault="00DB0380" w:rsidP="00DB0380">
      <w:pPr>
        <w:pStyle w:val="Akapitzlist"/>
        <w:numPr>
          <w:ilvl w:val="2"/>
          <w:numId w:val="3"/>
        </w:numPr>
        <w:ind w:left="851" w:hanging="578"/>
        <w:jc w:val="both"/>
        <w:rPr>
          <w:rFonts w:ascii="Tahoma" w:hAnsi="Tahoma" w:cs="Tahoma"/>
          <w:bCs/>
          <w:sz w:val="18"/>
          <w:szCs w:val="18"/>
        </w:rPr>
      </w:pPr>
      <w:r w:rsidRPr="00DB0380">
        <w:rPr>
          <w:rFonts w:ascii="Tahoma" w:hAnsi="Tahoma" w:cs="Tahoma"/>
          <w:bCs/>
          <w:sz w:val="18"/>
          <w:szCs w:val="18"/>
        </w:rPr>
        <w:t xml:space="preserve">Do oferty należy załączyć </w:t>
      </w:r>
      <w:r w:rsidR="00B63A41">
        <w:rPr>
          <w:rFonts w:ascii="Tahoma" w:hAnsi="Tahoma" w:cs="Tahoma"/>
          <w:bCs/>
          <w:sz w:val="18"/>
          <w:szCs w:val="18"/>
        </w:rPr>
        <w:t xml:space="preserve">wypełniony </w:t>
      </w:r>
      <w:r w:rsidRPr="00DB0380">
        <w:rPr>
          <w:rFonts w:ascii="Tahoma" w:hAnsi="Tahoma" w:cs="Tahoma"/>
          <w:bCs/>
          <w:sz w:val="18"/>
          <w:szCs w:val="18"/>
        </w:rPr>
        <w:t>zał</w:t>
      </w:r>
      <w:r w:rsidR="00B63A41">
        <w:rPr>
          <w:rFonts w:ascii="Tahoma" w:hAnsi="Tahoma" w:cs="Tahoma"/>
          <w:bCs/>
          <w:sz w:val="18"/>
          <w:szCs w:val="18"/>
        </w:rPr>
        <w:t>ą</w:t>
      </w:r>
      <w:r w:rsidRPr="00DB0380">
        <w:rPr>
          <w:rFonts w:ascii="Tahoma" w:hAnsi="Tahoma" w:cs="Tahoma"/>
          <w:bCs/>
          <w:sz w:val="18"/>
          <w:szCs w:val="18"/>
        </w:rPr>
        <w:t>cznik nr 3a do SWZ (parametry oceniane).</w:t>
      </w:r>
    </w:p>
    <w:p w14:paraId="0C0389A6" w14:textId="77777777" w:rsidR="00DB0380" w:rsidRPr="00B95E5D" w:rsidRDefault="00DB0380" w:rsidP="00DB0380">
      <w:pPr>
        <w:ind w:left="567"/>
        <w:jc w:val="both"/>
        <w:rPr>
          <w:rFonts w:ascii="Tahoma" w:hAnsi="Tahoma" w:cs="Tahoma"/>
          <w:b/>
          <w:color w:val="0070C0"/>
          <w:sz w:val="18"/>
          <w:szCs w:val="18"/>
        </w:rPr>
      </w:pPr>
    </w:p>
    <w:p w14:paraId="3EED7FDE" w14:textId="59A571ED" w:rsidR="00FC307F" w:rsidRPr="00FC307F" w:rsidRDefault="00FC307F" w:rsidP="00FC307F">
      <w:pPr>
        <w:pStyle w:val="Akapitzlist"/>
        <w:numPr>
          <w:ilvl w:val="2"/>
          <w:numId w:val="3"/>
        </w:numPr>
        <w:tabs>
          <w:tab w:val="left" w:pos="851"/>
        </w:tabs>
        <w:ind w:left="709" w:hanging="425"/>
        <w:jc w:val="both"/>
        <w:rPr>
          <w:rFonts w:ascii="Tahoma" w:hAnsi="Tahoma" w:cs="Tahoma"/>
          <w:sz w:val="18"/>
          <w:szCs w:val="18"/>
        </w:rPr>
      </w:pPr>
      <w:r w:rsidRPr="00FC307F">
        <w:rPr>
          <w:rFonts w:ascii="Tahoma" w:hAnsi="Tahoma" w:cs="Tahoma"/>
          <w:sz w:val="18"/>
          <w:szCs w:val="18"/>
        </w:rPr>
        <w:t xml:space="preserve">Do oferty należy załączyć Katalog lub prospekt lub folder lub instrukcję w języku polskim </w:t>
      </w:r>
      <w:r w:rsidRPr="00FC307F">
        <w:rPr>
          <w:rFonts w:ascii="Tahoma" w:hAnsi="Tahoma" w:cs="Tahoma"/>
          <w:b/>
          <w:bCs/>
          <w:color w:val="0070C0"/>
          <w:sz w:val="18"/>
          <w:szCs w:val="18"/>
        </w:rPr>
        <w:t>W ZAKRESIE PUNKTOWANYCH PARAMETRÓW TECHNICZNYCH – KRYTERIUM OCENY OFERT</w:t>
      </w:r>
      <w:r w:rsidRPr="00FC307F">
        <w:rPr>
          <w:rFonts w:ascii="Tahoma" w:hAnsi="Tahoma" w:cs="Tahoma"/>
          <w:sz w:val="18"/>
          <w:szCs w:val="18"/>
        </w:rPr>
        <w:t xml:space="preserve"> zaoferowanego przedmiotu zamówienia - zawierający opis oraz parametry potwierdzające wymagania postawione przez Zamawiającego w zał. nr 3</w:t>
      </w:r>
      <w:r w:rsidR="00DB0380">
        <w:rPr>
          <w:rFonts w:ascii="Tahoma" w:hAnsi="Tahoma" w:cs="Tahoma"/>
          <w:sz w:val="18"/>
          <w:szCs w:val="18"/>
        </w:rPr>
        <w:t>a</w:t>
      </w:r>
      <w:r w:rsidRPr="00FC307F">
        <w:rPr>
          <w:rFonts w:ascii="Tahoma" w:hAnsi="Tahoma" w:cs="Tahoma"/>
          <w:sz w:val="18"/>
          <w:szCs w:val="18"/>
        </w:rPr>
        <w:t xml:space="preserve"> do SWZ –</w:t>
      </w:r>
      <w:r w:rsidR="00DB0380">
        <w:rPr>
          <w:rFonts w:ascii="Tahoma" w:hAnsi="Tahoma" w:cs="Tahoma"/>
          <w:sz w:val="18"/>
          <w:szCs w:val="18"/>
        </w:rPr>
        <w:t xml:space="preserve"> </w:t>
      </w:r>
      <w:r w:rsidRPr="00FC307F">
        <w:rPr>
          <w:rFonts w:ascii="Tahoma" w:hAnsi="Tahoma" w:cs="Tahoma"/>
          <w:sz w:val="18"/>
          <w:szCs w:val="18"/>
        </w:rPr>
        <w:t>w oparciu o które została przygotowana oferta, w zakresie punktowanych parametrów technicznych. W katalogu/prospekcie/folderze/instrukcji należy wyraźnie zaznaczyć, których pozycji opisu przedmiotu zamówienia (Załącznika nr 3</w:t>
      </w:r>
      <w:r w:rsidR="00DB0380">
        <w:rPr>
          <w:rFonts w:ascii="Tahoma" w:hAnsi="Tahoma" w:cs="Tahoma"/>
          <w:sz w:val="18"/>
          <w:szCs w:val="18"/>
        </w:rPr>
        <w:t>a</w:t>
      </w:r>
      <w:r w:rsidRPr="00FC307F">
        <w:rPr>
          <w:rFonts w:ascii="Tahoma" w:hAnsi="Tahoma" w:cs="Tahoma"/>
          <w:sz w:val="18"/>
          <w:szCs w:val="18"/>
        </w:rPr>
        <w:t xml:space="preserve"> do SWZ</w:t>
      </w:r>
      <w:r w:rsidR="00DB0380">
        <w:rPr>
          <w:rFonts w:ascii="Tahoma" w:hAnsi="Tahoma" w:cs="Tahoma"/>
          <w:sz w:val="18"/>
          <w:szCs w:val="18"/>
        </w:rPr>
        <w:t xml:space="preserve">) </w:t>
      </w:r>
      <w:r w:rsidRPr="00FC307F">
        <w:rPr>
          <w:rFonts w:ascii="Tahoma" w:hAnsi="Tahoma" w:cs="Tahoma"/>
          <w:sz w:val="18"/>
          <w:szCs w:val="18"/>
        </w:rPr>
        <w:t xml:space="preserve">dotyczy dany zapis - umieszczając w nim nr poszczególnej pozycji asortymentowej – celem identyfikacji oferowanego przedmiotu zamówienia. </w:t>
      </w:r>
    </w:p>
    <w:p w14:paraId="3198687E" w14:textId="4F45400E" w:rsidR="00FC307F" w:rsidRDefault="00FC307F" w:rsidP="00FC307F">
      <w:pPr>
        <w:tabs>
          <w:tab w:val="left" w:pos="1276"/>
        </w:tabs>
        <w:ind w:left="709"/>
        <w:jc w:val="both"/>
        <w:rPr>
          <w:rFonts w:ascii="Tahoma" w:hAnsi="Tahoma" w:cs="Tahoma"/>
          <w:bCs/>
          <w:color w:val="000000"/>
        </w:rPr>
      </w:pPr>
      <w:r w:rsidRPr="00FC307F">
        <w:rPr>
          <w:rFonts w:ascii="Tahoma" w:hAnsi="Tahoma" w:cs="Tahoma"/>
          <w:sz w:val="18"/>
          <w:szCs w:val="18"/>
        </w:rPr>
        <w:t>W przypadku, gdy Wykonawca nie złoży ww. dokumentów albo złożone dokumenty nie potwierdzą zaoferowanych parametrów, a Wykonawca wskaże i oświadczy w załączniku nr 3</w:t>
      </w:r>
      <w:r w:rsidR="00DB0380">
        <w:rPr>
          <w:rFonts w:ascii="Tahoma" w:hAnsi="Tahoma" w:cs="Tahoma"/>
          <w:sz w:val="18"/>
          <w:szCs w:val="18"/>
        </w:rPr>
        <w:t>a</w:t>
      </w:r>
      <w:r w:rsidRPr="00FC307F">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t>
      </w:r>
      <w:r w:rsidRPr="00FC307F">
        <w:rPr>
          <w:rFonts w:ascii="Tahoma" w:hAnsi="Tahoma" w:cs="Tahoma"/>
          <w:sz w:val="18"/>
          <w:szCs w:val="18"/>
        </w:rPr>
        <w:lastRenderedPageBreak/>
        <w:t xml:space="preserve">wówczas Zamawiający nie będzie dokonywał przeliczenia zgodnie ze wzorem wskazanym w pkt. </w:t>
      </w:r>
      <w:r w:rsidRPr="00DB0380">
        <w:rPr>
          <w:rFonts w:ascii="Tahoma" w:hAnsi="Tahoma" w:cs="Tahoma"/>
          <w:sz w:val="18"/>
          <w:szCs w:val="18"/>
        </w:rPr>
        <w:t>16.2.2</w:t>
      </w:r>
      <w:r w:rsidRPr="00FC307F">
        <w:rPr>
          <w:rFonts w:ascii="Tahoma" w:hAnsi="Tahoma" w:cs="Tahoma"/>
          <w:sz w:val="18"/>
          <w:szCs w:val="18"/>
        </w:rPr>
        <w:t xml:space="preserve"> SWZ, tylko przyzna od razu 0 punktów</w:t>
      </w:r>
      <w:r w:rsidRPr="00FC307F">
        <w:rPr>
          <w:rFonts w:ascii="Tahoma" w:hAnsi="Tahoma" w:cs="Tahoma"/>
          <w:bCs/>
          <w:color w:val="000000"/>
        </w:rPr>
        <w:t>.</w:t>
      </w:r>
    </w:p>
    <w:p w14:paraId="210C610F" w14:textId="77777777" w:rsidR="00DB0380" w:rsidRPr="00FC307F" w:rsidRDefault="00DB0380" w:rsidP="00FC307F">
      <w:pPr>
        <w:tabs>
          <w:tab w:val="left" w:pos="1276"/>
        </w:tabs>
        <w:ind w:left="709"/>
        <w:jc w:val="both"/>
        <w:rPr>
          <w:rFonts w:ascii="Tahoma" w:hAnsi="Tahoma" w:cs="Tahoma"/>
          <w:bCs/>
          <w:color w:val="000000"/>
        </w:rPr>
      </w:pPr>
    </w:p>
    <w:p w14:paraId="5DBEADB4" w14:textId="2E2737E7" w:rsidR="00136BC1" w:rsidRPr="00DB0380" w:rsidRDefault="00136BC1" w:rsidP="00DB0380">
      <w:pPr>
        <w:pStyle w:val="Akapitzlist"/>
        <w:numPr>
          <w:ilvl w:val="2"/>
          <w:numId w:val="3"/>
        </w:numPr>
        <w:tabs>
          <w:tab w:val="left" w:pos="851"/>
        </w:tabs>
        <w:spacing w:after="120"/>
        <w:ind w:left="709" w:hanging="425"/>
        <w:jc w:val="both"/>
        <w:rPr>
          <w:rFonts w:ascii="Tahoma" w:hAnsi="Tahoma" w:cs="Tahoma"/>
          <w:sz w:val="18"/>
          <w:szCs w:val="18"/>
        </w:rPr>
      </w:pPr>
      <w:r>
        <w:rPr>
          <w:rFonts w:ascii="Tahoma" w:hAnsi="Tahoma"/>
          <w:bCs/>
          <w:iCs/>
          <w:sz w:val="18"/>
        </w:rPr>
        <w:t>Zamawiający może żądać od wykonawców wyjaśnień dotyczących treści przedmiotowych środków dowodowych</w:t>
      </w:r>
      <w:r w:rsidR="003C4B1B">
        <w:rPr>
          <w:rFonts w:ascii="Tahoma" w:hAnsi="Tahoma"/>
          <w:bCs/>
          <w:iCs/>
          <w:sz w:val="18"/>
        </w:rPr>
        <w:t>.</w:t>
      </w:r>
    </w:p>
    <w:p w14:paraId="56990A23" w14:textId="68ED14A4" w:rsidR="00DB0380" w:rsidRPr="00DD154A" w:rsidRDefault="00DB0380" w:rsidP="00DB0380">
      <w:pPr>
        <w:pStyle w:val="Akapitzlist"/>
        <w:numPr>
          <w:ilvl w:val="2"/>
          <w:numId w:val="3"/>
        </w:numPr>
        <w:tabs>
          <w:tab w:val="left" w:pos="851"/>
        </w:tabs>
        <w:spacing w:after="120"/>
        <w:ind w:left="709" w:hanging="425"/>
        <w:jc w:val="both"/>
        <w:rPr>
          <w:rFonts w:ascii="Tahoma" w:hAnsi="Tahoma" w:cs="Tahoma"/>
          <w:sz w:val="18"/>
          <w:szCs w:val="18"/>
        </w:rPr>
      </w:pPr>
      <w:r>
        <w:rPr>
          <w:rFonts w:ascii="Tahoma" w:hAnsi="Tahoma"/>
          <w:bCs/>
          <w:iCs/>
          <w:sz w:val="18"/>
        </w:rPr>
        <w:t>Dokumenty wymienione w pkt. 5.1.1. i 5.1.2. nie podlegaja uzupełnieniu.</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A0853">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uPZP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A0853">
      <w:pPr>
        <w:numPr>
          <w:ilvl w:val="3"/>
          <w:numId w:val="21"/>
        </w:numPr>
        <w:ind w:left="1843" w:hanging="1134"/>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A0853">
      <w:pPr>
        <w:numPr>
          <w:ilvl w:val="0"/>
          <w:numId w:val="2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412CDC1C" w:rsidR="00C7135D" w:rsidRDefault="00C7135D" w:rsidP="00EA0853">
      <w:pPr>
        <w:numPr>
          <w:ilvl w:val="3"/>
          <w:numId w:val="21"/>
        </w:numPr>
        <w:ind w:left="1701" w:hanging="992"/>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2A2863DD" w14:textId="1A6C5B9B" w:rsidR="009C769C" w:rsidRPr="009C769C" w:rsidRDefault="009C769C" w:rsidP="00EA0853">
      <w:pPr>
        <w:numPr>
          <w:ilvl w:val="0"/>
          <w:numId w:val="34"/>
        </w:numPr>
        <w:spacing w:after="240"/>
        <w:jc w:val="both"/>
        <w:rPr>
          <w:rFonts w:ascii="Tahoma" w:hAnsi="Tahoma"/>
          <w:bCs/>
          <w:sz w:val="18"/>
          <w:szCs w:val="18"/>
        </w:rPr>
      </w:pPr>
      <w:r>
        <w:rPr>
          <w:rFonts w:ascii="Tahoma" w:hAnsi="Tahoma"/>
          <w:bCs/>
          <w:sz w:val="18"/>
          <w:szCs w:val="18"/>
        </w:rPr>
        <w:t xml:space="preserve">Zamawiający nie określa warunku dotyczącego posiadania </w:t>
      </w:r>
      <w:r w:rsidRPr="009C769C">
        <w:rPr>
          <w:rFonts w:ascii="Tahoma" w:hAnsi="Tahoma"/>
          <w:bCs/>
          <w:sz w:val="18"/>
          <w:szCs w:val="18"/>
        </w:rPr>
        <w:t>uprawnień do prowadzenia określonej działalności gospodarczej lub zawodowej</w:t>
      </w:r>
    </w:p>
    <w:p w14:paraId="275609BF"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A0853">
      <w:pPr>
        <w:numPr>
          <w:ilvl w:val="0"/>
          <w:numId w:val="2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A0853">
      <w:pPr>
        <w:numPr>
          <w:ilvl w:val="0"/>
          <w:numId w:val="24"/>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396DFB5C" w14:textId="77777777" w:rsidR="00C7135D" w:rsidRDefault="00C7135D" w:rsidP="00C7135D">
      <w:pPr>
        <w:ind w:left="1560"/>
        <w:jc w:val="both"/>
        <w:rPr>
          <w:rFonts w:ascii="Tahoma" w:hAnsi="Tahoma"/>
          <w:b/>
          <w:sz w:val="18"/>
        </w:rPr>
      </w:pPr>
    </w:p>
    <w:p w14:paraId="4B50D02A" w14:textId="5AFB6C79"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w:t>
      </w:r>
    </w:p>
    <w:p w14:paraId="764EA9A1" w14:textId="33D1DC41"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 xml:space="preserve">załącznika nr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sz w:val="18"/>
          <w:szCs w:val="18"/>
        </w:rPr>
        <w:t xml:space="preserve"> dotyczący podwykonawców (art. 462 ust. 5 ustawy PZP).</w:t>
      </w:r>
    </w:p>
    <w:p w14:paraId="42CE858A" w14:textId="0BF53899"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 xml:space="preserve">załączniku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Oświadczenia te wstępnie potwierdzają brak podstaw wykluczenia</w:t>
      </w:r>
      <w:r w:rsidR="00784D41">
        <w:rPr>
          <w:rFonts w:ascii="Tahoma" w:hAnsi="Tahoma" w:cs="Tahoma"/>
          <w:bCs/>
          <w:sz w:val="18"/>
          <w:szCs w:val="18"/>
        </w:rPr>
        <w:t>.</w:t>
      </w:r>
      <w:r>
        <w:rPr>
          <w:rFonts w:ascii="Tahoma" w:hAnsi="Tahoma" w:cs="Tahoma"/>
          <w:bCs/>
          <w:sz w:val="18"/>
          <w:szCs w:val="18"/>
        </w:rPr>
        <w:t xml:space="preserve">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A0853">
      <w:pPr>
        <w:numPr>
          <w:ilvl w:val="0"/>
          <w:numId w:val="25"/>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A0853">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13DB970B" w14:textId="6CFBCD18" w:rsidR="00EA0853" w:rsidRPr="00EA0853" w:rsidRDefault="00EA0853" w:rsidP="00EA0853">
      <w:pPr>
        <w:numPr>
          <w:ilvl w:val="0"/>
          <w:numId w:val="35"/>
        </w:numPr>
        <w:spacing w:after="240"/>
        <w:ind w:left="993"/>
        <w:jc w:val="both"/>
        <w:rPr>
          <w:rFonts w:ascii="Tahoma" w:hAnsi="Tahoma"/>
          <w:b/>
          <w:color w:val="0070C0"/>
          <w:sz w:val="18"/>
          <w:szCs w:val="18"/>
        </w:rPr>
      </w:pPr>
      <w:r>
        <w:rPr>
          <w:rFonts w:ascii="Tahoma" w:hAnsi="Tahoma"/>
          <w:b/>
          <w:color w:val="0070C0"/>
          <w:sz w:val="18"/>
          <w:szCs w:val="18"/>
          <w:u w:val="single"/>
        </w:rPr>
        <w:t>Zamawiający nie określa warunków udziału w postępowaniu</w:t>
      </w:r>
      <w:r>
        <w:rPr>
          <w:rFonts w:ascii="Tahoma" w:hAnsi="Tahoma"/>
          <w:b/>
          <w:color w:val="0070C0"/>
          <w:sz w:val="18"/>
          <w:szCs w:val="18"/>
        </w:rPr>
        <w:t>.</w:t>
      </w:r>
    </w:p>
    <w:p w14:paraId="640F781E" w14:textId="2EE4A004"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407FF80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85A27CB" w14:textId="77777777" w:rsidR="00AC28BC" w:rsidRDefault="00AC28BC" w:rsidP="00784D41">
      <w:p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5B539AB" w14:textId="77777777" w:rsidR="00AC28BC" w:rsidRDefault="00AC28BC" w:rsidP="00AC28BC">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dotyczące uprawnień do prowadzenia określonej działalności gospodarczej lub zawodowej: </w:t>
      </w:r>
    </w:p>
    <w:p w14:paraId="283AA523" w14:textId="77777777" w:rsidR="00784D41" w:rsidRDefault="00784D41" w:rsidP="00AC28BC">
      <w:pPr>
        <w:ind w:left="426"/>
        <w:jc w:val="both"/>
        <w:rPr>
          <w:rFonts w:ascii="Tahoma" w:hAnsi="Tahoma" w:cs="Tahoma"/>
          <w:sz w:val="18"/>
        </w:rPr>
      </w:pPr>
      <w:r>
        <w:rPr>
          <w:rFonts w:ascii="Tahoma" w:hAnsi="Tahoma"/>
          <w:bCs/>
          <w:sz w:val="18"/>
          <w:szCs w:val="18"/>
        </w:rPr>
        <w:t>Zamawiający nie określa warunku prowadzenia określonej działalności gospodarczej lub zawodowej.</w:t>
      </w:r>
      <w:r>
        <w:rPr>
          <w:rFonts w:ascii="Tahoma" w:hAnsi="Tahoma" w:cs="Tahoma"/>
          <w:sz w:val="18"/>
        </w:rPr>
        <w:t xml:space="preserve"> </w:t>
      </w:r>
    </w:p>
    <w:p w14:paraId="14CDF9E8" w14:textId="7A1C3C1A"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A0853">
      <w:pPr>
        <w:numPr>
          <w:ilvl w:val="0"/>
          <w:numId w:val="26"/>
        </w:numPr>
        <w:spacing w:after="240"/>
        <w:jc w:val="both"/>
        <w:rPr>
          <w:rFonts w:ascii="Tahoma" w:hAnsi="Tahoma"/>
          <w:b/>
          <w:sz w:val="18"/>
          <w:szCs w:val="18"/>
        </w:rPr>
      </w:pPr>
      <w:r>
        <w:rPr>
          <w:rFonts w:ascii="Tahoma" w:hAnsi="Tahoma"/>
          <w:bCs/>
          <w:sz w:val="18"/>
          <w:szCs w:val="18"/>
        </w:rPr>
        <w:lastRenderedPageBreak/>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A0853">
      <w:pPr>
        <w:numPr>
          <w:ilvl w:val="0"/>
          <w:numId w:val="2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A0853">
      <w:pPr>
        <w:numPr>
          <w:ilvl w:val="1"/>
          <w:numId w:val="25"/>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6DE8515" w:rsidR="00AC28BC" w:rsidRDefault="00AC28BC" w:rsidP="00EA0853">
      <w:pPr>
        <w:numPr>
          <w:ilvl w:val="2"/>
          <w:numId w:val="27"/>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 załączyć do oferty</w:t>
      </w:r>
    </w:p>
    <w:p w14:paraId="3E0BC103"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63F87278" w14:textId="77777777" w:rsidR="00AC28BC" w:rsidRPr="00AC28BC" w:rsidRDefault="00AC28BC" w:rsidP="00AC28BC">
      <w:pPr>
        <w:ind w:left="284"/>
        <w:jc w:val="both"/>
        <w:rPr>
          <w:rFonts w:ascii="Tahoma" w:hAnsi="Tahoma" w:cs="Tahoma"/>
          <w:b/>
          <w:sz w:val="10"/>
          <w:szCs w:val="10"/>
          <w:highlight w:val="lightGray"/>
          <w:u w:val="single"/>
        </w:rPr>
      </w:pPr>
    </w:p>
    <w:p w14:paraId="4D4C5264" w14:textId="77777777" w:rsidR="00AC28BC" w:rsidRPr="00493A7C" w:rsidRDefault="00AC28BC" w:rsidP="00EA0853">
      <w:pPr>
        <w:numPr>
          <w:ilvl w:val="1"/>
          <w:numId w:val="27"/>
        </w:numPr>
        <w:spacing w:before="120"/>
        <w:ind w:left="426" w:hanging="426"/>
        <w:jc w:val="both"/>
        <w:rPr>
          <w:rFonts w:ascii="Tahoma" w:hAnsi="Tahoma" w:cs="Tahoma"/>
          <w:strike/>
          <w:sz w:val="18"/>
          <w:szCs w:val="18"/>
        </w:rPr>
      </w:pPr>
      <w:r w:rsidRPr="00493A7C">
        <w:rPr>
          <w:rFonts w:ascii="Tahoma" w:hAnsi="Tahoma" w:cs="Tahoma"/>
          <w:b/>
          <w:bCs/>
          <w:strike/>
          <w:sz w:val="18"/>
          <w:szCs w:val="18"/>
        </w:rPr>
        <w:t>Zamawiający przed wyborem najkorzystniejszej oferty</w:t>
      </w:r>
      <w:r w:rsidRPr="00493A7C">
        <w:rPr>
          <w:rFonts w:ascii="Tahoma" w:hAnsi="Tahoma" w:cs="Tahoma"/>
          <w:strike/>
          <w:sz w:val="18"/>
          <w:szCs w:val="18"/>
        </w:rPr>
        <w:t xml:space="preserve"> wzywa wykonawcę, którego oferta została najwyżej oceniona, do złożenia w wyznaczonym terminie, </w:t>
      </w:r>
      <w:r w:rsidRPr="00493A7C">
        <w:rPr>
          <w:rFonts w:ascii="Tahoma" w:hAnsi="Tahoma" w:cs="Tahoma"/>
          <w:b/>
          <w:bCs/>
          <w:strike/>
          <w:sz w:val="18"/>
          <w:szCs w:val="18"/>
        </w:rPr>
        <w:t>nie krótszym niż 5 dni od dnia wezwania</w:t>
      </w:r>
      <w:r w:rsidRPr="00493A7C">
        <w:rPr>
          <w:rFonts w:ascii="Tahoma" w:hAnsi="Tahoma" w:cs="Tahoma"/>
          <w:strike/>
          <w:sz w:val="18"/>
          <w:szCs w:val="18"/>
        </w:rPr>
        <w:t>, aktualnych na dzień złożenia podmiotowych środków dowodowych.</w:t>
      </w:r>
    </w:p>
    <w:p w14:paraId="04019648"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A0853">
      <w:pPr>
        <w:numPr>
          <w:ilvl w:val="1"/>
          <w:numId w:val="27"/>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lastRenderedPageBreak/>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2E2D529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cs="Tahoma"/>
          <w:sz w:val="18"/>
          <w:szCs w:val="18"/>
        </w:rPr>
        <w:t xml:space="preserve">, potwierdzające, że nie podlega wykluczeniu z postępowania </w:t>
      </w:r>
    </w:p>
    <w:p w14:paraId="67647DFC" w14:textId="7BC67D6E" w:rsidR="00A55591" w:rsidRPr="00493A7C" w:rsidRDefault="00A55591" w:rsidP="00493A7C">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154219CC" w14:textId="0039E9AD" w:rsidR="00A55591" w:rsidRDefault="00A55591" w:rsidP="00A55591">
      <w:pPr>
        <w:ind w:left="993" w:hanging="567"/>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5</w:t>
      </w:r>
      <w:r>
        <w:rPr>
          <w:rFonts w:ascii="Tahoma" w:hAnsi="Tahoma" w:cs="Tahoma"/>
          <w:sz w:val="18"/>
          <w:szCs w:val="18"/>
        </w:rPr>
        <w:t xml:space="preserve">.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954763" w:rsidR="00A55591" w:rsidRDefault="00A55591" w:rsidP="00A55591">
      <w:pPr>
        <w:ind w:left="426"/>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6</w:t>
      </w:r>
      <w:r>
        <w:rPr>
          <w:rFonts w:ascii="Tahoma" w:hAnsi="Tahoma" w:cs="Tahoma"/>
          <w:sz w:val="18"/>
          <w:szCs w:val="18"/>
        </w:rPr>
        <w:t xml:space="preserve">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A085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A0853">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2F3A272A" w:rsidR="00A55591" w:rsidRDefault="00A55591" w:rsidP="00EA0853">
      <w:pPr>
        <w:numPr>
          <w:ilvl w:val="2"/>
          <w:numId w:val="28"/>
        </w:numPr>
        <w:spacing w:after="240"/>
        <w:ind w:left="851"/>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A5041B">
        <w:rPr>
          <w:rFonts w:ascii="Tahoma" w:hAnsi="Tahoma" w:cs="Tahoma"/>
          <w:sz w:val="18"/>
          <w:szCs w:val="18"/>
          <w:shd w:val="clear" w:color="auto" w:fill="FFFFFF"/>
        </w:rPr>
        <w:t>3</w:t>
      </w:r>
      <w:r>
        <w:rPr>
          <w:rFonts w:ascii="Tahoma" w:hAnsi="Tahoma" w:cs="Tahoma"/>
          <w:sz w:val="18"/>
          <w:szCs w:val="18"/>
          <w:shd w:val="clear" w:color="auto" w:fill="FFFFFF"/>
        </w:rPr>
        <w:t xml:space="preserve">r. poz. </w:t>
      </w:r>
      <w:r w:rsidR="00A5041B">
        <w:rPr>
          <w:rFonts w:ascii="Tahoma" w:hAnsi="Tahoma" w:cs="Tahoma"/>
          <w:sz w:val="18"/>
          <w:szCs w:val="18"/>
          <w:shd w:val="clear" w:color="auto" w:fill="FFFFFF"/>
        </w:rPr>
        <w:t>1234</w:t>
      </w:r>
      <w:r w:rsidR="00F81A9E">
        <w:rPr>
          <w:rFonts w:ascii="Tahoma" w:hAnsi="Tahoma" w:cs="Tahoma"/>
          <w:sz w:val="18"/>
          <w:szCs w:val="18"/>
          <w:shd w:val="clear" w:color="auto" w:fill="FFFFFF"/>
        </w:rPr>
        <w:t xml:space="preserve">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.doc, .docx, .rtf, .xps, .odt, .xls, .xlsx)</w:t>
      </w:r>
    </w:p>
    <w:p w14:paraId="4F33BE5C"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20BC0D09"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w:t>
      </w:r>
      <w:r w:rsidR="0037078A">
        <w:rPr>
          <w:rFonts w:ascii="Tahoma" w:hAnsi="Tahoma" w:cs="Tahoma"/>
          <w:b/>
          <w:color w:val="0070C0"/>
          <w:sz w:val="18"/>
          <w:szCs w:val="18"/>
        </w:rPr>
        <w:t>4</w:t>
      </w:r>
      <w:r>
        <w:rPr>
          <w:rFonts w:ascii="Tahoma" w:hAnsi="Tahoma" w:cs="Tahoma"/>
          <w:b/>
          <w:color w:val="0070C0"/>
          <w:sz w:val="18"/>
          <w:szCs w:val="18"/>
        </w:rPr>
        <w:t xml:space="preserve">  </w:t>
      </w:r>
      <w:r>
        <w:rPr>
          <w:rFonts w:ascii="Tahoma" w:hAnsi="Tahoma" w:cs="Tahoma"/>
          <w:sz w:val="18"/>
          <w:szCs w:val="18"/>
        </w:rPr>
        <w:t>do SWZ odbywa się przy użyciu środków komunikacji elektronicznej.</w:t>
      </w:r>
    </w:p>
    <w:p w14:paraId="100BD841" w14:textId="4DA43DD6"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„openNexus”  </w:t>
      </w:r>
      <w:hyperlink r:id="rId14"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w:t>
      </w:r>
      <w:r>
        <w:rPr>
          <w:rFonts w:ascii="Tahoma" w:hAnsi="Tahoma" w:cs="Tahoma"/>
          <w:color w:val="000000"/>
          <w:sz w:val="18"/>
          <w:szCs w:val="18"/>
        </w:rPr>
        <w:lastRenderedPageBreak/>
        <w:t xml:space="preserve">dotyczy złożenia oferty). </w:t>
      </w:r>
      <w:r>
        <w:rPr>
          <w:rFonts w:ascii="Tahoma" w:hAnsi="Tahoma" w:cs="Tahoma"/>
          <w:sz w:val="18"/>
          <w:szCs w:val="18"/>
        </w:rPr>
        <w:t xml:space="preserve">We wszelkiej korespondencji związanej z niniejszym postępowaniem Zamawiający i Wykonawcy posługują się numerem znaku sprawy – </w:t>
      </w:r>
      <w:r w:rsidR="000140E2">
        <w:rPr>
          <w:rFonts w:ascii="Tahoma" w:hAnsi="Tahoma" w:cs="Tahoma"/>
          <w:b/>
          <w:color w:val="0070C0"/>
          <w:sz w:val="18"/>
          <w:szCs w:val="18"/>
        </w:rPr>
        <w:t>3</w:t>
      </w:r>
      <w:r w:rsidR="00657F15">
        <w:rPr>
          <w:rFonts w:ascii="Tahoma" w:hAnsi="Tahoma" w:cs="Tahoma"/>
          <w:b/>
          <w:color w:val="0070C0"/>
          <w:sz w:val="18"/>
          <w:szCs w:val="18"/>
        </w:rPr>
        <w:t>2</w:t>
      </w:r>
      <w:r>
        <w:rPr>
          <w:rFonts w:ascii="Tahoma" w:hAnsi="Tahoma" w:cs="Tahoma"/>
          <w:b/>
          <w:color w:val="0070C0"/>
          <w:sz w:val="18"/>
          <w:szCs w:val="18"/>
        </w:rPr>
        <w:t>/ZP/202</w:t>
      </w:r>
      <w:r w:rsidR="00210534">
        <w:rPr>
          <w:rFonts w:ascii="Tahoma" w:hAnsi="Tahoma" w:cs="Tahoma"/>
          <w:b/>
          <w:color w:val="0070C0"/>
          <w:sz w:val="18"/>
          <w:szCs w:val="18"/>
        </w:rPr>
        <w:t>3</w:t>
      </w:r>
      <w:r>
        <w:rPr>
          <w:rFonts w:ascii="Tahoma" w:hAnsi="Tahoma" w:cs="Tahoma"/>
          <w:b/>
          <w:color w:val="0070C0"/>
          <w:sz w:val="18"/>
          <w:szCs w:val="18"/>
        </w:rPr>
        <w:t>.</w:t>
      </w:r>
    </w:p>
    <w:p w14:paraId="3173EA4A"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(t.j. Dz. U. z 2022 r. poz. 1233), wykonawca, w celu utrzymania w poufności tych informacji, przekazuje je w wydzielonym i odpowiednio oznaczonym pliku.</w:t>
      </w:r>
    </w:p>
    <w:p w14:paraId="46EFE6F5"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A0853">
      <w:pPr>
        <w:numPr>
          <w:ilvl w:val="2"/>
          <w:numId w:val="28"/>
        </w:numPr>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6" w:name="_Hlk61424206"/>
      <w:r>
        <w:rPr>
          <w:rFonts w:ascii="Tahoma" w:hAnsi="Tahoma" w:cs="Tahoma"/>
          <w:bCs/>
          <w:sz w:val="18"/>
          <w:szCs w:val="18"/>
        </w:rPr>
        <w:t>poświadczające zgodność cyfrowego odwzorowania z dokumentem w postaci papierowej</w:t>
      </w:r>
      <w:bookmarkEnd w:id="6"/>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EA0853">
      <w:pPr>
        <w:numPr>
          <w:ilvl w:val="3"/>
          <w:numId w:val="28"/>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A0853">
      <w:pPr>
        <w:numPr>
          <w:ilvl w:val="3"/>
          <w:numId w:val="28"/>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A0853">
      <w:pPr>
        <w:numPr>
          <w:ilvl w:val="3"/>
          <w:numId w:val="28"/>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 xml:space="preserve">W przypadku przekazywania w postępowaniu dokumentu elektronicznego w formacie poddającym dane kompresji (np. ZIP), opatrzenie pliku zawierającego skompresowane dokumenty kwalifikowanym </w:t>
      </w:r>
      <w:r>
        <w:rPr>
          <w:rFonts w:ascii="Tahoma" w:hAnsi="Tahoma" w:cs="Tahoma"/>
          <w:bCs/>
          <w:sz w:val="18"/>
          <w:szCs w:val="18"/>
        </w:rPr>
        <w:lastRenderedPageBreak/>
        <w:t>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A0853">
      <w:pPr>
        <w:numPr>
          <w:ilvl w:val="0"/>
          <w:numId w:val="24"/>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2FBD8190" w:rsidR="00A55591" w:rsidRDefault="00E26E4A" w:rsidP="00EA0853">
      <w:pPr>
        <w:numPr>
          <w:ilvl w:val="0"/>
          <w:numId w:val="29"/>
        </w:numPr>
        <w:ind w:left="1276"/>
        <w:jc w:val="both"/>
        <w:rPr>
          <w:rFonts w:ascii="Tahoma" w:hAnsi="Tahoma" w:cs="Tahoma"/>
          <w:sz w:val="18"/>
          <w:szCs w:val="18"/>
        </w:rPr>
      </w:pPr>
      <w:r w:rsidRPr="00E26E4A">
        <w:rPr>
          <w:rStyle w:val="Hipercze"/>
          <w:rFonts w:ascii="Tahoma" w:hAnsi="Tahoma" w:cs="Tahoma"/>
          <w:b/>
          <w:bCs/>
          <w:color w:val="auto"/>
          <w:sz w:val="18"/>
          <w:szCs w:val="18"/>
          <w:u w:val="none"/>
        </w:rPr>
        <w:t>Ka</w:t>
      </w:r>
      <w:r w:rsidR="00E06288">
        <w:rPr>
          <w:rStyle w:val="Hipercze"/>
          <w:rFonts w:ascii="Tahoma" w:hAnsi="Tahoma" w:cs="Tahoma"/>
          <w:b/>
          <w:bCs/>
          <w:color w:val="auto"/>
          <w:sz w:val="18"/>
          <w:szCs w:val="18"/>
          <w:u w:val="none"/>
        </w:rPr>
        <w:t>rina Suttor</w:t>
      </w:r>
      <w:r w:rsidRPr="00E26E4A">
        <w:rPr>
          <w:rStyle w:val="Hipercze"/>
          <w:rFonts w:ascii="Tahoma" w:hAnsi="Tahoma" w:cs="Tahoma"/>
          <w:b/>
          <w:bCs/>
          <w:color w:val="auto"/>
          <w:sz w:val="18"/>
          <w:szCs w:val="18"/>
          <w:u w:val="none"/>
        </w:rPr>
        <w:t xml:space="preserve"> </w:t>
      </w:r>
      <w:r w:rsidR="00316BDF">
        <w:rPr>
          <w:rStyle w:val="Hipercze"/>
          <w:rFonts w:ascii="Tahoma" w:hAnsi="Tahoma" w:cs="Tahoma"/>
          <w:b/>
          <w:bCs/>
          <w:color w:val="auto"/>
          <w:sz w:val="18"/>
          <w:szCs w:val="18"/>
          <w:u w:val="none"/>
        </w:rPr>
        <w:t>–</w:t>
      </w:r>
      <w:r>
        <w:rPr>
          <w:rStyle w:val="Hipercze"/>
          <w:rFonts w:ascii="Tahoma" w:hAnsi="Tahoma" w:cs="Tahoma"/>
          <w:color w:val="auto"/>
          <w:sz w:val="18"/>
          <w:szCs w:val="18"/>
          <w:u w:val="none"/>
        </w:rPr>
        <w:t xml:space="preserve"> Specj</w:t>
      </w:r>
      <w:r w:rsidR="00316BDF">
        <w:rPr>
          <w:rStyle w:val="Hipercze"/>
          <w:rFonts w:ascii="Tahoma" w:hAnsi="Tahoma" w:cs="Tahoma"/>
          <w:color w:val="auto"/>
          <w:sz w:val="18"/>
          <w:szCs w:val="18"/>
          <w:u w:val="none"/>
        </w:rPr>
        <w:t xml:space="preserve">alista ds. Zamówień Publicznych, </w:t>
      </w:r>
      <w:r w:rsidR="00316BDF">
        <w:rPr>
          <w:rStyle w:val="Hipercze"/>
          <w:rFonts w:ascii="Tahoma" w:hAnsi="Tahoma" w:cs="Tahoma"/>
          <w:b/>
          <w:bCs/>
          <w:color w:val="auto"/>
          <w:sz w:val="18"/>
          <w:szCs w:val="18"/>
          <w:u w:val="none"/>
        </w:rPr>
        <w:t xml:space="preserve">tel. 571 334 858, </w:t>
      </w:r>
      <w:r w:rsidR="00316BDF">
        <w:rPr>
          <w:rStyle w:val="Hipercze"/>
          <w:rFonts w:ascii="Tahoma" w:hAnsi="Tahoma" w:cs="Tahoma"/>
          <w:color w:val="auto"/>
          <w:sz w:val="18"/>
          <w:szCs w:val="18"/>
          <w:u w:val="none"/>
        </w:rPr>
        <w:t xml:space="preserve">e-mail: </w:t>
      </w:r>
      <w:hyperlink r:id="rId16" w:history="1">
        <w:r w:rsidR="00316BDF">
          <w:rPr>
            <w:rStyle w:val="Hipercze"/>
            <w:rFonts w:ascii="Tahoma" w:hAnsi="Tahoma" w:cs="Tahoma"/>
            <w:color w:val="0070C0"/>
            <w:sz w:val="18"/>
            <w:szCs w:val="18"/>
          </w:rPr>
          <w:t>zam.publ@spzoz.zgorzelec.pl</w:t>
        </w:r>
      </w:hyperlink>
    </w:p>
    <w:p w14:paraId="47A1D93C" w14:textId="77777777" w:rsidR="00A55591" w:rsidRDefault="00A55591" w:rsidP="00EA0853">
      <w:pPr>
        <w:numPr>
          <w:ilvl w:val="2"/>
          <w:numId w:val="30"/>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19"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A0853">
      <w:pPr>
        <w:numPr>
          <w:ilvl w:val="3"/>
          <w:numId w:val="30"/>
        </w:numPr>
        <w:spacing w:before="120"/>
        <w:ind w:left="1276" w:hanging="850"/>
        <w:jc w:val="both"/>
        <w:rPr>
          <w:rFonts w:ascii="Tahoma" w:hAnsi="Tahoma" w:cs="Tahoma"/>
          <w:sz w:val="18"/>
          <w:szCs w:val="18"/>
        </w:rPr>
      </w:pPr>
      <w:bookmarkStart w:id="7"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7"/>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lastRenderedPageBreak/>
        <w:t>Instrukcja pakowania pilików dostępna pod adresem: (</w:t>
      </w:r>
      <w:hyperlink r:id="rId21"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A0853">
      <w:pPr>
        <w:numPr>
          <w:ilvl w:val="3"/>
          <w:numId w:val="30"/>
        </w:numPr>
        <w:spacing w:before="120"/>
        <w:ind w:left="1276" w:hanging="938"/>
        <w:jc w:val="both"/>
        <w:rPr>
          <w:rFonts w:ascii="Tahoma" w:hAnsi="Tahoma" w:cs="Tahoma"/>
          <w:sz w:val="18"/>
          <w:szCs w:val="18"/>
        </w:rPr>
      </w:pPr>
      <w:bookmarkStart w:id="8"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8"/>
      <w:r>
        <w:rPr>
          <w:rFonts w:ascii="Tahoma" w:hAnsi="Tahoma" w:cs="Tahoma"/>
          <w:sz w:val="18"/>
          <w:szCs w:val="18"/>
        </w:rPr>
        <w:t>.</w:t>
      </w:r>
    </w:p>
    <w:p w14:paraId="5781BCBA"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A0853">
      <w:pPr>
        <w:numPr>
          <w:ilvl w:val="0"/>
          <w:numId w:val="31"/>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Pr>
            <w:rStyle w:val="Hipercze"/>
            <w:rFonts w:ascii="Tahoma" w:hAnsi="Tahoma" w:cs="Tahoma"/>
            <w:color w:val="0070C0"/>
            <w:sz w:val="18"/>
            <w:szCs w:val="18"/>
          </w:rPr>
          <w:t>cwk@platformazakupowa.pl</w:t>
        </w:r>
      </w:hyperlink>
    </w:p>
    <w:p w14:paraId="2C561E21" w14:textId="77777777" w:rsidR="00A55591" w:rsidRDefault="00A55591" w:rsidP="00EA0853">
      <w:pPr>
        <w:numPr>
          <w:ilvl w:val="0"/>
          <w:numId w:val="31"/>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A0853">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A0853">
      <w:pPr>
        <w:numPr>
          <w:ilvl w:val="2"/>
          <w:numId w:val="9"/>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A0853">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A0853">
      <w:pPr>
        <w:numPr>
          <w:ilvl w:val="2"/>
          <w:numId w:val="9"/>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EA0853">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A0853">
      <w:pPr>
        <w:numPr>
          <w:ilvl w:val="2"/>
          <w:numId w:val="9"/>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EA0853">
      <w:pPr>
        <w:numPr>
          <w:ilvl w:val="3"/>
          <w:numId w:val="9"/>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EA0853">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EA0853">
      <w:pPr>
        <w:numPr>
          <w:ilvl w:val="2"/>
          <w:numId w:val="9"/>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lastRenderedPageBreak/>
        <w:t>kliknij przycisk Przejdź do podsumowania</w:t>
      </w:r>
    </w:p>
    <w:p w14:paraId="566826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A0853">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A0853">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A0853">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A0853">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A0853">
      <w:pPr>
        <w:numPr>
          <w:ilvl w:val="3"/>
          <w:numId w:val="9"/>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EA0853">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A0853">
      <w:pPr>
        <w:numPr>
          <w:ilvl w:val="2"/>
          <w:numId w:val="9"/>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EA0853">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A0853">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A0853">
      <w:pPr>
        <w:numPr>
          <w:ilvl w:val="2"/>
          <w:numId w:val="9"/>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lastRenderedPageBreak/>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574E1D3A" w14:textId="77777777" w:rsidR="00A55591" w:rsidRDefault="00A55591" w:rsidP="00EA0853">
      <w:pPr>
        <w:numPr>
          <w:ilvl w:val="1"/>
          <w:numId w:val="32"/>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A0853">
      <w:pPr>
        <w:numPr>
          <w:ilvl w:val="0"/>
          <w:numId w:val="27"/>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262FB4C6" w:rsidR="00B27969" w:rsidRPr="00715FAB" w:rsidRDefault="00D174C7" w:rsidP="00EA0853">
      <w:pPr>
        <w:numPr>
          <w:ilvl w:val="1"/>
          <w:numId w:val="14"/>
        </w:numPr>
        <w:spacing w:before="120"/>
        <w:ind w:left="567" w:hanging="578"/>
        <w:jc w:val="both"/>
        <w:rPr>
          <w:rFonts w:ascii="Tahoma" w:hAnsi="Tahoma" w:cs="Tahoma"/>
          <w:color w:val="FF0000"/>
          <w:sz w:val="18"/>
          <w:szCs w:val="18"/>
        </w:rPr>
      </w:pPr>
      <w:r w:rsidRPr="00C77BB2">
        <w:rPr>
          <w:rFonts w:ascii="Tahoma" w:hAnsi="Tahoma" w:cs="Tahoma"/>
          <w:sz w:val="18"/>
          <w:szCs w:val="18"/>
        </w:rPr>
        <w:t xml:space="preserve">Termin związania ofertą wynosi </w:t>
      </w:r>
      <w:r w:rsidRPr="009D26C5">
        <w:rPr>
          <w:rFonts w:ascii="Tahoma" w:hAnsi="Tahoma"/>
          <w:b/>
          <w:bCs/>
          <w:sz w:val="18"/>
          <w:highlight w:val="yellow"/>
        </w:rPr>
        <w:t xml:space="preserve">do dnia </w:t>
      </w:r>
      <w:r w:rsidR="00B0038D">
        <w:rPr>
          <w:rFonts w:ascii="Tahoma" w:hAnsi="Tahoma"/>
          <w:b/>
          <w:bCs/>
          <w:sz w:val="18"/>
          <w:highlight w:val="yellow"/>
        </w:rPr>
        <w:t>08</w:t>
      </w:r>
      <w:r w:rsidR="006D3DC1" w:rsidRPr="009D26C5">
        <w:rPr>
          <w:rFonts w:ascii="Tahoma" w:hAnsi="Tahoma"/>
          <w:b/>
          <w:bCs/>
          <w:sz w:val="18"/>
          <w:highlight w:val="yellow"/>
        </w:rPr>
        <w:t>.</w:t>
      </w:r>
      <w:r w:rsidR="00373CDE" w:rsidRPr="009D26C5">
        <w:rPr>
          <w:rFonts w:ascii="Tahoma" w:hAnsi="Tahoma"/>
          <w:b/>
          <w:bCs/>
          <w:sz w:val="18"/>
          <w:highlight w:val="yellow"/>
        </w:rPr>
        <w:t>1</w:t>
      </w:r>
      <w:r w:rsidR="00B0038D">
        <w:rPr>
          <w:rFonts w:ascii="Tahoma" w:hAnsi="Tahoma"/>
          <w:b/>
          <w:bCs/>
          <w:sz w:val="18"/>
          <w:highlight w:val="yellow"/>
        </w:rPr>
        <w:t>2</w:t>
      </w:r>
      <w:r w:rsidRPr="009D26C5">
        <w:rPr>
          <w:rFonts w:ascii="Tahoma" w:hAnsi="Tahoma"/>
          <w:b/>
          <w:bCs/>
          <w:sz w:val="18"/>
          <w:highlight w:val="yellow"/>
        </w:rPr>
        <w:t>.202</w:t>
      </w:r>
      <w:r w:rsidR="006D3DC1" w:rsidRPr="009D26C5">
        <w:rPr>
          <w:rFonts w:ascii="Tahoma" w:hAnsi="Tahoma"/>
          <w:b/>
          <w:bCs/>
          <w:sz w:val="18"/>
          <w:highlight w:val="yellow"/>
        </w:rPr>
        <w:t>3</w:t>
      </w:r>
      <w:r w:rsidRPr="009D26C5">
        <w:rPr>
          <w:rFonts w:ascii="Tahoma" w:hAnsi="Tahoma"/>
          <w:b/>
          <w:bCs/>
          <w:sz w:val="18"/>
          <w:highlight w:val="yellow"/>
        </w:rPr>
        <w:t>r</w:t>
      </w:r>
      <w:r w:rsidRPr="009D26C5">
        <w:rPr>
          <w:rFonts w:ascii="Tahoma" w:hAnsi="Tahoma" w:cs="Tahoma"/>
          <w:sz w:val="18"/>
          <w:szCs w:val="18"/>
        </w:rPr>
        <w:t>.</w:t>
      </w:r>
    </w:p>
    <w:p w14:paraId="40C80F39" w14:textId="4BA1FFDE" w:rsid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A0853">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A0853">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lastRenderedPageBreak/>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5CEA38D" w:rsidR="006628A2" w:rsidRDefault="00A55591" w:rsidP="00EA0853">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w:t>
      </w:r>
      <w:r w:rsidR="005A75E4">
        <w:rPr>
          <w:rFonts w:ascii="Tahoma" w:hAnsi="Tahoma" w:cs="Tahoma"/>
          <w:sz w:val="18"/>
          <w:szCs w:val="18"/>
        </w:rPr>
        <w:t>, lub podpisem zaufanym lub podpisem osobistym</w:t>
      </w:r>
      <w:r>
        <w:rPr>
          <w:rFonts w:ascii="Tahoma" w:hAnsi="Tahoma" w:cs="Tahoma"/>
          <w:sz w:val="18"/>
          <w:szCs w:val="18"/>
        </w:rPr>
        <w:t xml:space="preserve">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A0853">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A0853">
      <w:pPr>
        <w:pStyle w:val="Akapitzlist"/>
        <w:numPr>
          <w:ilvl w:val="2"/>
          <w:numId w:val="14"/>
        </w:numPr>
        <w:ind w:left="993" w:hanging="709"/>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5AE577E" w14:textId="694CDC26" w:rsidR="00683AEB" w:rsidRDefault="006628A2" w:rsidP="00683AEB">
      <w:pPr>
        <w:pStyle w:val="Akapitzlist"/>
        <w:numPr>
          <w:ilvl w:val="2"/>
          <w:numId w:val="14"/>
        </w:numPr>
        <w:ind w:left="993" w:hanging="709"/>
        <w:jc w:val="both"/>
        <w:rPr>
          <w:rFonts w:ascii="Tahoma" w:hAnsi="Tahoma" w:cs="Tahoma"/>
          <w:bCs/>
          <w:sz w:val="18"/>
          <w:szCs w:val="18"/>
        </w:rPr>
      </w:pPr>
      <w:r w:rsidRPr="006628A2">
        <w:rPr>
          <w:rFonts w:ascii="Tahoma" w:hAnsi="Tahoma" w:cs="Tahoma"/>
          <w:sz w:val="18"/>
          <w:szCs w:val="18"/>
        </w:rPr>
        <w:t>Wypełniony formularz cenowy</w:t>
      </w:r>
      <w:r w:rsidR="00316BDF">
        <w:rPr>
          <w:rFonts w:ascii="Tahoma" w:hAnsi="Tahoma" w:cs="Tahoma"/>
          <w:sz w:val="18"/>
          <w:szCs w:val="18"/>
        </w:rPr>
        <w:t xml:space="preserve"> </w:t>
      </w:r>
      <w:r w:rsidRPr="006628A2">
        <w:rPr>
          <w:rFonts w:ascii="Tahoma" w:hAnsi="Tahoma" w:cs="Tahoma"/>
          <w:sz w:val="18"/>
          <w:szCs w:val="18"/>
        </w:rPr>
        <w:t xml:space="preserve">– </w:t>
      </w:r>
      <w:r w:rsidRPr="00B95E5D">
        <w:rPr>
          <w:rFonts w:ascii="Tahoma" w:hAnsi="Tahoma" w:cs="Tahoma"/>
          <w:b/>
          <w:color w:val="0070C0"/>
          <w:sz w:val="18"/>
          <w:szCs w:val="18"/>
        </w:rPr>
        <w:t>załącznik nr 2 do SWZ</w:t>
      </w:r>
      <w:r w:rsidR="00F81A9E">
        <w:rPr>
          <w:rFonts w:ascii="Tahoma" w:hAnsi="Tahoma" w:cs="Tahoma"/>
          <w:b/>
          <w:color w:val="0070C0"/>
          <w:sz w:val="18"/>
          <w:szCs w:val="18"/>
        </w:rPr>
        <w:t xml:space="preserve"> </w:t>
      </w:r>
      <w:r w:rsidR="00F81A9E" w:rsidRPr="00F81A9E">
        <w:rPr>
          <w:rFonts w:ascii="Tahoma" w:hAnsi="Tahoma" w:cs="Tahoma"/>
          <w:bCs/>
          <w:sz w:val="18"/>
          <w:szCs w:val="18"/>
        </w:rPr>
        <w:t>w zakresie pakietów na które wykonawca składa ofertę</w:t>
      </w:r>
      <w:r w:rsidR="00F81A9E">
        <w:rPr>
          <w:rFonts w:ascii="Tahoma" w:hAnsi="Tahoma" w:cs="Tahoma"/>
          <w:bCs/>
          <w:sz w:val="18"/>
          <w:szCs w:val="18"/>
        </w:rPr>
        <w:t>.</w:t>
      </w:r>
    </w:p>
    <w:p w14:paraId="0CD32428" w14:textId="232E6150" w:rsidR="00084048" w:rsidRPr="009F1152" w:rsidRDefault="00084048" w:rsidP="00683AEB">
      <w:pPr>
        <w:pStyle w:val="Akapitzlist"/>
        <w:numPr>
          <w:ilvl w:val="2"/>
          <w:numId w:val="14"/>
        </w:numPr>
        <w:ind w:left="993" w:hanging="709"/>
        <w:jc w:val="both"/>
        <w:rPr>
          <w:rFonts w:ascii="Tahoma" w:hAnsi="Tahoma" w:cs="Tahoma"/>
          <w:bCs/>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3a</w:t>
      </w:r>
      <w:r w:rsidRPr="00B95E5D">
        <w:rPr>
          <w:rFonts w:ascii="Tahoma" w:hAnsi="Tahoma" w:cs="Tahoma"/>
          <w:b/>
          <w:color w:val="0070C0"/>
          <w:sz w:val="18"/>
          <w:szCs w:val="18"/>
        </w:rPr>
        <w:t xml:space="preserve"> do SWZ</w:t>
      </w:r>
      <w:r>
        <w:rPr>
          <w:rFonts w:ascii="Tahoma" w:hAnsi="Tahoma" w:cs="Tahoma"/>
          <w:b/>
          <w:color w:val="0070C0"/>
          <w:sz w:val="18"/>
          <w:szCs w:val="18"/>
        </w:rPr>
        <w:t xml:space="preserve"> </w:t>
      </w:r>
      <w:r w:rsidRPr="00084048">
        <w:rPr>
          <w:rFonts w:ascii="Tahoma" w:hAnsi="Tahoma" w:cs="Tahoma"/>
          <w:bCs/>
          <w:sz w:val="18"/>
          <w:szCs w:val="18"/>
        </w:rPr>
        <w:t>Parametry oceniane</w:t>
      </w:r>
    </w:p>
    <w:p w14:paraId="119129EE" w14:textId="5FFC839F" w:rsidR="009F1152" w:rsidRPr="005A75E4" w:rsidRDefault="009F1152" w:rsidP="00683AEB">
      <w:pPr>
        <w:pStyle w:val="Akapitzlist"/>
        <w:numPr>
          <w:ilvl w:val="2"/>
          <w:numId w:val="14"/>
        </w:numPr>
        <w:ind w:left="993" w:hanging="709"/>
        <w:jc w:val="both"/>
        <w:rPr>
          <w:rFonts w:ascii="Tahoma" w:hAnsi="Tahoma" w:cs="Tahoma"/>
          <w:bCs/>
          <w:sz w:val="18"/>
          <w:szCs w:val="18"/>
        </w:rPr>
      </w:pPr>
      <w:r>
        <w:rPr>
          <w:rFonts w:ascii="Tahoma" w:hAnsi="Tahoma" w:cs="Tahoma"/>
          <w:bCs/>
          <w:sz w:val="18"/>
          <w:szCs w:val="18"/>
        </w:rPr>
        <w:t xml:space="preserve">wypełniony </w:t>
      </w:r>
      <w:r w:rsidRPr="009F1152">
        <w:rPr>
          <w:rFonts w:ascii="Tahoma" w:hAnsi="Tahoma" w:cs="Tahoma"/>
          <w:b/>
          <w:color w:val="0070C0"/>
          <w:sz w:val="18"/>
          <w:szCs w:val="18"/>
        </w:rPr>
        <w:t>załącznik nr 4 do SWZ</w:t>
      </w:r>
      <w:r>
        <w:rPr>
          <w:rFonts w:ascii="Tahoma" w:hAnsi="Tahoma" w:cs="Tahoma"/>
          <w:bCs/>
          <w:sz w:val="18"/>
          <w:szCs w:val="18"/>
        </w:rPr>
        <w:t xml:space="preserve"> </w:t>
      </w:r>
      <w:r>
        <w:rPr>
          <w:rFonts w:ascii="Tahoma" w:hAnsi="Tahoma"/>
          <w:sz w:val="18"/>
          <w:szCs w:val="18"/>
        </w:rPr>
        <w:t>Oświadczenie o braku podstaw do wykluczenia</w:t>
      </w:r>
    </w:p>
    <w:p w14:paraId="75F9123D" w14:textId="77777777" w:rsidR="00D42158" w:rsidRPr="00D42158" w:rsidRDefault="00D42158" w:rsidP="00D42158">
      <w:pPr>
        <w:pStyle w:val="Akapitzlist"/>
        <w:numPr>
          <w:ilvl w:val="2"/>
          <w:numId w:val="14"/>
        </w:numPr>
        <w:jc w:val="both"/>
        <w:rPr>
          <w:rFonts w:ascii="Tahoma" w:hAnsi="Tahoma" w:cs="Tahoma"/>
          <w:vanish/>
          <w:sz w:val="18"/>
          <w:szCs w:val="18"/>
        </w:rPr>
      </w:pPr>
    </w:p>
    <w:p w14:paraId="43321F89" w14:textId="47B047E1" w:rsidR="002314A9" w:rsidRPr="00084048" w:rsidRDefault="00084048" w:rsidP="00B63A41">
      <w:pPr>
        <w:tabs>
          <w:tab w:val="left" w:pos="993"/>
          <w:tab w:val="left" w:pos="1134"/>
          <w:tab w:val="left" w:pos="1276"/>
        </w:tabs>
        <w:ind w:left="993" w:hanging="709"/>
        <w:jc w:val="both"/>
        <w:rPr>
          <w:rFonts w:ascii="Tahoma" w:hAnsi="Tahoma" w:cs="Tahoma"/>
          <w:sz w:val="18"/>
          <w:szCs w:val="18"/>
        </w:rPr>
      </w:pPr>
      <w:r>
        <w:rPr>
          <w:rFonts w:ascii="Tahoma" w:hAnsi="Tahoma" w:cs="Tahoma"/>
          <w:sz w:val="18"/>
          <w:szCs w:val="18"/>
        </w:rPr>
        <w:t>13.6.</w:t>
      </w:r>
      <w:r w:rsidR="00B0038D">
        <w:rPr>
          <w:rFonts w:ascii="Tahoma" w:hAnsi="Tahoma" w:cs="Tahoma"/>
          <w:sz w:val="18"/>
          <w:szCs w:val="18"/>
        </w:rPr>
        <w:t>5</w:t>
      </w:r>
      <w:r>
        <w:rPr>
          <w:rFonts w:ascii="Tahoma" w:hAnsi="Tahoma" w:cs="Tahoma"/>
          <w:sz w:val="18"/>
          <w:szCs w:val="18"/>
        </w:rPr>
        <w:t>.</w:t>
      </w:r>
      <w:r w:rsidR="00B63A41">
        <w:rPr>
          <w:rFonts w:ascii="Tahoma" w:hAnsi="Tahoma" w:cs="Tahoma"/>
          <w:sz w:val="18"/>
          <w:szCs w:val="18"/>
        </w:rPr>
        <w:t xml:space="preserve"> </w:t>
      </w:r>
      <w:r w:rsidRPr="00084048">
        <w:rPr>
          <w:rFonts w:ascii="Tahoma" w:hAnsi="Tahoma" w:cs="Tahoma"/>
          <w:sz w:val="18"/>
          <w:szCs w:val="18"/>
        </w:rPr>
        <w:t>o</w:t>
      </w:r>
      <w:r w:rsidR="006022EB" w:rsidRPr="00084048">
        <w:rPr>
          <w:rFonts w:ascii="Tahoma" w:hAnsi="Tahoma" w:cs="Tahoma"/>
          <w:sz w:val="18"/>
          <w:szCs w:val="18"/>
        </w:rPr>
        <w:t xml:space="preserve">dpis lub informacji z Krajowego Rejestru Sądowego, Centralnej Ewidencji  i Informacji o Działalności </w:t>
      </w:r>
      <w:r w:rsidRPr="00084048">
        <w:rPr>
          <w:rFonts w:ascii="Tahoma" w:hAnsi="Tahoma" w:cs="Tahoma"/>
          <w:sz w:val="18"/>
          <w:szCs w:val="18"/>
        </w:rPr>
        <w:t>o</w:t>
      </w:r>
      <w:r w:rsidR="006022EB" w:rsidRPr="00084048">
        <w:rPr>
          <w:rFonts w:ascii="Tahoma" w:hAnsi="Tahoma" w:cs="Tahoma"/>
          <w:sz w:val="18"/>
          <w:szCs w:val="18"/>
        </w:rPr>
        <w:t>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7F414B4" w14:textId="31EA3ECB" w:rsidR="00084048" w:rsidRPr="008A51A6" w:rsidRDefault="009F1152" w:rsidP="008A51A6">
      <w:pPr>
        <w:pStyle w:val="Akapitzlist"/>
        <w:numPr>
          <w:ilvl w:val="2"/>
          <w:numId w:val="14"/>
        </w:numPr>
        <w:ind w:left="993"/>
        <w:jc w:val="both"/>
        <w:rPr>
          <w:rFonts w:ascii="Tahoma" w:hAnsi="Tahoma" w:cs="Tahoma"/>
          <w:sz w:val="18"/>
          <w:szCs w:val="18"/>
        </w:rPr>
      </w:pPr>
      <w:r w:rsidRPr="008A51A6">
        <w:rPr>
          <w:rFonts w:ascii="Tahoma" w:hAnsi="Tahoma" w:cs="Tahoma"/>
          <w:sz w:val="18"/>
          <w:szCs w:val="18"/>
        </w:rPr>
        <w:t xml:space="preserve">Do </w:t>
      </w:r>
      <w:r w:rsidR="00084048" w:rsidRPr="008A51A6">
        <w:rPr>
          <w:rFonts w:ascii="Tahoma" w:hAnsi="Tahoma" w:cs="Tahoma"/>
          <w:sz w:val="18"/>
          <w:szCs w:val="18"/>
        </w:rPr>
        <w:t xml:space="preserve">oferty należy załączyć Katalog lub prospekt lub folder lub instrukcję w języku polskim </w:t>
      </w:r>
      <w:r w:rsidR="00084048" w:rsidRPr="008A51A6">
        <w:rPr>
          <w:rFonts w:ascii="Tahoma" w:hAnsi="Tahoma" w:cs="Tahoma"/>
          <w:b/>
          <w:bCs/>
          <w:color w:val="0070C0"/>
          <w:sz w:val="18"/>
          <w:szCs w:val="18"/>
        </w:rPr>
        <w:t>W ZAKRESIE PUNKTOWANYCH PARAMETRÓW TECHNICZNYCH – KRYTERIUM OCENY OFERT</w:t>
      </w:r>
      <w:r w:rsidR="00084048" w:rsidRPr="008A51A6">
        <w:rPr>
          <w:rFonts w:ascii="Tahoma" w:hAnsi="Tahoma" w:cs="Tahoma"/>
          <w:sz w:val="18"/>
          <w:szCs w:val="18"/>
        </w:rPr>
        <w:t xml:space="preserve"> zaoferowanego przedmiotu zamówienia - zawierający opis oraz parametry potwierdzające wymagania postawione przez Zamawiającego w zał. nr 3a do SWZ – w oparciu o które została przygotowana oferta, w zakresie punktowanych parametrów technicznych. W katalogu/prospekcie/folderze/instrukcji należy wyraźnie zaznaczyć, których pozycji opisu przedmiotu zamówienia (Załącznika nr 3a do SWZ) dotyczy dany zapis - umieszczając w nim nr poszczególnej pozycji asortymentowej – celem identyfikacji oferowanego przedmiotu zamówienia. </w:t>
      </w:r>
    </w:p>
    <w:p w14:paraId="59CB0073" w14:textId="77777777" w:rsidR="00084048" w:rsidRDefault="00084048" w:rsidP="008A51A6">
      <w:pPr>
        <w:tabs>
          <w:tab w:val="left" w:pos="1276"/>
        </w:tabs>
        <w:ind w:left="993"/>
        <w:jc w:val="both"/>
        <w:rPr>
          <w:rFonts w:ascii="Tahoma" w:hAnsi="Tahoma" w:cs="Tahoma"/>
          <w:bCs/>
          <w:color w:val="000000"/>
        </w:rPr>
      </w:pPr>
      <w:r w:rsidRPr="00FC307F">
        <w:rPr>
          <w:rFonts w:ascii="Tahoma" w:hAnsi="Tahoma" w:cs="Tahoma"/>
          <w:sz w:val="18"/>
          <w:szCs w:val="18"/>
        </w:rPr>
        <w:t>W przypadku, gdy Wykonawca nie złoży ww. dokumentów albo złożone dokumenty nie potwierdzą zaoferowanych parametrów, a Wykonawca wskaże i oświadczy w załączniku nr 3</w:t>
      </w:r>
      <w:r>
        <w:rPr>
          <w:rFonts w:ascii="Tahoma" w:hAnsi="Tahoma" w:cs="Tahoma"/>
          <w:sz w:val="18"/>
          <w:szCs w:val="18"/>
        </w:rPr>
        <w:t>a</w:t>
      </w:r>
      <w:r w:rsidRPr="00FC307F">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DB0380">
        <w:rPr>
          <w:rFonts w:ascii="Tahoma" w:hAnsi="Tahoma" w:cs="Tahoma"/>
          <w:sz w:val="18"/>
          <w:szCs w:val="18"/>
        </w:rPr>
        <w:t>16.2.2</w:t>
      </w:r>
      <w:r w:rsidRPr="00FC307F">
        <w:rPr>
          <w:rFonts w:ascii="Tahoma" w:hAnsi="Tahoma" w:cs="Tahoma"/>
          <w:sz w:val="18"/>
          <w:szCs w:val="18"/>
        </w:rPr>
        <w:t xml:space="preserve"> SWZ, tylko przyzna od razu 0 punktów</w:t>
      </w:r>
      <w:r w:rsidRPr="00FC307F">
        <w:rPr>
          <w:rFonts w:ascii="Tahoma" w:hAnsi="Tahoma" w:cs="Tahoma"/>
          <w:bCs/>
          <w:color w:val="000000"/>
        </w:rPr>
        <w:t>.</w:t>
      </w:r>
    </w:p>
    <w:p w14:paraId="1BE56527" w14:textId="5BDD2B6B" w:rsidR="009F1152" w:rsidRPr="008A51A6" w:rsidRDefault="009F1152" w:rsidP="008A51A6">
      <w:pPr>
        <w:jc w:val="both"/>
        <w:rPr>
          <w:rFonts w:ascii="Tahoma" w:hAnsi="Tahoma" w:cs="Tahoma"/>
          <w:sz w:val="18"/>
          <w:szCs w:val="18"/>
        </w:rPr>
      </w:pPr>
    </w:p>
    <w:p w14:paraId="10C37EA9" w14:textId="6D35C777" w:rsidR="00743F58" w:rsidRPr="002314A9" w:rsidRDefault="00743F58" w:rsidP="009F1152">
      <w:pPr>
        <w:pStyle w:val="Akapitzlist"/>
        <w:numPr>
          <w:ilvl w:val="2"/>
          <w:numId w:val="14"/>
        </w:numPr>
        <w:ind w:left="993" w:hanging="708"/>
        <w:jc w:val="both"/>
        <w:rPr>
          <w:rFonts w:ascii="Tahoma" w:hAnsi="Tahoma" w:cs="Tahoma"/>
          <w:sz w:val="18"/>
          <w:szCs w:val="18"/>
        </w:rPr>
      </w:pPr>
      <w:r w:rsidRPr="002314A9">
        <w:rPr>
          <w:rFonts w:ascii="Tahoma" w:hAnsi="Tahoma" w:cs="Tahoma"/>
          <w:sz w:val="18"/>
          <w:szCs w:val="18"/>
        </w:rPr>
        <w:t>pełnomocnictwa – jeżeli niezbędne – vide pkt. 1</w:t>
      </w:r>
      <w:r w:rsidR="001A2067" w:rsidRPr="002314A9">
        <w:rPr>
          <w:rFonts w:ascii="Tahoma" w:hAnsi="Tahoma" w:cs="Tahoma"/>
          <w:sz w:val="18"/>
          <w:szCs w:val="18"/>
        </w:rPr>
        <w:t>3</w:t>
      </w:r>
      <w:r w:rsidRPr="002314A9">
        <w:rPr>
          <w:rFonts w:ascii="Tahoma" w:hAnsi="Tahoma" w:cs="Tahoma"/>
          <w:sz w:val="18"/>
          <w:szCs w:val="18"/>
        </w:rPr>
        <w:t>.4. – 1</w:t>
      </w:r>
      <w:r w:rsidR="001A2067" w:rsidRPr="002314A9">
        <w:rPr>
          <w:rFonts w:ascii="Tahoma" w:hAnsi="Tahoma" w:cs="Tahoma"/>
          <w:sz w:val="18"/>
          <w:szCs w:val="18"/>
        </w:rPr>
        <w:t>3</w:t>
      </w:r>
      <w:r w:rsidRPr="002314A9">
        <w:rPr>
          <w:rFonts w:ascii="Tahoma" w:hAnsi="Tahoma" w:cs="Tahoma"/>
          <w:sz w:val="18"/>
          <w:szCs w:val="18"/>
        </w:rPr>
        <w:t>.5. SWZ.</w:t>
      </w:r>
    </w:p>
    <w:p w14:paraId="1D7A4C45" w14:textId="1470229F" w:rsidR="00A74BCF" w:rsidRDefault="00764F89" w:rsidP="009F1152">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9F1152">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9F1152">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0"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0"/>
    </w:p>
    <w:p w14:paraId="1B8660A0" w14:textId="0BDE6ECD" w:rsidR="00ED3C9E" w:rsidRPr="00ED3C9E" w:rsidRDefault="00DD5316" w:rsidP="009F1152">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9F1152">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Default="005B03DB" w:rsidP="0011486D">
      <w:pPr>
        <w:jc w:val="both"/>
        <w:rPr>
          <w:rFonts w:ascii="Tahoma" w:hAnsi="Tahoma" w:cs="Tahoma"/>
          <w:b/>
          <w:sz w:val="18"/>
          <w:szCs w:val="18"/>
        </w:rPr>
      </w:pPr>
    </w:p>
    <w:p w14:paraId="6261CBFA" w14:textId="77777777" w:rsidR="00A5041B" w:rsidRDefault="00A5041B" w:rsidP="0011486D">
      <w:pPr>
        <w:jc w:val="both"/>
        <w:rPr>
          <w:rFonts w:ascii="Tahoma" w:hAnsi="Tahoma" w:cs="Tahoma"/>
          <w:b/>
          <w:sz w:val="18"/>
          <w:szCs w:val="18"/>
        </w:rPr>
      </w:pPr>
    </w:p>
    <w:p w14:paraId="5CB503E4" w14:textId="77777777" w:rsidR="00A5041B" w:rsidRPr="00C92B5D" w:rsidRDefault="00A5041B" w:rsidP="0011486D">
      <w:pPr>
        <w:jc w:val="both"/>
        <w:rPr>
          <w:rFonts w:ascii="Tahoma" w:hAnsi="Tahoma" w:cs="Tahoma"/>
          <w:b/>
          <w:sz w:val="18"/>
          <w:szCs w:val="18"/>
        </w:rPr>
      </w:pPr>
    </w:p>
    <w:p w14:paraId="5167444D" w14:textId="25D0A6A8" w:rsidR="00DD5316" w:rsidRPr="006E066A" w:rsidRDefault="00A23DB8" w:rsidP="009F1152">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7925A7D" w:rsidR="00DD5316" w:rsidRPr="009D26C5" w:rsidRDefault="00DD5316" w:rsidP="009F1152">
      <w:pPr>
        <w:numPr>
          <w:ilvl w:val="1"/>
          <w:numId w:val="14"/>
        </w:numPr>
        <w:spacing w:after="240"/>
        <w:ind w:left="567"/>
        <w:jc w:val="both"/>
        <w:rPr>
          <w:rFonts w:ascii="Tahoma" w:hAnsi="Tahoma" w:cs="Tahoma"/>
          <w:b/>
          <w:sz w:val="18"/>
          <w:szCs w:val="18"/>
        </w:rPr>
      </w:pPr>
      <w:bookmarkStart w:id="21" w:name="_Hlk530049256"/>
      <w:r w:rsidRPr="00C77BB2">
        <w:rPr>
          <w:rFonts w:ascii="Tahoma" w:hAnsi="Tahoma" w:cs="Tahoma"/>
          <w:sz w:val="18"/>
          <w:szCs w:val="18"/>
        </w:rPr>
        <w:t>Ofert</w:t>
      </w:r>
      <w:r w:rsidR="00D72F1D" w:rsidRPr="00C77BB2">
        <w:rPr>
          <w:rFonts w:ascii="Tahoma" w:hAnsi="Tahoma" w:cs="Tahoma"/>
          <w:sz w:val="18"/>
          <w:szCs w:val="18"/>
        </w:rPr>
        <w:t xml:space="preserve">ę wraz ze wszystkimi wymaganymi oświadczeniami i dokumentami, należy złożyć za pośrednictwem </w:t>
      </w:r>
      <w:r w:rsidR="00BF039D" w:rsidRPr="00C77BB2">
        <w:rPr>
          <w:rFonts w:ascii="Tahoma" w:hAnsi="Tahoma" w:cs="Tahoma"/>
          <w:sz w:val="18"/>
          <w:szCs w:val="18"/>
        </w:rPr>
        <w:t xml:space="preserve">Platformy </w:t>
      </w:r>
      <w:r w:rsidR="00ED3C9E" w:rsidRPr="00C77BB2">
        <w:rPr>
          <w:rFonts w:ascii="Tahoma" w:hAnsi="Tahoma" w:cs="Tahoma"/>
          <w:sz w:val="18"/>
          <w:szCs w:val="18"/>
        </w:rPr>
        <w:t>Z</w:t>
      </w:r>
      <w:r w:rsidR="00BF039D" w:rsidRPr="00C77BB2">
        <w:rPr>
          <w:rFonts w:ascii="Tahoma" w:hAnsi="Tahoma" w:cs="Tahoma"/>
          <w:sz w:val="18"/>
          <w:szCs w:val="18"/>
        </w:rPr>
        <w:t xml:space="preserve">akupowej </w:t>
      </w:r>
      <w:r w:rsidR="0008758D" w:rsidRPr="00C77BB2">
        <w:rPr>
          <w:rFonts w:ascii="Tahoma" w:hAnsi="Tahoma" w:cs="Tahoma"/>
          <w:sz w:val="18"/>
          <w:szCs w:val="18"/>
        </w:rPr>
        <w:t>Z</w:t>
      </w:r>
      <w:r w:rsidR="00BF039D" w:rsidRPr="00C77BB2">
        <w:rPr>
          <w:rFonts w:ascii="Tahoma" w:hAnsi="Tahoma" w:cs="Tahoma"/>
          <w:sz w:val="18"/>
          <w:szCs w:val="18"/>
        </w:rPr>
        <w:t xml:space="preserve">amawiającego </w:t>
      </w:r>
      <w:r w:rsidR="00BF039D" w:rsidRPr="00C77BB2">
        <w:rPr>
          <w:rFonts w:ascii="Tahoma" w:hAnsi="Tahoma" w:cs="Tahoma"/>
          <w:color w:val="0070C0"/>
          <w:sz w:val="18"/>
          <w:szCs w:val="18"/>
        </w:rPr>
        <w:t>(</w:t>
      </w:r>
      <w:hyperlink r:id="rId27" w:history="1">
        <w:r w:rsidR="00BF039D" w:rsidRPr="00C77BB2">
          <w:rPr>
            <w:rStyle w:val="Hipercze"/>
            <w:rFonts w:ascii="Arial" w:hAnsi="Arial" w:cs="Arial"/>
            <w:color w:val="0070C0"/>
          </w:rPr>
          <w:t>https://platformazakupowa.pl/pn/spzoz_zgorzelec</w:t>
        </w:r>
      </w:hyperlink>
      <w:r w:rsidR="00BF039D" w:rsidRPr="00C77BB2">
        <w:rPr>
          <w:rFonts w:ascii="Arial" w:hAnsi="Arial" w:cs="Arial"/>
          <w:color w:val="0070C0"/>
        </w:rPr>
        <w:t>)</w:t>
      </w:r>
      <w:r w:rsidR="00ED3C9E" w:rsidRPr="00C77BB2">
        <w:rPr>
          <w:rFonts w:ascii="Arial" w:hAnsi="Arial" w:cs="Arial"/>
          <w:color w:val="0070C0"/>
        </w:rPr>
        <w:t xml:space="preserve"> </w:t>
      </w:r>
      <w:r w:rsidR="00BF039D" w:rsidRPr="00C77BB2">
        <w:rPr>
          <w:rFonts w:ascii="Tahoma" w:hAnsi="Tahoma" w:cs="Tahoma"/>
          <w:color w:val="000000"/>
          <w:sz w:val="18"/>
          <w:szCs w:val="18"/>
        </w:rPr>
        <w:t>na stronie danego po</w:t>
      </w:r>
      <w:r w:rsidR="00443B64" w:rsidRPr="00C77BB2">
        <w:rPr>
          <w:rFonts w:ascii="Tahoma" w:hAnsi="Tahoma" w:cs="Tahoma"/>
          <w:color w:val="000000"/>
          <w:sz w:val="18"/>
          <w:szCs w:val="18"/>
        </w:rPr>
        <w:t>stępowania</w:t>
      </w:r>
      <w:r w:rsidR="00ED3C9E" w:rsidRPr="00C77BB2">
        <w:rPr>
          <w:rFonts w:ascii="Tahoma" w:hAnsi="Tahoma" w:cs="Tahoma"/>
          <w:color w:val="000000"/>
          <w:sz w:val="18"/>
          <w:szCs w:val="18"/>
        </w:rPr>
        <w:t xml:space="preserve"> </w:t>
      </w:r>
      <w:r w:rsidRPr="00C77BB2">
        <w:rPr>
          <w:rFonts w:ascii="Tahoma" w:hAnsi="Tahoma" w:cs="Tahoma"/>
          <w:b/>
          <w:sz w:val="18"/>
          <w:szCs w:val="18"/>
        </w:rPr>
        <w:t xml:space="preserve">w terminie do dnia </w:t>
      </w:r>
      <w:bookmarkEnd w:id="21"/>
      <w:r w:rsidR="00B0038D">
        <w:rPr>
          <w:rFonts w:ascii="Tahoma" w:hAnsi="Tahoma"/>
          <w:b/>
          <w:sz w:val="18"/>
          <w:highlight w:val="yellow"/>
        </w:rPr>
        <w:t>09</w:t>
      </w:r>
      <w:r w:rsidR="00517AF6" w:rsidRPr="009D26C5">
        <w:rPr>
          <w:rFonts w:ascii="Tahoma" w:hAnsi="Tahoma"/>
          <w:b/>
          <w:sz w:val="18"/>
          <w:highlight w:val="yellow"/>
        </w:rPr>
        <w:t>.</w:t>
      </w:r>
      <w:r w:rsidR="00373CDE" w:rsidRPr="009D26C5">
        <w:rPr>
          <w:rFonts w:ascii="Tahoma" w:hAnsi="Tahoma"/>
          <w:b/>
          <w:sz w:val="18"/>
          <w:highlight w:val="yellow"/>
        </w:rPr>
        <w:t>1</w:t>
      </w:r>
      <w:r w:rsidR="00B0038D">
        <w:rPr>
          <w:rFonts w:ascii="Tahoma" w:hAnsi="Tahoma"/>
          <w:b/>
          <w:sz w:val="18"/>
          <w:highlight w:val="yellow"/>
        </w:rPr>
        <w:t>1</w:t>
      </w:r>
      <w:r w:rsidR="00517AF6" w:rsidRPr="009D26C5">
        <w:rPr>
          <w:rFonts w:ascii="Tahoma" w:hAnsi="Tahoma"/>
          <w:b/>
          <w:sz w:val="18"/>
          <w:highlight w:val="yellow"/>
        </w:rPr>
        <w:t>.202</w:t>
      </w:r>
      <w:r w:rsidR="00C77BB2" w:rsidRPr="009D26C5">
        <w:rPr>
          <w:rFonts w:ascii="Tahoma" w:hAnsi="Tahoma"/>
          <w:b/>
          <w:sz w:val="18"/>
          <w:highlight w:val="yellow"/>
        </w:rPr>
        <w:t>3</w:t>
      </w:r>
      <w:r w:rsidR="00517AF6" w:rsidRPr="009D26C5">
        <w:rPr>
          <w:rFonts w:ascii="Tahoma" w:hAnsi="Tahoma"/>
          <w:b/>
          <w:sz w:val="18"/>
          <w:highlight w:val="yellow"/>
        </w:rPr>
        <w:t>r. o godz. 8:00</w:t>
      </w:r>
    </w:p>
    <w:p w14:paraId="496FA974" w14:textId="02088EB8" w:rsidR="00ED3C9E" w:rsidRDefault="00ED3C9E" w:rsidP="009F1152">
      <w:pPr>
        <w:numPr>
          <w:ilvl w:val="1"/>
          <w:numId w:val="14"/>
        </w:numPr>
        <w:spacing w:after="240"/>
        <w:ind w:left="567"/>
        <w:jc w:val="both"/>
        <w:rPr>
          <w:rFonts w:ascii="Tahoma" w:hAnsi="Tahoma" w:cs="Tahoma"/>
          <w:b/>
          <w:color w:val="FF0000"/>
          <w:sz w:val="18"/>
          <w:szCs w:val="18"/>
        </w:rPr>
      </w:pPr>
      <w:r w:rsidRPr="00C77BB2">
        <w:rPr>
          <w:rFonts w:ascii="Tahoma" w:hAnsi="Tahoma" w:cs="Tahoma"/>
          <w:sz w:val="18"/>
          <w:szCs w:val="18"/>
        </w:rPr>
        <w:t>O</w:t>
      </w:r>
      <w:r w:rsidR="00846F0E" w:rsidRPr="00C77BB2">
        <w:rPr>
          <w:rFonts w:ascii="Tahoma" w:hAnsi="Tahoma" w:cs="Tahoma"/>
          <w:sz w:val="18"/>
          <w:szCs w:val="18"/>
        </w:rPr>
        <w:t>twarc</w:t>
      </w:r>
      <w:r w:rsidRPr="00C77BB2">
        <w:rPr>
          <w:rFonts w:ascii="Tahoma" w:hAnsi="Tahoma" w:cs="Tahoma"/>
          <w:sz w:val="18"/>
          <w:szCs w:val="18"/>
        </w:rPr>
        <w:t>ie</w:t>
      </w:r>
      <w:r w:rsidR="00846F0E" w:rsidRPr="00C77BB2">
        <w:rPr>
          <w:rFonts w:ascii="Tahoma" w:hAnsi="Tahoma" w:cs="Tahoma"/>
          <w:sz w:val="18"/>
          <w:szCs w:val="18"/>
        </w:rPr>
        <w:t xml:space="preserve"> ofert nastąpi w dniu</w:t>
      </w:r>
      <w:r w:rsidR="008D1A94" w:rsidRPr="00C77BB2">
        <w:rPr>
          <w:rFonts w:ascii="Tahoma" w:hAnsi="Tahoma" w:cs="Tahoma"/>
          <w:sz w:val="18"/>
          <w:szCs w:val="18"/>
        </w:rPr>
        <w:t xml:space="preserve"> </w:t>
      </w:r>
      <w:r w:rsidR="00B0038D">
        <w:rPr>
          <w:rFonts w:ascii="Tahoma" w:hAnsi="Tahoma"/>
          <w:b/>
          <w:sz w:val="18"/>
          <w:highlight w:val="yellow"/>
        </w:rPr>
        <w:t>09</w:t>
      </w:r>
      <w:r w:rsidR="00517AF6" w:rsidRPr="009D26C5">
        <w:rPr>
          <w:rFonts w:ascii="Tahoma" w:hAnsi="Tahoma"/>
          <w:b/>
          <w:sz w:val="18"/>
          <w:highlight w:val="yellow"/>
        </w:rPr>
        <w:t>.</w:t>
      </w:r>
      <w:r w:rsidR="00373CDE" w:rsidRPr="009D26C5">
        <w:rPr>
          <w:rFonts w:ascii="Tahoma" w:hAnsi="Tahoma"/>
          <w:b/>
          <w:sz w:val="18"/>
          <w:highlight w:val="yellow"/>
        </w:rPr>
        <w:t>1</w:t>
      </w:r>
      <w:r w:rsidR="00B0038D">
        <w:rPr>
          <w:rFonts w:ascii="Tahoma" w:hAnsi="Tahoma"/>
          <w:b/>
          <w:sz w:val="18"/>
          <w:highlight w:val="yellow"/>
        </w:rPr>
        <w:t>1</w:t>
      </w:r>
      <w:r w:rsidR="00517AF6" w:rsidRPr="009D26C5">
        <w:rPr>
          <w:rFonts w:ascii="Tahoma" w:hAnsi="Tahoma"/>
          <w:b/>
          <w:sz w:val="18"/>
          <w:highlight w:val="yellow"/>
        </w:rPr>
        <w:t>.202</w:t>
      </w:r>
      <w:r w:rsidR="00C77BB2" w:rsidRPr="009D26C5">
        <w:rPr>
          <w:rFonts w:ascii="Tahoma" w:hAnsi="Tahoma"/>
          <w:b/>
          <w:sz w:val="18"/>
          <w:highlight w:val="yellow"/>
        </w:rPr>
        <w:t>3</w:t>
      </w:r>
      <w:r w:rsidR="00517AF6" w:rsidRPr="009D26C5">
        <w:rPr>
          <w:rFonts w:ascii="Tahoma" w:hAnsi="Tahoma"/>
          <w:b/>
          <w:sz w:val="18"/>
          <w:highlight w:val="yellow"/>
        </w:rPr>
        <w:t>r. o godz. 8:30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9F1152">
      <w:pPr>
        <w:numPr>
          <w:ilvl w:val="1"/>
          <w:numId w:val="14"/>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9F1152">
      <w:pPr>
        <w:numPr>
          <w:ilvl w:val="1"/>
          <w:numId w:val="14"/>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9F1152">
      <w:pPr>
        <w:numPr>
          <w:ilvl w:val="1"/>
          <w:numId w:val="14"/>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9F1152">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9F1152">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w:t>
      </w:r>
      <w:r w:rsidRPr="008A2F22">
        <w:rPr>
          <w:rFonts w:ascii="Tahoma" w:hAnsi="Tahoma" w:cs="Tahoma"/>
          <w:sz w:val="18"/>
          <w:szCs w:val="18"/>
        </w:rPr>
        <w:lastRenderedPageBreak/>
        <w:t>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1C15D6D3" w:rsidR="008A2F22" w:rsidRPr="008A2F22" w:rsidRDefault="00D3173A"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ED5F0B">
        <w:rPr>
          <w:rFonts w:ascii="Tahoma" w:hAnsi="Tahoma" w:cs="Tahoma"/>
          <w:sz w:val="18"/>
          <w:szCs w:val="18"/>
        </w:rPr>
        <w:t xml:space="preserve">t.j. </w:t>
      </w:r>
      <w:r w:rsidR="008A2F22">
        <w:rPr>
          <w:rFonts w:ascii="Tahoma" w:hAnsi="Tahoma" w:cs="Tahoma"/>
          <w:sz w:val="18"/>
          <w:szCs w:val="18"/>
        </w:rPr>
        <w:t>Dz. U. z 20</w:t>
      </w:r>
      <w:r w:rsidR="00ED5F0B">
        <w:rPr>
          <w:rFonts w:ascii="Tahoma" w:hAnsi="Tahoma" w:cs="Tahoma"/>
          <w:sz w:val="18"/>
          <w:szCs w:val="18"/>
        </w:rPr>
        <w:t>22</w:t>
      </w:r>
      <w:r w:rsidR="008A2F22">
        <w:rPr>
          <w:rFonts w:ascii="Tahoma" w:hAnsi="Tahoma" w:cs="Tahoma"/>
          <w:sz w:val="18"/>
          <w:szCs w:val="18"/>
        </w:rPr>
        <w:t xml:space="preserve">r., poz. </w:t>
      </w:r>
      <w:r w:rsidR="00ED5F0B">
        <w:rPr>
          <w:rFonts w:ascii="Tahoma" w:hAnsi="Tahoma" w:cs="Tahoma"/>
          <w:sz w:val="18"/>
          <w:szCs w:val="18"/>
        </w:rPr>
        <w:t>931 z późń.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A0853">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A0853">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9F1152">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094960F1" w14:textId="71BE400E" w:rsidR="00D42158" w:rsidRDefault="00352811" w:rsidP="00D42158">
      <w:pPr>
        <w:ind w:left="426" w:hanging="426"/>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D42158">
        <w:rPr>
          <w:rFonts w:ascii="Tahoma" w:hAnsi="Tahoma" w:cs="Tahoma"/>
          <w:sz w:val="18"/>
          <w:szCs w:val="18"/>
        </w:rPr>
        <w:t xml:space="preserve">Przy wyborze oferty najkorzystniejszej Zamawiający będzie się kierował następującymi kryteriami i jego znaczeniem: </w:t>
      </w:r>
    </w:p>
    <w:p w14:paraId="2AAC4AAE" w14:textId="2EB9B6C6" w:rsidR="008D1A94" w:rsidRDefault="008D1A94" w:rsidP="00D42158">
      <w:pPr>
        <w:ind w:left="426" w:hanging="426"/>
        <w:jc w:val="both"/>
        <w:rPr>
          <w:rFonts w:ascii="Tahoma" w:hAnsi="Tahoma" w:cs="Tahoma"/>
          <w:b/>
          <w:bCs/>
          <w:sz w:val="18"/>
          <w:szCs w:val="18"/>
        </w:rPr>
      </w:pPr>
    </w:p>
    <w:p w14:paraId="64A162F7" w14:textId="5DB3921A" w:rsidR="008D1A94" w:rsidRPr="00373CDE" w:rsidRDefault="008D1A94" w:rsidP="008D1A94">
      <w:pPr>
        <w:suppressAutoHyphens/>
        <w:jc w:val="both"/>
        <w:rPr>
          <w:rFonts w:ascii="Tahoma" w:hAnsi="Tahoma" w:cs="Tahoma"/>
          <w:b/>
          <w:sz w:val="18"/>
          <w:szCs w:val="18"/>
        </w:rPr>
      </w:pPr>
      <w:r w:rsidRPr="00373CDE">
        <w:rPr>
          <w:rFonts w:ascii="Tahoma" w:hAnsi="Tahoma" w:cs="Tahoma"/>
          <w:b/>
          <w:sz w:val="18"/>
          <w:szCs w:val="18"/>
          <w:highlight w:val="yellow"/>
        </w:rPr>
        <w:t xml:space="preserve">1)  Oferowana cena brutto ofert: </w:t>
      </w:r>
      <w:r w:rsidR="00463A42" w:rsidRPr="00373CDE">
        <w:rPr>
          <w:rFonts w:ascii="Tahoma" w:hAnsi="Tahoma" w:cs="Tahoma"/>
          <w:b/>
          <w:sz w:val="18"/>
          <w:szCs w:val="18"/>
          <w:highlight w:val="yellow"/>
        </w:rPr>
        <w:t>8</w:t>
      </w:r>
      <w:r w:rsidRPr="00373CDE">
        <w:rPr>
          <w:rFonts w:ascii="Tahoma" w:hAnsi="Tahoma" w:cs="Tahoma"/>
          <w:b/>
          <w:sz w:val="18"/>
          <w:szCs w:val="18"/>
          <w:highlight w:val="yellow"/>
        </w:rPr>
        <w:t>0%.</w:t>
      </w:r>
    </w:p>
    <w:p w14:paraId="1E5E95EB" w14:textId="018DAD55" w:rsidR="008D1A94" w:rsidRDefault="008D1A94" w:rsidP="008D1A94">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463A42">
        <w:rPr>
          <w:rFonts w:ascii="Tahoma" w:hAnsi="Tahoma" w:cs="Tahoma"/>
          <w:b/>
          <w:sz w:val="18"/>
          <w:szCs w:val="18"/>
        </w:rPr>
        <w:t>8</w:t>
      </w:r>
      <w:r>
        <w:rPr>
          <w:rFonts w:ascii="Tahoma" w:hAnsi="Tahoma" w:cs="Tahoma"/>
          <w:b/>
          <w:sz w:val="18"/>
          <w:szCs w:val="18"/>
        </w:rPr>
        <w:t xml:space="preserve">0 punktów. </w:t>
      </w:r>
    </w:p>
    <w:p w14:paraId="2DAA1956" w14:textId="77777777" w:rsidR="008D1A94" w:rsidRDefault="008D1A94" w:rsidP="008D1A94">
      <w:pPr>
        <w:ind w:left="284"/>
        <w:jc w:val="both"/>
        <w:rPr>
          <w:rFonts w:ascii="Tahoma" w:hAnsi="Tahoma" w:cs="Tahoma"/>
          <w:b/>
          <w:sz w:val="18"/>
          <w:szCs w:val="18"/>
        </w:rPr>
      </w:pPr>
    </w:p>
    <w:p w14:paraId="719ABE39" w14:textId="77777777" w:rsidR="008D1A94" w:rsidRDefault="008D1A94" w:rsidP="008D1A94">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8808392" w14:textId="77777777" w:rsidR="008D1A94" w:rsidRDefault="008D1A94" w:rsidP="008D1A94">
      <w:pPr>
        <w:ind w:left="284"/>
        <w:jc w:val="both"/>
        <w:rPr>
          <w:rFonts w:ascii="Tahoma" w:hAnsi="Tahoma" w:cs="Tahoma"/>
          <w:b/>
          <w:sz w:val="18"/>
          <w:szCs w:val="18"/>
        </w:rPr>
      </w:pPr>
    </w:p>
    <w:p w14:paraId="55446369" w14:textId="77777777" w:rsidR="008D1A94" w:rsidRDefault="008D1A94" w:rsidP="008D1A94">
      <w:pPr>
        <w:ind w:left="284"/>
        <w:jc w:val="both"/>
        <w:rPr>
          <w:rFonts w:ascii="Tahoma" w:hAnsi="Tahoma" w:cs="Tahoma"/>
          <w:b/>
          <w:sz w:val="18"/>
          <w:szCs w:val="18"/>
        </w:rPr>
      </w:pPr>
    </w:p>
    <w:p w14:paraId="43E44FA5" w14:textId="77777777" w:rsidR="0072015C" w:rsidRDefault="008D1A94" w:rsidP="008D1A94">
      <w:pPr>
        <w:ind w:left="284"/>
        <w:jc w:val="both"/>
        <w:rPr>
          <w:rFonts w:ascii="Tahoma" w:hAnsi="Tahoma" w:cs="Tahoma"/>
          <w:b/>
          <w:sz w:val="18"/>
          <w:szCs w:val="18"/>
        </w:rPr>
      </w:pPr>
      <w:r>
        <w:rPr>
          <w:rFonts w:ascii="Tahoma" w:hAnsi="Tahoma" w:cs="Tahoma"/>
          <w:b/>
          <w:sz w:val="18"/>
          <w:szCs w:val="18"/>
        </w:rPr>
        <w:t xml:space="preserve">                                               </w:t>
      </w:r>
    </w:p>
    <w:p w14:paraId="5A186E3D" w14:textId="77777777" w:rsidR="0072015C" w:rsidRDefault="0072015C" w:rsidP="008D1A94">
      <w:pPr>
        <w:ind w:left="284"/>
        <w:jc w:val="both"/>
        <w:rPr>
          <w:rFonts w:ascii="Tahoma" w:hAnsi="Tahoma" w:cs="Tahoma"/>
          <w:b/>
          <w:sz w:val="18"/>
          <w:szCs w:val="18"/>
        </w:rPr>
      </w:pPr>
    </w:p>
    <w:p w14:paraId="3BA69826" w14:textId="28D04CA0" w:rsidR="008D1A94" w:rsidRDefault="008D1A94" w:rsidP="0072015C">
      <w:pPr>
        <w:ind w:left="2408" w:firstLine="424"/>
        <w:jc w:val="both"/>
        <w:rPr>
          <w:rFonts w:ascii="Tahoma" w:hAnsi="Tahoma" w:cs="Tahoma"/>
          <w:b/>
          <w:sz w:val="18"/>
          <w:szCs w:val="18"/>
        </w:rPr>
      </w:pPr>
      <w:r>
        <w:rPr>
          <w:rFonts w:ascii="Tahoma" w:hAnsi="Tahoma" w:cs="Tahoma"/>
          <w:b/>
          <w:sz w:val="18"/>
          <w:szCs w:val="18"/>
        </w:rPr>
        <w:t xml:space="preserve"> wartość brutto oferty o najniższej cenie</w:t>
      </w:r>
    </w:p>
    <w:p w14:paraId="6F10ED54" w14:textId="77777777" w:rsidR="0072015C" w:rsidRDefault="0072015C" w:rsidP="008D1A94">
      <w:pPr>
        <w:ind w:left="284"/>
        <w:jc w:val="both"/>
        <w:rPr>
          <w:rFonts w:ascii="Tahoma" w:hAnsi="Tahoma" w:cs="Tahoma"/>
          <w:b/>
          <w:sz w:val="18"/>
          <w:szCs w:val="18"/>
        </w:rPr>
      </w:pPr>
    </w:p>
    <w:p w14:paraId="0127BDF4" w14:textId="2877B865" w:rsidR="008D1A94" w:rsidRDefault="008D1A94" w:rsidP="008D1A94">
      <w:pPr>
        <w:ind w:left="284"/>
        <w:jc w:val="both"/>
        <w:rPr>
          <w:rFonts w:ascii="Tahoma" w:hAnsi="Tahoma" w:cs="Tahoma"/>
          <w:b/>
          <w:sz w:val="18"/>
          <w:szCs w:val="18"/>
        </w:rPr>
      </w:pPr>
      <w:r>
        <w:rPr>
          <w:rFonts w:ascii="Tahoma" w:hAnsi="Tahoma" w:cs="Tahoma"/>
          <w:b/>
          <w:sz w:val="18"/>
          <w:szCs w:val="18"/>
        </w:rPr>
        <w:t>ilość pkt. za cenę oferty = _______________________________</w:t>
      </w:r>
      <w:r w:rsidR="00EA7305">
        <w:rPr>
          <w:rFonts w:ascii="Tahoma" w:hAnsi="Tahoma" w:cs="Tahoma"/>
          <w:b/>
          <w:sz w:val="18"/>
          <w:szCs w:val="18"/>
        </w:rPr>
        <w:t xml:space="preserve">_______ </w:t>
      </w:r>
      <w:r w:rsidR="0072015C">
        <w:rPr>
          <w:rFonts w:ascii="Tahoma" w:hAnsi="Tahoma" w:cs="Tahoma"/>
          <w:b/>
          <w:sz w:val="18"/>
          <w:szCs w:val="18"/>
        </w:rPr>
        <w:t xml:space="preserve">         </w:t>
      </w:r>
      <w:r>
        <w:rPr>
          <w:rFonts w:ascii="Tahoma" w:hAnsi="Tahoma" w:cs="Tahoma"/>
          <w:b/>
          <w:sz w:val="18"/>
          <w:szCs w:val="18"/>
        </w:rPr>
        <w:t xml:space="preserve"> X </w:t>
      </w:r>
      <w:r w:rsidR="00463A42">
        <w:rPr>
          <w:rFonts w:ascii="Tahoma" w:hAnsi="Tahoma" w:cs="Tahoma"/>
          <w:b/>
          <w:sz w:val="18"/>
          <w:szCs w:val="18"/>
        </w:rPr>
        <w:t>8</w:t>
      </w:r>
      <w:r>
        <w:rPr>
          <w:rFonts w:ascii="Tahoma" w:hAnsi="Tahoma" w:cs="Tahoma"/>
          <w:b/>
          <w:sz w:val="18"/>
          <w:szCs w:val="18"/>
        </w:rPr>
        <w:t xml:space="preserve">0 </w:t>
      </w:r>
    </w:p>
    <w:p w14:paraId="6CAEEC71" w14:textId="77777777" w:rsidR="008D1A94" w:rsidRDefault="008D1A94" w:rsidP="008D1A94">
      <w:pPr>
        <w:ind w:left="284"/>
        <w:jc w:val="both"/>
        <w:rPr>
          <w:rFonts w:ascii="Tahoma" w:hAnsi="Tahoma" w:cs="Tahoma"/>
          <w:b/>
          <w:sz w:val="18"/>
          <w:szCs w:val="18"/>
        </w:rPr>
      </w:pPr>
      <w:r>
        <w:rPr>
          <w:rFonts w:ascii="Tahoma" w:hAnsi="Tahoma" w:cs="Tahoma"/>
          <w:b/>
          <w:sz w:val="18"/>
          <w:szCs w:val="18"/>
        </w:rPr>
        <w:lastRenderedPageBreak/>
        <w:t xml:space="preserve">                                                     wartość brutto oferty badanej </w:t>
      </w:r>
    </w:p>
    <w:p w14:paraId="0DB18ABD" w14:textId="77777777" w:rsidR="008D1A94" w:rsidRDefault="008D1A94" w:rsidP="008D1A94">
      <w:pPr>
        <w:ind w:left="284"/>
        <w:jc w:val="both"/>
        <w:rPr>
          <w:rFonts w:ascii="Tahoma" w:hAnsi="Tahoma" w:cs="Tahoma"/>
          <w:b/>
          <w:sz w:val="18"/>
          <w:szCs w:val="18"/>
        </w:rPr>
      </w:pPr>
    </w:p>
    <w:p w14:paraId="6F243206" w14:textId="77777777" w:rsidR="008D1A94" w:rsidRDefault="008D1A94" w:rsidP="008D1A94">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5AA00750" w14:textId="77777777" w:rsidR="008D1A94" w:rsidRDefault="008D1A94" w:rsidP="008D1A94">
      <w:pPr>
        <w:suppressAutoHyphens/>
        <w:ind w:left="284"/>
        <w:jc w:val="both"/>
        <w:rPr>
          <w:rFonts w:ascii="Tahoma" w:hAnsi="Tahoma" w:cs="Tahoma"/>
          <w:sz w:val="18"/>
          <w:szCs w:val="18"/>
        </w:rPr>
      </w:pPr>
    </w:p>
    <w:p w14:paraId="48458112" w14:textId="061B2375" w:rsidR="008D1A94" w:rsidRPr="00373CDE" w:rsidRDefault="008D1A94" w:rsidP="008D1A94">
      <w:pPr>
        <w:suppressAutoHyphens/>
        <w:jc w:val="both"/>
        <w:rPr>
          <w:rFonts w:ascii="Tahoma" w:hAnsi="Tahoma" w:cs="Tahoma"/>
          <w:b/>
          <w:sz w:val="18"/>
          <w:szCs w:val="18"/>
        </w:rPr>
      </w:pPr>
      <w:r w:rsidRPr="00373CDE">
        <w:rPr>
          <w:rFonts w:ascii="Tahoma" w:hAnsi="Tahoma" w:cs="Tahoma"/>
          <w:b/>
          <w:sz w:val="18"/>
          <w:szCs w:val="18"/>
          <w:highlight w:val="yellow"/>
        </w:rPr>
        <w:t xml:space="preserve">2)  Oferowane parametry techniczne: </w:t>
      </w:r>
      <w:r w:rsidR="009312A8" w:rsidRPr="00373CDE">
        <w:rPr>
          <w:rFonts w:ascii="Tahoma" w:hAnsi="Tahoma" w:cs="Tahoma"/>
          <w:b/>
          <w:sz w:val="18"/>
          <w:szCs w:val="18"/>
          <w:highlight w:val="yellow"/>
        </w:rPr>
        <w:t>20%</w:t>
      </w:r>
      <w:r w:rsidRPr="00373CDE">
        <w:rPr>
          <w:rFonts w:ascii="Tahoma" w:hAnsi="Tahoma" w:cs="Tahoma"/>
          <w:b/>
          <w:sz w:val="18"/>
          <w:szCs w:val="18"/>
          <w:highlight w:val="yellow"/>
        </w:rPr>
        <w:t>.</w:t>
      </w:r>
    </w:p>
    <w:p w14:paraId="0C5F2B1D" w14:textId="4325A2C3" w:rsidR="00701C5A" w:rsidRDefault="00701C5A" w:rsidP="00701C5A">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9312A8">
        <w:rPr>
          <w:rFonts w:ascii="Tahoma" w:hAnsi="Tahoma" w:cs="Tahoma"/>
          <w:b/>
          <w:sz w:val="18"/>
          <w:szCs w:val="18"/>
        </w:rPr>
        <w:t>20</w:t>
      </w:r>
      <w:r>
        <w:rPr>
          <w:rFonts w:ascii="Tahoma" w:hAnsi="Tahoma" w:cs="Tahoma"/>
          <w:b/>
          <w:sz w:val="18"/>
          <w:szCs w:val="18"/>
        </w:rPr>
        <w:t xml:space="preserve"> punktów (dla oferty z najwyższą ilością uzyskanych punktów)</w:t>
      </w:r>
      <w:bookmarkStart w:id="22" w:name="_Hlk68765854"/>
      <w:r>
        <w:rPr>
          <w:rFonts w:ascii="Tahoma" w:hAnsi="Tahoma" w:cs="Tahoma"/>
          <w:b/>
          <w:sz w:val="18"/>
          <w:szCs w:val="18"/>
        </w:rPr>
        <w:t>, które zostaną przeliczone w kryterium walory użytkowe zgodnie z wskazanym wzorem</w:t>
      </w:r>
    </w:p>
    <w:p w14:paraId="3A05ABD6" w14:textId="77777777" w:rsidR="00701C5A" w:rsidRDefault="00701C5A" w:rsidP="00701C5A">
      <w:pPr>
        <w:pStyle w:val="Akapitzlist"/>
        <w:ind w:left="705"/>
        <w:jc w:val="both"/>
        <w:rPr>
          <w:rFonts w:ascii="Tahoma" w:hAnsi="Tahoma" w:cs="Tahoma"/>
          <w:b/>
          <w:sz w:val="18"/>
          <w:szCs w:val="18"/>
        </w:rPr>
      </w:pPr>
    </w:p>
    <w:p w14:paraId="069E0258" w14:textId="77777777" w:rsidR="00701C5A" w:rsidRDefault="00701C5A" w:rsidP="00701C5A">
      <w:pPr>
        <w:pStyle w:val="Akapitzlist"/>
        <w:ind w:left="705"/>
        <w:jc w:val="both"/>
        <w:rPr>
          <w:rFonts w:ascii="Tahoma" w:hAnsi="Tahoma" w:cs="Tahoma"/>
          <w:b/>
          <w:sz w:val="18"/>
          <w:szCs w:val="18"/>
        </w:rPr>
      </w:pPr>
      <w:r>
        <w:rPr>
          <w:rFonts w:ascii="Tahoma" w:hAnsi="Tahoma" w:cs="Tahoma"/>
          <w:b/>
          <w:sz w:val="18"/>
          <w:szCs w:val="18"/>
        </w:rPr>
        <w:t>Sposób wyliczenia uzyskanych punktów, wg następującego wzoru:</w:t>
      </w:r>
    </w:p>
    <w:p w14:paraId="76CC9606" w14:textId="77777777" w:rsidR="00701C5A" w:rsidRDefault="00701C5A" w:rsidP="00701C5A">
      <w:pPr>
        <w:pStyle w:val="Akapitzlist"/>
        <w:ind w:left="705"/>
        <w:jc w:val="both"/>
        <w:rPr>
          <w:rFonts w:ascii="Tahoma" w:hAnsi="Tahoma" w:cs="Tahoma"/>
          <w:b/>
          <w:sz w:val="18"/>
          <w:szCs w:val="18"/>
        </w:rPr>
      </w:pPr>
    </w:p>
    <w:p w14:paraId="21A45CE4" w14:textId="77777777" w:rsidR="00701C5A" w:rsidRDefault="00701C5A" w:rsidP="00701C5A">
      <w:pPr>
        <w:pStyle w:val="Akapitzlist"/>
        <w:ind w:left="705"/>
        <w:jc w:val="both"/>
        <w:rPr>
          <w:rFonts w:ascii="Tahoma" w:hAnsi="Tahoma" w:cs="Tahoma"/>
          <w:b/>
          <w:sz w:val="18"/>
          <w:szCs w:val="18"/>
        </w:rPr>
      </w:pPr>
    </w:p>
    <w:p w14:paraId="398C6248" w14:textId="77777777" w:rsidR="00701C5A" w:rsidRDefault="00701C5A" w:rsidP="00701C5A">
      <w:pPr>
        <w:pStyle w:val="Akapitzlist"/>
        <w:ind w:left="705" w:hanging="705"/>
        <w:jc w:val="both"/>
        <w:rPr>
          <w:rFonts w:ascii="Tahoma" w:hAnsi="Tahoma" w:cs="Tahoma"/>
          <w:b/>
          <w:sz w:val="18"/>
          <w:szCs w:val="18"/>
        </w:rPr>
      </w:pPr>
      <w:r>
        <w:rPr>
          <w:rFonts w:ascii="Tahoma" w:hAnsi="Tahoma" w:cs="Tahoma"/>
          <w:b/>
          <w:sz w:val="18"/>
          <w:szCs w:val="18"/>
        </w:rPr>
        <w:t xml:space="preserve">                                                                 Ilość punktów uzyskanych oferty badanej </w:t>
      </w:r>
    </w:p>
    <w:p w14:paraId="59A33A9F" w14:textId="36F0E008" w:rsidR="00701C5A" w:rsidRDefault="0033518D" w:rsidP="00701C5A">
      <w:pPr>
        <w:pStyle w:val="Akapitzlist"/>
        <w:ind w:left="426" w:hanging="705"/>
        <w:jc w:val="both"/>
        <w:rPr>
          <w:rFonts w:ascii="Tahoma" w:hAnsi="Tahoma" w:cs="Tahoma"/>
          <w:b/>
          <w:sz w:val="18"/>
          <w:szCs w:val="18"/>
        </w:rPr>
      </w:pPr>
      <w:r>
        <w:rPr>
          <w:rFonts w:ascii="Tahoma" w:hAnsi="Tahoma" w:cs="Tahoma"/>
          <w:b/>
          <w:sz w:val="18"/>
          <w:szCs w:val="18"/>
        </w:rPr>
        <w:t xml:space="preserve">           </w:t>
      </w:r>
      <w:r w:rsidR="00701C5A">
        <w:rPr>
          <w:rFonts w:ascii="Tahoma" w:hAnsi="Tahoma" w:cs="Tahoma"/>
          <w:b/>
          <w:sz w:val="18"/>
          <w:szCs w:val="18"/>
        </w:rPr>
        <w:t>ilość pkt. za walory użytkowe = ____________________________________________ X</w:t>
      </w:r>
      <w:r w:rsidR="00463A42">
        <w:rPr>
          <w:rFonts w:ascii="Tahoma" w:hAnsi="Tahoma" w:cs="Tahoma"/>
          <w:b/>
          <w:sz w:val="18"/>
          <w:szCs w:val="18"/>
        </w:rPr>
        <w:t>2</w:t>
      </w:r>
      <w:r w:rsidR="00701C5A">
        <w:rPr>
          <w:rFonts w:ascii="Tahoma" w:hAnsi="Tahoma" w:cs="Tahoma"/>
          <w:b/>
          <w:sz w:val="18"/>
          <w:szCs w:val="18"/>
        </w:rPr>
        <w:t>0</w:t>
      </w:r>
    </w:p>
    <w:p w14:paraId="65D4D902" w14:textId="614951FB" w:rsidR="009312A8" w:rsidRDefault="009312A8" w:rsidP="009312A8">
      <w:pPr>
        <w:rPr>
          <w:rFonts w:ascii="Tahoma" w:hAnsi="Tahoma"/>
          <w:b/>
          <w:sz w:val="18"/>
          <w:szCs w:val="18"/>
        </w:rPr>
      </w:pPr>
      <w:r>
        <w:rPr>
          <w:rFonts w:ascii="Tahoma" w:hAnsi="Tahoma" w:cs="Tahoma"/>
          <w:b/>
          <w:sz w:val="18"/>
          <w:szCs w:val="18"/>
        </w:rPr>
        <w:t xml:space="preserve">                                                         </w:t>
      </w:r>
      <w:r w:rsidR="0033518D">
        <w:rPr>
          <w:rFonts w:ascii="Tahoma" w:hAnsi="Tahoma" w:cs="Tahoma"/>
          <w:b/>
          <w:sz w:val="18"/>
          <w:szCs w:val="18"/>
        </w:rPr>
        <w:t xml:space="preserve">       </w:t>
      </w:r>
      <w:r>
        <w:rPr>
          <w:rFonts w:ascii="Tahoma" w:hAnsi="Tahoma" w:cs="Tahoma"/>
          <w:b/>
          <w:sz w:val="18"/>
          <w:szCs w:val="18"/>
          <w:lang w:eastAsia="zh-CN"/>
        </w:rPr>
        <w:t xml:space="preserve"> (maksymalna ilość możliwych do zdobycia pkt.)</w:t>
      </w:r>
    </w:p>
    <w:p w14:paraId="660CD720" w14:textId="31960C93" w:rsidR="00701C5A" w:rsidRDefault="00701C5A" w:rsidP="00701C5A">
      <w:pPr>
        <w:pStyle w:val="Akapitzlist"/>
        <w:ind w:left="705" w:hanging="705"/>
        <w:jc w:val="both"/>
        <w:rPr>
          <w:rFonts w:ascii="Tahoma" w:hAnsi="Tahoma" w:cs="Tahoma"/>
          <w:b/>
          <w:sz w:val="18"/>
          <w:szCs w:val="18"/>
        </w:rPr>
      </w:pPr>
    </w:p>
    <w:p w14:paraId="15A5E003" w14:textId="77777777" w:rsidR="00701C5A" w:rsidRDefault="00701C5A" w:rsidP="00701C5A">
      <w:pPr>
        <w:pStyle w:val="Akapitzlist"/>
        <w:ind w:left="705" w:hanging="705"/>
        <w:jc w:val="both"/>
        <w:rPr>
          <w:rFonts w:ascii="Tahoma" w:hAnsi="Tahoma" w:cs="Tahoma"/>
          <w:b/>
          <w:sz w:val="18"/>
          <w:szCs w:val="18"/>
        </w:rPr>
      </w:pPr>
    </w:p>
    <w:p w14:paraId="178F9075" w14:textId="77777777" w:rsidR="00701C5A" w:rsidRDefault="00701C5A" w:rsidP="00701C5A">
      <w:pPr>
        <w:pStyle w:val="Akapitzlist"/>
        <w:ind w:left="705"/>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79A5A946" w14:textId="77777777" w:rsidR="00701C5A" w:rsidRDefault="00701C5A" w:rsidP="00701C5A">
      <w:pPr>
        <w:pStyle w:val="Standard"/>
        <w:ind w:left="454"/>
        <w:jc w:val="both"/>
        <w:rPr>
          <w:rFonts w:ascii="Tahoma" w:hAnsi="Tahoma" w:cs="Tahoma"/>
          <w:bCs/>
          <w:color w:val="7030A0"/>
          <w:sz w:val="18"/>
          <w:szCs w:val="18"/>
        </w:rPr>
      </w:pPr>
    </w:p>
    <w:p w14:paraId="296FCC8F" w14:textId="77777777" w:rsidR="008A51A6" w:rsidRPr="008A51A6" w:rsidRDefault="004E3A3D" w:rsidP="008A51A6">
      <w:pPr>
        <w:jc w:val="both"/>
        <w:rPr>
          <w:rFonts w:ascii="Tahoma" w:hAnsi="Tahoma" w:cs="Tahoma"/>
          <w:sz w:val="18"/>
          <w:szCs w:val="18"/>
        </w:rPr>
      </w:pPr>
      <w:r w:rsidRPr="008A51A6">
        <w:rPr>
          <w:rFonts w:ascii="Tahoma" w:hAnsi="Tahoma" w:cs="Tahoma"/>
          <w:sz w:val="18"/>
          <w:szCs w:val="18"/>
        </w:rPr>
        <w:t xml:space="preserve">Do </w:t>
      </w:r>
      <w:r w:rsidR="008A51A6" w:rsidRPr="008A51A6">
        <w:rPr>
          <w:rFonts w:ascii="Tahoma" w:hAnsi="Tahoma" w:cs="Tahoma"/>
          <w:sz w:val="18"/>
          <w:szCs w:val="18"/>
        </w:rPr>
        <w:t xml:space="preserve">oferty należy załączyć Katalog lub prospekt lub folder lub instrukcję w języku polskim </w:t>
      </w:r>
      <w:r w:rsidR="008A51A6" w:rsidRPr="008A51A6">
        <w:rPr>
          <w:rFonts w:ascii="Tahoma" w:hAnsi="Tahoma" w:cs="Tahoma"/>
          <w:b/>
          <w:bCs/>
          <w:color w:val="0070C0"/>
          <w:sz w:val="18"/>
          <w:szCs w:val="18"/>
        </w:rPr>
        <w:t>W ZAKRESIE PUNKTOWANYCH PARAMETRÓW TECHNICZNYCH – KRYTERIUM OCENY OFERT</w:t>
      </w:r>
      <w:r w:rsidR="008A51A6" w:rsidRPr="008A51A6">
        <w:rPr>
          <w:rFonts w:ascii="Tahoma" w:hAnsi="Tahoma" w:cs="Tahoma"/>
          <w:sz w:val="18"/>
          <w:szCs w:val="18"/>
        </w:rPr>
        <w:t xml:space="preserve"> zaoferowanego przedmiotu zamówienia - zawierający opis oraz parametry potwierdzające wymagania postawione przez Zamawiającego w zał. nr 3a do SWZ – w oparciu o które została przygotowana oferta, w zakresie punktowanych parametrów technicznych. W katalogu/prospekcie/folderze/instrukcji należy wyraźnie zaznaczyć, których pozycji opisu przedmiotu zamówienia (Załącznika nr 3a do SWZ) dotyczy dany zapis - umieszczając w nim nr poszczególnej pozycji asortymentowej – celem identyfikacji oferowanego przedmiotu zamówienia. </w:t>
      </w:r>
    </w:p>
    <w:p w14:paraId="41074F8F" w14:textId="77777777" w:rsidR="008A51A6" w:rsidRDefault="008A51A6" w:rsidP="008A51A6">
      <w:pPr>
        <w:tabs>
          <w:tab w:val="left" w:pos="1276"/>
        </w:tabs>
        <w:jc w:val="both"/>
        <w:rPr>
          <w:rFonts w:ascii="Tahoma" w:hAnsi="Tahoma" w:cs="Tahoma"/>
          <w:bCs/>
          <w:color w:val="000000"/>
        </w:rPr>
      </w:pPr>
      <w:r w:rsidRPr="00FC307F">
        <w:rPr>
          <w:rFonts w:ascii="Tahoma" w:hAnsi="Tahoma" w:cs="Tahoma"/>
          <w:sz w:val="18"/>
          <w:szCs w:val="18"/>
        </w:rPr>
        <w:t>W przypadku, gdy Wykonawca nie złoży ww. dokumentów albo złożone dokumenty nie potwierdzą zaoferowanych parametrów, a Wykonawca wskaże i oświadczy w załączniku nr 3</w:t>
      </w:r>
      <w:r>
        <w:rPr>
          <w:rFonts w:ascii="Tahoma" w:hAnsi="Tahoma" w:cs="Tahoma"/>
          <w:sz w:val="18"/>
          <w:szCs w:val="18"/>
        </w:rPr>
        <w:t>a</w:t>
      </w:r>
      <w:r w:rsidRPr="00FC307F">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DB0380">
        <w:rPr>
          <w:rFonts w:ascii="Tahoma" w:hAnsi="Tahoma" w:cs="Tahoma"/>
          <w:sz w:val="18"/>
          <w:szCs w:val="18"/>
        </w:rPr>
        <w:t>16.2.2</w:t>
      </w:r>
      <w:r w:rsidRPr="00FC307F">
        <w:rPr>
          <w:rFonts w:ascii="Tahoma" w:hAnsi="Tahoma" w:cs="Tahoma"/>
          <w:sz w:val="18"/>
          <w:szCs w:val="18"/>
        </w:rPr>
        <w:t xml:space="preserve"> SWZ, tylko przyzna od razu 0 punktów</w:t>
      </w:r>
      <w:r w:rsidRPr="00FC307F">
        <w:rPr>
          <w:rFonts w:ascii="Tahoma" w:hAnsi="Tahoma" w:cs="Tahoma"/>
          <w:bCs/>
          <w:color w:val="000000"/>
        </w:rPr>
        <w:t>.</w:t>
      </w:r>
    </w:p>
    <w:p w14:paraId="6CDAB6A8" w14:textId="77777777" w:rsidR="009312A8" w:rsidRDefault="009312A8" w:rsidP="008A51A6">
      <w:pPr>
        <w:suppressAutoHyphens/>
        <w:jc w:val="both"/>
        <w:rPr>
          <w:rFonts w:ascii="Tahoma" w:hAnsi="Tahoma" w:cs="Tahoma"/>
          <w:sz w:val="18"/>
          <w:szCs w:val="18"/>
        </w:rPr>
      </w:pPr>
    </w:p>
    <w:p w14:paraId="1D9E33A2" w14:textId="5F4C6BAF" w:rsidR="009312A8" w:rsidRDefault="009312A8" w:rsidP="009312A8">
      <w:pPr>
        <w:spacing w:before="120"/>
        <w:ind w:left="426"/>
        <w:jc w:val="both"/>
        <w:rPr>
          <w:rFonts w:ascii="Tahoma" w:hAnsi="Tahoma"/>
          <w:b/>
          <w:color w:val="2F5496"/>
          <w:sz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tym kryterium zawarty jest w </w:t>
      </w:r>
      <w:r w:rsidR="008A51A6">
        <w:rPr>
          <w:rFonts w:ascii="Tahoma" w:hAnsi="Tahoma" w:cs="Tahoma"/>
          <w:sz w:val="18"/>
          <w:szCs w:val="18"/>
        </w:rPr>
        <w:t>kryteriach oceny</w:t>
      </w:r>
      <w:r>
        <w:rPr>
          <w:rFonts w:ascii="Tahoma" w:hAnsi="Tahoma" w:cs="Tahoma"/>
          <w:sz w:val="18"/>
          <w:szCs w:val="18"/>
        </w:rPr>
        <w:t xml:space="preserve"> zamówienia </w:t>
      </w:r>
      <w:r w:rsidRPr="002056D5">
        <w:rPr>
          <w:rStyle w:val="normaltextrun"/>
          <w:rFonts w:ascii="Tahoma" w:hAnsi="Tahoma" w:cs="Tahoma"/>
          <w:b/>
          <w:bCs/>
          <w:color w:val="0070C0"/>
          <w:sz w:val="18"/>
          <w:szCs w:val="18"/>
        </w:rPr>
        <w:t>Załącznik nr 3</w:t>
      </w:r>
      <w:r w:rsidR="008A51A6">
        <w:rPr>
          <w:rStyle w:val="normaltextrun"/>
          <w:rFonts w:ascii="Tahoma" w:hAnsi="Tahoma" w:cs="Tahoma"/>
          <w:b/>
          <w:bCs/>
          <w:color w:val="0070C0"/>
          <w:sz w:val="18"/>
          <w:szCs w:val="18"/>
        </w:rPr>
        <w:t>a</w:t>
      </w:r>
      <w:r w:rsidRPr="002056D5">
        <w:rPr>
          <w:rStyle w:val="normaltextrun"/>
          <w:rFonts w:ascii="Tahoma" w:hAnsi="Tahoma" w:cs="Tahoma"/>
          <w:b/>
          <w:bCs/>
          <w:color w:val="0070C0"/>
          <w:sz w:val="18"/>
          <w:szCs w:val="18"/>
        </w:rPr>
        <w:t xml:space="preserve"> do SWZ</w:t>
      </w:r>
      <w:r>
        <w:rPr>
          <w:rStyle w:val="normaltextrun"/>
          <w:rFonts w:ascii="Tahoma" w:hAnsi="Tahoma" w:cs="Tahoma"/>
          <w:b/>
          <w:bCs/>
          <w:color w:val="0070C0"/>
          <w:sz w:val="18"/>
          <w:szCs w:val="18"/>
        </w:rPr>
        <w:t>.</w:t>
      </w:r>
    </w:p>
    <w:p w14:paraId="635BDB4A" w14:textId="77777777" w:rsidR="00701C5A" w:rsidRDefault="00701C5A" w:rsidP="00701C5A">
      <w:pPr>
        <w:pStyle w:val="Standard"/>
        <w:ind w:left="454"/>
        <w:jc w:val="both"/>
        <w:rPr>
          <w:rFonts w:ascii="Tahoma" w:hAnsi="Tahoma" w:cs="Tahoma"/>
          <w:bCs/>
          <w:color w:val="7030A0"/>
          <w:sz w:val="18"/>
          <w:szCs w:val="18"/>
        </w:rPr>
      </w:pPr>
    </w:p>
    <w:bookmarkEnd w:id="22"/>
    <w:p w14:paraId="25A5A14C" w14:textId="77777777" w:rsidR="008D1A94" w:rsidRDefault="008D1A94" w:rsidP="00D42158">
      <w:pPr>
        <w:ind w:left="426" w:hanging="426"/>
        <w:jc w:val="both"/>
        <w:rPr>
          <w:rFonts w:ascii="Tahoma" w:hAnsi="Tahoma" w:cs="Tahoma"/>
          <w:sz w:val="10"/>
          <w:szCs w:val="10"/>
        </w:rPr>
      </w:pP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lastRenderedPageBreak/>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lastRenderedPageBreak/>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cs="Arial"/>
          <w:color w:val="000000"/>
        </w:rPr>
      </w:pPr>
      <w:r>
        <w:rPr>
          <w:rFonts w:ascii="Tahoma" w:hAnsi="Tahoma" w:cs="Tahoma"/>
          <w:sz w:val="18"/>
          <w:szCs w:val="18"/>
        </w:rPr>
        <w:t xml:space="preserve">18.4. Niezwłocznie po wyborze najkorzystniejszej oferty Zamawiający zamieszcza informacje, o której mowa w pkt. 18.2. ppkt. a), 3) i d) na dedykowanej Zamawiającemu Platformie zakupowej, pod adresem </w:t>
      </w:r>
      <w:hyperlink r:id="rId31"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7D90E394" w14:textId="24BCB53D" w:rsidR="00680922" w:rsidRDefault="00680922" w:rsidP="00680922">
      <w:pPr>
        <w:pStyle w:val="Tekstpodstawowywcity3"/>
        <w:tabs>
          <w:tab w:val="left" w:pos="567"/>
        </w:tabs>
        <w:ind w:left="426" w:hanging="426"/>
        <w:rPr>
          <w:rFonts w:ascii="Tahoma" w:hAnsi="Tahoma" w:cs="Tahoma"/>
          <w:b/>
          <w:bCs/>
          <w:color w:val="000000"/>
          <w:sz w:val="18"/>
          <w:szCs w:val="18"/>
        </w:rPr>
      </w:pPr>
      <w:r w:rsidRPr="00680922">
        <w:rPr>
          <w:rFonts w:ascii="Tahoma" w:hAnsi="Tahoma" w:cs="Tahoma"/>
          <w:color w:val="000000"/>
          <w:sz w:val="18"/>
          <w:szCs w:val="18"/>
        </w:rPr>
        <w:t xml:space="preserve">18.5. </w:t>
      </w:r>
      <w:r w:rsidRPr="00680922">
        <w:rPr>
          <w:rFonts w:ascii="Tahoma" w:hAnsi="Tahoma" w:cs="Tahoma"/>
          <w:b/>
          <w:bCs/>
          <w:color w:val="000000"/>
          <w:sz w:val="18"/>
          <w:szCs w:val="18"/>
        </w:rPr>
        <w:t>Zamawiający będzie wymagał od Wykonawcy, którego oferta została wybrana jako najkorzystniejsza, przedłożenia na wezwanie Zamawiającego wypełnionych poprawnie następujących załączników:</w:t>
      </w:r>
    </w:p>
    <w:p w14:paraId="132D8BD7" w14:textId="77777777" w:rsidR="00680922" w:rsidRDefault="00680922" w:rsidP="00680922">
      <w:pPr>
        <w:pStyle w:val="Tekstpodstawowywcity3"/>
        <w:tabs>
          <w:tab w:val="left" w:pos="567"/>
        </w:tabs>
        <w:ind w:left="426" w:hanging="426"/>
        <w:rPr>
          <w:rFonts w:ascii="Tahoma" w:hAnsi="Tahoma" w:cs="Tahoma"/>
          <w:b/>
          <w:bCs/>
          <w:color w:val="000000"/>
          <w:sz w:val="18"/>
          <w:szCs w:val="18"/>
        </w:rPr>
      </w:pPr>
    </w:p>
    <w:p w14:paraId="1852D428" w14:textId="28CA4351" w:rsidR="00680922" w:rsidRPr="00107B96" w:rsidRDefault="00680922" w:rsidP="00680922">
      <w:pPr>
        <w:pStyle w:val="Akapitzlist"/>
        <w:numPr>
          <w:ilvl w:val="0"/>
          <w:numId w:val="49"/>
        </w:numPr>
        <w:spacing w:line="276" w:lineRule="auto"/>
        <w:jc w:val="both"/>
        <w:rPr>
          <w:rFonts w:ascii="Tahoma" w:hAnsi="Tahoma" w:cs="Tahoma"/>
          <w:sz w:val="18"/>
          <w:szCs w:val="18"/>
          <w:highlight w:val="yellow"/>
        </w:rPr>
      </w:pPr>
      <w:r w:rsidRPr="00107B96">
        <w:rPr>
          <w:rFonts w:ascii="Tahoma" w:hAnsi="Tahoma" w:cs="Tahoma"/>
          <w:b/>
          <w:bCs/>
          <w:sz w:val="18"/>
          <w:szCs w:val="18"/>
          <w:highlight w:val="yellow"/>
        </w:rPr>
        <w:t>Załącznik nr 3</w:t>
      </w:r>
      <w:r w:rsidRPr="00107B96">
        <w:rPr>
          <w:rFonts w:ascii="Tahoma" w:hAnsi="Tahoma" w:cs="Tahoma"/>
          <w:sz w:val="18"/>
          <w:szCs w:val="18"/>
          <w:highlight w:val="yellow"/>
        </w:rPr>
        <w:t xml:space="preserve"> – Wykaz odczynników niebezpiecznych</w:t>
      </w:r>
    </w:p>
    <w:p w14:paraId="1809B1FC" w14:textId="1C017A69" w:rsidR="00680922" w:rsidRPr="00107B96" w:rsidRDefault="00680922" w:rsidP="00680922">
      <w:pPr>
        <w:pStyle w:val="Akapitzlist"/>
        <w:numPr>
          <w:ilvl w:val="0"/>
          <w:numId w:val="49"/>
        </w:numPr>
        <w:spacing w:line="276" w:lineRule="auto"/>
        <w:jc w:val="both"/>
        <w:rPr>
          <w:rFonts w:ascii="Tahoma" w:hAnsi="Tahoma" w:cs="Tahoma"/>
          <w:sz w:val="18"/>
          <w:szCs w:val="18"/>
          <w:highlight w:val="yellow"/>
        </w:rPr>
      </w:pPr>
      <w:r w:rsidRPr="00107B96">
        <w:rPr>
          <w:rFonts w:ascii="Tahoma" w:hAnsi="Tahoma" w:cs="Tahoma"/>
          <w:b/>
          <w:bCs/>
          <w:sz w:val="18"/>
          <w:szCs w:val="18"/>
          <w:highlight w:val="yellow"/>
        </w:rPr>
        <w:t>Załącznik nr 4</w:t>
      </w:r>
      <w:r w:rsidRPr="00107B96">
        <w:rPr>
          <w:rFonts w:ascii="Tahoma" w:hAnsi="Tahoma" w:cs="Tahoma"/>
          <w:sz w:val="18"/>
          <w:szCs w:val="18"/>
          <w:highlight w:val="yellow"/>
        </w:rPr>
        <w:t xml:space="preserve"> – Wykaz dzierżawionego sprzętu</w:t>
      </w:r>
    </w:p>
    <w:p w14:paraId="1360E8CF" w14:textId="77777777" w:rsidR="00680922" w:rsidRPr="00680922" w:rsidRDefault="00680922" w:rsidP="00680922">
      <w:pPr>
        <w:ind w:left="567"/>
        <w:jc w:val="both"/>
        <w:rPr>
          <w:rFonts w:ascii="Tahoma" w:hAnsi="Tahoma" w:cs="Tahoma"/>
          <w:b/>
          <w:sz w:val="18"/>
          <w:szCs w:val="18"/>
        </w:rPr>
      </w:pPr>
      <w:r w:rsidRPr="00680922">
        <w:rPr>
          <w:rFonts w:ascii="Tahoma" w:hAnsi="Tahoma" w:cs="Tahoma"/>
          <w:b/>
          <w:sz w:val="18"/>
          <w:szCs w:val="18"/>
        </w:rPr>
        <w:t>W/w załączniki muszą zostać przedłożone w postaci elektronicznej podpisane kwalifikowanym podpisem elektronicznym, przed planowaną datą zawarcia umowy. Zamawiający zastrzega, odstąpienie od zawarcia umowy z Wykonawcą, w przypadku, gdy Wykonawca pomimo wezwania Zamawiającego nie złoży w wyznaczonym terminie wypełnionych poprawnie w/w załączników.</w:t>
      </w:r>
    </w:p>
    <w:p w14:paraId="78E0F91D" w14:textId="07CFFBF5" w:rsidR="00680922" w:rsidRPr="00680922" w:rsidRDefault="00680922" w:rsidP="00972496">
      <w:pPr>
        <w:pStyle w:val="Tekstpodstawowywcity3"/>
        <w:ind w:left="426" w:hanging="426"/>
        <w:rPr>
          <w:rFonts w:ascii="Tahoma" w:hAnsi="Tahoma" w:cs="Tahoma"/>
          <w:sz w:val="18"/>
          <w:szCs w:val="18"/>
        </w:rPr>
      </w:pP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A0853">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170941BE"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37078A">
        <w:rPr>
          <w:rFonts w:ascii="Tahoma" w:hAnsi="Tahoma" w:cs="Tahoma"/>
          <w:b/>
          <w:color w:val="0070C0"/>
          <w:sz w:val="18"/>
          <w:szCs w:val="18"/>
        </w:rPr>
        <w:t>5</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lastRenderedPageBreak/>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A0853">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69736D">
      <w:pPr>
        <w:ind w:left="142" w:hanging="284"/>
        <w:jc w:val="both"/>
        <w:rPr>
          <w:rFonts w:ascii="Tahoma" w:hAnsi="Tahoma" w:cs="Tahoma"/>
          <w:sz w:val="18"/>
          <w:szCs w:val="18"/>
        </w:rPr>
      </w:pPr>
      <w:bookmarkStart w:id="23"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A0853">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262BEA7C" w14:textId="77777777" w:rsidR="008A51A6" w:rsidRDefault="0069736D" w:rsidP="008A51A6">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05644ACB" w14:textId="2E397457" w:rsidR="009312A8" w:rsidRPr="008A51A6" w:rsidRDefault="0069736D" w:rsidP="008A51A6">
      <w:pPr>
        <w:pStyle w:val="Akapitzlist"/>
        <w:numPr>
          <w:ilvl w:val="2"/>
          <w:numId w:val="19"/>
        </w:numPr>
        <w:ind w:left="993"/>
        <w:contextualSpacing/>
        <w:jc w:val="both"/>
        <w:rPr>
          <w:rFonts w:ascii="Tahoma" w:hAnsi="Tahoma" w:cs="Tahoma"/>
          <w:i/>
          <w:sz w:val="18"/>
          <w:szCs w:val="18"/>
          <w:lang w:val="en-US"/>
        </w:rPr>
      </w:pPr>
      <w:r w:rsidRPr="008A51A6">
        <w:rPr>
          <w:rFonts w:ascii="Tahoma" w:hAnsi="Tahoma" w:cs="Tahoma"/>
          <w:sz w:val="18"/>
          <w:szCs w:val="18"/>
        </w:rPr>
        <w:t xml:space="preserve">Pani/Pana dane osobowe przetwarzane będą na podstawie art. 6 ust. 1 lit. c RODO w celu związanym z postępowaniem o udzielenie zamówienia publicznego </w:t>
      </w:r>
      <w:r w:rsidRPr="008A51A6">
        <w:rPr>
          <w:rFonts w:ascii="Tahoma" w:hAnsi="Tahoma" w:cs="Tahoma"/>
          <w:bCs/>
          <w:sz w:val="18"/>
          <w:szCs w:val="18"/>
        </w:rPr>
        <w:t xml:space="preserve">pn.: </w:t>
      </w:r>
      <w:r w:rsidR="008A51A6" w:rsidRPr="008A51A6">
        <w:rPr>
          <w:rFonts w:ascii="Tahoma" w:hAnsi="Tahoma" w:cs="Tahoma"/>
          <w:bCs/>
          <w:sz w:val="18"/>
          <w:szCs w:val="18"/>
        </w:rPr>
        <w:t xml:space="preserve"> </w:t>
      </w:r>
      <w:r w:rsidR="008A51A6" w:rsidRPr="000140E2">
        <w:rPr>
          <w:rFonts w:ascii="Tahoma" w:hAnsi="Tahoma" w:cs="Tahoma"/>
          <w:b/>
          <w:color w:val="0070C0"/>
          <w:sz w:val="18"/>
          <w:szCs w:val="18"/>
        </w:rPr>
        <w:t>„</w:t>
      </w:r>
      <w:r w:rsidR="008A51A6" w:rsidRPr="008A51A6">
        <w:rPr>
          <w:rFonts w:ascii="Tahoma" w:eastAsia="FangSong" w:hAnsi="Tahoma" w:cs="Tahoma"/>
          <w:b/>
          <w:bCs/>
          <w:iCs/>
          <w:color w:val="4472C4" w:themeColor="accent1"/>
          <w:sz w:val="18"/>
          <w:szCs w:val="18"/>
        </w:rPr>
        <w:t>Sukcesywne dostawy odczynników do oznaczania krwi utajonej, narkotyków</w:t>
      </w:r>
      <w:r w:rsidR="000140E2">
        <w:rPr>
          <w:rFonts w:ascii="Tahoma" w:eastAsia="FangSong" w:hAnsi="Tahoma" w:cs="Tahoma"/>
          <w:b/>
          <w:bCs/>
          <w:iCs/>
          <w:color w:val="4472C4" w:themeColor="accent1"/>
          <w:sz w:val="18"/>
          <w:szCs w:val="18"/>
        </w:rPr>
        <w:t xml:space="preserve"> i </w:t>
      </w:r>
      <w:r w:rsidR="008A51A6" w:rsidRPr="008A51A6">
        <w:rPr>
          <w:rFonts w:ascii="Tahoma" w:eastAsia="FangSong" w:hAnsi="Tahoma" w:cs="Tahoma"/>
          <w:b/>
          <w:bCs/>
          <w:iCs/>
          <w:color w:val="4472C4" w:themeColor="accent1"/>
          <w:sz w:val="18"/>
          <w:szCs w:val="18"/>
        </w:rPr>
        <w:t>szybkich testów mikrobiologicznych, wraz z dzierżawą czytnika testów immunochromatycznych</w:t>
      </w:r>
      <w:r w:rsidR="00B0038D">
        <w:rPr>
          <w:rFonts w:ascii="Tahoma" w:eastAsia="FangSong" w:hAnsi="Tahoma" w:cs="Tahoma"/>
          <w:b/>
          <w:bCs/>
          <w:iCs/>
          <w:color w:val="4472C4" w:themeColor="accent1"/>
          <w:sz w:val="18"/>
          <w:szCs w:val="18"/>
        </w:rPr>
        <w:t xml:space="preserve"> III</w:t>
      </w:r>
      <w:r w:rsidR="008A51A6">
        <w:rPr>
          <w:rFonts w:ascii="Tahoma" w:eastAsia="FangSong" w:hAnsi="Tahoma" w:cs="Tahoma"/>
          <w:b/>
          <w:bCs/>
          <w:iCs/>
          <w:color w:val="4472C4" w:themeColor="accent1"/>
          <w:sz w:val="18"/>
          <w:szCs w:val="18"/>
        </w:rPr>
        <w:t>”</w:t>
      </w:r>
      <w:r w:rsidR="008A51A6" w:rsidRPr="008A51A6">
        <w:rPr>
          <w:rFonts w:ascii="Tahoma" w:eastAsia="FangSong" w:hAnsi="Tahoma" w:cs="Tahoma"/>
          <w:b/>
          <w:bCs/>
          <w:iCs/>
          <w:color w:val="4472C4" w:themeColor="accent1"/>
          <w:sz w:val="18"/>
          <w:szCs w:val="18"/>
        </w:rPr>
        <w:t>.</w:t>
      </w:r>
    </w:p>
    <w:p w14:paraId="225AD33C" w14:textId="5F976E3E" w:rsidR="0069736D" w:rsidRPr="009312A8" w:rsidRDefault="0069736D" w:rsidP="009312A8">
      <w:pPr>
        <w:pStyle w:val="Akapitzlist"/>
        <w:numPr>
          <w:ilvl w:val="2"/>
          <w:numId w:val="19"/>
        </w:numPr>
        <w:ind w:left="993" w:hanging="709"/>
        <w:jc w:val="both"/>
        <w:rPr>
          <w:rFonts w:ascii="Tahoma" w:hAnsi="Tahoma" w:cs="Tahoma"/>
          <w:i/>
          <w:sz w:val="18"/>
          <w:szCs w:val="18"/>
        </w:rPr>
      </w:pPr>
      <w:r w:rsidRPr="009312A8">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2019 r. poz. 2019 ze zm.), dalej „ustawa Pzp”;  </w:t>
      </w:r>
    </w:p>
    <w:p w14:paraId="11666F6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21CD7F24" w14:textId="77777777" w:rsidR="0069736D" w:rsidRPr="00FB4560"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F273A0"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A0853">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77777777" w:rsidR="0069736D" w:rsidRPr="00DD5316" w:rsidRDefault="0069736D" w:rsidP="00EA0853">
      <w:pPr>
        <w:numPr>
          <w:ilvl w:val="1"/>
          <w:numId w:val="19"/>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w:t>
      </w:r>
      <w:r w:rsidRPr="00DD5316">
        <w:rPr>
          <w:rFonts w:ascii="Tahoma" w:hAnsi="Tahoma" w:cs="Tahoma"/>
          <w:sz w:val="18"/>
          <w:szCs w:val="18"/>
        </w:rPr>
        <w:lastRenderedPageBreak/>
        <w:t>i w zakresie, w jakim osoba fizyczna, której dane dotyczą, dysponuje już tymi informacjami (vide: art. 13 ust. 4).</w:t>
      </w:r>
    </w:p>
    <w:p w14:paraId="01424014" w14:textId="1CC5C68A"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6A5E6C14" w14:textId="0936A50C"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10666F91" w14:textId="44D2B59D" w:rsidR="00DC4313" w:rsidRDefault="00DC4313" w:rsidP="00DC4313">
      <w:pPr>
        <w:ind w:left="1418"/>
        <w:jc w:val="both"/>
        <w:rPr>
          <w:rFonts w:ascii="Tahoma" w:hAnsi="Tahoma" w:cs="Tahoma"/>
          <w:sz w:val="18"/>
          <w:szCs w:val="18"/>
        </w:rPr>
      </w:pPr>
    </w:p>
    <w:p w14:paraId="1BFF31AB" w14:textId="77777777" w:rsidR="00DC4313" w:rsidRPr="00DD5316" w:rsidRDefault="00DC4313" w:rsidP="00DC4313">
      <w:pPr>
        <w:ind w:left="1418"/>
        <w:jc w:val="both"/>
        <w:rPr>
          <w:rFonts w:ascii="Tahoma" w:hAnsi="Tahoma" w:cs="Tahoma"/>
          <w:sz w:val="18"/>
          <w:szCs w:val="18"/>
        </w:rPr>
      </w:pPr>
    </w:p>
    <w:p w14:paraId="43CF6675" w14:textId="1A31F2A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3"/>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3B169B2F"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784D41">
        <w:rPr>
          <w:rFonts w:ascii="Tahoma" w:hAnsi="Tahoma" w:cs="Tahoma"/>
          <w:b/>
          <w:color w:val="066B33"/>
          <w:sz w:val="18"/>
          <w:szCs w:val="18"/>
        </w:rPr>
        <w:t>Ka</w:t>
      </w:r>
      <w:r w:rsidR="0033518D">
        <w:rPr>
          <w:rFonts w:ascii="Tahoma" w:hAnsi="Tahoma" w:cs="Tahoma"/>
          <w:b/>
          <w:color w:val="066B33"/>
          <w:sz w:val="18"/>
          <w:szCs w:val="18"/>
        </w:rPr>
        <w:t>rina Suttor</w:t>
      </w:r>
      <w:r w:rsidR="00784D41">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w:t>
      </w:r>
      <w:r w:rsidR="00784D41">
        <w:rPr>
          <w:rFonts w:ascii="Tahoma" w:hAnsi="Tahoma" w:cs="Tahoma"/>
          <w:b/>
          <w:sz w:val="18"/>
          <w:szCs w:val="18"/>
        </w:rPr>
        <w:t xml:space="preserve">Specjalista ds. </w:t>
      </w:r>
      <w:r>
        <w:rPr>
          <w:rFonts w:ascii="Tahoma" w:hAnsi="Tahoma" w:cs="Tahoma"/>
          <w:b/>
          <w:sz w:val="18"/>
          <w:szCs w:val="18"/>
        </w:rPr>
        <w:t xml:space="preserve">Zamówień Publicznych i Zaopatrzenia, tel. </w:t>
      </w:r>
      <w:r w:rsidR="002314A9">
        <w:rPr>
          <w:rFonts w:ascii="Tahoma" w:hAnsi="Tahoma" w:cs="Tahoma"/>
          <w:b/>
          <w:sz w:val="18"/>
          <w:szCs w:val="18"/>
        </w:rPr>
        <w:t>571 334 858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493A7C" w:rsidRDefault="00493A7C">
      <w:r>
        <w:separator/>
      </w:r>
    </w:p>
  </w:endnote>
  <w:endnote w:type="continuationSeparator" w:id="0">
    <w:p w14:paraId="40FA4F6D" w14:textId="77777777" w:rsidR="00493A7C" w:rsidRDefault="0049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493A7C" w:rsidRDefault="00493A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493A7C" w:rsidRDefault="00493A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493A7C" w:rsidRPr="003B7A9F" w:rsidRDefault="00493A7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493A7C" w:rsidRDefault="00493A7C" w:rsidP="00065641">
    <w:pPr>
      <w:pStyle w:val="Stopka"/>
      <w:jc w:val="both"/>
    </w:pPr>
  </w:p>
  <w:p w14:paraId="494FB722" w14:textId="77777777" w:rsidR="00493A7C" w:rsidRDefault="00493A7C" w:rsidP="00065641">
    <w:pPr>
      <w:pStyle w:val="Stopka"/>
      <w:jc w:val="both"/>
    </w:pPr>
  </w:p>
  <w:p w14:paraId="12316241" w14:textId="77777777" w:rsidR="00493A7C" w:rsidRDefault="00493A7C" w:rsidP="00065641">
    <w:pPr>
      <w:pStyle w:val="Stopka"/>
      <w:jc w:val="both"/>
    </w:pPr>
  </w:p>
  <w:p w14:paraId="0B93155C" w14:textId="77777777" w:rsidR="00493A7C" w:rsidRDefault="00493A7C"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493A7C" w:rsidRDefault="00493A7C">
      <w:r>
        <w:separator/>
      </w:r>
    </w:p>
  </w:footnote>
  <w:footnote w:type="continuationSeparator" w:id="0">
    <w:p w14:paraId="51CAD8D2" w14:textId="77777777" w:rsidR="00493A7C" w:rsidRDefault="0049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22E503D4" w:rsidR="00493A7C" w:rsidRPr="00CD3493" w:rsidRDefault="00493A7C">
    <w:pPr>
      <w:pStyle w:val="Nagwek"/>
      <w:rPr>
        <w:rFonts w:ascii="Tahoma" w:hAnsi="Tahoma" w:cs="Tahoma"/>
        <w:sz w:val="18"/>
        <w:szCs w:val="18"/>
      </w:rPr>
    </w:pPr>
    <w:r w:rsidRPr="000237DB">
      <w:rPr>
        <w:rFonts w:ascii="Tahoma" w:hAnsi="Tahoma" w:cs="Tahoma"/>
        <w:sz w:val="18"/>
        <w:szCs w:val="18"/>
      </w:rPr>
      <w:t xml:space="preserve">Nr sprawy: </w:t>
    </w:r>
    <w:r w:rsidR="000140E2">
      <w:rPr>
        <w:rFonts w:ascii="Tahoma" w:hAnsi="Tahoma" w:cs="Tahoma"/>
        <w:sz w:val="18"/>
        <w:szCs w:val="18"/>
      </w:rPr>
      <w:t>3</w:t>
    </w:r>
    <w:r w:rsidR="00657F15">
      <w:rPr>
        <w:rFonts w:ascii="Tahoma" w:hAnsi="Tahoma" w:cs="Tahoma"/>
        <w:sz w:val="18"/>
        <w:szCs w:val="18"/>
      </w:rPr>
      <w:t>2</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210534">
      <w:rPr>
        <w:rFonts w:ascii="Tahoma" w:hAnsi="Tahoma" w:cs="Tahoma"/>
        <w:sz w:val="18"/>
        <w:szCs w:val="18"/>
      </w:rPr>
      <w:t>3</w:t>
    </w:r>
  </w:p>
  <w:p w14:paraId="302E4107" w14:textId="77777777" w:rsidR="00493A7C" w:rsidRDefault="00493A7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1"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7473C5"/>
    <w:multiLevelType w:val="hybridMultilevel"/>
    <w:tmpl w:val="390E438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3542E28"/>
    <w:multiLevelType w:val="multilevel"/>
    <w:tmpl w:val="93604572"/>
    <w:lvl w:ilvl="0">
      <w:start w:val="1"/>
      <w:numFmt w:val="decimal"/>
      <w:lvlText w:val="%1."/>
      <w:lvlJc w:val="left"/>
      <w:pPr>
        <w:ind w:left="0" w:firstLine="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DB1CB5"/>
    <w:multiLevelType w:val="multilevel"/>
    <w:tmpl w:val="B21EBC6C"/>
    <w:lvl w:ilvl="0">
      <w:start w:val="1"/>
      <w:numFmt w:val="decimal"/>
      <w:lvlText w:val="%1."/>
      <w:lvlJc w:val="left"/>
      <w:pPr>
        <w:tabs>
          <w:tab w:val="num" w:pos="720"/>
        </w:tabs>
        <w:ind w:left="720" w:hanging="360"/>
      </w:pPr>
      <w:rPr>
        <w:rFonts w:ascii="Tahoma" w:eastAsia="Times New Roman" w:hAnsi="Tahoma" w:cs="Tahoma"/>
        <w:b w:val="0"/>
        <w:i w:val="0"/>
      </w:rPr>
    </w:lvl>
    <w:lvl w:ilvl="1">
      <w:start w:val="1"/>
      <w:numFmt w:val="bullet"/>
      <w:lvlText w:val=""/>
      <w:lvlJc w:val="left"/>
      <w:pPr>
        <w:tabs>
          <w:tab w:val="num" w:pos="1069"/>
        </w:tabs>
        <w:ind w:left="1069" w:hanging="360"/>
      </w:pPr>
      <w:rPr>
        <w:rFonts w:ascii="Symbol" w:hAnsi="Symbol" w:cs="Symbol" w:hint="default"/>
        <w:b w:val="0"/>
        <w:i w:val="0"/>
        <w:sz w:val="20"/>
        <w:szCs w:val="20"/>
      </w:rPr>
    </w:lvl>
    <w:lvl w:ilvl="2">
      <w:numFmt w:val="bullet"/>
      <w:lvlText w:val=""/>
      <w:lvlJc w:val="left"/>
      <w:pPr>
        <w:tabs>
          <w:tab w:val="num" w:pos="2340"/>
        </w:tabs>
        <w:ind w:left="2340" w:hanging="360"/>
      </w:pPr>
      <w:rPr>
        <w:rFonts w:ascii="Symbol" w:hAnsi="Symbol" w:cs="Arial" w:hint="default"/>
        <w:b w:val="0"/>
        <w:i w:val="0"/>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A7369F"/>
    <w:multiLevelType w:val="multilevel"/>
    <w:tmpl w:val="027C9796"/>
    <w:lvl w:ilvl="0">
      <w:start w:val="1"/>
      <w:numFmt w:val="lowerLetter"/>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2"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8D0E99"/>
    <w:multiLevelType w:val="hybridMultilevel"/>
    <w:tmpl w:val="64E04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116CDD"/>
    <w:multiLevelType w:val="hybridMultilevel"/>
    <w:tmpl w:val="70CA97EE"/>
    <w:lvl w:ilvl="0" w:tplc="0415000B">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0"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1" w15:restartNumberingAfterBreak="0">
    <w:nsid w:val="41D07A98"/>
    <w:multiLevelType w:val="hybridMultilevel"/>
    <w:tmpl w:val="C9ECF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4"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52A66570"/>
    <w:multiLevelType w:val="multilevel"/>
    <w:tmpl w:val="2564FA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A332719"/>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9"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0"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81A04CF"/>
    <w:multiLevelType w:val="multilevel"/>
    <w:tmpl w:val="A2425E18"/>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b w:val="0"/>
        <w:bCs/>
        <w:i w:val="0"/>
        <w:color w:val="auto"/>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361D9"/>
    <w:multiLevelType w:val="multilevel"/>
    <w:tmpl w:val="012A0A54"/>
    <w:lvl w:ilvl="0">
      <w:start w:val="1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DF26ED9"/>
    <w:multiLevelType w:val="hybridMultilevel"/>
    <w:tmpl w:val="A2F40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986023"/>
    <w:multiLevelType w:val="multilevel"/>
    <w:tmpl w:val="027C9796"/>
    <w:lvl w:ilvl="0">
      <w:start w:val="1"/>
      <w:numFmt w:val="lowerLetter"/>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num w:numId="1" w16cid:durableId="127434464">
    <w:abstractNumId w:val="38"/>
  </w:num>
  <w:num w:numId="2" w16cid:durableId="489058549">
    <w:abstractNumId w:val="27"/>
  </w:num>
  <w:num w:numId="3" w16cid:durableId="1762948559">
    <w:abstractNumId w:val="24"/>
  </w:num>
  <w:num w:numId="4" w16cid:durableId="1529106341">
    <w:abstractNumId w:val="32"/>
  </w:num>
  <w:num w:numId="5" w16cid:durableId="559824960">
    <w:abstractNumId w:val="8"/>
  </w:num>
  <w:num w:numId="6" w16cid:durableId="463694829">
    <w:abstractNumId w:val="16"/>
  </w:num>
  <w:num w:numId="7" w16cid:durableId="915944515">
    <w:abstractNumId w:val="4"/>
  </w:num>
  <w:num w:numId="8" w16cid:durableId="370884314">
    <w:abstractNumId w:val="20"/>
  </w:num>
  <w:num w:numId="9" w16cid:durableId="996155791">
    <w:abstractNumId w:val="37"/>
  </w:num>
  <w:num w:numId="10" w16cid:durableId="42140131">
    <w:abstractNumId w:val="30"/>
  </w:num>
  <w:num w:numId="11" w16cid:durableId="1425345081">
    <w:abstractNumId w:val="18"/>
  </w:num>
  <w:num w:numId="12" w16cid:durableId="1079717837">
    <w:abstractNumId w:val="12"/>
  </w:num>
  <w:num w:numId="13" w16cid:durableId="650719585">
    <w:abstractNumId w:val="15"/>
  </w:num>
  <w:num w:numId="14" w16cid:durableId="1530297034">
    <w:abstractNumId w:val="33"/>
  </w:num>
  <w:num w:numId="15" w16cid:durableId="579483412">
    <w:abstractNumId w:val="13"/>
  </w:num>
  <w:num w:numId="16" w16cid:durableId="256527090">
    <w:abstractNumId w:val="1"/>
    <w:lvlOverride w:ilvl="0">
      <w:startOverride w:val="1"/>
    </w:lvlOverride>
  </w:num>
  <w:num w:numId="17" w16cid:durableId="1321542514">
    <w:abstractNumId w:val="26"/>
  </w:num>
  <w:num w:numId="18" w16cid:durableId="1602906596">
    <w:abstractNumId w:val="35"/>
  </w:num>
  <w:num w:numId="19" w16cid:durableId="382756633">
    <w:abstractNumId w:val="31"/>
  </w:num>
  <w:num w:numId="20" w16cid:durableId="49617294">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920019493">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8787330">
    <w:abstractNumId w:val="3"/>
  </w:num>
  <w:num w:numId="23" w16cid:durableId="598412165">
    <w:abstractNumId w:val="34"/>
  </w:num>
  <w:num w:numId="24" w16cid:durableId="980841130">
    <w:abstractNumId w:val="23"/>
  </w:num>
  <w:num w:numId="25" w16cid:durableId="1614285870">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9601809">
    <w:abstractNumId w:val="14"/>
  </w:num>
  <w:num w:numId="27" w16cid:durableId="1915578237">
    <w:abstractNumId w:val="3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4352947">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6336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1154922">
    <w:abstractNumId w:val="18"/>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790962">
    <w:abstractNumId w:val="9"/>
  </w:num>
  <w:num w:numId="32" w16cid:durableId="316423820">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2604178">
    <w:abstractNumId w:val="25"/>
  </w:num>
  <w:num w:numId="34" w16cid:durableId="1350832155">
    <w:abstractNumId w:val="19"/>
  </w:num>
  <w:num w:numId="35" w16cid:durableId="1746415004">
    <w:abstractNumId w:val="23"/>
  </w:num>
  <w:num w:numId="36" w16cid:durableId="75551800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1311599">
    <w:abstractNumId w:val="36"/>
  </w:num>
  <w:num w:numId="38" w16cid:durableId="288124132">
    <w:abstractNumId w:val="7"/>
  </w:num>
  <w:num w:numId="39" w16cid:durableId="166866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6118274">
    <w:abstractNumId w:val="40"/>
    <w:lvlOverride w:ilvl="0">
      <w:startOverride w:val="1"/>
    </w:lvlOverride>
    <w:lvlOverride w:ilvl="1"/>
    <w:lvlOverride w:ilvl="2"/>
    <w:lvlOverride w:ilvl="3"/>
    <w:lvlOverride w:ilvl="4"/>
    <w:lvlOverride w:ilvl="5"/>
    <w:lvlOverride w:ilvl="6"/>
    <w:lvlOverride w:ilvl="7"/>
    <w:lvlOverride w:ilvl="8"/>
  </w:num>
  <w:num w:numId="41" w16cid:durableId="1733700638">
    <w:abstractNumId w:val="11"/>
    <w:lvlOverride w:ilvl="0">
      <w:startOverride w:val="1"/>
    </w:lvlOverride>
    <w:lvlOverride w:ilvl="1"/>
    <w:lvlOverride w:ilvl="2"/>
    <w:lvlOverride w:ilvl="3"/>
    <w:lvlOverride w:ilvl="4"/>
    <w:lvlOverride w:ilvl="5"/>
    <w:lvlOverride w:ilvl="6"/>
    <w:lvlOverride w:ilvl="7"/>
    <w:lvlOverride w:ilvl="8"/>
  </w:num>
  <w:num w:numId="42" w16cid:durableId="492528083">
    <w:abstractNumId w:val="0"/>
  </w:num>
  <w:num w:numId="43" w16cid:durableId="347102943">
    <w:abstractNumId w:val="2"/>
  </w:num>
  <w:num w:numId="44" w16cid:durableId="179902068">
    <w:abstractNumId w:val="2"/>
  </w:num>
  <w:num w:numId="45" w16cid:durableId="286854644">
    <w:abstractNumId w:val="39"/>
  </w:num>
  <w:num w:numId="46" w16cid:durableId="1554149314">
    <w:abstractNumId w:val="21"/>
  </w:num>
  <w:num w:numId="47" w16cid:durableId="15388643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5897682">
    <w:abstractNumId w:val="28"/>
  </w:num>
  <w:num w:numId="49" w16cid:durableId="506796692">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0E2"/>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19D"/>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2969"/>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80D"/>
    <w:rsid w:val="00075965"/>
    <w:rsid w:val="00076A25"/>
    <w:rsid w:val="00077537"/>
    <w:rsid w:val="0007777A"/>
    <w:rsid w:val="0008089C"/>
    <w:rsid w:val="00080C14"/>
    <w:rsid w:val="000816BB"/>
    <w:rsid w:val="000820BF"/>
    <w:rsid w:val="00083251"/>
    <w:rsid w:val="0008388B"/>
    <w:rsid w:val="00084048"/>
    <w:rsid w:val="00084164"/>
    <w:rsid w:val="00085F19"/>
    <w:rsid w:val="000863F1"/>
    <w:rsid w:val="0008655B"/>
    <w:rsid w:val="0008758D"/>
    <w:rsid w:val="00087A32"/>
    <w:rsid w:val="00087B6F"/>
    <w:rsid w:val="00090D11"/>
    <w:rsid w:val="00090D4E"/>
    <w:rsid w:val="00091EED"/>
    <w:rsid w:val="00092642"/>
    <w:rsid w:val="00092B42"/>
    <w:rsid w:val="00093811"/>
    <w:rsid w:val="000963DC"/>
    <w:rsid w:val="0009671B"/>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07B96"/>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6BC1"/>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67FB"/>
    <w:rsid w:val="0017711C"/>
    <w:rsid w:val="00180B63"/>
    <w:rsid w:val="001814D2"/>
    <w:rsid w:val="0018199E"/>
    <w:rsid w:val="00182796"/>
    <w:rsid w:val="001827A4"/>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5FD7"/>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586"/>
    <w:rsid w:val="001F5B64"/>
    <w:rsid w:val="001F5F7A"/>
    <w:rsid w:val="001F70F8"/>
    <w:rsid w:val="00201709"/>
    <w:rsid w:val="002021AB"/>
    <w:rsid w:val="00204946"/>
    <w:rsid w:val="002052F6"/>
    <w:rsid w:val="00205BC0"/>
    <w:rsid w:val="00205DC2"/>
    <w:rsid w:val="00206382"/>
    <w:rsid w:val="00206F3A"/>
    <w:rsid w:val="002078EB"/>
    <w:rsid w:val="00210534"/>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14A9"/>
    <w:rsid w:val="00232ADC"/>
    <w:rsid w:val="00235971"/>
    <w:rsid w:val="00235BFE"/>
    <w:rsid w:val="00236DA7"/>
    <w:rsid w:val="0024234A"/>
    <w:rsid w:val="00242B17"/>
    <w:rsid w:val="00243790"/>
    <w:rsid w:val="0024409C"/>
    <w:rsid w:val="002471D3"/>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BDF"/>
    <w:rsid w:val="00316DAE"/>
    <w:rsid w:val="0031701A"/>
    <w:rsid w:val="0031717C"/>
    <w:rsid w:val="00317362"/>
    <w:rsid w:val="00317789"/>
    <w:rsid w:val="00323FEB"/>
    <w:rsid w:val="00325D34"/>
    <w:rsid w:val="00327812"/>
    <w:rsid w:val="0033072F"/>
    <w:rsid w:val="0033099B"/>
    <w:rsid w:val="00331260"/>
    <w:rsid w:val="00331950"/>
    <w:rsid w:val="00331B58"/>
    <w:rsid w:val="00331C61"/>
    <w:rsid w:val="00332BC0"/>
    <w:rsid w:val="00333CEC"/>
    <w:rsid w:val="00333F7F"/>
    <w:rsid w:val="00333FEB"/>
    <w:rsid w:val="0033518D"/>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078A"/>
    <w:rsid w:val="003724A8"/>
    <w:rsid w:val="0037300F"/>
    <w:rsid w:val="003732C4"/>
    <w:rsid w:val="00373CDE"/>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97977"/>
    <w:rsid w:val="003A058F"/>
    <w:rsid w:val="003A0745"/>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3B4"/>
    <w:rsid w:val="003B7A9F"/>
    <w:rsid w:val="003C0232"/>
    <w:rsid w:val="003C0DFB"/>
    <w:rsid w:val="003C2CFD"/>
    <w:rsid w:val="003C2D9D"/>
    <w:rsid w:val="003C3DB5"/>
    <w:rsid w:val="003C478E"/>
    <w:rsid w:val="003C4B1B"/>
    <w:rsid w:val="003C60DB"/>
    <w:rsid w:val="003C7CA7"/>
    <w:rsid w:val="003D11FA"/>
    <w:rsid w:val="003D29FD"/>
    <w:rsid w:val="003D308A"/>
    <w:rsid w:val="003D3440"/>
    <w:rsid w:val="003D36FD"/>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E776A"/>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3A42"/>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3A7C"/>
    <w:rsid w:val="004942C2"/>
    <w:rsid w:val="0049603B"/>
    <w:rsid w:val="00496375"/>
    <w:rsid w:val="00496683"/>
    <w:rsid w:val="004969F4"/>
    <w:rsid w:val="00497768"/>
    <w:rsid w:val="004A02EB"/>
    <w:rsid w:val="004A05CF"/>
    <w:rsid w:val="004A0C0F"/>
    <w:rsid w:val="004A0D5D"/>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3A3D"/>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40BD"/>
    <w:rsid w:val="00515208"/>
    <w:rsid w:val="0051545A"/>
    <w:rsid w:val="00515D87"/>
    <w:rsid w:val="00517343"/>
    <w:rsid w:val="0051744D"/>
    <w:rsid w:val="00517A5A"/>
    <w:rsid w:val="00517AF6"/>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A75E4"/>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567A1"/>
    <w:rsid w:val="00657F15"/>
    <w:rsid w:val="0066050F"/>
    <w:rsid w:val="006618EB"/>
    <w:rsid w:val="00661B20"/>
    <w:rsid w:val="00662150"/>
    <w:rsid w:val="006628A2"/>
    <w:rsid w:val="00663A5D"/>
    <w:rsid w:val="00664A5F"/>
    <w:rsid w:val="00666D38"/>
    <w:rsid w:val="006704E0"/>
    <w:rsid w:val="00670CC9"/>
    <w:rsid w:val="00673221"/>
    <w:rsid w:val="00675ED0"/>
    <w:rsid w:val="0067619D"/>
    <w:rsid w:val="00676E1E"/>
    <w:rsid w:val="00680922"/>
    <w:rsid w:val="00681733"/>
    <w:rsid w:val="00683AEB"/>
    <w:rsid w:val="006841C4"/>
    <w:rsid w:val="00684F9B"/>
    <w:rsid w:val="006853C6"/>
    <w:rsid w:val="00685822"/>
    <w:rsid w:val="006858B8"/>
    <w:rsid w:val="006900FF"/>
    <w:rsid w:val="0069016A"/>
    <w:rsid w:val="00690330"/>
    <w:rsid w:val="0069067B"/>
    <w:rsid w:val="00691460"/>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3DC1"/>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C5A"/>
    <w:rsid w:val="00701DC7"/>
    <w:rsid w:val="0070224D"/>
    <w:rsid w:val="0070231E"/>
    <w:rsid w:val="00702A84"/>
    <w:rsid w:val="00703BBB"/>
    <w:rsid w:val="007061CF"/>
    <w:rsid w:val="0070780C"/>
    <w:rsid w:val="00710A4F"/>
    <w:rsid w:val="00713DDC"/>
    <w:rsid w:val="007146AC"/>
    <w:rsid w:val="00715FAB"/>
    <w:rsid w:val="007166DB"/>
    <w:rsid w:val="00717401"/>
    <w:rsid w:val="00717BC4"/>
    <w:rsid w:val="0072015C"/>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4D41"/>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A7135"/>
    <w:rsid w:val="007B1724"/>
    <w:rsid w:val="007B1B5C"/>
    <w:rsid w:val="007B37A2"/>
    <w:rsid w:val="007B4787"/>
    <w:rsid w:val="007B4D81"/>
    <w:rsid w:val="007B4F0B"/>
    <w:rsid w:val="007B4F44"/>
    <w:rsid w:val="007B5271"/>
    <w:rsid w:val="007C0677"/>
    <w:rsid w:val="007C1E2D"/>
    <w:rsid w:val="007C2B09"/>
    <w:rsid w:val="007C4817"/>
    <w:rsid w:val="007C5973"/>
    <w:rsid w:val="007C6A43"/>
    <w:rsid w:val="007C7BD1"/>
    <w:rsid w:val="007D1516"/>
    <w:rsid w:val="007D2896"/>
    <w:rsid w:val="007D33C9"/>
    <w:rsid w:val="007D3A20"/>
    <w:rsid w:val="007D4C5F"/>
    <w:rsid w:val="007D4E6A"/>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9F"/>
    <w:rsid w:val="008057BB"/>
    <w:rsid w:val="00805BF7"/>
    <w:rsid w:val="00806777"/>
    <w:rsid w:val="00811481"/>
    <w:rsid w:val="008123D7"/>
    <w:rsid w:val="00814181"/>
    <w:rsid w:val="008146A7"/>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A5A"/>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48CB"/>
    <w:rsid w:val="00897224"/>
    <w:rsid w:val="008A061E"/>
    <w:rsid w:val="008A0F59"/>
    <w:rsid w:val="008A1A27"/>
    <w:rsid w:val="008A238F"/>
    <w:rsid w:val="008A2F22"/>
    <w:rsid w:val="008A3436"/>
    <w:rsid w:val="008A36BC"/>
    <w:rsid w:val="008A417D"/>
    <w:rsid w:val="008A51A6"/>
    <w:rsid w:val="008A53C5"/>
    <w:rsid w:val="008A5994"/>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7309"/>
    <w:rsid w:val="008D1A94"/>
    <w:rsid w:val="008D2713"/>
    <w:rsid w:val="008D4023"/>
    <w:rsid w:val="008D6C9C"/>
    <w:rsid w:val="008E1CDE"/>
    <w:rsid w:val="008E1E89"/>
    <w:rsid w:val="008E34DF"/>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1F2"/>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2A8"/>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16EF"/>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C769C"/>
    <w:rsid w:val="009D0779"/>
    <w:rsid w:val="009D181F"/>
    <w:rsid w:val="009D1CB4"/>
    <w:rsid w:val="009D215C"/>
    <w:rsid w:val="009D26C5"/>
    <w:rsid w:val="009D4CF1"/>
    <w:rsid w:val="009D4DEA"/>
    <w:rsid w:val="009D5A95"/>
    <w:rsid w:val="009D68F5"/>
    <w:rsid w:val="009E064B"/>
    <w:rsid w:val="009E143C"/>
    <w:rsid w:val="009E16C2"/>
    <w:rsid w:val="009E217E"/>
    <w:rsid w:val="009E268E"/>
    <w:rsid w:val="009E4918"/>
    <w:rsid w:val="009E5E62"/>
    <w:rsid w:val="009F1138"/>
    <w:rsid w:val="009F1152"/>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41B"/>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4FCF"/>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2E1A"/>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038D"/>
    <w:rsid w:val="00B010EB"/>
    <w:rsid w:val="00B02014"/>
    <w:rsid w:val="00B03C6F"/>
    <w:rsid w:val="00B0432B"/>
    <w:rsid w:val="00B04365"/>
    <w:rsid w:val="00B0575B"/>
    <w:rsid w:val="00B05B8E"/>
    <w:rsid w:val="00B0619A"/>
    <w:rsid w:val="00B10C0A"/>
    <w:rsid w:val="00B112B5"/>
    <w:rsid w:val="00B1133D"/>
    <w:rsid w:val="00B12285"/>
    <w:rsid w:val="00B12E54"/>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3A41"/>
    <w:rsid w:val="00B64330"/>
    <w:rsid w:val="00B645FA"/>
    <w:rsid w:val="00B66D67"/>
    <w:rsid w:val="00B7082B"/>
    <w:rsid w:val="00B70B8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7CF"/>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BB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2DF7"/>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B8E"/>
    <w:rsid w:val="00D12CA3"/>
    <w:rsid w:val="00D14BE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31D"/>
    <w:rsid w:val="00D36FEA"/>
    <w:rsid w:val="00D37621"/>
    <w:rsid w:val="00D40118"/>
    <w:rsid w:val="00D4014E"/>
    <w:rsid w:val="00D40440"/>
    <w:rsid w:val="00D41A4C"/>
    <w:rsid w:val="00D42158"/>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98B"/>
    <w:rsid w:val="00DA7CDC"/>
    <w:rsid w:val="00DB030F"/>
    <w:rsid w:val="00DB0380"/>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313"/>
    <w:rsid w:val="00DC4DD4"/>
    <w:rsid w:val="00DC4FE8"/>
    <w:rsid w:val="00DC61F7"/>
    <w:rsid w:val="00DC66B9"/>
    <w:rsid w:val="00DC6BBE"/>
    <w:rsid w:val="00DC7E60"/>
    <w:rsid w:val="00DD095B"/>
    <w:rsid w:val="00DD0D38"/>
    <w:rsid w:val="00DD2747"/>
    <w:rsid w:val="00DD2A9E"/>
    <w:rsid w:val="00DD31CC"/>
    <w:rsid w:val="00DD3E0A"/>
    <w:rsid w:val="00DD5316"/>
    <w:rsid w:val="00DD7C1A"/>
    <w:rsid w:val="00DE0354"/>
    <w:rsid w:val="00DE2E82"/>
    <w:rsid w:val="00DE408B"/>
    <w:rsid w:val="00DE609A"/>
    <w:rsid w:val="00DE682E"/>
    <w:rsid w:val="00DE6A68"/>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288"/>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26E4A"/>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0853"/>
    <w:rsid w:val="00EA08BD"/>
    <w:rsid w:val="00EA1B62"/>
    <w:rsid w:val="00EA2180"/>
    <w:rsid w:val="00EA2752"/>
    <w:rsid w:val="00EA2805"/>
    <w:rsid w:val="00EA689C"/>
    <w:rsid w:val="00EA7305"/>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26B"/>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0F9"/>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7F31"/>
    <w:rsid w:val="00F4002A"/>
    <w:rsid w:val="00F40CE3"/>
    <w:rsid w:val="00F423AB"/>
    <w:rsid w:val="00F430F9"/>
    <w:rsid w:val="00F43176"/>
    <w:rsid w:val="00F4353F"/>
    <w:rsid w:val="00F4463B"/>
    <w:rsid w:val="00F451D5"/>
    <w:rsid w:val="00F46A94"/>
    <w:rsid w:val="00F473EE"/>
    <w:rsid w:val="00F527E1"/>
    <w:rsid w:val="00F53B43"/>
    <w:rsid w:val="00F53BE5"/>
    <w:rsid w:val="00F54ED8"/>
    <w:rsid w:val="00F550B1"/>
    <w:rsid w:val="00F56296"/>
    <w:rsid w:val="00F57865"/>
    <w:rsid w:val="00F61583"/>
    <w:rsid w:val="00F61AD1"/>
    <w:rsid w:val="00F62F16"/>
    <w:rsid w:val="00F65ABC"/>
    <w:rsid w:val="00F65BF3"/>
    <w:rsid w:val="00F65CC3"/>
    <w:rsid w:val="00F66B07"/>
    <w:rsid w:val="00F67C9B"/>
    <w:rsid w:val="00F706DB"/>
    <w:rsid w:val="00F706F0"/>
    <w:rsid w:val="00F70AFC"/>
    <w:rsid w:val="00F70C95"/>
    <w:rsid w:val="00F7117A"/>
    <w:rsid w:val="00F7160F"/>
    <w:rsid w:val="00F72642"/>
    <w:rsid w:val="00F72DD2"/>
    <w:rsid w:val="00F73248"/>
    <w:rsid w:val="00F753F1"/>
    <w:rsid w:val="00F77573"/>
    <w:rsid w:val="00F77B54"/>
    <w:rsid w:val="00F77B58"/>
    <w:rsid w:val="00F80857"/>
    <w:rsid w:val="00F81A9E"/>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502"/>
    <w:rsid w:val="00FA584F"/>
    <w:rsid w:val="00FA5ABC"/>
    <w:rsid w:val="00FA5FD8"/>
    <w:rsid w:val="00FA6706"/>
    <w:rsid w:val="00FA67E0"/>
    <w:rsid w:val="00FA6B1B"/>
    <w:rsid w:val="00FA7258"/>
    <w:rsid w:val="00FB1A43"/>
    <w:rsid w:val="00FB276D"/>
    <w:rsid w:val="00FB2D03"/>
    <w:rsid w:val="00FB2D9B"/>
    <w:rsid w:val="00FB4560"/>
    <w:rsid w:val="00FB528C"/>
    <w:rsid w:val="00FB6D08"/>
    <w:rsid w:val="00FB758E"/>
    <w:rsid w:val="00FB7E0E"/>
    <w:rsid w:val="00FC0C11"/>
    <w:rsid w:val="00FC1F90"/>
    <w:rsid w:val="00FC218F"/>
    <w:rsid w:val="00FC21A8"/>
    <w:rsid w:val="00FC307F"/>
    <w:rsid w:val="00FC368A"/>
    <w:rsid w:val="00FC36FA"/>
    <w:rsid w:val="00FC3E44"/>
    <w:rsid w:val="00FC40BC"/>
    <w:rsid w:val="00FC532A"/>
    <w:rsid w:val="00FC5DAC"/>
    <w:rsid w:val="00FD0EDD"/>
    <w:rsid w:val="00FD1C6F"/>
    <w:rsid w:val="00FD2F7F"/>
    <w:rsid w:val="00FD31EB"/>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F49DF07"/>
  <w15:docId w15:val="{AD4898FC-D40A-4212-9CE8-DFA09DD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qForma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Tekstpodstawowy32">
    <w:name w:val="Tekst podstawowy 32"/>
    <w:basedOn w:val="Normalny"/>
    <w:rsid w:val="003A0745"/>
    <w:pPr>
      <w:suppressAutoHyphens/>
      <w:jc w:val="center"/>
    </w:pPr>
    <w:rPr>
      <w:sz w:val="24"/>
      <w:lang w:eastAsia="ar-SA"/>
    </w:rPr>
  </w:style>
  <w:style w:type="character" w:customStyle="1" w:styleId="normaltextrun">
    <w:name w:val="normaltextrun"/>
    <w:qFormat/>
    <w:rsid w:val="0093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83654390">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616017841">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sChild>
    </w:div>
    <w:div w:id="25756737">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26091947">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0623438">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7540306">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80521023">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2088239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73454577">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208030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042900">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1076135">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05700154">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4190074">
      <w:bodyDiv w:val="1"/>
      <w:marLeft w:val="0"/>
      <w:marRight w:val="0"/>
      <w:marTop w:val="0"/>
      <w:marBottom w:val="0"/>
      <w:divBdr>
        <w:top w:val="none" w:sz="0" w:space="0" w:color="auto"/>
        <w:left w:val="none" w:sz="0" w:space="0" w:color="auto"/>
        <w:bottom w:val="none" w:sz="0" w:space="0" w:color="auto"/>
        <w:right w:val="none" w:sz="0" w:space="0" w:color="auto"/>
      </w:divBdr>
    </w:div>
    <w:div w:id="949972603">
      <w:bodyDiv w:val="1"/>
      <w:marLeft w:val="0"/>
      <w:marRight w:val="0"/>
      <w:marTop w:val="0"/>
      <w:marBottom w:val="0"/>
      <w:divBdr>
        <w:top w:val="none" w:sz="0" w:space="0" w:color="auto"/>
        <w:left w:val="none" w:sz="0" w:space="0" w:color="auto"/>
        <w:bottom w:val="none" w:sz="0" w:space="0" w:color="auto"/>
        <w:right w:val="none" w:sz="0" w:space="0" w:color="auto"/>
      </w:divBdr>
    </w:div>
    <w:div w:id="958952436">
      <w:bodyDiv w:val="1"/>
      <w:marLeft w:val="0"/>
      <w:marRight w:val="0"/>
      <w:marTop w:val="0"/>
      <w:marBottom w:val="0"/>
      <w:divBdr>
        <w:top w:val="none" w:sz="0" w:space="0" w:color="auto"/>
        <w:left w:val="none" w:sz="0" w:space="0" w:color="auto"/>
        <w:bottom w:val="none" w:sz="0" w:space="0" w:color="auto"/>
        <w:right w:val="none" w:sz="0" w:space="0" w:color="auto"/>
      </w:divBdr>
    </w:div>
    <w:div w:id="984889746">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22874284">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18665999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79521412">
      <w:bodyDiv w:val="1"/>
      <w:marLeft w:val="0"/>
      <w:marRight w:val="0"/>
      <w:marTop w:val="0"/>
      <w:marBottom w:val="0"/>
      <w:divBdr>
        <w:top w:val="none" w:sz="0" w:space="0" w:color="auto"/>
        <w:left w:val="none" w:sz="0" w:space="0" w:color="auto"/>
        <w:bottom w:val="none" w:sz="0" w:space="0" w:color="auto"/>
        <w:right w:val="none" w:sz="0" w:space="0" w:color="auto"/>
      </w:divBdr>
    </w:div>
    <w:div w:id="1085223984">
      <w:bodyDiv w:val="1"/>
      <w:marLeft w:val="0"/>
      <w:marRight w:val="0"/>
      <w:marTop w:val="0"/>
      <w:marBottom w:val="0"/>
      <w:divBdr>
        <w:top w:val="none" w:sz="0" w:space="0" w:color="auto"/>
        <w:left w:val="none" w:sz="0" w:space="0" w:color="auto"/>
        <w:bottom w:val="none" w:sz="0" w:space="0" w:color="auto"/>
        <w:right w:val="none" w:sz="0" w:space="0" w:color="auto"/>
      </w:divBdr>
    </w:div>
    <w:div w:id="1105073669">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0213211">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7339486">
      <w:bodyDiv w:val="1"/>
      <w:marLeft w:val="0"/>
      <w:marRight w:val="0"/>
      <w:marTop w:val="0"/>
      <w:marBottom w:val="0"/>
      <w:divBdr>
        <w:top w:val="none" w:sz="0" w:space="0" w:color="auto"/>
        <w:left w:val="none" w:sz="0" w:space="0" w:color="auto"/>
        <w:bottom w:val="none" w:sz="0" w:space="0" w:color="auto"/>
        <w:right w:val="none" w:sz="0" w:space="0" w:color="auto"/>
      </w:divBdr>
    </w:div>
    <w:div w:id="1388407304">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8912032">
      <w:bodyDiv w:val="1"/>
      <w:marLeft w:val="0"/>
      <w:marRight w:val="0"/>
      <w:marTop w:val="0"/>
      <w:marBottom w:val="0"/>
      <w:divBdr>
        <w:top w:val="none" w:sz="0" w:space="0" w:color="auto"/>
        <w:left w:val="none" w:sz="0" w:space="0" w:color="auto"/>
        <w:bottom w:val="none" w:sz="0" w:space="0" w:color="auto"/>
        <w:right w:val="none" w:sz="0" w:space="0" w:color="auto"/>
      </w:divBdr>
    </w:div>
    <w:div w:id="1452743712">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10127930">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2962687">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3875694">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B24D-91C2-4A16-AC22-123CFF78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7146</TotalTime>
  <Pages>19</Pages>
  <Words>10529</Words>
  <Characters>63174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73556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47</cp:revision>
  <cp:lastPrinted>2023-10-20T07:45:00Z</cp:lastPrinted>
  <dcterms:created xsi:type="dcterms:W3CDTF">2021-01-04T07:41:00Z</dcterms:created>
  <dcterms:modified xsi:type="dcterms:W3CDTF">2023-10-30T12:25:00Z</dcterms:modified>
</cp:coreProperties>
</file>