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D9D1" w14:textId="77777777" w:rsidR="00E544DD" w:rsidRDefault="00E544DD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4B71E41" w14:textId="77777777" w:rsidR="00E544DD" w:rsidRDefault="00E544DD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F2C6040" w14:textId="0ABB0B8F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50E67CA0" w14:textId="77777777" w:rsidR="00E544DD" w:rsidRDefault="00E544DD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</w:p>
    <w:p w14:paraId="7D85943C" w14:textId="40106B05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0446DEA7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811C1A">
        <w:rPr>
          <w:rFonts w:ascii="Arial" w:eastAsia="Times New Roman" w:hAnsi="Arial" w:cs="Arial"/>
          <w:b/>
          <w:snapToGrid w:val="0"/>
          <w:lang w:eastAsia="pl-PL"/>
        </w:rPr>
        <w:t>44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2768496D" w14:textId="77777777" w:rsidR="009044E5" w:rsidRPr="003B60DB" w:rsidRDefault="009044E5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4F9312B6" w:rsidR="00BD5745" w:rsidRPr="00CA3CC6" w:rsidRDefault="000754A7" w:rsidP="00811C1A">
      <w:pPr>
        <w:spacing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811C1A" w:rsidRPr="00E24D60">
        <w:rPr>
          <w:rFonts w:ascii="ArialMT" w:hAnsi="ArialMT" w:cs="ArialMT"/>
          <w:b/>
        </w:rPr>
        <w:t>Skropienie emulsją asfaltową nawierzchni drogowej przed połączeniem z nowo układaną warstwą mieszanki mineralno-asfaltowej na remontowanych odcinkach dróg powiatowych</w:t>
      </w:r>
    </w:p>
    <w:p w14:paraId="7D354C41" w14:textId="098A5620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2C7BA4C4" w14:textId="5A52B5CC" w:rsidR="00E544DD" w:rsidRPr="00A30685" w:rsidRDefault="003052CF" w:rsidP="00A30685">
      <w:pPr>
        <w:widowControl w:val="0"/>
        <w:spacing w:line="271" w:lineRule="auto"/>
        <w:jc w:val="both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E544DD">
        <w:rPr>
          <w:rFonts w:ascii="Arial" w:eastAsia="Calibri" w:hAnsi="Arial" w:cs="Arial"/>
          <w:b/>
        </w:rPr>
        <w:t>1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proofErr w:type="spellStart"/>
      <w:r w:rsidR="00A30685" w:rsidRPr="00A30685">
        <w:rPr>
          <w:rFonts w:ascii="Arial" w:eastAsia="Calibri" w:hAnsi="Arial" w:cs="Arial"/>
          <w:b/>
          <w:bCs/>
        </w:rPr>
        <w:t>Szpańscy</w:t>
      </w:r>
      <w:proofErr w:type="spellEnd"/>
      <w:r w:rsidR="00A30685" w:rsidRPr="00A30685">
        <w:rPr>
          <w:rFonts w:ascii="Arial" w:eastAsia="Calibri" w:hAnsi="Arial" w:cs="Arial"/>
          <w:b/>
          <w:bCs/>
        </w:rPr>
        <w:t xml:space="preserve"> Jerzy, Jacek, Dawid Czystość Sp. jawna</w:t>
      </w:r>
      <w:r w:rsidR="00A30685">
        <w:rPr>
          <w:rFonts w:ascii="Arial" w:eastAsia="Calibri" w:hAnsi="Arial" w:cs="Arial"/>
          <w:b/>
          <w:bCs/>
        </w:rPr>
        <w:t xml:space="preserve"> </w:t>
      </w:r>
      <w:r w:rsidR="00A30685" w:rsidRPr="00A30685">
        <w:rPr>
          <w:rFonts w:ascii="Arial" w:eastAsia="Calibri" w:hAnsi="Arial" w:cs="Arial"/>
          <w:b/>
          <w:bCs/>
        </w:rPr>
        <w:t>05-200 Wołomin, ul. Sławkowska 22</w:t>
      </w:r>
      <w:r w:rsidR="00A30685">
        <w:rPr>
          <w:rFonts w:ascii="Arial" w:eastAsia="Calibri" w:hAnsi="Arial" w:cs="Arial"/>
          <w:b/>
          <w:bCs/>
        </w:rPr>
        <w:t xml:space="preserve">, </w:t>
      </w:r>
      <w:r w:rsidR="00A30685" w:rsidRPr="00A30685">
        <w:rPr>
          <w:rFonts w:ascii="Arial" w:eastAsia="Calibri" w:hAnsi="Arial" w:cs="Arial"/>
          <w:b/>
          <w:bCs/>
        </w:rPr>
        <w:t>NIP: 1250002288</w:t>
      </w:r>
      <w:r w:rsidR="00B72633" w:rsidRPr="00A30685">
        <w:rPr>
          <w:rFonts w:ascii="Arial" w:eastAsia="Calibri" w:hAnsi="Arial" w:cs="Arial"/>
          <w:b/>
          <w:bCs/>
        </w:rPr>
        <w:t xml:space="preserve">, cena: </w:t>
      </w:r>
      <w:r w:rsidR="00A30685" w:rsidRPr="00A30685">
        <w:rPr>
          <w:rFonts w:ascii="Arial" w:hAnsi="Arial" w:cs="Arial"/>
          <w:b/>
          <w:bCs/>
        </w:rPr>
        <w:t>3,38 zł</w:t>
      </w:r>
      <w:r w:rsidR="00DE41E9">
        <w:rPr>
          <w:rFonts w:ascii="Arial" w:hAnsi="Arial" w:cs="Arial"/>
          <w:b/>
          <w:bCs/>
        </w:rPr>
        <w:t xml:space="preserve"> za 1 m2</w:t>
      </w:r>
    </w:p>
    <w:p w14:paraId="251B9A53" w14:textId="2226FB27" w:rsidR="00095869" w:rsidRPr="003B60DB" w:rsidRDefault="003052CF" w:rsidP="00E544DD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978"/>
        <w:gridCol w:w="1564"/>
        <w:gridCol w:w="1465"/>
        <w:gridCol w:w="1526"/>
        <w:gridCol w:w="1406"/>
        <w:gridCol w:w="1390"/>
        <w:gridCol w:w="1390"/>
        <w:gridCol w:w="1362"/>
      </w:tblGrid>
      <w:tr w:rsidR="00811C1A" w:rsidRPr="003B60DB" w14:paraId="7936289B" w14:textId="77777777" w:rsidTr="00811C1A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978" w:type="dxa"/>
            <w:shd w:val="clear" w:color="auto" w:fill="E5B8B7" w:themeFill="accent2" w:themeFillTint="66"/>
          </w:tcPr>
          <w:p w14:paraId="0DC59E77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64" w:type="dxa"/>
            <w:shd w:val="clear" w:color="auto" w:fill="E5B8B7" w:themeFill="accent2" w:themeFillTint="66"/>
          </w:tcPr>
          <w:p w14:paraId="715CFA8B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8815A64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  <w:r>
              <w:rPr>
                <w:rFonts w:ascii="Arial" w:eastAsia="Calibri" w:hAnsi="Arial" w:cs="Arial"/>
                <w:b/>
              </w:rPr>
              <w:t xml:space="preserve"> za 1 m2</w:t>
            </w:r>
          </w:p>
          <w:p w14:paraId="2587F4B7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65" w:type="dxa"/>
            <w:shd w:val="clear" w:color="auto" w:fill="E5B8B7" w:themeFill="accent2" w:themeFillTint="66"/>
          </w:tcPr>
          <w:p w14:paraId="6BC3CD2C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14:paraId="6DACC0FE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42E2ECD5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Pr="00E544DD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06" w:type="dxa"/>
            <w:shd w:val="clear" w:color="auto" w:fill="E5B8B7" w:themeFill="accent2" w:themeFillTint="66"/>
          </w:tcPr>
          <w:p w14:paraId="192F7DB7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130EAD6F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Pr="00E544DD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656F88D6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10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5CA0C301" w14:textId="77777777" w:rsidR="00811C1A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  <w:p w14:paraId="7904D0EF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 w14:paraId="222872F5" w14:textId="32E137BE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33336214" w14:textId="3293CC0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14:paraId="1257AF35" w14:textId="584E1CB0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48E93183" w14:textId="2DD5D9EA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351D3D57" w14:textId="1CAEA601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3</w:t>
            </w:r>
            <w:r>
              <w:rPr>
                <w:rFonts w:ascii="Arial" w:eastAsia="Calibri" w:hAnsi="Arial" w:cs="Arial"/>
                <w:b/>
              </w:rPr>
              <w:t>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3DC708C6" w14:textId="77777777" w:rsidR="00811C1A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  <w:p w14:paraId="0E1482A7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62" w:type="dxa"/>
            <w:shd w:val="clear" w:color="auto" w:fill="E5B8B7" w:themeFill="accent2" w:themeFillTint="66"/>
          </w:tcPr>
          <w:p w14:paraId="48D046BA" w14:textId="61B23E7F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811C1A" w:rsidRPr="003B60DB" w14:paraId="40D30289" w14:textId="77777777" w:rsidTr="00811C1A">
        <w:tc>
          <w:tcPr>
            <w:tcW w:w="913" w:type="dxa"/>
          </w:tcPr>
          <w:p w14:paraId="2DC0B6C0" w14:textId="660F6F35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8" w:type="dxa"/>
          </w:tcPr>
          <w:p w14:paraId="62447851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77C89496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05-200 Wołomin, </w:t>
            </w:r>
          </w:p>
          <w:p w14:paraId="64F94489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Sławkowska 22</w:t>
            </w:r>
          </w:p>
          <w:p w14:paraId="552FA1B7" w14:textId="49C73A53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564" w:type="dxa"/>
          </w:tcPr>
          <w:p w14:paraId="1F5BCBA4" w14:textId="7B1553F9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3,38 zł</w:t>
            </w:r>
          </w:p>
        </w:tc>
        <w:tc>
          <w:tcPr>
            <w:tcW w:w="1465" w:type="dxa"/>
          </w:tcPr>
          <w:p w14:paraId="1FA0041C" w14:textId="0ACAFE00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26" w:type="dxa"/>
          </w:tcPr>
          <w:p w14:paraId="58CA5C1E" w14:textId="588C1EAE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406" w:type="dxa"/>
          </w:tcPr>
          <w:p w14:paraId="0A7A70D7" w14:textId="4FB99489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390" w:type="dxa"/>
          </w:tcPr>
          <w:p w14:paraId="0BCE9812" w14:textId="6C60A24B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</w:tcPr>
          <w:p w14:paraId="440F033D" w14:textId="575E0FFF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1362" w:type="dxa"/>
          </w:tcPr>
          <w:p w14:paraId="48D2249A" w14:textId="7950E256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811C1A" w:rsidRPr="003B60DB" w14:paraId="6F809A90" w14:textId="77777777" w:rsidTr="00811C1A">
        <w:tc>
          <w:tcPr>
            <w:tcW w:w="913" w:type="dxa"/>
          </w:tcPr>
          <w:p w14:paraId="7AB1D64E" w14:textId="78DDEF87" w:rsidR="00811C1A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978" w:type="dxa"/>
          </w:tcPr>
          <w:p w14:paraId="7C435EC8" w14:textId="77777777" w:rsidR="00811C1A" w:rsidRPr="00CF2BEE" w:rsidRDefault="00811C1A" w:rsidP="00811C1A">
            <w:pPr>
              <w:widowControl w:val="0"/>
              <w:spacing w:line="271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>Przedsiębiorstwo Budowy Dróg i Mostów Sp. z o.o.</w:t>
            </w:r>
          </w:p>
          <w:p w14:paraId="3F980B14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 xml:space="preserve">ul. Kolejowa 28, </w:t>
            </w:r>
          </w:p>
          <w:p w14:paraId="46EDD1D0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>05-300 Mińsk Mazowiecki</w:t>
            </w:r>
          </w:p>
          <w:p w14:paraId="13775F7B" w14:textId="2C96E058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564" w:type="dxa"/>
          </w:tcPr>
          <w:p w14:paraId="6596AFF2" w14:textId="33296A42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4,92 zł</w:t>
            </w:r>
          </w:p>
        </w:tc>
        <w:tc>
          <w:tcPr>
            <w:tcW w:w="1465" w:type="dxa"/>
          </w:tcPr>
          <w:p w14:paraId="60E8D4F1" w14:textId="5116F1E1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41,22</w:t>
            </w:r>
          </w:p>
        </w:tc>
        <w:tc>
          <w:tcPr>
            <w:tcW w:w="1526" w:type="dxa"/>
          </w:tcPr>
          <w:p w14:paraId="5F3E0F52" w14:textId="1281D899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406" w:type="dxa"/>
          </w:tcPr>
          <w:p w14:paraId="6ADE9A99" w14:textId="1F2DB75A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390" w:type="dxa"/>
          </w:tcPr>
          <w:p w14:paraId="6A59A697" w14:textId="523F156D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</w:tcPr>
          <w:p w14:paraId="78BE4729" w14:textId="7AA3AED6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1362" w:type="dxa"/>
          </w:tcPr>
          <w:p w14:paraId="78DDC94D" w14:textId="46DE9073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81,22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7596F64A" w:rsidR="00CF6E61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715DC4CA" w14:textId="77777777" w:rsidR="00171A33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15B1D041" w:rsidR="00CF6E61" w:rsidRDefault="00CF6E61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6DA05CCC" w14:textId="77777777" w:rsidR="00B72633" w:rsidRDefault="00B72633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95869"/>
    <w:rsid w:val="000E4611"/>
    <w:rsid w:val="0012397A"/>
    <w:rsid w:val="00170ED3"/>
    <w:rsid w:val="00171A33"/>
    <w:rsid w:val="002C161E"/>
    <w:rsid w:val="003052CF"/>
    <w:rsid w:val="003B60DB"/>
    <w:rsid w:val="003F05E3"/>
    <w:rsid w:val="00557A66"/>
    <w:rsid w:val="005E09C2"/>
    <w:rsid w:val="005E1AEC"/>
    <w:rsid w:val="00811C1A"/>
    <w:rsid w:val="008A5BAB"/>
    <w:rsid w:val="008F10CA"/>
    <w:rsid w:val="009044E5"/>
    <w:rsid w:val="009765AC"/>
    <w:rsid w:val="009F5EEB"/>
    <w:rsid w:val="00A30685"/>
    <w:rsid w:val="00A400C7"/>
    <w:rsid w:val="00A86DC0"/>
    <w:rsid w:val="00A9045D"/>
    <w:rsid w:val="00AD543C"/>
    <w:rsid w:val="00B72633"/>
    <w:rsid w:val="00BC0AC8"/>
    <w:rsid w:val="00BD0157"/>
    <w:rsid w:val="00BD5745"/>
    <w:rsid w:val="00C62BA7"/>
    <w:rsid w:val="00CA3CC6"/>
    <w:rsid w:val="00CF6E61"/>
    <w:rsid w:val="00CF7825"/>
    <w:rsid w:val="00D07C7B"/>
    <w:rsid w:val="00D56EB9"/>
    <w:rsid w:val="00DE41E9"/>
    <w:rsid w:val="00E25BC4"/>
    <w:rsid w:val="00E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4</cp:revision>
  <cp:lastPrinted>2024-04-11T08:50:00Z</cp:lastPrinted>
  <dcterms:created xsi:type="dcterms:W3CDTF">2024-04-11T08:49:00Z</dcterms:created>
  <dcterms:modified xsi:type="dcterms:W3CDTF">2024-04-11T08:50:00Z</dcterms:modified>
</cp:coreProperties>
</file>