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44DE" w14:textId="253CD36C" w:rsidR="001E42EF" w:rsidRPr="005E295E" w:rsidRDefault="0051597D" w:rsidP="005E295E">
      <w:pPr>
        <w:jc w:val="center"/>
        <w:rPr>
          <w:rFonts w:asciiTheme="minorHAnsi" w:hAnsiTheme="minorHAnsi" w:cstheme="minorHAnsi"/>
          <w:b/>
          <w:sz w:val="24"/>
          <w:szCs w:val="24"/>
        </w:rPr>
      </w:pPr>
      <w:bookmarkStart w:id="0" w:name="_Hlk108422038"/>
      <w:r w:rsidRPr="005E295E">
        <w:rPr>
          <w:rFonts w:asciiTheme="minorHAnsi" w:hAnsiTheme="minorHAnsi" w:cstheme="minorHAnsi"/>
          <w:noProof/>
          <w:sz w:val="24"/>
          <w:szCs w:val="24"/>
        </w:rPr>
        <w:drawing>
          <wp:inline distT="0" distB="0" distL="0" distR="0" wp14:anchorId="1CE68C1C" wp14:editId="1357AAB6">
            <wp:extent cx="1784350" cy="5334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533400"/>
                    </a:xfrm>
                    <a:prstGeom prst="rect">
                      <a:avLst/>
                    </a:prstGeom>
                    <a:noFill/>
                    <a:ln>
                      <a:noFill/>
                    </a:ln>
                  </pic:spPr>
                </pic:pic>
              </a:graphicData>
            </a:graphic>
          </wp:inline>
        </w:drawing>
      </w:r>
      <w:bookmarkEnd w:id="0"/>
    </w:p>
    <w:p w14:paraId="7142F46D" w14:textId="77777777" w:rsidR="001E42EF" w:rsidRPr="005E295E" w:rsidRDefault="001E42EF" w:rsidP="005E295E">
      <w:pPr>
        <w:rPr>
          <w:rFonts w:asciiTheme="minorHAnsi" w:hAnsiTheme="minorHAnsi" w:cstheme="minorHAnsi"/>
          <w:b/>
          <w:sz w:val="24"/>
          <w:szCs w:val="24"/>
        </w:rPr>
      </w:pPr>
    </w:p>
    <w:p w14:paraId="30A7FC80"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SPECYFIKACJA WARUNKÓW ZAMÓWIENIA</w:t>
      </w:r>
    </w:p>
    <w:p w14:paraId="378E7A91"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(SWZ)</w:t>
      </w:r>
    </w:p>
    <w:p w14:paraId="7000CBC3" w14:textId="77777777" w:rsidR="001E42EF" w:rsidRPr="005E295E" w:rsidRDefault="00A705D8" w:rsidP="005E295E">
      <w:pPr>
        <w:tabs>
          <w:tab w:val="left" w:pos="750"/>
          <w:tab w:val="center" w:pos="4669"/>
        </w:tabs>
        <w:jc w:val="both"/>
        <w:rPr>
          <w:rFonts w:asciiTheme="minorHAnsi" w:hAnsiTheme="minorHAnsi" w:cstheme="minorHAnsi"/>
          <w:b/>
          <w:sz w:val="24"/>
          <w:szCs w:val="24"/>
        </w:rPr>
      </w:pPr>
      <w:r w:rsidRPr="005E295E">
        <w:rPr>
          <w:rFonts w:asciiTheme="minorHAnsi" w:hAnsiTheme="minorHAnsi" w:cstheme="minorHAnsi"/>
          <w:b/>
          <w:noProof/>
          <w:sz w:val="24"/>
          <w:szCs w:val="24"/>
        </w:rPr>
        <w:drawing>
          <wp:anchor distT="0" distB="0" distL="114935" distR="114935" simplePos="0" relativeHeight="2" behindDoc="0" locked="0" layoutInCell="1" allowOverlap="1" wp14:anchorId="5C88AC95" wp14:editId="0251B25D">
            <wp:simplePos x="0" y="0"/>
            <wp:positionH relativeFrom="column">
              <wp:posOffset>2338070</wp:posOffset>
            </wp:positionH>
            <wp:positionV relativeFrom="paragraph">
              <wp:posOffset>205105</wp:posOffset>
            </wp:positionV>
            <wp:extent cx="1189355" cy="1299210"/>
            <wp:effectExtent l="0" t="0" r="0" b="0"/>
            <wp:wrapNone/>
            <wp:docPr id="2" name="SATE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E2E4"/>
                    <pic:cNvPicPr>
                      <a:picLocks noChangeAspect="1" noChangeArrowheads="1"/>
                    </pic:cNvPicPr>
                  </pic:nvPicPr>
                  <pic:blipFill>
                    <a:blip r:embed="rId9"/>
                    <a:srcRect l="-44" t="-40" r="-44" b="-40"/>
                    <a:stretch>
                      <a:fillRect/>
                    </a:stretch>
                  </pic:blipFill>
                  <pic:spPr bwMode="auto">
                    <a:xfrm>
                      <a:off x="0" y="0"/>
                      <a:ext cx="1189355" cy="1299210"/>
                    </a:xfrm>
                    <a:prstGeom prst="rect">
                      <a:avLst/>
                    </a:prstGeom>
                  </pic:spPr>
                </pic:pic>
              </a:graphicData>
            </a:graphic>
          </wp:anchor>
        </w:drawing>
      </w:r>
    </w:p>
    <w:p w14:paraId="6995F5C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390353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FABE3A9"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1049AF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5E34FCF"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C79AB5E"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52AFEFA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28A47A4" w14:textId="3C6A9EDB" w:rsidR="001E42EF" w:rsidRPr="005E295E" w:rsidRDefault="001E42EF" w:rsidP="005E295E">
      <w:pPr>
        <w:jc w:val="both"/>
        <w:rPr>
          <w:rFonts w:asciiTheme="minorHAnsi" w:hAnsiTheme="minorHAnsi" w:cstheme="minorHAnsi"/>
          <w:sz w:val="24"/>
          <w:szCs w:val="24"/>
        </w:rPr>
      </w:pPr>
    </w:p>
    <w:p w14:paraId="615CFC6A" w14:textId="474C6BF0" w:rsidR="00135D63" w:rsidRPr="005E295E" w:rsidRDefault="00135D63" w:rsidP="005E295E">
      <w:pPr>
        <w:jc w:val="both"/>
        <w:rPr>
          <w:rFonts w:asciiTheme="minorHAnsi" w:hAnsiTheme="minorHAnsi" w:cstheme="minorHAnsi"/>
          <w:sz w:val="24"/>
          <w:szCs w:val="24"/>
        </w:rPr>
      </w:pPr>
    </w:p>
    <w:p w14:paraId="59D5B293" w14:textId="77777777" w:rsidR="00135D63" w:rsidRPr="005E295E" w:rsidRDefault="00135D63" w:rsidP="005E295E">
      <w:pPr>
        <w:jc w:val="both"/>
        <w:rPr>
          <w:rFonts w:asciiTheme="minorHAnsi" w:hAnsiTheme="minorHAnsi" w:cstheme="minorHAnsi"/>
          <w:sz w:val="24"/>
          <w:szCs w:val="24"/>
        </w:rPr>
      </w:pPr>
    </w:p>
    <w:p w14:paraId="760732B1" w14:textId="77777777" w:rsidR="00D00275" w:rsidRPr="005E295E" w:rsidRDefault="00D00275" w:rsidP="005E295E">
      <w:pPr>
        <w:rPr>
          <w:rFonts w:asciiTheme="minorHAnsi" w:hAnsiTheme="minorHAnsi" w:cstheme="minorHAnsi"/>
          <w:sz w:val="24"/>
          <w:szCs w:val="24"/>
        </w:rPr>
      </w:pPr>
    </w:p>
    <w:p w14:paraId="34D76D95" w14:textId="3A1E4CAD" w:rsidR="005E70FC" w:rsidRDefault="005E70FC" w:rsidP="005E295E">
      <w:pPr>
        <w:jc w:val="center"/>
        <w:rPr>
          <w:rFonts w:asciiTheme="minorHAnsi" w:hAnsiTheme="minorHAnsi" w:cstheme="minorHAnsi"/>
          <w:b/>
          <w:bCs/>
          <w:sz w:val="28"/>
          <w:szCs w:val="28"/>
        </w:rPr>
      </w:pPr>
      <w:r>
        <w:rPr>
          <w:rFonts w:asciiTheme="minorHAnsi" w:hAnsiTheme="minorHAnsi" w:cstheme="minorHAnsi"/>
          <w:b/>
          <w:bCs/>
          <w:sz w:val="28"/>
          <w:szCs w:val="28"/>
        </w:rPr>
        <w:t>Modernizacja Szkoły Podstawo</w:t>
      </w:r>
      <w:r w:rsidR="002264B9">
        <w:rPr>
          <w:rFonts w:asciiTheme="minorHAnsi" w:hAnsiTheme="minorHAnsi" w:cstheme="minorHAnsi"/>
          <w:b/>
          <w:bCs/>
          <w:sz w:val="28"/>
          <w:szCs w:val="28"/>
        </w:rPr>
        <w:t>w</w:t>
      </w:r>
      <w:r>
        <w:rPr>
          <w:rFonts w:asciiTheme="minorHAnsi" w:hAnsiTheme="minorHAnsi" w:cstheme="minorHAnsi"/>
          <w:b/>
          <w:bCs/>
          <w:sz w:val="28"/>
          <w:szCs w:val="28"/>
        </w:rPr>
        <w:t xml:space="preserve">ej im. Księstwa Cieszyńskiego </w:t>
      </w:r>
      <w:r w:rsidR="002264B9">
        <w:rPr>
          <w:rFonts w:asciiTheme="minorHAnsi" w:hAnsiTheme="minorHAnsi" w:cstheme="minorHAnsi"/>
          <w:b/>
          <w:bCs/>
          <w:sz w:val="28"/>
          <w:szCs w:val="28"/>
        </w:rPr>
        <w:br/>
      </w:r>
      <w:r>
        <w:rPr>
          <w:rFonts w:asciiTheme="minorHAnsi" w:hAnsiTheme="minorHAnsi" w:cstheme="minorHAnsi"/>
          <w:b/>
          <w:bCs/>
          <w:sz w:val="28"/>
          <w:szCs w:val="28"/>
        </w:rPr>
        <w:t xml:space="preserve">w Pogwizdowie poprzez termomodernizację, przebudowę kotłowni c.o. </w:t>
      </w:r>
    </w:p>
    <w:p w14:paraId="38C14E64" w14:textId="5FFAD558" w:rsidR="001E42EF" w:rsidRPr="005E295E" w:rsidRDefault="005E70FC" w:rsidP="005E295E">
      <w:pPr>
        <w:jc w:val="center"/>
        <w:rPr>
          <w:rFonts w:asciiTheme="minorHAnsi" w:hAnsiTheme="minorHAnsi" w:cstheme="minorHAnsi"/>
          <w:b/>
          <w:bCs/>
          <w:sz w:val="28"/>
          <w:szCs w:val="28"/>
        </w:rPr>
      </w:pPr>
      <w:r>
        <w:rPr>
          <w:rFonts w:asciiTheme="minorHAnsi" w:hAnsiTheme="minorHAnsi" w:cstheme="minorHAnsi"/>
          <w:b/>
          <w:bCs/>
          <w:sz w:val="28"/>
          <w:szCs w:val="28"/>
        </w:rPr>
        <w:t>oraz zmianę poszycia dachowego</w:t>
      </w:r>
    </w:p>
    <w:p w14:paraId="6AE92160" w14:textId="763089D1" w:rsidR="001E42EF" w:rsidRPr="005E295E" w:rsidRDefault="001E42EF" w:rsidP="005E295E">
      <w:pPr>
        <w:jc w:val="both"/>
        <w:rPr>
          <w:rFonts w:asciiTheme="minorHAnsi" w:hAnsiTheme="minorHAnsi" w:cstheme="minorHAnsi"/>
          <w:b/>
          <w:bCs/>
          <w:sz w:val="28"/>
          <w:szCs w:val="28"/>
        </w:rPr>
      </w:pPr>
    </w:p>
    <w:p w14:paraId="3F23FDA7" w14:textId="77777777" w:rsidR="00135D63" w:rsidRPr="005E295E" w:rsidRDefault="00135D63" w:rsidP="005E295E">
      <w:pPr>
        <w:jc w:val="both"/>
        <w:rPr>
          <w:rFonts w:asciiTheme="minorHAnsi" w:hAnsiTheme="minorHAnsi" w:cstheme="minorHAnsi"/>
          <w:b/>
          <w:bCs/>
          <w:sz w:val="28"/>
          <w:szCs w:val="28"/>
        </w:rPr>
      </w:pPr>
    </w:p>
    <w:p w14:paraId="0CB251EB" w14:textId="27A9A09C"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TRYB UDZIELENIA ZAMÓWIENIA</w:t>
      </w:r>
      <w:r w:rsidRPr="005E295E">
        <w:rPr>
          <w:rFonts w:asciiTheme="minorHAnsi" w:hAnsiTheme="minorHAnsi" w:cstheme="minorHAnsi"/>
          <w:sz w:val="24"/>
          <w:szCs w:val="24"/>
        </w:rPr>
        <w:t xml:space="preserve">: tryb podstawowy </w:t>
      </w:r>
      <w:r w:rsidR="00D86E30" w:rsidRPr="005E295E">
        <w:rPr>
          <w:rFonts w:asciiTheme="minorHAnsi" w:hAnsiTheme="minorHAnsi" w:cstheme="minorHAnsi"/>
          <w:sz w:val="24"/>
          <w:szCs w:val="24"/>
        </w:rPr>
        <w:t xml:space="preserve">z możliwością </w:t>
      </w:r>
      <w:r w:rsidRPr="005E295E">
        <w:rPr>
          <w:rFonts w:asciiTheme="minorHAnsi" w:hAnsiTheme="minorHAnsi" w:cstheme="minorHAnsi"/>
          <w:sz w:val="24"/>
          <w:szCs w:val="24"/>
        </w:rPr>
        <w:t xml:space="preserve">negocjacji – art. 275 pkt </w:t>
      </w:r>
      <w:r w:rsidR="00432AE5" w:rsidRPr="005E295E">
        <w:rPr>
          <w:rFonts w:asciiTheme="minorHAnsi" w:hAnsiTheme="minorHAnsi" w:cstheme="minorHAnsi"/>
          <w:sz w:val="24"/>
          <w:szCs w:val="24"/>
        </w:rPr>
        <w:t>2</w:t>
      </w:r>
      <w:r w:rsidR="00D157AC" w:rsidRPr="005E295E">
        <w:rPr>
          <w:rFonts w:asciiTheme="minorHAnsi" w:hAnsiTheme="minorHAnsi" w:cstheme="minorHAnsi"/>
          <w:sz w:val="24"/>
          <w:szCs w:val="24"/>
        </w:rPr>
        <w:t>)</w:t>
      </w:r>
      <w:r w:rsidRPr="005E295E">
        <w:rPr>
          <w:rFonts w:asciiTheme="minorHAnsi" w:hAnsiTheme="minorHAnsi" w:cstheme="minorHAnsi"/>
          <w:sz w:val="24"/>
          <w:szCs w:val="24"/>
        </w:rPr>
        <w:t xml:space="preserve"> ustawy  z 11 września 2019 r. - Prawo zamówień publicznych (</w:t>
      </w:r>
      <w:r w:rsidR="00D157AC" w:rsidRPr="005E295E">
        <w:rPr>
          <w:rFonts w:asciiTheme="minorHAnsi" w:hAnsiTheme="minorHAnsi" w:cstheme="minorHAnsi"/>
          <w:sz w:val="24"/>
          <w:szCs w:val="24"/>
        </w:rPr>
        <w:t>tj. Dz. U. z 202</w:t>
      </w:r>
      <w:r w:rsidR="00C96FF8" w:rsidRPr="005E295E">
        <w:rPr>
          <w:rFonts w:asciiTheme="minorHAnsi" w:hAnsiTheme="minorHAnsi" w:cstheme="minorHAnsi"/>
          <w:sz w:val="24"/>
          <w:szCs w:val="24"/>
        </w:rPr>
        <w:t>2</w:t>
      </w:r>
      <w:r w:rsidR="00D157AC" w:rsidRPr="005E295E">
        <w:rPr>
          <w:rFonts w:asciiTheme="minorHAnsi" w:hAnsiTheme="minorHAnsi" w:cstheme="minorHAnsi"/>
          <w:sz w:val="24"/>
          <w:szCs w:val="24"/>
        </w:rPr>
        <w:t xml:space="preserve"> r., poz. </w:t>
      </w:r>
      <w:r w:rsidR="00356299" w:rsidRPr="005E295E">
        <w:rPr>
          <w:rFonts w:asciiTheme="minorHAnsi" w:hAnsiTheme="minorHAnsi" w:cstheme="minorHAnsi"/>
          <w:sz w:val="24"/>
          <w:szCs w:val="24"/>
        </w:rPr>
        <w:t>1</w:t>
      </w:r>
      <w:r w:rsidR="00C96FF8" w:rsidRPr="005E295E">
        <w:rPr>
          <w:rFonts w:asciiTheme="minorHAnsi" w:hAnsiTheme="minorHAnsi" w:cstheme="minorHAnsi"/>
          <w:sz w:val="24"/>
          <w:szCs w:val="24"/>
        </w:rPr>
        <w:t>710</w:t>
      </w:r>
      <w:r w:rsidR="00D157AC" w:rsidRPr="005E295E">
        <w:rPr>
          <w:rFonts w:asciiTheme="minorHAnsi" w:hAnsiTheme="minorHAnsi" w:cstheme="minorHAnsi"/>
          <w:sz w:val="24"/>
          <w:szCs w:val="24"/>
        </w:rPr>
        <w:t xml:space="preserve"> </w:t>
      </w:r>
      <w:r w:rsidR="00D86E30" w:rsidRPr="005E295E">
        <w:rPr>
          <w:rFonts w:asciiTheme="minorHAnsi" w:hAnsiTheme="minorHAnsi" w:cstheme="minorHAnsi"/>
          <w:sz w:val="24"/>
          <w:szCs w:val="24"/>
        </w:rPr>
        <w:br/>
      </w:r>
      <w:r w:rsidR="00D157AC" w:rsidRPr="005E295E">
        <w:rPr>
          <w:rFonts w:asciiTheme="minorHAnsi" w:hAnsiTheme="minorHAnsi" w:cstheme="minorHAnsi"/>
          <w:sz w:val="24"/>
          <w:szCs w:val="24"/>
        </w:rPr>
        <w:t xml:space="preserve">z </w:t>
      </w:r>
      <w:proofErr w:type="spellStart"/>
      <w:r w:rsidR="00D157AC" w:rsidRPr="005E295E">
        <w:rPr>
          <w:rFonts w:asciiTheme="minorHAnsi" w:hAnsiTheme="minorHAnsi" w:cstheme="minorHAnsi"/>
          <w:sz w:val="24"/>
          <w:szCs w:val="24"/>
        </w:rPr>
        <w:t>późn</w:t>
      </w:r>
      <w:proofErr w:type="spellEnd"/>
      <w:r w:rsidR="00D157AC" w:rsidRPr="005E295E">
        <w:rPr>
          <w:rFonts w:asciiTheme="minorHAnsi" w:hAnsiTheme="minorHAnsi" w:cstheme="minorHAnsi"/>
          <w:sz w:val="24"/>
          <w:szCs w:val="24"/>
        </w:rPr>
        <w:t>. zm.)</w:t>
      </w:r>
      <w:r w:rsidRPr="005E295E">
        <w:rPr>
          <w:rFonts w:asciiTheme="minorHAnsi" w:hAnsiTheme="minorHAnsi" w:cstheme="minorHAnsi"/>
          <w:sz w:val="24"/>
          <w:szCs w:val="24"/>
        </w:rPr>
        <w:t>.</w:t>
      </w:r>
    </w:p>
    <w:p w14:paraId="2FFD6988"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7C652FC"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E6A5972" w14:textId="77777777"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sz w:val="24"/>
          <w:szCs w:val="24"/>
        </w:rPr>
        <w:t xml:space="preserve">ZAMAWIAJĄCY: GMINA HAŻLACH, ul. </w:t>
      </w:r>
      <w:bookmarkStart w:id="1" w:name="_Hlk64010295"/>
      <w:bookmarkEnd w:id="1"/>
      <w:r w:rsidRPr="005E295E">
        <w:rPr>
          <w:rFonts w:asciiTheme="minorHAnsi" w:hAnsiTheme="minorHAnsi" w:cstheme="minorHAnsi"/>
          <w:b/>
          <w:sz w:val="24"/>
          <w:szCs w:val="24"/>
        </w:rPr>
        <w:t>Główna 57, 43-419 Hażlach</w:t>
      </w:r>
    </w:p>
    <w:p w14:paraId="50F66AB1" w14:textId="77777777" w:rsidR="001E42EF" w:rsidRPr="005E295E" w:rsidRDefault="001E42EF" w:rsidP="005E295E">
      <w:pPr>
        <w:jc w:val="both"/>
        <w:rPr>
          <w:rFonts w:asciiTheme="minorHAnsi" w:hAnsiTheme="minorHAnsi" w:cstheme="minorHAnsi"/>
          <w:b/>
          <w:sz w:val="24"/>
          <w:szCs w:val="24"/>
        </w:rPr>
      </w:pPr>
    </w:p>
    <w:p w14:paraId="1867E0F2" w14:textId="77777777" w:rsidR="001E42EF" w:rsidRPr="005E295E" w:rsidRDefault="001E42EF" w:rsidP="005E295E">
      <w:pPr>
        <w:jc w:val="both"/>
        <w:rPr>
          <w:rFonts w:asciiTheme="minorHAnsi" w:hAnsiTheme="minorHAnsi" w:cstheme="minorHAnsi"/>
          <w:b/>
          <w:sz w:val="24"/>
          <w:szCs w:val="24"/>
        </w:rPr>
      </w:pPr>
    </w:p>
    <w:p w14:paraId="642D52D1" w14:textId="60A2BDD1"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SYGN. POSTĘPOWANIA GK.271.</w:t>
      </w:r>
      <w:r w:rsidR="00FB33F9">
        <w:rPr>
          <w:rFonts w:asciiTheme="minorHAnsi" w:hAnsiTheme="minorHAnsi" w:cstheme="minorHAnsi"/>
          <w:b/>
          <w:bCs/>
          <w:sz w:val="24"/>
          <w:szCs w:val="24"/>
        </w:rPr>
        <w:t>5</w:t>
      </w:r>
      <w:r w:rsidRPr="005E295E">
        <w:rPr>
          <w:rFonts w:asciiTheme="minorHAnsi" w:hAnsiTheme="minorHAnsi" w:cstheme="minorHAnsi"/>
          <w:b/>
          <w:bCs/>
          <w:sz w:val="24"/>
          <w:szCs w:val="24"/>
        </w:rPr>
        <w:t>.202</w:t>
      </w:r>
      <w:r w:rsidR="005E70FC">
        <w:rPr>
          <w:rFonts w:asciiTheme="minorHAnsi" w:hAnsiTheme="minorHAnsi" w:cstheme="minorHAnsi"/>
          <w:b/>
          <w:bCs/>
          <w:sz w:val="24"/>
          <w:szCs w:val="24"/>
        </w:rPr>
        <w:t>3</w:t>
      </w:r>
      <w:r w:rsidR="00D157AC" w:rsidRPr="005E295E">
        <w:rPr>
          <w:rFonts w:asciiTheme="minorHAnsi" w:hAnsiTheme="minorHAnsi" w:cstheme="minorHAnsi"/>
          <w:b/>
          <w:bCs/>
          <w:sz w:val="24"/>
          <w:szCs w:val="24"/>
        </w:rPr>
        <w:t>.K</w:t>
      </w:r>
    </w:p>
    <w:p w14:paraId="57C7C30F" w14:textId="784013C8" w:rsidR="001E42EF" w:rsidRPr="005E295E" w:rsidRDefault="001E42EF" w:rsidP="005E295E">
      <w:pPr>
        <w:jc w:val="both"/>
        <w:rPr>
          <w:rFonts w:asciiTheme="minorHAnsi" w:hAnsiTheme="minorHAnsi" w:cstheme="minorHAnsi"/>
          <w:b/>
          <w:sz w:val="24"/>
          <w:szCs w:val="24"/>
        </w:rPr>
      </w:pPr>
    </w:p>
    <w:p w14:paraId="4D43D8AF" w14:textId="77777777" w:rsidR="00594D8F" w:rsidRPr="005E295E" w:rsidRDefault="00594D8F" w:rsidP="005E295E">
      <w:pPr>
        <w:jc w:val="both"/>
        <w:rPr>
          <w:rFonts w:asciiTheme="minorHAnsi" w:hAnsiTheme="minorHAnsi" w:cstheme="minorHAnsi"/>
          <w:b/>
          <w:sz w:val="24"/>
          <w:szCs w:val="24"/>
        </w:rPr>
      </w:pPr>
    </w:p>
    <w:p w14:paraId="3EAE45BD" w14:textId="77777777" w:rsidR="00EC2DB8" w:rsidRPr="005E295E" w:rsidRDefault="00EC2DB8" w:rsidP="005E295E">
      <w:pPr>
        <w:jc w:val="both"/>
        <w:rPr>
          <w:rFonts w:asciiTheme="minorHAnsi" w:hAnsiTheme="minorHAnsi" w:cstheme="minorHAnsi"/>
          <w:b/>
          <w:sz w:val="24"/>
          <w:szCs w:val="24"/>
        </w:rPr>
      </w:pPr>
    </w:p>
    <w:p w14:paraId="711D5B4A" w14:textId="4D2DACDA" w:rsidR="001E42EF" w:rsidRDefault="00A705D8" w:rsidP="00751BAD">
      <w:pPr>
        <w:ind w:left="5664" w:firstLine="708"/>
        <w:jc w:val="both"/>
        <w:rPr>
          <w:rFonts w:asciiTheme="minorHAnsi" w:hAnsiTheme="minorHAnsi" w:cstheme="minorHAnsi"/>
          <w:b/>
          <w:sz w:val="24"/>
          <w:szCs w:val="24"/>
        </w:rPr>
      </w:pPr>
      <w:r w:rsidRPr="005E295E">
        <w:rPr>
          <w:rFonts w:asciiTheme="minorHAnsi" w:hAnsiTheme="minorHAnsi" w:cstheme="minorHAnsi"/>
          <w:b/>
          <w:sz w:val="24"/>
          <w:szCs w:val="24"/>
        </w:rPr>
        <w:t>Zatwierdzam:</w:t>
      </w:r>
    </w:p>
    <w:p w14:paraId="6C4D14AA" w14:textId="641EA60E" w:rsidR="00D1731F" w:rsidRDefault="00D1731F" w:rsidP="00751BAD">
      <w:pPr>
        <w:ind w:left="5664" w:firstLine="708"/>
        <w:jc w:val="both"/>
        <w:rPr>
          <w:rFonts w:asciiTheme="minorHAnsi" w:hAnsiTheme="minorHAnsi" w:cstheme="minorHAnsi"/>
          <w:b/>
          <w:sz w:val="24"/>
          <w:szCs w:val="24"/>
        </w:rPr>
      </w:pPr>
    </w:p>
    <w:p w14:paraId="06D5614C" w14:textId="77777777" w:rsidR="00D1731F" w:rsidRPr="005E295E" w:rsidRDefault="00D1731F" w:rsidP="00751BAD">
      <w:pPr>
        <w:ind w:left="5664" w:firstLine="708"/>
        <w:jc w:val="both"/>
        <w:rPr>
          <w:rFonts w:asciiTheme="minorHAnsi" w:hAnsiTheme="minorHAnsi" w:cstheme="minorHAnsi"/>
          <w:b/>
          <w:sz w:val="24"/>
          <w:szCs w:val="24"/>
        </w:rPr>
      </w:pPr>
    </w:p>
    <w:p w14:paraId="12DD2188" w14:textId="255FB96B" w:rsidR="001E42EF" w:rsidRDefault="00A705D8" w:rsidP="005E295E">
      <w:pPr>
        <w:pStyle w:val="Nagwek6"/>
        <w:jc w:val="both"/>
        <w:rPr>
          <w:rFonts w:asciiTheme="minorHAnsi" w:hAnsiTheme="minorHAnsi" w:cstheme="minorHAnsi"/>
          <w:b w:val="0"/>
          <w:sz w:val="24"/>
          <w:szCs w:val="24"/>
        </w:rPr>
      </w:pPr>
      <w:r w:rsidRPr="005E295E">
        <w:rPr>
          <w:rFonts w:asciiTheme="minorHAnsi" w:hAnsiTheme="minorHAnsi" w:cstheme="minorHAnsi"/>
          <w:b w:val="0"/>
          <w:i/>
          <w:iCs/>
          <w:sz w:val="24"/>
          <w:szCs w:val="24"/>
        </w:rPr>
        <w:t xml:space="preserve">                                                                                  </w:t>
      </w:r>
      <w:r w:rsidRPr="005E295E">
        <w:rPr>
          <w:rFonts w:asciiTheme="minorHAnsi" w:hAnsiTheme="minorHAnsi" w:cstheme="minorHAnsi"/>
          <w:b w:val="0"/>
          <w:i/>
          <w:iCs/>
          <w:sz w:val="24"/>
          <w:szCs w:val="24"/>
        </w:rPr>
        <w:tab/>
      </w:r>
      <w:r w:rsidRPr="005E295E">
        <w:rPr>
          <w:rFonts w:asciiTheme="minorHAnsi" w:hAnsiTheme="minorHAnsi" w:cstheme="minorHAnsi"/>
          <w:b w:val="0"/>
          <w:i/>
          <w:iCs/>
          <w:sz w:val="24"/>
          <w:szCs w:val="24"/>
        </w:rPr>
        <w:tab/>
        <w:t xml:space="preserve">          </w:t>
      </w:r>
      <w:r w:rsidRPr="005E295E">
        <w:rPr>
          <w:rFonts w:asciiTheme="minorHAnsi" w:hAnsiTheme="minorHAnsi" w:cstheme="minorHAnsi"/>
          <w:b w:val="0"/>
          <w:sz w:val="24"/>
          <w:szCs w:val="24"/>
        </w:rPr>
        <w:t>Wójt Gminy Hażlac</w:t>
      </w:r>
      <w:r w:rsidR="00566CDF" w:rsidRPr="005E295E">
        <w:rPr>
          <w:rFonts w:asciiTheme="minorHAnsi" w:hAnsiTheme="minorHAnsi" w:cstheme="minorHAnsi"/>
          <w:b w:val="0"/>
          <w:sz w:val="24"/>
          <w:szCs w:val="24"/>
        </w:rPr>
        <w:t>h</w:t>
      </w:r>
    </w:p>
    <w:p w14:paraId="234D278F" w14:textId="61F357D0" w:rsidR="00566CDF" w:rsidRPr="005E295E" w:rsidRDefault="00566CDF" w:rsidP="005E295E">
      <w:pPr>
        <w:pStyle w:val="Nagwek6"/>
        <w:jc w:val="both"/>
        <w:rPr>
          <w:rFonts w:asciiTheme="minorHAnsi" w:hAnsiTheme="minorHAnsi" w:cstheme="minorHAnsi"/>
          <w:b w:val="0"/>
          <w:sz w:val="24"/>
          <w:szCs w:val="24"/>
        </w:rPr>
      </w:pPr>
    </w:p>
    <w:p w14:paraId="4F7CAF9D" w14:textId="77777777" w:rsidR="00566CDF" w:rsidRPr="005E295E" w:rsidRDefault="00566CDF" w:rsidP="005E295E">
      <w:pPr>
        <w:pStyle w:val="Nagwek6"/>
        <w:jc w:val="both"/>
        <w:rPr>
          <w:rFonts w:asciiTheme="minorHAnsi" w:hAnsiTheme="minorHAnsi" w:cstheme="minorHAnsi"/>
          <w:sz w:val="24"/>
          <w:szCs w:val="24"/>
        </w:rPr>
      </w:pPr>
    </w:p>
    <w:p w14:paraId="485C2BA8" w14:textId="18111307" w:rsidR="001E42EF" w:rsidRPr="005E295E" w:rsidRDefault="001E42EF" w:rsidP="005E295E">
      <w:pPr>
        <w:pStyle w:val="Nagwek4"/>
        <w:jc w:val="both"/>
        <w:rPr>
          <w:rFonts w:asciiTheme="minorHAnsi" w:hAnsiTheme="minorHAnsi" w:cstheme="minorHAnsi"/>
          <w:sz w:val="24"/>
          <w:szCs w:val="24"/>
        </w:rPr>
      </w:pPr>
    </w:p>
    <w:p w14:paraId="6213C297" w14:textId="2B1D0CE6" w:rsidR="0051597D" w:rsidRPr="005E295E" w:rsidRDefault="0051597D" w:rsidP="005E295E">
      <w:pPr>
        <w:pStyle w:val="Nagwek4"/>
        <w:jc w:val="both"/>
        <w:rPr>
          <w:rFonts w:asciiTheme="minorHAnsi" w:hAnsiTheme="minorHAnsi" w:cstheme="minorHAnsi"/>
          <w:sz w:val="24"/>
          <w:szCs w:val="24"/>
        </w:rPr>
      </w:pPr>
    </w:p>
    <w:p w14:paraId="14849891" w14:textId="3DDDB151" w:rsidR="0051597D" w:rsidRPr="005E295E" w:rsidRDefault="0051597D" w:rsidP="005E295E">
      <w:pPr>
        <w:pStyle w:val="Nagwek4"/>
        <w:jc w:val="both"/>
        <w:rPr>
          <w:rFonts w:asciiTheme="minorHAnsi" w:hAnsiTheme="minorHAnsi" w:cstheme="minorHAnsi"/>
          <w:sz w:val="24"/>
          <w:szCs w:val="24"/>
        </w:rPr>
      </w:pPr>
    </w:p>
    <w:p w14:paraId="7CE84491" w14:textId="3EB63808" w:rsidR="0051597D" w:rsidRPr="005E295E" w:rsidRDefault="0051597D" w:rsidP="005E295E">
      <w:pPr>
        <w:pStyle w:val="Nagwek4"/>
        <w:jc w:val="both"/>
        <w:rPr>
          <w:rFonts w:asciiTheme="minorHAnsi" w:hAnsiTheme="minorHAnsi" w:cstheme="minorHAnsi"/>
          <w:sz w:val="24"/>
          <w:szCs w:val="24"/>
        </w:rPr>
      </w:pPr>
    </w:p>
    <w:p w14:paraId="6F90529C" w14:textId="77777777" w:rsidR="00EC2DB8" w:rsidRPr="005E295E" w:rsidRDefault="00EC2DB8" w:rsidP="005E295E">
      <w:pPr>
        <w:pStyle w:val="Nagwek4"/>
        <w:jc w:val="both"/>
        <w:rPr>
          <w:rFonts w:asciiTheme="minorHAnsi" w:hAnsiTheme="minorHAnsi" w:cstheme="minorHAnsi"/>
          <w:sz w:val="24"/>
          <w:szCs w:val="24"/>
        </w:rPr>
      </w:pPr>
    </w:p>
    <w:p w14:paraId="66DFA0B9" w14:textId="77777777" w:rsidR="0051597D" w:rsidRPr="005E295E" w:rsidRDefault="0051597D" w:rsidP="005E295E">
      <w:pPr>
        <w:pStyle w:val="Nagwek4"/>
        <w:jc w:val="both"/>
        <w:rPr>
          <w:rFonts w:asciiTheme="minorHAnsi" w:hAnsiTheme="minorHAnsi" w:cstheme="minorHAnsi"/>
          <w:sz w:val="24"/>
          <w:szCs w:val="24"/>
        </w:rPr>
      </w:pPr>
    </w:p>
    <w:p w14:paraId="1303B04A" w14:textId="78E09365" w:rsidR="001E42EF" w:rsidRPr="005E295E" w:rsidRDefault="00A705D8" w:rsidP="005E295E">
      <w:pPr>
        <w:pStyle w:val="Nagwek4"/>
        <w:rPr>
          <w:rFonts w:asciiTheme="minorHAnsi" w:hAnsiTheme="minorHAnsi" w:cstheme="minorHAnsi"/>
          <w:sz w:val="24"/>
          <w:szCs w:val="24"/>
        </w:rPr>
      </w:pPr>
      <w:r w:rsidRPr="00D47065">
        <w:rPr>
          <w:rFonts w:asciiTheme="minorHAnsi" w:hAnsiTheme="minorHAnsi" w:cstheme="minorHAnsi"/>
          <w:bCs/>
          <w:color w:val="auto"/>
          <w:sz w:val="24"/>
          <w:szCs w:val="24"/>
        </w:rPr>
        <w:t xml:space="preserve">Hażlach, dnia </w:t>
      </w:r>
      <w:r w:rsidR="00FB33F9">
        <w:rPr>
          <w:rFonts w:asciiTheme="minorHAnsi" w:hAnsiTheme="minorHAnsi" w:cstheme="minorHAnsi"/>
          <w:bCs/>
          <w:color w:val="auto"/>
          <w:sz w:val="24"/>
          <w:szCs w:val="24"/>
        </w:rPr>
        <w:t>9 marzec</w:t>
      </w:r>
      <w:r w:rsidRPr="00D47065">
        <w:rPr>
          <w:rFonts w:asciiTheme="minorHAnsi" w:hAnsiTheme="minorHAnsi" w:cstheme="minorHAnsi"/>
          <w:bCs/>
          <w:color w:val="auto"/>
          <w:sz w:val="24"/>
          <w:szCs w:val="24"/>
        </w:rPr>
        <w:t xml:space="preserve"> 202</w:t>
      </w:r>
      <w:r w:rsidR="005E70FC" w:rsidRPr="00D47065">
        <w:rPr>
          <w:rFonts w:asciiTheme="minorHAnsi" w:hAnsiTheme="minorHAnsi" w:cstheme="minorHAnsi"/>
          <w:bCs/>
          <w:color w:val="auto"/>
          <w:sz w:val="24"/>
          <w:szCs w:val="24"/>
        </w:rPr>
        <w:t>3</w:t>
      </w:r>
      <w:r w:rsidRPr="00D47065">
        <w:rPr>
          <w:rFonts w:asciiTheme="minorHAnsi" w:hAnsiTheme="minorHAnsi" w:cstheme="minorHAnsi"/>
          <w:bCs/>
          <w:color w:val="auto"/>
          <w:sz w:val="24"/>
          <w:szCs w:val="24"/>
        </w:rPr>
        <w:t xml:space="preserve"> r.</w:t>
      </w:r>
      <w:r w:rsidRPr="005E295E">
        <w:rPr>
          <w:rFonts w:asciiTheme="minorHAnsi" w:hAnsiTheme="minorHAnsi" w:cstheme="minorHAnsi"/>
          <w:sz w:val="24"/>
          <w:szCs w:val="24"/>
        </w:rPr>
        <w:br w:type="page"/>
      </w:r>
    </w:p>
    <w:p w14:paraId="0F8EBBB6" w14:textId="77777777" w:rsidR="001E42EF" w:rsidRPr="005E295E" w:rsidRDefault="00A705D8" w:rsidP="005E295E">
      <w:pPr>
        <w:pStyle w:val="Nagwek1"/>
        <w:rPr>
          <w:rFonts w:asciiTheme="minorHAnsi" w:hAnsiTheme="minorHAnsi" w:cstheme="minorHAnsi"/>
          <w:sz w:val="22"/>
          <w:szCs w:val="22"/>
        </w:rPr>
      </w:pPr>
      <w:bookmarkStart w:id="2" w:name="_Toc68854015"/>
      <w:bookmarkEnd w:id="2"/>
      <w:r w:rsidRPr="005E295E">
        <w:rPr>
          <w:rFonts w:asciiTheme="minorHAnsi" w:hAnsiTheme="minorHAnsi" w:cstheme="minorHAnsi"/>
          <w:sz w:val="22"/>
          <w:szCs w:val="22"/>
        </w:rPr>
        <w:lastRenderedPageBreak/>
        <w:t>ROZDZIAŁ I</w:t>
      </w:r>
    </w:p>
    <w:p w14:paraId="71C3EAC3"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NAZWA ORAZ ADRES ZAMAWIAJĄCEGO</w:t>
      </w:r>
    </w:p>
    <w:p w14:paraId="04123D25" w14:textId="77777777" w:rsidR="001E42EF" w:rsidRPr="005E295E" w:rsidRDefault="001E42EF" w:rsidP="005E295E">
      <w:pPr>
        <w:jc w:val="both"/>
        <w:rPr>
          <w:rFonts w:asciiTheme="minorHAnsi" w:hAnsiTheme="minorHAnsi" w:cstheme="minorHAnsi"/>
          <w:sz w:val="22"/>
          <w:szCs w:val="22"/>
        </w:rPr>
      </w:pPr>
    </w:p>
    <w:p w14:paraId="4AC0631F" w14:textId="7777777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Nazwa:</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GMINA HAŻLACH</w:t>
      </w:r>
    </w:p>
    <w:p w14:paraId="51A77C52" w14:textId="3DF46C30"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Adres:</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ul. Główna 57</w:t>
      </w:r>
    </w:p>
    <w:p w14:paraId="21592A63" w14:textId="38DCBACD" w:rsidR="001E42EF" w:rsidRPr="005E295E" w:rsidRDefault="00A705D8" w:rsidP="00403C02">
      <w:pPr>
        <w:ind w:left="2124" w:firstLine="708"/>
        <w:jc w:val="both"/>
        <w:rPr>
          <w:rFonts w:asciiTheme="minorHAnsi" w:hAnsiTheme="minorHAnsi" w:cstheme="minorHAnsi"/>
          <w:b/>
          <w:bCs/>
          <w:sz w:val="22"/>
          <w:szCs w:val="22"/>
        </w:rPr>
      </w:pPr>
      <w:r w:rsidRPr="005E295E">
        <w:rPr>
          <w:rFonts w:asciiTheme="minorHAnsi" w:hAnsiTheme="minorHAnsi" w:cstheme="minorHAnsi"/>
          <w:b/>
          <w:bCs/>
          <w:sz w:val="22"/>
          <w:szCs w:val="22"/>
        </w:rPr>
        <w:t>43-419 Hażlach</w:t>
      </w:r>
    </w:p>
    <w:p w14:paraId="06F72836" w14:textId="64E75091"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Tel:</w:t>
      </w:r>
      <w:r w:rsidRPr="005E295E">
        <w:rPr>
          <w:rFonts w:asciiTheme="minorHAnsi" w:hAnsiTheme="minorHAnsi" w:cstheme="minorHAnsi"/>
          <w:b/>
          <w:bCs/>
          <w:sz w:val="22"/>
          <w:szCs w:val="22"/>
        </w:rPr>
        <w:t xml:space="preserve"> </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33 856 9479</w:t>
      </w:r>
    </w:p>
    <w:p w14:paraId="7C34B7D8" w14:textId="190AB06E"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NIP:</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5482404973</w:t>
      </w:r>
    </w:p>
    <w:p w14:paraId="25A1A494" w14:textId="4A1F3910" w:rsidR="00617192" w:rsidRPr="005E295E" w:rsidRDefault="00617192" w:rsidP="005E295E">
      <w:pPr>
        <w:jc w:val="both"/>
        <w:rPr>
          <w:rFonts w:asciiTheme="minorHAnsi" w:hAnsiTheme="minorHAnsi" w:cstheme="minorHAnsi"/>
          <w:sz w:val="22"/>
          <w:szCs w:val="22"/>
        </w:rPr>
      </w:pPr>
      <w:r w:rsidRPr="00403C02">
        <w:rPr>
          <w:rFonts w:asciiTheme="minorHAnsi" w:hAnsiTheme="minorHAnsi" w:cstheme="minorHAnsi"/>
          <w:sz w:val="22"/>
          <w:szCs w:val="22"/>
        </w:rPr>
        <w:t>REGON:</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072182479</w:t>
      </w:r>
    </w:p>
    <w:p w14:paraId="74BBCE36" w14:textId="77777777" w:rsidR="001E42EF" w:rsidRPr="005E295E" w:rsidRDefault="001E42EF" w:rsidP="005E295E">
      <w:pPr>
        <w:ind w:left="1416" w:firstLine="708"/>
        <w:jc w:val="both"/>
        <w:rPr>
          <w:rFonts w:asciiTheme="minorHAnsi" w:hAnsiTheme="minorHAnsi" w:cstheme="minorHAnsi"/>
          <w:b/>
          <w:bCs/>
          <w:sz w:val="22"/>
          <w:szCs w:val="22"/>
        </w:rPr>
      </w:pPr>
    </w:p>
    <w:p w14:paraId="10F603A1" w14:textId="3052BB0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 xml:space="preserve">Adres poczty elektronicznej:  </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color w:val="0070C0"/>
          <w:sz w:val="22"/>
          <w:szCs w:val="22"/>
        </w:rPr>
        <w:t xml:space="preserve">     </w:t>
      </w:r>
      <w:r w:rsidR="00594D8F" w:rsidRPr="005E295E">
        <w:rPr>
          <w:rFonts w:asciiTheme="minorHAnsi" w:hAnsiTheme="minorHAnsi" w:cstheme="minorHAnsi"/>
          <w:color w:val="0070C0"/>
          <w:sz w:val="22"/>
          <w:szCs w:val="22"/>
        </w:rPr>
        <w:t xml:space="preserve">      </w:t>
      </w:r>
      <w:r w:rsidRPr="005E295E">
        <w:rPr>
          <w:rFonts w:asciiTheme="minorHAnsi" w:hAnsiTheme="minorHAnsi" w:cstheme="minorHAnsi"/>
          <w:b/>
          <w:bCs/>
          <w:color w:val="0070C0"/>
          <w:sz w:val="22"/>
          <w:szCs w:val="22"/>
          <w:u w:val="single"/>
        </w:rPr>
        <w:t>zp@hazlach.pl</w:t>
      </w:r>
    </w:p>
    <w:p w14:paraId="1EA5677F" w14:textId="4FDDF092" w:rsidR="001E42EF" w:rsidRPr="005E295E" w:rsidRDefault="00A705D8" w:rsidP="00062730">
      <w:pPr>
        <w:rPr>
          <w:rFonts w:asciiTheme="minorHAnsi" w:hAnsiTheme="minorHAnsi" w:cstheme="minorHAnsi"/>
          <w:color w:val="0070C0"/>
          <w:sz w:val="22"/>
          <w:szCs w:val="22"/>
        </w:rPr>
      </w:pPr>
      <w:r w:rsidRPr="005E295E">
        <w:rPr>
          <w:rFonts w:asciiTheme="minorHAnsi" w:hAnsiTheme="minorHAnsi" w:cstheme="minorHAnsi"/>
          <w:sz w:val="22"/>
          <w:szCs w:val="22"/>
        </w:rPr>
        <w:t xml:space="preserve">Strona internetowa prowadzonego postępowania: </w:t>
      </w:r>
      <w:r w:rsidRPr="005E295E">
        <w:rPr>
          <w:rFonts w:asciiTheme="minorHAnsi" w:hAnsiTheme="minorHAnsi" w:cstheme="minorHAnsi"/>
          <w:b/>
          <w:bCs/>
          <w:sz w:val="22"/>
          <w:szCs w:val="22"/>
        </w:rPr>
        <w:t xml:space="preserve">  </w:t>
      </w:r>
      <w:r w:rsidR="00062730">
        <w:rPr>
          <w:rFonts w:asciiTheme="minorHAnsi" w:hAnsiTheme="minorHAnsi" w:cstheme="minorHAnsi"/>
          <w:b/>
          <w:bCs/>
          <w:sz w:val="22"/>
          <w:szCs w:val="22"/>
        </w:rPr>
        <w:t xml:space="preserve">   </w:t>
      </w:r>
      <w:hyperlink r:id="rId10" w:history="1">
        <w:r w:rsidR="00062730" w:rsidRPr="009D69FE">
          <w:rPr>
            <w:rStyle w:val="Hipercze"/>
            <w:rFonts w:asciiTheme="minorHAnsi" w:hAnsiTheme="minorHAnsi" w:cstheme="minorHAnsi"/>
            <w:b/>
            <w:bCs/>
            <w:sz w:val="22"/>
            <w:szCs w:val="22"/>
          </w:rPr>
          <w:t>https://platformazakupowa.pl/</w:t>
        </w:r>
      </w:hyperlink>
      <w:r w:rsidR="00062730">
        <w:rPr>
          <w:rStyle w:val="Hipercze"/>
          <w:rFonts w:asciiTheme="minorHAnsi" w:hAnsiTheme="minorHAnsi" w:cstheme="minorHAnsi"/>
          <w:b/>
          <w:bCs/>
          <w:sz w:val="22"/>
          <w:szCs w:val="22"/>
        </w:rPr>
        <w:t>pn/hazlach</w:t>
      </w:r>
      <w:r w:rsidRPr="005E295E">
        <w:rPr>
          <w:rFonts w:asciiTheme="minorHAnsi" w:hAnsiTheme="minorHAnsi" w:cstheme="minorHAnsi"/>
          <w:b/>
          <w:bCs/>
          <w:color w:val="FF0000"/>
          <w:sz w:val="22"/>
          <w:szCs w:val="22"/>
        </w:rPr>
        <w:tab/>
      </w:r>
    </w:p>
    <w:p w14:paraId="4A80445C" w14:textId="70DDD155" w:rsidR="001E42EF" w:rsidRPr="005E295E" w:rsidRDefault="001E42EF" w:rsidP="005E295E">
      <w:pPr>
        <w:jc w:val="both"/>
        <w:rPr>
          <w:rFonts w:asciiTheme="minorHAnsi" w:hAnsiTheme="minorHAnsi" w:cstheme="minorHAnsi"/>
          <w:b/>
          <w:bCs/>
          <w:sz w:val="22"/>
          <w:szCs w:val="22"/>
        </w:rPr>
      </w:pPr>
    </w:p>
    <w:p w14:paraId="08B4A943" w14:textId="35132EAF" w:rsidR="00594D8F" w:rsidRPr="005E295E" w:rsidRDefault="00594D8F" w:rsidP="005E295E">
      <w:pPr>
        <w:jc w:val="both"/>
        <w:rPr>
          <w:rFonts w:asciiTheme="minorHAnsi" w:hAnsiTheme="minorHAnsi" w:cstheme="minorHAnsi"/>
          <w:sz w:val="22"/>
          <w:szCs w:val="22"/>
        </w:rPr>
      </w:pPr>
      <w:r w:rsidRPr="005E295E">
        <w:rPr>
          <w:rFonts w:asciiTheme="minorHAnsi" w:hAnsiTheme="minorHAnsi" w:cstheme="minorHAnsi"/>
          <w:b/>
          <w:sz w:val="22"/>
          <w:szCs w:val="22"/>
        </w:rPr>
        <w:t xml:space="preserve">UWAGA: </w:t>
      </w:r>
      <w:r w:rsidRPr="005E295E">
        <w:rPr>
          <w:rFonts w:asciiTheme="minorHAnsi" w:hAnsiTheme="minorHAnsi" w:cstheme="minorHAnsi"/>
          <w:sz w:val="22"/>
          <w:szCs w:val="22"/>
        </w:rPr>
        <w:t>Zamawiający przypomina, że w toku postępowania zgodnie z art. 61 ust. 2 ustawy PZP komunikacja ustna dopuszczalna jest jedynie w toku negocjacji lub dialogu oraz w odniesieniu do informacji, które nie są istotne.</w:t>
      </w:r>
    </w:p>
    <w:p w14:paraId="3BF2D27B" w14:textId="77777777" w:rsidR="00594D8F" w:rsidRPr="005E295E" w:rsidRDefault="00594D8F" w:rsidP="005E295E">
      <w:pPr>
        <w:jc w:val="both"/>
        <w:rPr>
          <w:rFonts w:asciiTheme="minorHAnsi" w:hAnsiTheme="minorHAnsi" w:cstheme="minorHAnsi"/>
          <w:b/>
          <w:bCs/>
          <w:sz w:val="22"/>
          <w:szCs w:val="22"/>
        </w:rPr>
      </w:pPr>
    </w:p>
    <w:p w14:paraId="35CB535E" w14:textId="77777777" w:rsidR="001E42EF" w:rsidRPr="005E295E" w:rsidRDefault="00A705D8" w:rsidP="005E295E">
      <w:pPr>
        <w:tabs>
          <w:tab w:val="left" w:pos="1050"/>
        </w:tabs>
        <w:jc w:val="both"/>
        <w:rPr>
          <w:rFonts w:asciiTheme="minorHAnsi" w:hAnsiTheme="minorHAnsi" w:cstheme="minorHAnsi"/>
          <w:b/>
          <w:sz w:val="22"/>
          <w:szCs w:val="22"/>
        </w:rPr>
      </w:pPr>
      <w:bookmarkStart w:id="3" w:name="_Hlk32915839"/>
      <w:r w:rsidRPr="005E295E">
        <w:rPr>
          <w:rFonts w:asciiTheme="minorHAnsi" w:hAnsiTheme="minorHAnsi" w:cstheme="minorHAnsi"/>
          <w:b/>
          <w:bCs/>
          <w:sz w:val="22"/>
          <w:szCs w:val="22"/>
        </w:rPr>
        <w:t xml:space="preserve">ROZDZIAŁ </w:t>
      </w:r>
      <w:r w:rsidRPr="005E295E">
        <w:rPr>
          <w:rFonts w:asciiTheme="minorHAnsi" w:hAnsiTheme="minorHAnsi" w:cstheme="minorHAnsi"/>
          <w:b/>
          <w:sz w:val="22"/>
          <w:szCs w:val="22"/>
        </w:rPr>
        <w:t>I</w:t>
      </w:r>
      <w:bookmarkEnd w:id="3"/>
      <w:r w:rsidRPr="005E295E">
        <w:rPr>
          <w:rFonts w:asciiTheme="minorHAnsi" w:hAnsiTheme="minorHAnsi" w:cstheme="minorHAnsi"/>
          <w:b/>
          <w:sz w:val="22"/>
          <w:szCs w:val="22"/>
        </w:rPr>
        <w:t xml:space="preserve">I </w:t>
      </w:r>
    </w:p>
    <w:p w14:paraId="5449FDBC" w14:textId="77777777" w:rsidR="001E42EF" w:rsidRPr="005E295E" w:rsidRDefault="00A705D8" w:rsidP="005E295E">
      <w:pPr>
        <w:tabs>
          <w:tab w:val="left" w:pos="1050"/>
        </w:tabs>
        <w:jc w:val="both"/>
        <w:rPr>
          <w:rFonts w:asciiTheme="minorHAnsi" w:hAnsiTheme="minorHAnsi" w:cstheme="minorHAnsi"/>
          <w:sz w:val="22"/>
          <w:szCs w:val="22"/>
        </w:rPr>
      </w:pPr>
      <w:r w:rsidRPr="005E295E">
        <w:rPr>
          <w:rFonts w:asciiTheme="minorHAnsi" w:hAnsiTheme="minorHAnsi" w:cstheme="minorHAnsi"/>
          <w:b/>
          <w:sz w:val="22"/>
          <w:szCs w:val="22"/>
        </w:rPr>
        <w:t>TRYB UDZIELANIA ZAMÓWIENIA</w:t>
      </w:r>
    </w:p>
    <w:p w14:paraId="3598052A" w14:textId="77777777" w:rsidR="001E42EF" w:rsidRPr="005E295E" w:rsidRDefault="001E42EF" w:rsidP="005E295E">
      <w:pPr>
        <w:pStyle w:val="Akapitzlist"/>
        <w:tabs>
          <w:tab w:val="left" w:pos="1701"/>
        </w:tabs>
        <w:ind w:left="567"/>
        <w:jc w:val="both"/>
        <w:rPr>
          <w:rFonts w:asciiTheme="minorHAnsi" w:hAnsiTheme="minorHAnsi" w:cstheme="minorHAnsi"/>
          <w:b/>
          <w:sz w:val="22"/>
          <w:szCs w:val="22"/>
        </w:rPr>
      </w:pPr>
    </w:p>
    <w:p w14:paraId="2D579D47"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Niniejsze postępowanie prowadzone jest w </w:t>
      </w:r>
      <w:r w:rsidRPr="005E295E">
        <w:rPr>
          <w:rFonts w:asciiTheme="minorHAnsi" w:hAnsiTheme="minorHAnsi" w:cstheme="minorHAnsi"/>
          <w:b/>
          <w:sz w:val="22"/>
          <w:szCs w:val="22"/>
          <w:u w:val="single"/>
        </w:rPr>
        <w:t>trybie podstawowym</w:t>
      </w:r>
      <w:r w:rsidRPr="005E295E">
        <w:rPr>
          <w:rFonts w:asciiTheme="minorHAnsi" w:hAnsiTheme="minorHAnsi" w:cstheme="minorHAnsi"/>
          <w:bCs/>
          <w:sz w:val="22"/>
          <w:szCs w:val="22"/>
        </w:rPr>
        <w:t xml:space="preserve">, </w:t>
      </w:r>
      <w:r w:rsidRPr="005E295E">
        <w:rPr>
          <w:rFonts w:asciiTheme="minorHAnsi" w:hAnsiTheme="minorHAnsi" w:cstheme="minorHAnsi"/>
          <w:sz w:val="22"/>
          <w:szCs w:val="22"/>
        </w:rPr>
        <w:t xml:space="preserve">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15398669" w14:textId="77777777" w:rsidR="001011F8" w:rsidRPr="005E295E" w:rsidRDefault="001011F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W sprawach nieuregulowanych zapisami SWZ, stosuje się przepisy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wraz z aktami wykonawczymi do tej ustawy.</w:t>
      </w:r>
    </w:p>
    <w:p w14:paraId="5AE626E9"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Informacja o negocjacjach w celu ulepszenia treści ofert, które podlegają ocenie w ramach kryteriów oceny ofert oraz składaniu ofert dodatkowych. </w:t>
      </w:r>
    </w:p>
    <w:p w14:paraId="4A6F9E66"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może zaprosić jednocześnie wykonawców do negocjacji ofert złożonych w odpowiedzi na ogłoszenie o zamówieniu, jeżeli nie podlegały one odrzuceniu.</w:t>
      </w:r>
    </w:p>
    <w:p w14:paraId="371C7C28"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N</w:t>
      </w:r>
      <w:r w:rsidRPr="005E295E">
        <w:rPr>
          <w:rFonts w:asciiTheme="minorHAnsi" w:hAnsiTheme="minorHAnsi" w:cstheme="minorHAnsi"/>
          <w:sz w:val="22"/>
          <w:szCs w:val="22"/>
        </w:rPr>
        <w:t>egocjacje treści ofert:</w:t>
      </w:r>
    </w:p>
    <w:p w14:paraId="5AD3E0D9"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nie mogą prowadzić do zmiany treści SWZ;</w:t>
      </w:r>
    </w:p>
    <w:p w14:paraId="0D65C844"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 xml:space="preserve">dotyczą wyłącznie tych elementów treści ofert, które podlegają ocenie w ramach </w:t>
      </w:r>
      <w:r w:rsidRPr="005E295E">
        <w:rPr>
          <w:rFonts w:asciiTheme="minorHAnsi" w:hAnsiTheme="minorHAnsi" w:cstheme="minorHAnsi"/>
          <w:sz w:val="22"/>
          <w:szCs w:val="22"/>
        </w:rPr>
        <w:br/>
        <w:t xml:space="preserve">        kryteriów oceny ofert.</w:t>
      </w:r>
    </w:p>
    <w:p w14:paraId="14C08D9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P</w:t>
      </w:r>
      <w:r w:rsidRPr="005E295E">
        <w:rPr>
          <w:rFonts w:asciiTheme="minorHAnsi" w:hAnsiTheme="minorHAnsi" w:cstheme="minorHAnsi"/>
          <w:sz w:val="22"/>
          <w:szCs w:val="22"/>
        </w:rPr>
        <w:t>rowadzone negocjacje mają charakter poufny. Zamawiający udostępnia oferty wraz z załącznikami złożone w odpowiedzi na ogłoszenie o zamówieniu niezwłocznie po otwarciu tych ofert, nie później jednak niż w terminie 3 dni od dnia ich otwarcia.</w:t>
      </w:r>
    </w:p>
    <w:p w14:paraId="3A052FED"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Ż</w:t>
      </w:r>
      <w:r w:rsidRPr="005E295E">
        <w:rPr>
          <w:rFonts w:asciiTheme="minorHAnsi" w:hAnsiTheme="minorHAnsi" w:cstheme="minorHAnsi"/>
          <w:sz w:val="22"/>
          <w:szCs w:val="22"/>
        </w:rPr>
        <w:t>adna ze stron nie może, bez zgody drugiej strony, ujawniać informacji technicznych i handlowych związanych z negocjacjami. Zgoda jest udzielana w odniesieniu do konkretnych informacji i przed ich ujawnieniem.</w:t>
      </w:r>
    </w:p>
    <w:p w14:paraId="740C6EE9"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rPr>
        <w:t>Z</w:t>
      </w:r>
      <w:r w:rsidRPr="005E295E">
        <w:rPr>
          <w:rFonts w:asciiTheme="minorHAnsi" w:hAnsiTheme="minorHAnsi" w:cstheme="minorHAnsi"/>
          <w:sz w:val="22"/>
          <w:szCs w:val="22"/>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1C07DC5B"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wyznaczy termin na złożenie ofert dodatkowych z uwzględnieniem czasu potrzebnego na przygotowanie tych ofert, z tym, że termin ten nie może być krótszy niż 5 dni od dnia przekazania zaproszenia do składania ofert dodatkowych.</w:t>
      </w:r>
    </w:p>
    <w:p w14:paraId="749D3E56"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w:t>
      </w:r>
      <w:r w:rsidRPr="005E295E">
        <w:rPr>
          <w:rFonts w:asciiTheme="minorHAnsi" w:hAnsiTheme="minorHAnsi" w:cstheme="minorHAnsi"/>
          <w:sz w:val="22"/>
          <w:szCs w:val="22"/>
        </w:rPr>
        <w:t>aproszenie do składania ofert dodatkowych zawiera co najmniej:</w:t>
      </w:r>
    </w:p>
    <w:p w14:paraId="4F6D5AAF"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nazwę oraz adres zamawiającego, numer telefonu, adres poczty elektronicznej </w:t>
      </w:r>
      <w:r w:rsidRPr="005E295E">
        <w:rPr>
          <w:rFonts w:asciiTheme="minorHAnsi" w:hAnsiTheme="minorHAnsi" w:cstheme="minorHAnsi"/>
          <w:sz w:val="22"/>
          <w:szCs w:val="22"/>
        </w:rPr>
        <w:br/>
        <w:t xml:space="preserve">     oraz strony internetowej prowadzonego postępowania;</w:t>
      </w:r>
    </w:p>
    <w:p w14:paraId="313CC5B7"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sposób i termin składania ofert dodatkowych oraz język lub języki, w jakich muszą </w:t>
      </w:r>
      <w:r w:rsidRPr="005E295E">
        <w:rPr>
          <w:rFonts w:asciiTheme="minorHAnsi" w:hAnsiTheme="minorHAnsi" w:cstheme="minorHAnsi"/>
          <w:sz w:val="22"/>
          <w:szCs w:val="22"/>
        </w:rPr>
        <w:br/>
        <w:t xml:space="preserve">     one być sporządzone, oraz termin otwarcia tych ofert.</w:t>
      </w:r>
    </w:p>
    <w:p w14:paraId="0379C4A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17A76A9"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dodatkowa nie może być mniej korzystna w żadnym z kryteriów oceny ofert wskazanych w zaproszeniu do negocjacji niż oferta złożona w odpowiedzi na ogłoszenie o zamówieniu. </w:t>
      </w:r>
    </w:p>
    <w:p w14:paraId="0227277C"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33227DB7"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Oferta dodatkowa, która jest mniej korzystna w którymkolwiek z kryteriów oceny ofert wskazanych w zaproszeniu do negocjacji niż oferta złożona w odpowiedzi na ogłoszenie o zamówieniu, podlega odrzuceniu.</w:t>
      </w:r>
    </w:p>
    <w:p w14:paraId="4D3D9BC4" w14:textId="7BFD8519"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Zamawiający nie przewiduje możliwości ograniczenia liczby wykonawców, których zaprosi do negocjacji, stosując kryteria oceny ofert. </w:t>
      </w:r>
    </w:p>
    <w:p w14:paraId="090704AE" w14:textId="34AE784A" w:rsidR="00786A89" w:rsidRPr="005E295E" w:rsidRDefault="00786A89"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lang w:eastAsia="x-none"/>
        </w:rPr>
        <w:t xml:space="preserve">Zamawiający nie dopuszcza możliwości składania ofert częściowych. Stosownie do treści art. 91 ust. 2 ustawy </w:t>
      </w:r>
      <w:proofErr w:type="spellStart"/>
      <w:r w:rsidRPr="005E295E">
        <w:rPr>
          <w:rFonts w:asciiTheme="minorHAnsi" w:hAnsiTheme="minorHAnsi" w:cstheme="minorHAnsi"/>
          <w:bCs/>
          <w:sz w:val="22"/>
          <w:szCs w:val="22"/>
          <w:lang w:eastAsia="x-none"/>
        </w:rPr>
        <w:t>Pzp</w:t>
      </w:r>
      <w:proofErr w:type="spellEnd"/>
      <w:r w:rsidRPr="005E295E">
        <w:rPr>
          <w:rFonts w:asciiTheme="minorHAnsi" w:hAnsiTheme="minorHAnsi" w:cstheme="minorHAnsi"/>
          <w:bCs/>
          <w:sz w:val="22"/>
          <w:szCs w:val="22"/>
          <w:lang w:eastAsia="x-none"/>
        </w:rPr>
        <w:t xml:space="preserve">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w:t>
      </w:r>
    </w:p>
    <w:p w14:paraId="0389411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Szacunkowa wartość przedmiotowego zamówienia nie przekracza progów unijnych </w:t>
      </w:r>
      <w:r w:rsidRPr="005E295E">
        <w:rPr>
          <w:rFonts w:asciiTheme="minorHAnsi" w:hAnsiTheme="minorHAnsi" w:cstheme="minorHAnsi"/>
          <w:sz w:val="22"/>
          <w:szCs w:val="22"/>
        </w:rPr>
        <w:br/>
        <w:t xml:space="preserve">o jakich mowa w art.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4392EFB7"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przewiduje unieważnienie postępowania zgodnie z art. 255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7030995"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aukcji elektronicznej.</w:t>
      </w:r>
    </w:p>
    <w:p w14:paraId="4A938B9E"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złożenia oferty w postaci katalogów elektronicznych.</w:t>
      </w:r>
    </w:p>
    <w:p w14:paraId="19601B3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prowadzi postępowania w celu zawarcia umowy ramowej.</w:t>
      </w:r>
    </w:p>
    <w:p w14:paraId="1700FFA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rozliczenia w walutach obcych.</w:t>
      </w:r>
    </w:p>
    <w:p w14:paraId="1C5B4D2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udzielania zaliczek na poczet wykonania zamówienia.</w:t>
      </w:r>
    </w:p>
    <w:p w14:paraId="75ABBB9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99C7F8B" w14:textId="77777777" w:rsidR="008701A0"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możliwości ubiegania się o udzielenie zamówienia wyłącznie przez Wykonawców, o których mowa w art. 94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D0CABC0" w14:textId="77777777" w:rsidR="00DE290F" w:rsidRPr="005E295E" w:rsidRDefault="00DE290F" w:rsidP="005E295E">
      <w:pPr>
        <w:ind w:left="426" w:hanging="426"/>
        <w:jc w:val="both"/>
        <w:rPr>
          <w:rFonts w:asciiTheme="minorHAnsi" w:hAnsiTheme="minorHAnsi" w:cstheme="minorHAnsi"/>
          <w:b/>
          <w:bCs/>
          <w:sz w:val="22"/>
          <w:szCs w:val="22"/>
        </w:rPr>
      </w:pPr>
    </w:p>
    <w:p w14:paraId="57B9BC2C" w14:textId="6536A960" w:rsidR="001E42EF" w:rsidRPr="005E295E" w:rsidRDefault="00A705D8" w:rsidP="005E295E">
      <w:pPr>
        <w:ind w:left="426" w:hanging="426"/>
        <w:jc w:val="both"/>
        <w:rPr>
          <w:rFonts w:asciiTheme="minorHAnsi" w:hAnsiTheme="minorHAnsi" w:cstheme="minorHAnsi"/>
          <w:b/>
          <w:bCs/>
          <w:sz w:val="22"/>
          <w:szCs w:val="22"/>
        </w:rPr>
      </w:pPr>
      <w:r w:rsidRPr="005E295E">
        <w:rPr>
          <w:rFonts w:asciiTheme="minorHAnsi" w:hAnsiTheme="minorHAnsi" w:cstheme="minorHAnsi"/>
          <w:b/>
          <w:bCs/>
          <w:sz w:val="22"/>
          <w:szCs w:val="22"/>
        </w:rPr>
        <w:t>ROZDZIAŁ III</w:t>
      </w:r>
    </w:p>
    <w:p w14:paraId="0B74C4B8" w14:textId="77777777" w:rsidR="001E42EF" w:rsidRPr="005E295E" w:rsidRDefault="00A705D8" w:rsidP="005E295E">
      <w:pPr>
        <w:pStyle w:val="Nagwek1"/>
        <w:rPr>
          <w:rFonts w:asciiTheme="minorHAnsi" w:hAnsiTheme="minorHAnsi" w:cstheme="minorHAnsi"/>
          <w:sz w:val="22"/>
          <w:szCs w:val="22"/>
        </w:rPr>
      </w:pPr>
      <w:bookmarkStart w:id="4" w:name="_Toc68854016"/>
      <w:bookmarkEnd w:id="4"/>
      <w:r w:rsidRPr="005E295E">
        <w:rPr>
          <w:rFonts w:asciiTheme="minorHAnsi" w:hAnsiTheme="minorHAnsi" w:cstheme="minorHAnsi"/>
          <w:sz w:val="22"/>
          <w:szCs w:val="22"/>
        </w:rPr>
        <w:t>OPIS PRZEDMIOTU ZAMÓWIENIA</w:t>
      </w:r>
    </w:p>
    <w:p w14:paraId="19AB8D6E" w14:textId="77777777" w:rsidR="001E42EF" w:rsidRPr="005E295E" w:rsidRDefault="001E42EF" w:rsidP="005E295E">
      <w:pPr>
        <w:jc w:val="both"/>
        <w:rPr>
          <w:rFonts w:asciiTheme="minorHAnsi" w:hAnsiTheme="minorHAnsi" w:cstheme="minorHAnsi"/>
          <w:b/>
          <w:sz w:val="22"/>
          <w:szCs w:val="22"/>
        </w:rPr>
      </w:pPr>
    </w:p>
    <w:p w14:paraId="655D6C7B" w14:textId="77777777" w:rsidR="001E42EF" w:rsidRPr="005E295E" w:rsidRDefault="00A705D8" w:rsidP="005E295E">
      <w:pPr>
        <w:numPr>
          <w:ilvl w:val="0"/>
          <w:numId w:val="5"/>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b/>
          <w:sz w:val="22"/>
          <w:szCs w:val="22"/>
        </w:rPr>
        <w:t>Przedmiot zamówienia</w:t>
      </w:r>
    </w:p>
    <w:p w14:paraId="0265658E" w14:textId="3774D3C0" w:rsidR="00643941" w:rsidRPr="005E295E" w:rsidRDefault="00B03199" w:rsidP="009426D0">
      <w:pPr>
        <w:tabs>
          <w:tab w:val="left" w:pos="426"/>
        </w:tabs>
        <w:ind w:left="426"/>
        <w:jc w:val="both"/>
        <w:rPr>
          <w:rFonts w:asciiTheme="minorHAnsi" w:hAnsiTheme="minorHAnsi" w:cstheme="minorHAnsi"/>
          <w:bCs/>
          <w:sz w:val="22"/>
          <w:szCs w:val="22"/>
        </w:rPr>
      </w:pPr>
      <w:bookmarkStart w:id="5" w:name="_Hlk125363519"/>
      <w:bookmarkStart w:id="6" w:name="_Hlk57895715"/>
      <w:r w:rsidRPr="005E295E">
        <w:rPr>
          <w:rFonts w:asciiTheme="minorHAnsi" w:hAnsiTheme="minorHAnsi" w:cstheme="minorHAnsi"/>
          <w:bCs/>
          <w:sz w:val="22"/>
          <w:szCs w:val="22"/>
        </w:rPr>
        <w:t xml:space="preserve">Przedmiotem zamówienia </w:t>
      </w:r>
      <w:r w:rsidR="008C2DAC" w:rsidRPr="005E295E">
        <w:rPr>
          <w:rFonts w:asciiTheme="minorHAnsi" w:hAnsiTheme="minorHAnsi" w:cstheme="minorHAnsi"/>
          <w:bCs/>
          <w:sz w:val="22"/>
          <w:szCs w:val="22"/>
        </w:rPr>
        <w:t xml:space="preserve">są roboty budowlane </w:t>
      </w:r>
      <w:r w:rsidR="00D8063A" w:rsidRPr="005E295E">
        <w:rPr>
          <w:rFonts w:asciiTheme="minorHAnsi" w:hAnsiTheme="minorHAnsi" w:cstheme="minorHAnsi"/>
          <w:bCs/>
          <w:sz w:val="22"/>
          <w:szCs w:val="22"/>
        </w:rPr>
        <w:t>obejmując</w:t>
      </w:r>
      <w:r w:rsidR="008C2DAC" w:rsidRPr="005E295E">
        <w:rPr>
          <w:rFonts w:asciiTheme="minorHAnsi" w:hAnsiTheme="minorHAnsi" w:cstheme="minorHAnsi"/>
          <w:bCs/>
          <w:sz w:val="22"/>
          <w:szCs w:val="22"/>
        </w:rPr>
        <w:t>e</w:t>
      </w:r>
      <w:r w:rsidR="00D8063A" w:rsidRPr="005E295E">
        <w:rPr>
          <w:rFonts w:asciiTheme="minorHAnsi" w:hAnsiTheme="minorHAnsi" w:cstheme="minorHAnsi"/>
          <w:bCs/>
          <w:sz w:val="22"/>
          <w:szCs w:val="22"/>
        </w:rPr>
        <w:t xml:space="preserve"> </w:t>
      </w:r>
      <w:r w:rsidR="005E70FC">
        <w:rPr>
          <w:rFonts w:asciiTheme="minorHAnsi" w:hAnsiTheme="minorHAnsi" w:cstheme="minorHAnsi"/>
          <w:bCs/>
          <w:sz w:val="22"/>
          <w:szCs w:val="22"/>
        </w:rPr>
        <w:t>modernizację budynku Szkoły Podstawowej w Pogwizdowie</w:t>
      </w:r>
      <w:r w:rsidR="00FB33F9">
        <w:rPr>
          <w:rFonts w:asciiTheme="minorHAnsi" w:hAnsiTheme="minorHAnsi" w:cstheme="minorHAnsi"/>
          <w:bCs/>
          <w:sz w:val="22"/>
          <w:szCs w:val="22"/>
        </w:rPr>
        <w:t xml:space="preserve"> z podziałem na etapy.</w:t>
      </w:r>
    </w:p>
    <w:p w14:paraId="5B099A62" w14:textId="05F38656" w:rsidR="005E70FC" w:rsidRDefault="00D8063A" w:rsidP="009426D0">
      <w:pPr>
        <w:tabs>
          <w:tab w:val="left" w:pos="426"/>
        </w:tabs>
        <w:ind w:left="426"/>
        <w:jc w:val="both"/>
        <w:rPr>
          <w:rFonts w:asciiTheme="minorHAnsi" w:hAnsiTheme="minorHAnsi" w:cstheme="minorHAnsi"/>
          <w:bCs/>
          <w:sz w:val="22"/>
          <w:szCs w:val="22"/>
        </w:rPr>
      </w:pPr>
      <w:r w:rsidRPr="005E295E">
        <w:rPr>
          <w:rFonts w:asciiTheme="minorHAnsi" w:hAnsiTheme="minorHAnsi" w:cstheme="minorHAnsi"/>
          <w:bCs/>
          <w:sz w:val="22"/>
          <w:szCs w:val="22"/>
        </w:rPr>
        <w:t xml:space="preserve">W ramach </w:t>
      </w:r>
      <w:r w:rsidR="00FB33F9">
        <w:rPr>
          <w:rFonts w:asciiTheme="minorHAnsi" w:hAnsiTheme="minorHAnsi" w:cstheme="minorHAnsi"/>
          <w:bCs/>
          <w:sz w:val="22"/>
          <w:szCs w:val="22"/>
        </w:rPr>
        <w:t xml:space="preserve">Etapu I </w:t>
      </w:r>
      <w:r w:rsidR="005E70FC">
        <w:rPr>
          <w:rFonts w:asciiTheme="minorHAnsi" w:hAnsiTheme="minorHAnsi" w:cstheme="minorHAnsi"/>
          <w:bCs/>
          <w:sz w:val="22"/>
          <w:szCs w:val="22"/>
        </w:rPr>
        <w:t xml:space="preserve">zadania </w:t>
      </w:r>
      <w:r w:rsidRPr="005E295E">
        <w:rPr>
          <w:rFonts w:asciiTheme="minorHAnsi" w:hAnsiTheme="minorHAnsi" w:cstheme="minorHAnsi"/>
          <w:bCs/>
          <w:sz w:val="22"/>
          <w:szCs w:val="22"/>
        </w:rPr>
        <w:t>przewidziano</w:t>
      </w:r>
      <w:r w:rsidR="00A356A5" w:rsidRPr="005E295E">
        <w:rPr>
          <w:rFonts w:asciiTheme="minorHAnsi" w:hAnsiTheme="minorHAnsi" w:cstheme="minorHAnsi"/>
          <w:bCs/>
          <w:sz w:val="22"/>
          <w:szCs w:val="22"/>
        </w:rPr>
        <w:t>:</w:t>
      </w:r>
      <w:bookmarkEnd w:id="5"/>
    </w:p>
    <w:p w14:paraId="1C733DF2" w14:textId="632A975C" w:rsidR="005E70FC" w:rsidRPr="005E70FC" w:rsidRDefault="005E70FC" w:rsidP="009426D0">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5E70FC">
        <w:rPr>
          <w:rFonts w:asciiTheme="minorHAnsi" w:hAnsiTheme="minorHAnsi" w:cstheme="minorHAnsi"/>
          <w:color w:val="auto"/>
          <w:sz w:val="22"/>
          <w:szCs w:val="22"/>
        </w:rPr>
        <w:t>1.</w:t>
      </w:r>
      <w:r w:rsidR="00FB33F9">
        <w:rPr>
          <w:rFonts w:asciiTheme="minorHAnsi" w:hAnsiTheme="minorHAnsi" w:cstheme="minorHAnsi"/>
          <w:color w:val="auto"/>
          <w:sz w:val="22"/>
          <w:szCs w:val="22"/>
        </w:rPr>
        <w:t>1</w:t>
      </w:r>
      <w:r w:rsidRPr="005E70FC">
        <w:rPr>
          <w:rFonts w:asciiTheme="minorHAnsi" w:hAnsiTheme="minorHAnsi" w:cstheme="minorHAnsi"/>
          <w:color w:val="auto"/>
          <w:sz w:val="22"/>
          <w:szCs w:val="22"/>
        </w:rPr>
        <w:t xml:space="preserve">. </w:t>
      </w:r>
      <w:bookmarkStart w:id="7" w:name="_Hlk126448265"/>
      <w:r w:rsidRPr="002264B9">
        <w:rPr>
          <w:rFonts w:asciiTheme="minorHAnsi" w:hAnsiTheme="minorHAnsi" w:cstheme="minorHAnsi"/>
          <w:b/>
          <w:bCs/>
          <w:color w:val="auto"/>
          <w:sz w:val="22"/>
          <w:szCs w:val="22"/>
        </w:rPr>
        <w:t>Wymian</w:t>
      </w:r>
      <w:r w:rsidR="00F3166C" w:rsidRPr="002264B9">
        <w:rPr>
          <w:rFonts w:asciiTheme="minorHAnsi" w:hAnsiTheme="minorHAnsi" w:cstheme="minorHAnsi"/>
          <w:b/>
          <w:bCs/>
          <w:color w:val="auto"/>
          <w:sz w:val="22"/>
          <w:szCs w:val="22"/>
        </w:rPr>
        <w:t>ę</w:t>
      </w:r>
      <w:r w:rsidRPr="002264B9">
        <w:rPr>
          <w:rFonts w:asciiTheme="minorHAnsi" w:hAnsiTheme="minorHAnsi" w:cstheme="minorHAnsi"/>
          <w:b/>
          <w:bCs/>
          <w:color w:val="auto"/>
          <w:sz w:val="22"/>
          <w:szCs w:val="22"/>
        </w:rPr>
        <w:t xml:space="preserve"> pokrycia dachu </w:t>
      </w:r>
      <w:bookmarkEnd w:id="7"/>
      <w:r w:rsidRPr="002264B9">
        <w:rPr>
          <w:rFonts w:asciiTheme="minorHAnsi" w:hAnsiTheme="minorHAnsi" w:cstheme="minorHAnsi"/>
          <w:b/>
          <w:bCs/>
          <w:color w:val="auto"/>
          <w:sz w:val="22"/>
          <w:szCs w:val="22"/>
        </w:rPr>
        <w:t>budynku szkoły</w:t>
      </w:r>
      <w:r w:rsidR="00793D48">
        <w:rPr>
          <w:rFonts w:asciiTheme="minorHAnsi" w:hAnsiTheme="minorHAnsi" w:cstheme="minorHAnsi"/>
          <w:b/>
          <w:bCs/>
          <w:color w:val="auto"/>
          <w:sz w:val="22"/>
          <w:szCs w:val="22"/>
        </w:rPr>
        <w:t>.</w:t>
      </w:r>
    </w:p>
    <w:p w14:paraId="682F7C52" w14:textId="0B2FCDB4" w:rsidR="005E70FC" w:rsidRPr="005E70FC" w:rsidRDefault="009426D0" w:rsidP="009426D0">
      <w:pPr>
        <w:widowControl w:val="0"/>
        <w:ind w:left="993"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E70FC" w:rsidRPr="005E70FC">
        <w:rPr>
          <w:rFonts w:asciiTheme="minorHAnsi" w:hAnsiTheme="minorHAnsi" w:cstheme="minorHAnsi"/>
          <w:color w:val="000000"/>
          <w:sz w:val="22"/>
          <w:szCs w:val="22"/>
        </w:rPr>
        <w:t>Roboty budowlane obejmują:</w:t>
      </w:r>
    </w:p>
    <w:p w14:paraId="2E7FFD82" w14:textId="25891E80" w:rsidR="005E70FC" w:rsidRPr="005E70FC" w:rsidRDefault="005E70F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F3166C">
        <w:rPr>
          <w:rFonts w:asciiTheme="minorHAnsi" w:hAnsiTheme="minorHAnsi" w:cstheme="minorHAnsi"/>
          <w:sz w:val="22"/>
          <w:szCs w:val="22"/>
        </w:rPr>
        <w:t xml:space="preserve"> </w:t>
      </w:r>
      <w:r w:rsidRPr="005E70FC">
        <w:rPr>
          <w:rFonts w:asciiTheme="minorHAnsi" w:hAnsiTheme="minorHAnsi" w:cstheme="minorHAnsi"/>
          <w:sz w:val="22"/>
          <w:szCs w:val="22"/>
        </w:rPr>
        <w:t>pokrycie dachu blachodachówką – segment szkoły (kolor RAL 8017),</w:t>
      </w:r>
    </w:p>
    <w:p w14:paraId="7F2D2E8D" w14:textId="235E8C5D" w:rsidR="005E70FC" w:rsidRPr="005E70FC" w:rsidRDefault="005E70F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F3166C">
        <w:rPr>
          <w:rFonts w:asciiTheme="minorHAnsi" w:hAnsiTheme="minorHAnsi" w:cstheme="minorHAnsi"/>
          <w:sz w:val="22"/>
          <w:szCs w:val="22"/>
        </w:rPr>
        <w:t xml:space="preserve"> </w:t>
      </w:r>
      <w:r>
        <w:rPr>
          <w:rFonts w:asciiTheme="minorHAnsi" w:hAnsiTheme="minorHAnsi" w:cstheme="minorHAnsi"/>
          <w:sz w:val="22"/>
          <w:szCs w:val="22"/>
        </w:rPr>
        <w:t xml:space="preserve"> -</w:t>
      </w:r>
      <w:r w:rsidR="00F3166C">
        <w:rPr>
          <w:rFonts w:asciiTheme="minorHAnsi" w:hAnsiTheme="minorHAnsi" w:cstheme="minorHAnsi"/>
          <w:sz w:val="22"/>
          <w:szCs w:val="22"/>
        </w:rPr>
        <w:t xml:space="preserve"> </w:t>
      </w:r>
      <w:r w:rsidRPr="005E70FC">
        <w:rPr>
          <w:rFonts w:asciiTheme="minorHAnsi" w:hAnsiTheme="minorHAnsi" w:cstheme="minorHAnsi"/>
          <w:sz w:val="22"/>
          <w:szCs w:val="22"/>
        </w:rPr>
        <w:t xml:space="preserve">pokrycie dachu płytami warstwowymi z rdzeniem styropianowym gr. 15 cm (kolor od </w:t>
      </w:r>
      <w:r w:rsidR="00F3166C">
        <w:rPr>
          <w:rFonts w:asciiTheme="minorHAnsi" w:hAnsiTheme="minorHAnsi" w:cstheme="minorHAnsi"/>
          <w:sz w:val="22"/>
          <w:szCs w:val="22"/>
        </w:rPr>
        <w:t xml:space="preserve">  </w:t>
      </w:r>
      <w:r w:rsidR="00F3166C">
        <w:rPr>
          <w:rFonts w:asciiTheme="minorHAnsi" w:hAnsiTheme="minorHAnsi" w:cstheme="minorHAnsi"/>
          <w:sz w:val="22"/>
          <w:szCs w:val="22"/>
        </w:rPr>
        <w:br/>
        <w:t xml:space="preserve">   </w:t>
      </w:r>
      <w:r w:rsidRPr="005E70FC">
        <w:rPr>
          <w:rFonts w:asciiTheme="minorHAnsi" w:hAnsiTheme="minorHAnsi" w:cstheme="minorHAnsi"/>
          <w:sz w:val="22"/>
          <w:szCs w:val="22"/>
        </w:rPr>
        <w:t>zewnątrz – góra płyty RAL 9006, kolor od wewnątrz – dół  płyt RAL 9010),</w:t>
      </w:r>
    </w:p>
    <w:p w14:paraId="035FDE9F" w14:textId="16F93E0D"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pokrycie dachu z papy termozgrzewalnej – dach nad wejściem główny do budynku szkoły,</w:t>
      </w:r>
    </w:p>
    <w:p w14:paraId="0FEC35EF" w14:textId="048F2683"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 xml:space="preserve">obróbki blacharskie z blachy stalowej ocynkowanej powlekanej gr. 0,7 mm (kolor RAL </w:t>
      </w:r>
      <w:r w:rsidR="009426D0">
        <w:rPr>
          <w:rFonts w:asciiTheme="minorHAnsi" w:hAnsiTheme="minorHAnsi" w:cstheme="minorHAnsi"/>
          <w:sz w:val="22"/>
          <w:szCs w:val="22"/>
        </w:rPr>
        <w:t xml:space="preserve"> </w:t>
      </w:r>
      <w:r w:rsidR="009426D0">
        <w:rPr>
          <w:rFonts w:asciiTheme="minorHAnsi" w:hAnsiTheme="minorHAnsi" w:cstheme="minorHAnsi"/>
          <w:sz w:val="22"/>
          <w:szCs w:val="22"/>
        </w:rPr>
        <w:br/>
        <w:t xml:space="preserve">    </w:t>
      </w:r>
      <w:r w:rsidR="005E70FC" w:rsidRPr="005E70FC">
        <w:rPr>
          <w:rFonts w:asciiTheme="minorHAnsi" w:hAnsiTheme="minorHAnsi" w:cstheme="minorHAnsi"/>
          <w:sz w:val="22"/>
          <w:szCs w:val="22"/>
        </w:rPr>
        <w:t>8017),</w:t>
      </w:r>
    </w:p>
    <w:p w14:paraId="73DDBFD4" w14:textId="76598AC4"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 xml:space="preserve">montaż elementów wyposażenia dachu – ławy kominiarskie, </w:t>
      </w:r>
      <w:proofErr w:type="spellStart"/>
      <w:r w:rsidR="005E70FC" w:rsidRPr="005E70FC">
        <w:rPr>
          <w:rFonts w:asciiTheme="minorHAnsi" w:hAnsiTheme="minorHAnsi" w:cstheme="minorHAnsi"/>
          <w:sz w:val="22"/>
          <w:szCs w:val="22"/>
        </w:rPr>
        <w:t>śniegołapy</w:t>
      </w:r>
      <w:proofErr w:type="spellEnd"/>
      <w:r w:rsidR="005E70FC" w:rsidRPr="005E70FC">
        <w:rPr>
          <w:rFonts w:asciiTheme="minorHAnsi" w:hAnsiTheme="minorHAnsi" w:cstheme="minorHAnsi"/>
          <w:sz w:val="22"/>
          <w:szCs w:val="22"/>
        </w:rPr>
        <w:t xml:space="preserve"> (kolor RAL</w:t>
      </w:r>
      <w:r w:rsidR="009426D0">
        <w:rPr>
          <w:rFonts w:asciiTheme="minorHAnsi" w:hAnsiTheme="minorHAnsi" w:cstheme="minorHAnsi"/>
          <w:sz w:val="22"/>
          <w:szCs w:val="22"/>
        </w:rPr>
        <w:t xml:space="preserve"> </w:t>
      </w:r>
      <w:r w:rsidR="005E70FC" w:rsidRPr="005E70FC">
        <w:rPr>
          <w:rFonts w:asciiTheme="minorHAnsi" w:hAnsiTheme="minorHAnsi" w:cstheme="minorHAnsi"/>
          <w:sz w:val="22"/>
          <w:szCs w:val="22"/>
        </w:rPr>
        <w:t>8017),</w:t>
      </w:r>
    </w:p>
    <w:p w14:paraId="1D151616" w14:textId="0DEF8EE4"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 xml:space="preserve">montaż rynien dachowych i rur spustowych z blachy stalowej powlekanej (kolor RAL </w:t>
      </w:r>
      <w:r w:rsidR="00D47065">
        <w:rPr>
          <w:rFonts w:asciiTheme="minorHAnsi" w:hAnsiTheme="minorHAnsi" w:cstheme="minorHAnsi"/>
          <w:sz w:val="22"/>
          <w:szCs w:val="22"/>
        </w:rPr>
        <w:br/>
        <w:t xml:space="preserve">    </w:t>
      </w:r>
      <w:r w:rsidR="005E70FC" w:rsidRPr="005E70FC">
        <w:rPr>
          <w:rFonts w:asciiTheme="minorHAnsi" w:hAnsiTheme="minorHAnsi" w:cstheme="minorHAnsi"/>
          <w:sz w:val="22"/>
          <w:szCs w:val="22"/>
        </w:rPr>
        <w:t>8017),</w:t>
      </w:r>
    </w:p>
    <w:p w14:paraId="4CFD1D63" w14:textId="1EDA5CCC"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remont kominów ponad dachem,</w:t>
      </w:r>
    </w:p>
    <w:p w14:paraId="255D3F2D" w14:textId="3A26BC27"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osadzenie okien dachowych,</w:t>
      </w:r>
    </w:p>
    <w:p w14:paraId="054D5D85" w14:textId="5929B648" w:rsid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   -  </w:t>
      </w:r>
      <w:r w:rsidR="005E70FC" w:rsidRPr="005E70FC">
        <w:rPr>
          <w:rFonts w:asciiTheme="minorHAnsi" w:hAnsiTheme="minorHAnsi" w:cstheme="minorHAnsi"/>
          <w:sz w:val="22"/>
          <w:szCs w:val="22"/>
        </w:rPr>
        <w:t>wymianę instalacji odgromowej</w:t>
      </w:r>
      <w:r>
        <w:rPr>
          <w:rFonts w:asciiTheme="minorHAnsi" w:hAnsiTheme="minorHAnsi" w:cstheme="minorHAnsi"/>
          <w:sz w:val="22"/>
          <w:szCs w:val="22"/>
        </w:rPr>
        <w:t>.</w:t>
      </w:r>
    </w:p>
    <w:p w14:paraId="3042C84A" w14:textId="459635B0" w:rsidR="00CE6EE8" w:rsidRDefault="00CE6EE8"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Szczegółowy opis przedmiotu zamówienia został zawarty w Specyfikacjach Technicznych - plik zawierający skompensowane dokumenty w formacie ZIP o nazwie: „specyfikacje </w:t>
      </w:r>
      <w:proofErr w:type="spellStart"/>
      <w:r w:rsidRPr="005E295E">
        <w:rPr>
          <w:rFonts w:asciiTheme="minorHAnsi" w:hAnsiTheme="minorHAnsi" w:cstheme="minorHAnsi"/>
          <w:color w:val="000000"/>
          <w:sz w:val="22"/>
          <w:szCs w:val="22"/>
        </w:rPr>
        <w:t>techniczne</w:t>
      </w:r>
      <w:r>
        <w:rPr>
          <w:rFonts w:asciiTheme="minorHAnsi" w:hAnsiTheme="minorHAnsi" w:cstheme="minorHAnsi"/>
          <w:color w:val="000000"/>
          <w:sz w:val="22"/>
          <w:szCs w:val="22"/>
        </w:rPr>
        <w:t>-wymiana</w:t>
      </w:r>
      <w:proofErr w:type="spellEnd"/>
      <w:r>
        <w:rPr>
          <w:rFonts w:asciiTheme="minorHAnsi" w:hAnsiTheme="minorHAnsi" w:cstheme="minorHAnsi"/>
          <w:color w:val="000000"/>
          <w:sz w:val="22"/>
          <w:szCs w:val="22"/>
        </w:rPr>
        <w:t xml:space="preserve"> pokrycia dachu</w:t>
      </w:r>
      <w:r w:rsidRPr="005E295E">
        <w:rPr>
          <w:rFonts w:asciiTheme="minorHAnsi" w:hAnsiTheme="minorHAnsi" w:cstheme="minorHAnsi"/>
          <w:color w:val="000000"/>
          <w:sz w:val="22"/>
          <w:szCs w:val="22"/>
        </w:rPr>
        <w:t xml:space="preserve">” oraz w dokumentacji projektowej - plik zawierający skompensowane dokumenty w formacie ZIP o nazwie: „dokumentacja </w:t>
      </w:r>
      <w:proofErr w:type="spellStart"/>
      <w:r w:rsidRPr="005E295E">
        <w:rPr>
          <w:rFonts w:asciiTheme="minorHAnsi" w:hAnsiTheme="minorHAnsi" w:cstheme="minorHAnsi"/>
          <w:color w:val="000000"/>
          <w:sz w:val="22"/>
          <w:szCs w:val="22"/>
        </w:rPr>
        <w:t>projektowa</w:t>
      </w:r>
      <w:r>
        <w:rPr>
          <w:rFonts w:asciiTheme="minorHAnsi" w:hAnsiTheme="minorHAnsi" w:cstheme="minorHAnsi"/>
          <w:color w:val="000000"/>
          <w:sz w:val="22"/>
          <w:szCs w:val="22"/>
        </w:rPr>
        <w:t>-wymiana</w:t>
      </w:r>
      <w:proofErr w:type="spellEnd"/>
      <w:r>
        <w:rPr>
          <w:rFonts w:asciiTheme="minorHAnsi" w:hAnsiTheme="minorHAnsi" w:cstheme="minorHAnsi"/>
          <w:color w:val="000000"/>
          <w:sz w:val="22"/>
          <w:szCs w:val="22"/>
        </w:rPr>
        <w:t xml:space="preserve"> pokrycia dachu.”</w:t>
      </w:r>
    </w:p>
    <w:p w14:paraId="7A7E6023" w14:textId="469DC1CE" w:rsidR="00F3166C" w:rsidRPr="009426D0" w:rsidRDefault="00F3166C" w:rsidP="009426D0">
      <w:pPr>
        <w:ind w:left="567"/>
        <w:contextualSpacing/>
        <w:jc w:val="both"/>
        <w:rPr>
          <w:rFonts w:asciiTheme="minorHAnsi" w:hAnsiTheme="minorHAnsi" w:cstheme="minorHAnsi"/>
          <w:b/>
          <w:bCs/>
          <w:sz w:val="22"/>
          <w:szCs w:val="22"/>
        </w:rPr>
      </w:pPr>
      <w:r w:rsidRPr="009426D0">
        <w:rPr>
          <w:rFonts w:asciiTheme="minorHAnsi" w:hAnsiTheme="minorHAnsi" w:cstheme="minorHAnsi"/>
          <w:sz w:val="22"/>
          <w:szCs w:val="22"/>
        </w:rPr>
        <w:t>1.</w:t>
      </w:r>
      <w:r w:rsidR="00FB33F9">
        <w:rPr>
          <w:rFonts w:asciiTheme="minorHAnsi" w:hAnsiTheme="minorHAnsi" w:cstheme="minorHAnsi"/>
          <w:sz w:val="22"/>
          <w:szCs w:val="22"/>
        </w:rPr>
        <w:t>2</w:t>
      </w:r>
      <w:r w:rsidRPr="009426D0">
        <w:rPr>
          <w:rFonts w:asciiTheme="minorHAnsi" w:hAnsiTheme="minorHAnsi" w:cstheme="minorHAnsi"/>
          <w:sz w:val="22"/>
          <w:szCs w:val="22"/>
        </w:rPr>
        <w:t xml:space="preserve">. </w:t>
      </w:r>
      <w:bookmarkStart w:id="8" w:name="_Hlk126448301"/>
      <w:r w:rsidR="000F5162" w:rsidRPr="000F5162">
        <w:rPr>
          <w:rFonts w:asciiTheme="minorHAnsi" w:hAnsiTheme="minorHAnsi" w:cstheme="minorHAnsi"/>
          <w:b/>
          <w:bCs/>
          <w:sz w:val="22"/>
          <w:szCs w:val="22"/>
        </w:rPr>
        <w:t>Wykonanie i</w:t>
      </w:r>
      <w:r w:rsidRPr="000F5162">
        <w:rPr>
          <w:rFonts w:asciiTheme="minorHAnsi" w:hAnsiTheme="minorHAnsi" w:cstheme="minorHAnsi"/>
          <w:b/>
          <w:bCs/>
          <w:sz w:val="22"/>
          <w:szCs w:val="22"/>
        </w:rPr>
        <w:t>nstalacj</w:t>
      </w:r>
      <w:r w:rsidR="000F5162" w:rsidRPr="000F5162">
        <w:rPr>
          <w:rFonts w:asciiTheme="minorHAnsi" w:hAnsiTheme="minorHAnsi" w:cstheme="minorHAnsi"/>
          <w:b/>
          <w:bCs/>
          <w:sz w:val="22"/>
          <w:szCs w:val="22"/>
        </w:rPr>
        <w:t>i</w:t>
      </w:r>
      <w:r w:rsidRPr="009426D0">
        <w:rPr>
          <w:rFonts w:asciiTheme="minorHAnsi" w:hAnsiTheme="minorHAnsi" w:cstheme="minorHAnsi"/>
          <w:b/>
          <w:bCs/>
          <w:sz w:val="22"/>
          <w:szCs w:val="22"/>
        </w:rPr>
        <w:t xml:space="preserve"> elektryczn</w:t>
      </w:r>
      <w:r w:rsidR="000F5162">
        <w:rPr>
          <w:rFonts w:asciiTheme="minorHAnsi" w:hAnsiTheme="minorHAnsi" w:cstheme="minorHAnsi"/>
          <w:b/>
          <w:bCs/>
          <w:sz w:val="22"/>
          <w:szCs w:val="22"/>
        </w:rPr>
        <w:t>ej</w:t>
      </w:r>
      <w:r w:rsidRPr="009426D0">
        <w:rPr>
          <w:rFonts w:asciiTheme="minorHAnsi" w:hAnsiTheme="minorHAnsi" w:cstheme="minorHAnsi"/>
          <w:b/>
          <w:bCs/>
          <w:sz w:val="22"/>
          <w:szCs w:val="22"/>
        </w:rPr>
        <w:t xml:space="preserve"> wyłącznika pożarowego oraz zasilani</w:t>
      </w:r>
      <w:r w:rsidR="000F5162">
        <w:rPr>
          <w:rFonts w:asciiTheme="minorHAnsi" w:hAnsiTheme="minorHAnsi" w:cstheme="minorHAnsi"/>
          <w:b/>
          <w:bCs/>
          <w:sz w:val="22"/>
          <w:szCs w:val="22"/>
        </w:rPr>
        <w:t>a</w:t>
      </w:r>
      <w:r w:rsidRPr="009426D0">
        <w:rPr>
          <w:rFonts w:asciiTheme="minorHAnsi" w:hAnsiTheme="minorHAnsi" w:cstheme="minorHAnsi"/>
          <w:b/>
          <w:bCs/>
          <w:sz w:val="22"/>
          <w:szCs w:val="22"/>
        </w:rPr>
        <w:t xml:space="preserve"> </w:t>
      </w:r>
      <w:proofErr w:type="spellStart"/>
      <w:r w:rsidRPr="009426D0">
        <w:rPr>
          <w:rFonts w:asciiTheme="minorHAnsi" w:hAnsiTheme="minorHAnsi" w:cstheme="minorHAnsi"/>
          <w:b/>
          <w:bCs/>
          <w:sz w:val="22"/>
          <w:szCs w:val="22"/>
        </w:rPr>
        <w:t>hydroforowni</w:t>
      </w:r>
      <w:proofErr w:type="spellEnd"/>
      <w:r w:rsidR="00793D48">
        <w:rPr>
          <w:rFonts w:asciiTheme="minorHAnsi" w:hAnsiTheme="minorHAnsi" w:cstheme="minorHAnsi"/>
          <w:b/>
          <w:bCs/>
          <w:sz w:val="22"/>
          <w:szCs w:val="22"/>
        </w:rPr>
        <w:t>.</w:t>
      </w:r>
    </w:p>
    <w:bookmarkEnd w:id="8"/>
    <w:p w14:paraId="482E7598" w14:textId="24A3A5A2" w:rsidR="00F3166C" w:rsidRPr="00793D48" w:rsidRDefault="00F3166C" w:rsidP="00793D48">
      <w:pPr>
        <w:pStyle w:val="Akapitzlist"/>
        <w:ind w:left="993"/>
        <w:contextualSpacing/>
        <w:jc w:val="both"/>
        <w:rPr>
          <w:rFonts w:asciiTheme="minorHAnsi" w:hAnsiTheme="minorHAnsi" w:cstheme="minorHAnsi"/>
          <w:sz w:val="22"/>
          <w:szCs w:val="22"/>
        </w:rPr>
      </w:pPr>
      <w:r>
        <w:rPr>
          <w:rFonts w:asciiTheme="minorHAnsi" w:hAnsiTheme="minorHAnsi" w:cstheme="minorHAnsi"/>
          <w:sz w:val="22"/>
          <w:szCs w:val="22"/>
        </w:rPr>
        <w:t>Planuje się wymianę i zabudowę nowego złącza kontrolno-</w:t>
      </w:r>
      <w:r w:rsidRPr="00F3166C">
        <w:rPr>
          <w:rFonts w:asciiTheme="minorHAnsi" w:hAnsiTheme="minorHAnsi" w:cstheme="minorHAnsi"/>
          <w:sz w:val="22"/>
          <w:szCs w:val="22"/>
        </w:rPr>
        <w:t xml:space="preserve">pomiarowego wraz z wyłącznikiem </w:t>
      </w:r>
      <w:r>
        <w:rPr>
          <w:rFonts w:asciiTheme="minorHAnsi" w:hAnsiTheme="minorHAnsi" w:cstheme="minorHAnsi"/>
          <w:sz w:val="22"/>
          <w:szCs w:val="22"/>
        </w:rPr>
        <w:t>pożarowym, które zostanie zainstalowane na zewnątrz obiektu. Wyłącznik pożarowy będzie wyłączany z dwóch miejsc tzn. jeden przycisk zostanie zabudowany przy wejściu z ul. Szkolnej, a drugi przy wejściu od ul. Katowickiej – są to wejścia główne do obiektu.</w:t>
      </w:r>
      <w:r w:rsidR="00793D48">
        <w:rPr>
          <w:rFonts w:asciiTheme="minorHAnsi" w:hAnsiTheme="minorHAnsi" w:cstheme="minorHAnsi"/>
          <w:sz w:val="22"/>
          <w:szCs w:val="22"/>
        </w:rPr>
        <w:t xml:space="preserve"> </w:t>
      </w:r>
      <w:r w:rsidRPr="00793D48">
        <w:rPr>
          <w:rFonts w:asciiTheme="minorHAnsi" w:hAnsiTheme="minorHAnsi" w:cstheme="minorHAnsi"/>
          <w:sz w:val="22"/>
          <w:szCs w:val="22"/>
        </w:rPr>
        <w:t xml:space="preserve">Przewód zasilający nowe przyciski PWP1-W01 powinien być przewodem typu </w:t>
      </w:r>
      <w:proofErr w:type="spellStart"/>
      <w:r w:rsidRPr="00793D48">
        <w:rPr>
          <w:rFonts w:asciiTheme="minorHAnsi" w:hAnsiTheme="minorHAnsi" w:cstheme="minorHAnsi"/>
          <w:sz w:val="22"/>
          <w:szCs w:val="22"/>
        </w:rPr>
        <w:t>HDGs</w:t>
      </w:r>
      <w:proofErr w:type="spellEnd"/>
      <w:r w:rsidRPr="00793D48">
        <w:rPr>
          <w:rFonts w:asciiTheme="minorHAnsi" w:hAnsiTheme="minorHAnsi" w:cstheme="minorHAnsi"/>
          <w:sz w:val="22"/>
          <w:szCs w:val="22"/>
        </w:rPr>
        <w:t xml:space="preserve"> 5x1,5mm</w:t>
      </w:r>
      <w:r w:rsidRPr="00793D48">
        <w:rPr>
          <w:rFonts w:asciiTheme="minorHAnsi" w:hAnsiTheme="minorHAnsi" w:cstheme="minorHAnsi"/>
          <w:sz w:val="22"/>
          <w:szCs w:val="22"/>
          <w:vertAlign w:val="superscript"/>
        </w:rPr>
        <w:t>2</w:t>
      </w:r>
      <w:r w:rsidRPr="00793D48">
        <w:rPr>
          <w:rFonts w:asciiTheme="minorHAnsi" w:hAnsiTheme="minorHAnsi" w:cstheme="minorHAnsi"/>
          <w:sz w:val="22"/>
          <w:szCs w:val="22"/>
        </w:rPr>
        <w:t xml:space="preserve"> pożarowym. Przewody winny zostać przeprowadzone przez obiekt na poziomie parteru w rurze ochronnej </w:t>
      </w:r>
      <w:r w:rsidR="009426D0" w:rsidRPr="00793D48">
        <w:rPr>
          <w:rFonts w:asciiTheme="minorHAnsi" w:hAnsiTheme="minorHAnsi" w:cstheme="minorHAnsi"/>
          <w:sz w:val="22"/>
          <w:szCs w:val="22"/>
        </w:rPr>
        <w:t xml:space="preserve">pożarowej </w:t>
      </w:r>
      <w:r w:rsidRPr="00793D48">
        <w:rPr>
          <w:rFonts w:asciiTheme="minorHAnsi" w:hAnsiTheme="minorHAnsi" w:cstheme="minorHAnsi"/>
          <w:sz w:val="22"/>
          <w:szCs w:val="22"/>
        </w:rPr>
        <w:t>typu ICTA 12/8</w:t>
      </w:r>
      <w:r w:rsidR="009426D0" w:rsidRPr="00793D48">
        <w:rPr>
          <w:rFonts w:asciiTheme="minorHAnsi" w:hAnsiTheme="minorHAnsi" w:cstheme="minorHAnsi"/>
          <w:sz w:val="22"/>
          <w:szCs w:val="22"/>
        </w:rPr>
        <w:t xml:space="preserve"> ogniowej umocowanej na uchwytach pożarowych. </w:t>
      </w:r>
    </w:p>
    <w:p w14:paraId="0708D59C" w14:textId="7964A1E4" w:rsidR="009426D0" w:rsidRPr="00793D48" w:rsidRDefault="009426D0" w:rsidP="00793D48">
      <w:pPr>
        <w:pStyle w:val="Akapitzlist"/>
        <w:ind w:left="993"/>
        <w:contextualSpacing/>
        <w:jc w:val="both"/>
        <w:rPr>
          <w:rFonts w:asciiTheme="minorHAnsi" w:hAnsiTheme="minorHAnsi" w:cstheme="minorHAnsi"/>
          <w:sz w:val="22"/>
          <w:szCs w:val="22"/>
        </w:rPr>
      </w:pPr>
      <w:r>
        <w:rPr>
          <w:rFonts w:asciiTheme="minorHAnsi" w:hAnsiTheme="minorHAnsi" w:cstheme="minorHAnsi"/>
          <w:sz w:val="22"/>
          <w:szCs w:val="22"/>
        </w:rPr>
        <w:t xml:space="preserve">Ponadto sprzed wyłącznika pożarowego zostanie wyprowadzona linia przewodem </w:t>
      </w:r>
      <w:proofErr w:type="spellStart"/>
      <w:r>
        <w:rPr>
          <w:rFonts w:asciiTheme="minorHAnsi" w:hAnsiTheme="minorHAnsi" w:cstheme="minorHAnsi"/>
          <w:sz w:val="22"/>
          <w:szCs w:val="22"/>
        </w:rPr>
        <w:t>HDGs</w:t>
      </w:r>
      <w:proofErr w:type="spellEnd"/>
      <w:r>
        <w:rPr>
          <w:rFonts w:asciiTheme="minorHAnsi" w:hAnsiTheme="minorHAnsi" w:cstheme="minorHAnsi"/>
          <w:sz w:val="22"/>
          <w:szCs w:val="22"/>
        </w:rPr>
        <w:t xml:space="preserve"> 5x4mm</w:t>
      </w:r>
      <w:r>
        <w:rPr>
          <w:rFonts w:asciiTheme="minorHAnsi" w:hAnsiTheme="minorHAnsi" w:cstheme="minorHAnsi"/>
          <w:sz w:val="22"/>
          <w:szCs w:val="22"/>
          <w:vertAlign w:val="superscript"/>
        </w:rPr>
        <w:t>2</w:t>
      </w:r>
      <w:r>
        <w:rPr>
          <w:rFonts w:asciiTheme="minorHAnsi" w:hAnsiTheme="minorHAnsi" w:cstheme="minorHAnsi"/>
          <w:sz w:val="22"/>
          <w:szCs w:val="22"/>
        </w:rPr>
        <w:t xml:space="preserve">, która będzie bezpośrednio wprowadzona do falownika na silniku pompy hydroforu. </w:t>
      </w:r>
      <w:r w:rsidRPr="00793D48">
        <w:rPr>
          <w:rFonts w:asciiTheme="minorHAnsi" w:hAnsiTheme="minorHAnsi" w:cstheme="minorHAnsi"/>
          <w:sz w:val="22"/>
          <w:szCs w:val="22"/>
        </w:rPr>
        <w:t xml:space="preserve">Przewód zasilający winien zostać poprowadzony w rurze ochronnej pożarowej typu ICTA 26 umocowanej na uchwytach pożarowych. </w:t>
      </w:r>
    </w:p>
    <w:p w14:paraId="5DBD384B" w14:textId="4D2FA472" w:rsidR="00CE6EE8" w:rsidRDefault="00CE6EE8" w:rsidP="009426D0">
      <w:pPr>
        <w:pStyle w:val="Akapitzlist"/>
        <w:ind w:left="993"/>
        <w:contextualSpacing/>
        <w:jc w:val="both"/>
        <w:rPr>
          <w:rFonts w:asciiTheme="minorHAnsi" w:hAnsiTheme="minorHAnsi" w:cstheme="minorHAnsi"/>
          <w:sz w:val="22"/>
          <w:szCs w:val="22"/>
        </w:rPr>
      </w:pPr>
      <w:r w:rsidRPr="005E295E">
        <w:rPr>
          <w:rFonts w:asciiTheme="minorHAnsi" w:hAnsiTheme="minorHAnsi" w:cstheme="minorHAnsi"/>
          <w:color w:val="000000"/>
          <w:sz w:val="22"/>
          <w:szCs w:val="22"/>
        </w:rPr>
        <w:t xml:space="preserve">Szczegółowy opis przedmiotu zamówienia został zawarty w Specyfikacjach Technicznych - plik zawierający skompensowane dokumenty w formacie ZIP o nazwie: „specyfikacje </w:t>
      </w:r>
      <w:proofErr w:type="spellStart"/>
      <w:r w:rsidRPr="005E295E">
        <w:rPr>
          <w:rFonts w:asciiTheme="minorHAnsi" w:hAnsiTheme="minorHAnsi" w:cstheme="minorHAnsi"/>
          <w:color w:val="000000"/>
          <w:sz w:val="22"/>
          <w:szCs w:val="22"/>
        </w:rPr>
        <w:t>techniczne</w:t>
      </w:r>
      <w:r>
        <w:rPr>
          <w:rFonts w:asciiTheme="minorHAnsi" w:hAnsiTheme="minorHAnsi" w:cstheme="minorHAnsi"/>
          <w:color w:val="000000"/>
          <w:sz w:val="22"/>
          <w:szCs w:val="22"/>
        </w:rPr>
        <w:t>-wyłącznik</w:t>
      </w:r>
      <w:proofErr w:type="spellEnd"/>
      <w:r>
        <w:rPr>
          <w:rFonts w:asciiTheme="minorHAnsi" w:hAnsiTheme="minorHAnsi" w:cstheme="minorHAnsi"/>
          <w:color w:val="000000"/>
          <w:sz w:val="22"/>
          <w:szCs w:val="22"/>
        </w:rPr>
        <w:t xml:space="preserve"> pożarowy</w:t>
      </w:r>
      <w:r w:rsidRPr="005E295E">
        <w:rPr>
          <w:rFonts w:asciiTheme="minorHAnsi" w:hAnsiTheme="minorHAnsi" w:cstheme="minorHAnsi"/>
          <w:color w:val="000000"/>
          <w:sz w:val="22"/>
          <w:szCs w:val="22"/>
        </w:rPr>
        <w:t xml:space="preserve">” oraz w dokumentacji projektowej - plik zawierający skompensowane dokumenty w formacie ZIP o nazwie: „dokumentacja </w:t>
      </w:r>
      <w:proofErr w:type="spellStart"/>
      <w:r w:rsidRPr="005E295E">
        <w:rPr>
          <w:rFonts w:asciiTheme="minorHAnsi" w:hAnsiTheme="minorHAnsi" w:cstheme="minorHAnsi"/>
          <w:color w:val="000000"/>
          <w:sz w:val="22"/>
          <w:szCs w:val="22"/>
        </w:rPr>
        <w:t>projektowa</w:t>
      </w:r>
      <w:r>
        <w:rPr>
          <w:rFonts w:asciiTheme="minorHAnsi" w:hAnsiTheme="minorHAnsi" w:cstheme="minorHAnsi"/>
          <w:color w:val="000000"/>
          <w:sz w:val="22"/>
          <w:szCs w:val="22"/>
        </w:rPr>
        <w:t>-wyłącznik</w:t>
      </w:r>
      <w:proofErr w:type="spellEnd"/>
      <w:r>
        <w:rPr>
          <w:rFonts w:asciiTheme="minorHAnsi" w:hAnsiTheme="minorHAnsi" w:cstheme="minorHAnsi"/>
          <w:color w:val="000000"/>
          <w:sz w:val="22"/>
          <w:szCs w:val="22"/>
        </w:rPr>
        <w:t xml:space="preserve"> pożarowy.”</w:t>
      </w:r>
    </w:p>
    <w:p w14:paraId="024EF246" w14:textId="77777777" w:rsidR="00CD57F4" w:rsidRPr="005E295E" w:rsidRDefault="00CD57F4" w:rsidP="00CE6EE8">
      <w:pPr>
        <w:widowControl w:val="0"/>
        <w:jc w:val="both"/>
        <w:rPr>
          <w:rFonts w:asciiTheme="minorHAnsi" w:hAnsiTheme="minorHAnsi" w:cstheme="minorHAnsi"/>
          <w:color w:val="000000"/>
          <w:sz w:val="22"/>
          <w:szCs w:val="22"/>
          <w:u w:val="single"/>
        </w:rPr>
      </w:pPr>
    </w:p>
    <w:bookmarkEnd w:id="6"/>
    <w:p w14:paraId="2808AB43" w14:textId="77777777" w:rsidR="009426D0" w:rsidRDefault="009426D0" w:rsidP="001A4271">
      <w:pPr>
        <w:widowControl w:val="0"/>
        <w:ind w:left="426"/>
        <w:jc w:val="both"/>
        <w:rPr>
          <w:rFonts w:asciiTheme="minorHAnsi" w:hAnsiTheme="minorHAnsi" w:cstheme="minorHAnsi"/>
          <w:color w:val="000000"/>
          <w:sz w:val="22"/>
          <w:szCs w:val="22"/>
        </w:rPr>
      </w:pPr>
      <w:r>
        <w:rPr>
          <w:rFonts w:asciiTheme="minorHAnsi" w:hAnsiTheme="minorHAnsi" w:cstheme="minorHAnsi"/>
          <w:b/>
          <w:bCs/>
          <w:sz w:val="22"/>
          <w:szCs w:val="22"/>
        </w:rPr>
        <w:t>Wszystkie urządzenia i elementy instalacji powinny posiadać aktualną Aprobatę Techniczną ITB oraz CNBOP.</w:t>
      </w:r>
    </w:p>
    <w:p w14:paraId="0595575E" w14:textId="4D457389" w:rsidR="00EF171D" w:rsidRDefault="00EF171D" w:rsidP="00611CFC">
      <w:pPr>
        <w:widowControl w:val="0"/>
        <w:jc w:val="both"/>
        <w:rPr>
          <w:rFonts w:asciiTheme="minorHAnsi" w:hAnsiTheme="minorHAnsi" w:cstheme="minorHAnsi"/>
          <w:color w:val="FF0000"/>
          <w:sz w:val="22"/>
          <w:szCs w:val="22"/>
        </w:rPr>
      </w:pPr>
    </w:p>
    <w:p w14:paraId="7C6E260F" w14:textId="7CD0BD43" w:rsidR="00EF171D" w:rsidRDefault="00EF171D" w:rsidP="001A4271">
      <w:pPr>
        <w:widowControl w:val="0"/>
        <w:ind w:left="426"/>
        <w:jc w:val="both"/>
        <w:rPr>
          <w:rFonts w:asciiTheme="minorHAnsi" w:hAnsiTheme="minorHAnsi" w:cstheme="minorHAnsi"/>
          <w:color w:val="auto"/>
          <w:sz w:val="22"/>
          <w:szCs w:val="22"/>
        </w:rPr>
      </w:pPr>
      <w:r w:rsidRPr="00EF171D">
        <w:rPr>
          <w:rFonts w:asciiTheme="minorHAnsi" w:hAnsiTheme="minorHAnsi" w:cstheme="minorHAnsi"/>
          <w:b/>
          <w:bCs/>
          <w:color w:val="auto"/>
          <w:sz w:val="22"/>
          <w:szCs w:val="22"/>
        </w:rPr>
        <w:t xml:space="preserve">Prace będą realizowane w czynnym obiekcie. </w:t>
      </w:r>
      <w:r w:rsidRPr="00EF171D">
        <w:rPr>
          <w:rFonts w:asciiTheme="minorHAnsi" w:hAnsiTheme="minorHAnsi" w:cstheme="minorHAnsi"/>
          <w:color w:val="auto"/>
          <w:sz w:val="22"/>
          <w:szCs w:val="22"/>
        </w:rPr>
        <w:t xml:space="preserve">Wszystkie prace budowlane będą mogły być wykonywane w terminach uzgodnionych z Dyrektorem szkoły, a prace związane z robotami głośnymi, wyburzeniowymi </w:t>
      </w:r>
      <w:r w:rsidR="00793D48">
        <w:rPr>
          <w:rFonts w:asciiTheme="minorHAnsi" w:hAnsiTheme="minorHAnsi" w:cstheme="minorHAnsi"/>
          <w:color w:val="auto"/>
          <w:sz w:val="22"/>
          <w:szCs w:val="22"/>
        </w:rPr>
        <w:t xml:space="preserve">powinny </w:t>
      </w:r>
      <w:r w:rsidRPr="00EF171D">
        <w:rPr>
          <w:rFonts w:asciiTheme="minorHAnsi" w:hAnsiTheme="minorHAnsi" w:cstheme="minorHAnsi"/>
          <w:color w:val="auto"/>
          <w:sz w:val="22"/>
          <w:szCs w:val="22"/>
        </w:rPr>
        <w:t>być realizowane tylko w okresach wolnych od nauki szkolnej, wakacjach i feriach</w:t>
      </w:r>
      <w:r w:rsidR="00793D48">
        <w:rPr>
          <w:rFonts w:asciiTheme="minorHAnsi" w:hAnsiTheme="minorHAnsi" w:cstheme="minorHAnsi"/>
          <w:color w:val="auto"/>
          <w:sz w:val="22"/>
          <w:szCs w:val="22"/>
        </w:rPr>
        <w:t xml:space="preserve">. </w:t>
      </w:r>
      <w:r w:rsidRPr="00EF171D">
        <w:rPr>
          <w:rFonts w:asciiTheme="minorHAnsi" w:hAnsiTheme="minorHAnsi" w:cstheme="minorHAnsi"/>
          <w:color w:val="auto"/>
          <w:sz w:val="22"/>
          <w:szCs w:val="22"/>
        </w:rPr>
        <w:t>Należy się liczyć z koniecznością pracy w przedłużonych godzinach, np. w godzinach popołudniowych lub w dni ustawowo wolne od pracy.</w:t>
      </w:r>
    </w:p>
    <w:p w14:paraId="533FF195" w14:textId="77777777" w:rsidR="00FB33F9" w:rsidRDefault="00FB33F9" w:rsidP="001A4271">
      <w:pPr>
        <w:tabs>
          <w:tab w:val="left" w:pos="709"/>
        </w:tabs>
        <w:ind w:left="426"/>
        <w:jc w:val="both"/>
        <w:rPr>
          <w:rFonts w:ascii="Calibri" w:hAnsi="Calibri" w:cs="Calibri"/>
          <w:sz w:val="22"/>
          <w:szCs w:val="22"/>
        </w:rPr>
      </w:pPr>
    </w:p>
    <w:p w14:paraId="0BC86886" w14:textId="45E091A3" w:rsidR="00C45A7F" w:rsidRPr="001A4271" w:rsidRDefault="00BF75FC" w:rsidP="001A4271">
      <w:pPr>
        <w:tabs>
          <w:tab w:val="left" w:pos="709"/>
        </w:tabs>
        <w:ind w:left="426"/>
        <w:jc w:val="both"/>
        <w:rPr>
          <w:rFonts w:ascii="Calibri" w:hAnsi="Calibri" w:cs="Calibri"/>
          <w:sz w:val="22"/>
          <w:szCs w:val="22"/>
        </w:rPr>
      </w:pPr>
      <w:r>
        <w:rPr>
          <w:rFonts w:ascii="Calibri" w:hAnsi="Calibri" w:cs="Calibri"/>
          <w:sz w:val="22"/>
          <w:szCs w:val="22"/>
        </w:rPr>
        <w:t>O</w:t>
      </w:r>
      <w:r w:rsidRPr="005D7390">
        <w:rPr>
          <w:rFonts w:ascii="Calibri" w:hAnsi="Calibri" w:cs="Calibri"/>
          <w:sz w:val="22"/>
          <w:szCs w:val="22"/>
        </w:rPr>
        <w:t xml:space="preserve">soby </w:t>
      </w:r>
      <w:r>
        <w:rPr>
          <w:rFonts w:ascii="Calibri" w:hAnsi="Calibri" w:cs="Calibri"/>
          <w:sz w:val="22"/>
          <w:szCs w:val="22"/>
        </w:rPr>
        <w:t xml:space="preserve">skierowane przez Wykonawcę do wykonania zamówienia </w:t>
      </w:r>
      <w:r w:rsidRPr="005D7390">
        <w:rPr>
          <w:rFonts w:ascii="Calibri" w:hAnsi="Calibri" w:cs="Calibri"/>
          <w:sz w:val="22"/>
          <w:szCs w:val="22"/>
        </w:rPr>
        <w:t>powinn</w:t>
      </w:r>
      <w:r>
        <w:rPr>
          <w:rFonts w:ascii="Calibri" w:hAnsi="Calibri" w:cs="Calibri"/>
          <w:sz w:val="22"/>
          <w:szCs w:val="22"/>
        </w:rPr>
        <w:t>y</w:t>
      </w:r>
      <w:r w:rsidRPr="005D7390">
        <w:rPr>
          <w:rFonts w:ascii="Calibri" w:hAnsi="Calibri" w:cs="Calibri"/>
          <w:sz w:val="22"/>
          <w:szCs w:val="22"/>
        </w:rPr>
        <w:t xml:space="preserve"> posiadać biegłą znajomość języka polskiego. </w:t>
      </w:r>
      <w:r w:rsidR="000B2073">
        <w:rPr>
          <w:rFonts w:ascii="Calibri" w:hAnsi="Calibri" w:cs="Calibri"/>
          <w:sz w:val="22"/>
          <w:szCs w:val="22"/>
        </w:rPr>
        <w:t xml:space="preserve">W przypadku osób obcojęzycznych </w:t>
      </w:r>
      <w:r w:rsidRPr="005D7390">
        <w:rPr>
          <w:rFonts w:ascii="Calibri" w:hAnsi="Calibri" w:cs="Calibri"/>
          <w:sz w:val="22"/>
          <w:szCs w:val="22"/>
        </w:rPr>
        <w:t>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Pr>
          <w:rFonts w:ascii="Calibri" w:hAnsi="Calibri" w:cs="Calibri"/>
          <w:sz w:val="22"/>
          <w:szCs w:val="22"/>
        </w:rPr>
        <w:t>.</w:t>
      </w:r>
    </w:p>
    <w:p w14:paraId="3C803D27" w14:textId="77777777" w:rsidR="00C45A7F" w:rsidRPr="005E295E" w:rsidRDefault="00C45A7F" w:rsidP="001A4271">
      <w:pPr>
        <w:pStyle w:val="Akapitzlist"/>
        <w:widowControl w:val="0"/>
        <w:ind w:left="426"/>
        <w:jc w:val="both"/>
        <w:rPr>
          <w:rFonts w:asciiTheme="minorHAnsi" w:hAnsiTheme="minorHAnsi" w:cstheme="minorHAnsi"/>
          <w:color w:val="000000"/>
          <w:sz w:val="22"/>
          <w:szCs w:val="22"/>
          <w:u w:val="single"/>
        </w:rPr>
      </w:pPr>
    </w:p>
    <w:p w14:paraId="40899D50" w14:textId="77777777" w:rsidR="00C35361" w:rsidRPr="005E295E" w:rsidRDefault="00C35361" w:rsidP="001A4271">
      <w:pPr>
        <w:pStyle w:val="Tekstpodstawowy"/>
        <w:tabs>
          <w:tab w:val="left" w:pos="142"/>
        </w:tabs>
        <w:ind w:left="426"/>
        <w:rPr>
          <w:rFonts w:asciiTheme="minorHAnsi" w:hAnsiTheme="minorHAnsi" w:cstheme="minorHAnsi"/>
          <w:sz w:val="22"/>
          <w:szCs w:val="22"/>
        </w:rPr>
      </w:pPr>
      <w:r w:rsidRPr="005E295E">
        <w:rPr>
          <w:rFonts w:asciiTheme="minorHAnsi" w:hAnsiTheme="minorHAnsi" w:cstheme="minorHAnsi"/>
          <w:sz w:val="22"/>
          <w:szCs w:val="22"/>
        </w:rPr>
        <w:t>Wykonawca zapewni odpowiednie warunki sanitarno-epidemiologiczne zgodnie z obowiązującymi przepisami w zakresie zapobiegania COVID 19.</w:t>
      </w:r>
    </w:p>
    <w:p w14:paraId="7A64E78A" w14:textId="77777777" w:rsidR="00C35361" w:rsidRPr="005E295E" w:rsidRDefault="00C35361" w:rsidP="001A4271">
      <w:pPr>
        <w:pStyle w:val="Tekstpodstawowy"/>
        <w:tabs>
          <w:tab w:val="left" w:pos="142"/>
        </w:tabs>
        <w:ind w:left="426"/>
        <w:rPr>
          <w:rFonts w:asciiTheme="minorHAnsi" w:hAnsiTheme="minorHAnsi" w:cstheme="minorHAnsi"/>
          <w:sz w:val="22"/>
          <w:szCs w:val="22"/>
        </w:rPr>
      </w:pPr>
    </w:p>
    <w:p w14:paraId="0C13A567" w14:textId="0EF768A7" w:rsidR="00C35361" w:rsidRPr="005E295E" w:rsidRDefault="00C35361" w:rsidP="001A4271">
      <w:pPr>
        <w:tabs>
          <w:tab w:val="left" w:pos="142"/>
        </w:tabs>
        <w:ind w:left="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Zadanie </w:t>
      </w:r>
      <w:bookmarkStart w:id="9" w:name="_Hlk125365474"/>
      <w:r w:rsidRPr="005E295E">
        <w:rPr>
          <w:rFonts w:asciiTheme="minorHAnsi" w:hAnsiTheme="minorHAnsi" w:cstheme="minorHAnsi"/>
          <w:color w:val="000000"/>
          <w:sz w:val="22"/>
          <w:szCs w:val="22"/>
        </w:rPr>
        <w:t xml:space="preserve">jest dofinansowane z Programu Rządowy Fundusz Polski Ład: Program Inwestycji Strategicznych </w:t>
      </w:r>
      <w:bookmarkEnd w:id="9"/>
      <w:r w:rsidRPr="005E295E">
        <w:rPr>
          <w:rFonts w:asciiTheme="minorHAnsi" w:hAnsiTheme="minorHAnsi" w:cstheme="minorHAnsi"/>
          <w:color w:val="000000"/>
          <w:sz w:val="22"/>
          <w:szCs w:val="22"/>
        </w:rPr>
        <w:t xml:space="preserve">(Nr wstępnej promesy </w:t>
      </w:r>
      <w:r w:rsidR="006D38BA" w:rsidRPr="005E295E">
        <w:rPr>
          <w:rFonts w:asciiTheme="minorHAnsi" w:hAnsiTheme="minorHAnsi" w:cstheme="minorHAnsi"/>
          <w:color w:val="000000"/>
          <w:sz w:val="22"/>
          <w:szCs w:val="22"/>
        </w:rPr>
        <w:t>Edycja</w:t>
      </w:r>
      <w:r w:rsidRPr="005E295E">
        <w:rPr>
          <w:rFonts w:asciiTheme="minorHAnsi" w:hAnsiTheme="minorHAnsi" w:cstheme="minorHAnsi"/>
          <w:color w:val="000000"/>
          <w:sz w:val="22"/>
          <w:szCs w:val="22"/>
        </w:rPr>
        <w:t>2/2021/69</w:t>
      </w:r>
      <w:r w:rsidR="00CE6EE8">
        <w:rPr>
          <w:rFonts w:asciiTheme="minorHAnsi" w:hAnsiTheme="minorHAnsi" w:cstheme="minorHAnsi"/>
          <w:color w:val="000000"/>
          <w:sz w:val="22"/>
          <w:szCs w:val="22"/>
        </w:rPr>
        <w:t>12</w:t>
      </w:r>
      <w:r w:rsidRPr="005E295E">
        <w:rPr>
          <w:rFonts w:asciiTheme="minorHAnsi" w:hAnsiTheme="minorHAnsi" w:cstheme="minorHAnsi"/>
          <w:color w:val="000000"/>
          <w:sz w:val="22"/>
          <w:szCs w:val="22"/>
        </w:rPr>
        <w:t>/</w:t>
      </w:r>
      <w:proofErr w:type="spellStart"/>
      <w:r w:rsidRPr="005E295E">
        <w:rPr>
          <w:rFonts w:asciiTheme="minorHAnsi" w:hAnsiTheme="minorHAnsi" w:cstheme="minorHAnsi"/>
          <w:color w:val="000000"/>
          <w:sz w:val="22"/>
          <w:szCs w:val="22"/>
        </w:rPr>
        <w:t>PolskiLad</w:t>
      </w:r>
      <w:proofErr w:type="spellEnd"/>
      <w:r w:rsidRPr="005E295E">
        <w:rPr>
          <w:rFonts w:asciiTheme="minorHAnsi" w:hAnsiTheme="minorHAnsi" w:cstheme="minorHAnsi"/>
          <w:color w:val="000000"/>
          <w:sz w:val="22"/>
          <w:szCs w:val="22"/>
        </w:rPr>
        <w:t xml:space="preserve">). </w:t>
      </w:r>
    </w:p>
    <w:p w14:paraId="68BD1517" w14:textId="77777777" w:rsidR="00C35361" w:rsidRPr="005E295E" w:rsidRDefault="00C35361" w:rsidP="001A4271">
      <w:pPr>
        <w:tabs>
          <w:tab w:val="left" w:pos="142"/>
        </w:tabs>
        <w:ind w:left="426"/>
        <w:jc w:val="both"/>
        <w:rPr>
          <w:rFonts w:asciiTheme="minorHAnsi" w:hAnsiTheme="minorHAnsi" w:cstheme="minorHAnsi"/>
          <w:sz w:val="22"/>
          <w:szCs w:val="22"/>
        </w:rPr>
      </w:pPr>
    </w:p>
    <w:p w14:paraId="38DF07CB" w14:textId="77777777" w:rsidR="00C35361" w:rsidRPr="005E295E" w:rsidRDefault="00C35361" w:rsidP="001A4271">
      <w:pPr>
        <w:pStyle w:val="Tekstpodstawowywcity"/>
        <w:tabs>
          <w:tab w:val="left" w:pos="142"/>
        </w:tabs>
        <w:rPr>
          <w:rFonts w:asciiTheme="minorHAnsi" w:hAnsiTheme="minorHAnsi" w:cstheme="minorHAnsi"/>
          <w:sz w:val="22"/>
          <w:szCs w:val="22"/>
        </w:rPr>
      </w:pPr>
      <w:r w:rsidRPr="005E295E">
        <w:rPr>
          <w:rFonts w:asciiTheme="minorHAnsi" w:hAnsiTheme="minorHAnsi" w:cstheme="minorHAnsi"/>
          <w:sz w:val="22"/>
          <w:szCs w:val="22"/>
        </w:rPr>
        <w:t>W zakresie nieuregulowanym w niniejszej Specyfikacji Warunków Zamówienia zastosowanie mają przepisy ustawy – Prawo zamówień publicznych oraz przepisy ustawy z dnia 23 kwietnia 1964 r. – Kodeks cywilny (tj. Dz. U. z 2022 r., poz. 1360).</w:t>
      </w:r>
    </w:p>
    <w:p w14:paraId="5ED8B790" w14:textId="3B070780" w:rsidR="00D618F1" w:rsidRPr="005E295E" w:rsidRDefault="00D618F1" w:rsidP="001A4271">
      <w:pPr>
        <w:pStyle w:val="Tekstpodstawowywcity"/>
        <w:tabs>
          <w:tab w:val="left" w:pos="709"/>
        </w:tabs>
        <w:rPr>
          <w:rFonts w:asciiTheme="minorHAnsi" w:hAnsiTheme="minorHAnsi" w:cstheme="minorHAnsi"/>
          <w:sz w:val="22"/>
          <w:szCs w:val="22"/>
        </w:rPr>
      </w:pPr>
    </w:p>
    <w:p w14:paraId="74E1ED36" w14:textId="77777777" w:rsidR="00D618F1" w:rsidRPr="005E295E" w:rsidRDefault="00D618F1" w:rsidP="001A4271">
      <w:pPr>
        <w:pStyle w:val="Tekstpodstawowy"/>
        <w:numPr>
          <w:ilvl w:val="0"/>
          <w:numId w:val="35"/>
        </w:numPr>
        <w:tabs>
          <w:tab w:val="left" w:pos="0"/>
        </w:tabs>
        <w:ind w:left="426" w:firstLine="0"/>
        <w:rPr>
          <w:rFonts w:asciiTheme="minorHAnsi" w:hAnsiTheme="minorHAnsi" w:cstheme="minorHAnsi"/>
          <w:sz w:val="22"/>
          <w:szCs w:val="22"/>
        </w:rPr>
      </w:pPr>
      <w:r w:rsidRPr="005E295E">
        <w:rPr>
          <w:rFonts w:asciiTheme="minorHAnsi" w:hAnsiTheme="minorHAnsi" w:cstheme="minorHAnsi"/>
          <w:bCs/>
          <w:sz w:val="22"/>
          <w:szCs w:val="22"/>
        </w:rPr>
        <w:t>Przedmiot zamówienia obejmuje ponadto:</w:t>
      </w:r>
    </w:p>
    <w:p w14:paraId="1A56237C" w14:textId="0A62AA71" w:rsidR="00D618F1" w:rsidRDefault="00D618F1" w:rsidP="001A4271">
      <w:pPr>
        <w:pStyle w:val="Tekstpodstawowy"/>
        <w:numPr>
          <w:ilvl w:val="0"/>
          <w:numId w:val="39"/>
        </w:numPr>
        <w:ind w:left="426" w:firstLine="0"/>
        <w:rPr>
          <w:rFonts w:asciiTheme="minorHAnsi" w:hAnsiTheme="minorHAnsi" w:cstheme="minorHAnsi"/>
          <w:sz w:val="22"/>
          <w:szCs w:val="22"/>
        </w:rPr>
      </w:pPr>
      <w:bookmarkStart w:id="10" w:name="_Hlk114602592"/>
      <w:r w:rsidRPr="005E295E">
        <w:rPr>
          <w:rFonts w:asciiTheme="minorHAnsi" w:hAnsiTheme="minorHAnsi" w:cstheme="minorHAnsi"/>
          <w:sz w:val="22"/>
          <w:szCs w:val="22"/>
        </w:rPr>
        <w:t xml:space="preserve">zorganizowanie na swój koszt placu budowy oraz prowadzenie robót zgodnie z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przepisami bhp oraz ppoż.,</w:t>
      </w:r>
    </w:p>
    <w:p w14:paraId="7F472B16" w14:textId="08067007" w:rsidR="00D618F1" w:rsidRPr="005E295E" w:rsidRDefault="00D618F1" w:rsidP="001A4271">
      <w:pPr>
        <w:pStyle w:val="Tekstpodstawowy"/>
        <w:numPr>
          <w:ilvl w:val="0"/>
          <w:numId w:val="39"/>
        </w:numPr>
        <w:tabs>
          <w:tab w:val="left" w:pos="0"/>
        </w:tabs>
        <w:ind w:left="426" w:firstLine="0"/>
        <w:rPr>
          <w:rFonts w:asciiTheme="minorHAnsi" w:hAnsiTheme="minorHAnsi" w:cstheme="minorHAnsi"/>
          <w:sz w:val="22"/>
          <w:szCs w:val="22"/>
        </w:rPr>
      </w:pPr>
      <w:r w:rsidRPr="005E295E">
        <w:rPr>
          <w:rFonts w:asciiTheme="minorHAnsi" w:hAnsiTheme="minorHAnsi" w:cstheme="minorHAnsi"/>
          <w:sz w:val="22"/>
          <w:szCs w:val="22"/>
        </w:rPr>
        <w:lastRenderedPageBreak/>
        <w:t xml:space="preserve">opracowanie materiałów do uzyskania stosowanych uzgodnień, pozwoleń, zezwoleń,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zgłoszeń do właściwych organów lub instytucji wymaganych przy  realizowaniu zadania,</w:t>
      </w:r>
    </w:p>
    <w:p w14:paraId="684CE57F" w14:textId="31E1F98E" w:rsidR="00D618F1" w:rsidRPr="005E295E" w:rsidRDefault="00D618F1" w:rsidP="001A4271">
      <w:pPr>
        <w:pStyle w:val="Akapitzlist"/>
        <w:numPr>
          <w:ilvl w:val="0"/>
          <w:numId w:val="39"/>
        </w:numPr>
        <w:tabs>
          <w:tab w:val="left" w:pos="0"/>
        </w:tabs>
        <w:suppressAutoHyphens/>
        <w:ind w:left="426"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dokonanie i uzyskanie odpowiednich uzgodnień, zgłoszeń, zezwoleń, pozwoleń, </w:t>
      </w:r>
      <w:r w:rsidR="000A2214"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000A2214" w:rsidRPr="005E295E">
        <w:rPr>
          <w:rFonts w:asciiTheme="minorHAnsi" w:hAnsiTheme="minorHAnsi" w:cstheme="minorHAnsi"/>
          <w:sz w:val="22"/>
          <w:szCs w:val="22"/>
        </w:rPr>
        <w:t xml:space="preserve">protokołów, </w:t>
      </w:r>
      <w:r w:rsidRPr="005E295E">
        <w:rPr>
          <w:rFonts w:asciiTheme="minorHAnsi" w:hAnsiTheme="minorHAnsi" w:cstheme="minorHAnsi"/>
          <w:sz w:val="22"/>
          <w:szCs w:val="22"/>
        </w:rPr>
        <w:t xml:space="preserve">raportów, zgodnie z obowiązującymi przepisami prawa (m.in. prawa </w:t>
      </w:r>
      <w:r w:rsidR="001A4271">
        <w:rPr>
          <w:rFonts w:asciiTheme="minorHAnsi" w:hAnsiTheme="minorHAnsi" w:cstheme="minorHAnsi"/>
          <w:sz w:val="22"/>
          <w:szCs w:val="22"/>
        </w:rPr>
        <w:br/>
        <w:t xml:space="preserve">      </w:t>
      </w:r>
      <w:r w:rsidRPr="005E295E">
        <w:rPr>
          <w:rFonts w:asciiTheme="minorHAnsi" w:hAnsiTheme="minorHAnsi" w:cstheme="minorHAnsi"/>
          <w:sz w:val="22"/>
          <w:szCs w:val="22"/>
        </w:rPr>
        <w:t>budowlanego, prawa ochrony</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środowiska), </w:t>
      </w:r>
    </w:p>
    <w:p w14:paraId="3B469150" w14:textId="1020626E" w:rsidR="00D618F1" w:rsidRDefault="00D618F1" w:rsidP="001A4271">
      <w:pPr>
        <w:pStyle w:val="Tekstpodstawowy"/>
        <w:numPr>
          <w:ilvl w:val="0"/>
          <w:numId w:val="39"/>
        </w:numPr>
        <w:ind w:left="426" w:firstLine="0"/>
        <w:rPr>
          <w:rFonts w:asciiTheme="minorHAnsi" w:hAnsiTheme="minorHAnsi" w:cstheme="minorHAnsi"/>
          <w:sz w:val="22"/>
          <w:szCs w:val="22"/>
        </w:rPr>
      </w:pPr>
      <w:r w:rsidRPr="005E295E">
        <w:rPr>
          <w:rFonts w:asciiTheme="minorHAnsi" w:hAnsiTheme="minorHAnsi" w:cstheme="minorHAnsi"/>
          <w:sz w:val="22"/>
          <w:szCs w:val="22"/>
        </w:rPr>
        <w:t>zorganizowanie i przeprowadzenie niezbędnych badań i odbiorów oraz kompletowanie</w:t>
      </w:r>
      <w:r w:rsidR="009E4F81" w:rsidRPr="005E295E">
        <w:rPr>
          <w:rFonts w:asciiTheme="minorHAnsi" w:hAnsiTheme="minorHAnsi" w:cstheme="minorHAnsi"/>
          <w:sz w:val="22"/>
          <w:szCs w:val="22"/>
        </w:rPr>
        <w:t xml:space="preserve"> </w:t>
      </w:r>
      <w:r w:rsidR="001A4271">
        <w:rPr>
          <w:rFonts w:asciiTheme="minorHAnsi" w:hAnsiTheme="minorHAnsi" w:cstheme="minorHAnsi"/>
          <w:sz w:val="22"/>
          <w:szCs w:val="22"/>
        </w:rPr>
        <w:br/>
        <w:t xml:space="preserve">     </w:t>
      </w:r>
      <w:r w:rsidRPr="005E295E">
        <w:rPr>
          <w:rFonts w:asciiTheme="minorHAnsi" w:hAnsiTheme="minorHAnsi" w:cstheme="minorHAnsi"/>
          <w:sz w:val="22"/>
          <w:szCs w:val="22"/>
        </w:rPr>
        <w:t>dokumentacji obejmującej zakres robót objętych przedmiotem zamówienia,</w:t>
      </w:r>
    </w:p>
    <w:p w14:paraId="748DD0AD" w14:textId="198F12E9" w:rsidR="00D618F1" w:rsidRPr="005E295E" w:rsidRDefault="00D618F1" w:rsidP="001A4271">
      <w:pPr>
        <w:pStyle w:val="Tekstpodstawowy"/>
        <w:numPr>
          <w:ilvl w:val="0"/>
          <w:numId w:val="39"/>
        </w:numPr>
        <w:tabs>
          <w:tab w:val="left" w:pos="0"/>
        </w:tabs>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uporządkowanie terenu budowy po zakończeniu robót i przekazanie go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Zamawiającemu  najpóźniej do dnia odbioru końcowego,</w:t>
      </w:r>
    </w:p>
    <w:p w14:paraId="7F8B64C5" w14:textId="376CE6A9" w:rsidR="00D618F1" w:rsidRPr="005E295E" w:rsidRDefault="00D618F1" w:rsidP="001A4271">
      <w:pPr>
        <w:pStyle w:val="Tekstpodstawowy"/>
        <w:numPr>
          <w:ilvl w:val="0"/>
          <w:numId w:val="39"/>
        </w:numPr>
        <w:ind w:left="426" w:firstLine="0"/>
        <w:rPr>
          <w:rFonts w:asciiTheme="minorHAnsi" w:hAnsiTheme="minorHAnsi" w:cstheme="minorHAnsi"/>
          <w:sz w:val="22"/>
          <w:szCs w:val="22"/>
        </w:rPr>
      </w:pPr>
      <w:r w:rsidRPr="005E295E">
        <w:rPr>
          <w:rFonts w:asciiTheme="minorHAnsi" w:hAnsiTheme="minorHAnsi" w:cstheme="minorHAnsi"/>
          <w:b/>
          <w:bCs/>
          <w:sz w:val="22"/>
          <w:szCs w:val="22"/>
        </w:rPr>
        <w:t xml:space="preserve">sporządzenie   dokumentacji  fotograficznej   placu  budowy przed rozpoczęciem robót oraz  </w:t>
      </w:r>
      <w:r w:rsidR="00793D48">
        <w:rPr>
          <w:rFonts w:asciiTheme="minorHAnsi" w:hAnsiTheme="minorHAnsi" w:cstheme="minorHAnsi"/>
          <w:b/>
          <w:bCs/>
          <w:sz w:val="22"/>
          <w:szCs w:val="22"/>
        </w:rPr>
        <w:t xml:space="preserve">  </w:t>
      </w:r>
      <w:r w:rsidR="00793D48">
        <w:rPr>
          <w:rFonts w:asciiTheme="minorHAnsi" w:hAnsiTheme="minorHAnsi" w:cstheme="minorHAnsi"/>
          <w:b/>
          <w:bCs/>
          <w:sz w:val="22"/>
          <w:szCs w:val="22"/>
        </w:rPr>
        <w:br/>
        <w:t xml:space="preserve">     </w:t>
      </w:r>
      <w:r w:rsidRPr="005E295E">
        <w:rPr>
          <w:rFonts w:asciiTheme="minorHAnsi" w:hAnsiTheme="minorHAnsi" w:cstheme="minorHAnsi"/>
          <w:b/>
          <w:bCs/>
          <w:sz w:val="22"/>
          <w:szCs w:val="22"/>
        </w:rPr>
        <w:t>dokumentacji fotograficznej robót z realizacji zadania</w:t>
      </w:r>
      <w:r w:rsidRPr="005E295E">
        <w:rPr>
          <w:rFonts w:asciiTheme="minorHAnsi" w:hAnsiTheme="minorHAnsi" w:cstheme="minorHAnsi"/>
          <w:sz w:val="22"/>
          <w:szCs w:val="22"/>
        </w:rPr>
        <w:t xml:space="preserve">, która następnie powinna zostać </w:t>
      </w:r>
      <w:r w:rsidR="00793D48">
        <w:rPr>
          <w:rFonts w:asciiTheme="minorHAnsi" w:hAnsiTheme="minorHAnsi" w:cstheme="minorHAnsi"/>
          <w:sz w:val="22"/>
          <w:szCs w:val="22"/>
        </w:rPr>
        <w:br/>
        <w:t xml:space="preserve">     </w:t>
      </w:r>
      <w:r w:rsidRPr="005E295E">
        <w:rPr>
          <w:rFonts w:asciiTheme="minorHAnsi" w:hAnsiTheme="minorHAnsi" w:cstheme="minorHAnsi"/>
          <w:sz w:val="22"/>
          <w:szCs w:val="22"/>
        </w:rPr>
        <w:t>dołączona do dokumentacji powykonawczej,</w:t>
      </w:r>
    </w:p>
    <w:p w14:paraId="21A5D760" w14:textId="6BD9C850" w:rsidR="00D618F1" w:rsidRPr="005E295E" w:rsidRDefault="00D618F1" w:rsidP="001A4271">
      <w:pPr>
        <w:pStyle w:val="Tekstpodstawowy"/>
        <w:widowControl w:val="0"/>
        <w:numPr>
          <w:ilvl w:val="0"/>
          <w:numId w:val="39"/>
        </w:numPr>
        <w:tabs>
          <w:tab w:val="left" w:pos="284"/>
        </w:tabs>
        <w:suppressAutoHyphens/>
        <w:autoSpaceDE w:val="0"/>
        <w:ind w:left="426" w:firstLine="0"/>
        <w:rPr>
          <w:rFonts w:asciiTheme="minorHAnsi" w:hAnsiTheme="minorHAnsi" w:cstheme="minorHAnsi"/>
          <w:sz w:val="22"/>
          <w:szCs w:val="22"/>
        </w:rPr>
      </w:pPr>
      <w:r w:rsidRPr="005E295E">
        <w:rPr>
          <w:rFonts w:asciiTheme="minorHAnsi" w:hAnsiTheme="minorHAnsi" w:cstheme="minorHAnsi"/>
          <w:sz w:val="22"/>
          <w:szCs w:val="22"/>
        </w:rPr>
        <w:t>koszty zużycia energii elektrycznej, wody potrzebnej do budowy</w:t>
      </w:r>
      <w:r w:rsidR="00EF171D">
        <w:rPr>
          <w:rFonts w:asciiTheme="minorHAnsi" w:hAnsiTheme="minorHAnsi" w:cstheme="minorHAnsi"/>
          <w:sz w:val="22"/>
          <w:szCs w:val="22"/>
        </w:rPr>
        <w:t xml:space="preserve"> określone na podstawie </w:t>
      </w:r>
      <w:r w:rsidR="001A4271">
        <w:rPr>
          <w:rFonts w:asciiTheme="minorHAnsi" w:hAnsiTheme="minorHAnsi" w:cstheme="minorHAnsi"/>
          <w:sz w:val="22"/>
          <w:szCs w:val="22"/>
        </w:rPr>
        <w:br/>
        <w:t xml:space="preserve">      </w:t>
      </w:r>
      <w:r w:rsidR="00EF171D">
        <w:rPr>
          <w:rFonts w:asciiTheme="minorHAnsi" w:hAnsiTheme="minorHAnsi" w:cstheme="minorHAnsi"/>
          <w:sz w:val="22"/>
          <w:szCs w:val="22"/>
        </w:rPr>
        <w:t>zamontowanych podliczników</w:t>
      </w:r>
      <w:r w:rsidRPr="005E295E">
        <w:rPr>
          <w:rFonts w:asciiTheme="minorHAnsi" w:hAnsiTheme="minorHAnsi" w:cstheme="minorHAnsi"/>
          <w:sz w:val="22"/>
          <w:szCs w:val="22"/>
        </w:rPr>
        <w:t>.</w:t>
      </w:r>
    </w:p>
    <w:bookmarkEnd w:id="10"/>
    <w:p w14:paraId="17B77A77" w14:textId="20859C25" w:rsidR="00D618F1" w:rsidRPr="005E295E" w:rsidRDefault="00D618F1" w:rsidP="001A4271">
      <w:pPr>
        <w:pStyle w:val="Tekstpodstawowywcity"/>
        <w:tabs>
          <w:tab w:val="left" w:pos="709"/>
        </w:tabs>
        <w:rPr>
          <w:rFonts w:asciiTheme="minorHAnsi" w:hAnsiTheme="minorHAnsi" w:cstheme="minorHAnsi"/>
          <w:sz w:val="22"/>
          <w:szCs w:val="22"/>
        </w:rPr>
      </w:pPr>
    </w:p>
    <w:p w14:paraId="37180B0B" w14:textId="77777777" w:rsidR="00621D43" w:rsidRPr="005E295E" w:rsidRDefault="00621D43" w:rsidP="001A4271">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Wykonawca jest gospodarzem na terenie budowy od daty przekazania placu budowy do  czasu odbioru końcowego, a w szczególności zobowiązany jest do:</w:t>
      </w:r>
    </w:p>
    <w:p w14:paraId="306C7E63" w14:textId="0FE43763"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ochrony mienia i zabezpieczenia przeciwpożarowego,</w:t>
      </w:r>
    </w:p>
    <w:p w14:paraId="4D396A31" w14:textId="5E90DB4F"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nadzoru nad bhp,</w:t>
      </w:r>
    </w:p>
    <w:p w14:paraId="2EABA58E" w14:textId="7820DF1E"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ustalania i utrzymywania porządku,</w:t>
      </w:r>
    </w:p>
    <w:p w14:paraId="09FB0491" w14:textId="576448DD"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zagospodarowania  materiałów  pochodzących  z  rozbiórki  z   zastosowaniem</w:t>
      </w:r>
      <w:r w:rsidR="009E4F81" w:rsidRPr="005E295E">
        <w:rPr>
          <w:rFonts w:asciiTheme="minorHAnsi" w:hAnsiTheme="minorHAnsi" w:cstheme="minorHAnsi"/>
          <w:sz w:val="22"/>
          <w:szCs w:val="22"/>
        </w:rPr>
        <w:t xml:space="preserve">  </w:t>
      </w:r>
      <w:r w:rsidR="001A4271">
        <w:rPr>
          <w:rFonts w:asciiTheme="minorHAnsi" w:hAnsiTheme="minorHAnsi" w:cstheme="minorHAnsi"/>
          <w:sz w:val="22"/>
          <w:szCs w:val="22"/>
        </w:rPr>
        <w:br/>
        <w:t xml:space="preserve">      </w:t>
      </w:r>
      <w:r w:rsidRPr="005E295E">
        <w:rPr>
          <w:rFonts w:asciiTheme="minorHAnsi" w:hAnsiTheme="minorHAnsi" w:cstheme="minorHAnsi"/>
          <w:sz w:val="22"/>
          <w:szCs w:val="22"/>
        </w:rPr>
        <w:t>przepisów  określonych w ustawie o odpadach,</w:t>
      </w:r>
    </w:p>
    <w:p w14:paraId="7DEAE931" w14:textId="00EA1E8B"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odpowiedniej organizacji placu budowy, zabezpieczenia magazynowego i dozoru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mienia,</w:t>
      </w:r>
    </w:p>
    <w:p w14:paraId="3800F7AF" w14:textId="3B95C65E"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przedstawienia do akceptacji wymaganych atestów, deklaracji zastosowanych</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materiałów, </w:t>
      </w:r>
    </w:p>
    <w:p w14:paraId="182ACA38" w14:textId="1E7983A9"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przedstawienia wyników oraz protokołów badań,  sprawozdań i prób dotyczących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realizowanego zamówienia,</w:t>
      </w:r>
    </w:p>
    <w:p w14:paraId="3111FCAB" w14:textId="4CB79EB4" w:rsidR="001A4271" w:rsidRDefault="00621D43" w:rsidP="00D47065">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utrzymania terenu budowy w stanie wolnym od przeszkód komunikacyjnych oraz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usuwanie na bieżąco zbędnych materiałów, odpadów i śmieci</w:t>
      </w:r>
      <w:r w:rsidR="00FB33F9">
        <w:rPr>
          <w:rFonts w:asciiTheme="minorHAnsi" w:hAnsiTheme="minorHAnsi" w:cstheme="minorHAnsi"/>
          <w:sz w:val="22"/>
          <w:szCs w:val="22"/>
        </w:rPr>
        <w:t>.</w:t>
      </w:r>
    </w:p>
    <w:p w14:paraId="54ABC421"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Nazwa/y i kod/y  Wspólnego Słownika Zamówień (CPV): </w:t>
      </w:r>
    </w:p>
    <w:p w14:paraId="3BE8531F" w14:textId="05DACC44" w:rsidR="001A4271" w:rsidRPr="00EE4C3C" w:rsidRDefault="001A4271" w:rsidP="001A4271">
      <w:pPr>
        <w:pStyle w:val="Akapitzlist"/>
        <w:ind w:left="426"/>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000000-7</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budowlane</w:t>
      </w:r>
    </w:p>
    <w:p w14:paraId="01A60B46" w14:textId="2C77C3D6" w:rsidR="001A4271" w:rsidRPr="00EE4C3C" w:rsidRDefault="001A4271" w:rsidP="001A4271">
      <w:pPr>
        <w:pStyle w:val="Akapitzlist"/>
        <w:ind w:left="426"/>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90 511000-2</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Usługi wywozu odpadów</w:t>
      </w:r>
    </w:p>
    <w:p w14:paraId="372BE5D2" w14:textId="480A8E18" w:rsidR="001A4271" w:rsidRPr="00EE4C3C" w:rsidRDefault="001A4271" w:rsidP="001A4271">
      <w:pPr>
        <w:ind w:left="2118" w:hanging="1692"/>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200000-9</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budowlane w zakresie wznoszenia kompletnych obiektów budowlanych lub ich części oraz roboty w zakresie inżynierii lądowej i wodnej</w:t>
      </w:r>
      <w:r w:rsidRPr="00EE4C3C">
        <w:rPr>
          <w:rFonts w:asciiTheme="minorHAnsi" w:hAnsiTheme="minorHAnsi" w:cstheme="minorHAnsi"/>
          <w:b/>
          <w:bCs/>
          <w:color w:val="auto"/>
          <w:sz w:val="22"/>
          <w:szCs w:val="22"/>
        </w:rPr>
        <w:t xml:space="preserve"> </w:t>
      </w:r>
    </w:p>
    <w:p w14:paraId="2A1C6FB9" w14:textId="3ED68DCC" w:rsidR="001A4271" w:rsidRPr="00EE4C3C" w:rsidRDefault="001A4271" w:rsidP="001A4271">
      <w:pPr>
        <w:ind w:left="426"/>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210000-2</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budowlane w zakresie budynków</w:t>
      </w:r>
      <w:r w:rsidRPr="00EE4C3C">
        <w:rPr>
          <w:rFonts w:asciiTheme="minorHAnsi" w:hAnsiTheme="minorHAnsi" w:cstheme="minorHAnsi"/>
          <w:b/>
          <w:bCs/>
          <w:color w:val="auto"/>
          <w:sz w:val="22"/>
          <w:szCs w:val="22"/>
        </w:rPr>
        <w:t xml:space="preserve"> </w:t>
      </w:r>
    </w:p>
    <w:p w14:paraId="1FF6DC28" w14:textId="0D9C4382" w:rsidR="001A4271" w:rsidRPr="00EE4C3C" w:rsidRDefault="001A4271" w:rsidP="001A4271">
      <w:pPr>
        <w:ind w:left="2118" w:hanging="1692"/>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214000-0</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budowlane w zakresie budowy obiektów budowlanych związanych z edukacją i badaniami</w:t>
      </w:r>
      <w:r w:rsidRPr="00EE4C3C">
        <w:rPr>
          <w:rFonts w:asciiTheme="minorHAnsi" w:hAnsiTheme="minorHAnsi" w:cstheme="minorHAnsi"/>
          <w:b/>
          <w:bCs/>
          <w:color w:val="auto"/>
          <w:sz w:val="22"/>
          <w:szCs w:val="22"/>
        </w:rPr>
        <w:t xml:space="preserve"> </w:t>
      </w:r>
    </w:p>
    <w:p w14:paraId="5C68BD1A" w14:textId="761B3A66" w:rsidR="001A4271" w:rsidRPr="00EE4C3C" w:rsidRDefault="001A4271" w:rsidP="001A4271">
      <w:pPr>
        <w:ind w:left="2118" w:hanging="1692"/>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214200-2</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budowlane w zakresie budowy obiektów budowlanych związanych ze szkolnictwem</w:t>
      </w:r>
      <w:r w:rsidRPr="00EE4C3C">
        <w:rPr>
          <w:rFonts w:asciiTheme="minorHAnsi" w:hAnsiTheme="minorHAnsi" w:cstheme="minorHAnsi"/>
          <w:b/>
          <w:bCs/>
          <w:color w:val="auto"/>
          <w:sz w:val="22"/>
          <w:szCs w:val="22"/>
        </w:rPr>
        <w:t xml:space="preserve"> </w:t>
      </w:r>
    </w:p>
    <w:p w14:paraId="392B6EBB" w14:textId="0A9AF7A5" w:rsidR="001A4271" w:rsidRPr="00EE4C3C" w:rsidRDefault="001A4271" w:rsidP="001A4271">
      <w:pPr>
        <w:ind w:left="426"/>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214210-5</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budowlane w zakresie szkół podstawowych</w:t>
      </w:r>
      <w:r w:rsidRPr="00EE4C3C">
        <w:rPr>
          <w:rFonts w:asciiTheme="minorHAnsi" w:hAnsiTheme="minorHAnsi" w:cstheme="minorHAnsi"/>
          <w:b/>
          <w:bCs/>
          <w:color w:val="auto"/>
          <w:sz w:val="22"/>
          <w:szCs w:val="22"/>
        </w:rPr>
        <w:t xml:space="preserve"> </w:t>
      </w:r>
    </w:p>
    <w:p w14:paraId="4848BCE3" w14:textId="00C90D67" w:rsidR="001A4271" w:rsidRPr="00EE4C3C" w:rsidRDefault="001A4271" w:rsidP="001A4271">
      <w:pPr>
        <w:pStyle w:val="Akapitzlist"/>
        <w:ind w:left="2119" w:hanging="1704"/>
        <w:rPr>
          <w:rFonts w:asciiTheme="minorHAnsi" w:hAnsiTheme="minorHAnsi" w:cstheme="minorHAnsi"/>
          <w:b/>
          <w:bCs/>
          <w:color w:val="auto"/>
          <w:sz w:val="22"/>
          <w:szCs w:val="22"/>
        </w:rPr>
      </w:pPr>
      <w:r w:rsidRPr="00EE4C3C">
        <w:rPr>
          <w:rFonts w:asciiTheme="minorHAnsi" w:hAnsiTheme="minorHAnsi" w:cstheme="minorHAnsi"/>
          <w:b/>
          <w:bCs/>
          <w:color w:val="auto"/>
          <w:sz w:val="22"/>
          <w:szCs w:val="22"/>
        </w:rPr>
        <w:t>45 260000-7</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Roboty w zakresie wykonywania pokryć i konstrukcji dachowych i inne podobne roboty specjalistyczne</w:t>
      </w:r>
    </w:p>
    <w:p w14:paraId="0515FA31" w14:textId="0F26B480" w:rsidR="001A4271" w:rsidRPr="00EE4C3C" w:rsidRDefault="001A4271" w:rsidP="001A4271">
      <w:pPr>
        <w:ind w:left="426" w:hanging="11"/>
        <w:rPr>
          <w:rFonts w:asciiTheme="minorHAnsi" w:hAnsiTheme="minorHAnsi" w:cstheme="minorHAnsi"/>
          <w:color w:val="auto"/>
          <w:sz w:val="22"/>
          <w:szCs w:val="22"/>
        </w:rPr>
      </w:pPr>
      <w:r w:rsidRPr="00EE4C3C">
        <w:rPr>
          <w:rFonts w:asciiTheme="minorHAnsi" w:hAnsiTheme="minorHAnsi" w:cstheme="minorHAnsi"/>
          <w:b/>
          <w:bCs/>
          <w:color w:val="auto"/>
          <w:sz w:val="22"/>
          <w:szCs w:val="22"/>
        </w:rPr>
        <w:t>45 261000-4</w:t>
      </w:r>
      <w:r w:rsidRPr="00EE4C3C">
        <w:rPr>
          <w:rFonts w:asciiTheme="minorHAnsi" w:hAnsiTheme="minorHAnsi" w:cstheme="minorHAnsi"/>
          <w:b/>
          <w:bCs/>
          <w:color w:val="auto"/>
          <w:sz w:val="22"/>
          <w:szCs w:val="22"/>
        </w:rPr>
        <w:tab/>
      </w:r>
      <w:r w:rsidRPr="00EE4C3C">
        <w:rPr>
          <w:rFonts w:asciiTheme="minorHAnsi" w:hAnsiTheme="minorHAnsi" w:cstheme="minorHAnsi"/>
          <w:color w:val="auto"/>
          <w:sz w:val="22"/>
          <w:szCs w:val="22"/>
        </w:rPr>
        <w:t>Wykonywanie pokryć i konstrukcji dachowych oraz podobne roboty</w:t>
      </w:r>
    </w:p>
    <w:p w14:paraId="76EFC86B" w14:textId="341EA50B" w:rsidR="00611CFC" w:rsidRPr="003A4792" w:rsidRDefault="00611CFC" w:rsidP="00611CFC">
      <w:pPr>
        <w:ind w:left="426"/>
        <w:rPr>
          <w:rFonts w:asciiTheme="minorHAnsi" w:hAnsiTheme="minorHAnsi" w:cstheme="minorHAnsi"/>
          <w:color w:val="auto"/>
          <w:sz w:val="22"/>
          <w:szCs w:val="22"/>
        </w:rPr>
      </w:pPr>
      <w:r w:rsidRPr="00EE4C3C">
        <w:rPr>
          <w:rFonts w:asciiTheme="minorHAnsi" w:hAnsiTheme="minorHAnsi" w:cstheme="minorHAnsi"/>
          <w:b/>
          <w:bCs/>
          <w:color w:val="auto"/>
          <w:sz w:val="22"/>
          <w:szCs w:val="22"/>
        </w:rPr>
        <w:t>45 31</w:t>
      </w:r>
      <w:r w:rsidR="00EE4C3C" w:rsidRPr="00EE4C3C">
        <w:rPr>
          <w:rFonts w:asciiTheme="minorHAnsi" w:hAnsiTheme="minorHAnsi" w:cstheme="minorHAnsi"/>
          <w:b/>
          <w:bCs/>
          <w:color w:val="auto"/>
          <w:sz w:val="22"/>
          <w:szCs w:val="22"/>
        </w:rPr>
        <w:t>12</w:t>
      </w:r>
      <w:r w:rsidRPr="00EE4C3C">
        <w:rPr>
          <w:rFonts w:asciiTheme="minorHAnsi" w:hAnsiTheme="minorHAnsi" w:cstheme="minorHAnsi"/>
          <w:b/>
          <w:bCs/>
          <w:color w:val="auto"/>
          <w:sz w:val="22"/>
          <w:szCs w:val="22"/>
        </w:rPr>
        <w:t>00-</w:t>
      </w:r>
      <w:r w:rsidR="00EE4C3C" w:rsidRPr="00EE4C3C">
        <w:rPr>
          <w:rFonts w:asciiTheme="minorHAnsi" w:hAnsiTheme="minorHAnsi" w:cstheme="minorHAnsi"/>
          <w:b/>
          <w:bCs/>
          <w:color w:val="auto"/>
          <w:sz w:val="22"/>
          <w:szCs w:val="22"/>
        </w:rPr>
        <w:t>2</w:t>
      </w:r>
      <w:r w:rsidRPr="003A4792">
        <w:rPr>
          <w:rFonts w:asciiTheme="minorHAnsi" w:hAnsiTheme="minorHAnsi" w:cstheme="minorHAnsi"/>
          <w:b/>
          <w:bCs/>
          <w:color w:val="auto"/>
          <w:sz w:val="22"/>
          <w:szCs w:val="22"/>
        </w:rPr>
        <w:tab/>
      </w:r>
      <w:r w:rsidRPr="003A4792">
        <w:rPr>
          <w:rFonts w:asciiTheme="minorHAnsi" w:hAnsiTheme="minorHAnsi" w:cstheme="minorHAnsi"/>
          <w:color w:val="auto"/>
          <w:sz w:val="22"/>
          <w:szCs w:val="22"/>
        </w:rPr>
        <w:t xml:space="preserve">Roboty </w:t>
      </w:r>
      <w:r w:rsidR="00EE4C3C">
        <w:rPr>
          <w:rFonts w:asciiTheme="minorHAnsi" w:hAnsiTheme="minorHAnsi" w:cstheme="minorHAnsi"/>
          <w:color w:val="auto"/>
          <w:sz w:val="22"/>
          <w:szCs w:val="22"/>
        </w:rPr>
        <w:t xml:space="preserve">w zakresie </w:t>
      </w:r>
      <w:r w:rsidRPr="003A4792">
        <w:rPr>
          <w:rFonts w:asciiTheme="minorHAnsi" w:hAnsiTheme="minorHAnsi" w:cstheme="minorHAnsi"/>
          <w:color w:val="auto"/>
          <w:sz w:val="22"/>
          <w:szCs w:val="22"/>
        </w:rPr>
        <w:t>instalac</w:t>
      </w:r>
      <w:r w:rsidR="00EE4C3C">
        <w:rPr>
          <w:rFonts w:asciiTheme="minorHAnsi" w:hAnsiTheme="minorHAnsi" w:cstheme="minorHAnsi"/>
          <w:color w:val="auto"/>
          <w:sz w:val="22"/>
          <w:szCs w:val="22"/>
        </w:rPr>
        <w:t>ji</w:t>
      </w:r>
      <w:r w:rsidRPr="003A4792">
        <w:rPr>
          <w:rFonts w:asciiTheme="minorHAnsi" w:hAnsiTheme="minorHAnsi" w:cstheme="minorHAnsi"/>
          <w:color w:val="auto"/>
          <w:sz w:val="22"/>
          <w:szCs w:val="22"/>
        </w:rPr>
        <w:t xml:space="preserve"> elektryczn</w:t>
      </w:r>
      <w:r w:rsidR="00EE4C3C">
        <w:rPr>
          <w:rFonts w:asciiTheme="minorHAnsi" w:hAnsiTheme="minorHAnsi" w:cstheme="minorHAnsi"/>
          <w:color w:val="auto"/>
          <w:sz w:val="22"/>
          <w:szCs w:val="22"/>
        </w:rPr>
        <w:t>ych</w:t>
      </w:r>
    </w:p>
    <w:p w14:paraId="67E8A9BA" w14:textId="77777777" w:rsidR="00611CFC" w:rsidRPr="003A4792" w:rsidRDefault="00611CFC" w:rsidP="00611CFC">
      <w:pPr>
        <w:ind w:left="426" w:hanging="11"/>
        <w:rPr>
          <w:rFonts w:asciiTheme="minorHAnsi" w:hAnsiTheme="minorHAnsi" w:cstheme="minorHAnsi"/>
          <w:b/>
          <w:bCs/>
          <w:color w:val="auto"/>
          <w:sz w:val="22"/>
          <w:szCs w:val="22"/>
        </w:rPr>
      </w:pPr>
      <w:r w:rsidRPr="003A4792">
        <w:rPr>
          <w:rFonts w:asciiTheme="minorHAnsi" w:hAnsiTheme="minorHAnsi" w:cstheme="minorHAnsi"/>
          <w:b/>
          <w:bCs/>
          <w:color w:val="auto"/>
          <w:sz w:val="22"/>
          <w:szCs w:val="22"/>
        </w:rPr>
        <w:t>45 311100-1</w:t>
      </w:r>
      <w:r w:rsidRPr="003A4792">
        <w:rPr>
          <w:rFonts w:asciiTheme="minorHAnsi" w:hAnsiTheme="minorHAnsi" w:cstheme="minorHAnsi"/>
          <w:b/>
          <w:bCs/>
          <w:color w:val="auto"/>
          <w:sz w:val="22"/>
          <w:szCs w:val="22"/>
        </w:rPr>
        <w:tab/>
      </w:r>
      <w:r w:rsidRPr="003A4792">
        <w:rPr>
          <w:rFonts w:asciiTheme="minorHAnsi" w:hAnsiTheme="minorHAnsi" w:cstheme="minorHAnsi"/>
          <w:color w:val="auto"/>
          <w:sz w:val="22"/>
          <w:szCs w:val="22"/>
        </w:rPr>
        <w:t>Roboty w zakresie okablowania elektrycznego</w:t>
      </w:r>
    </w:p>
    <w:p w14:paraId="5AE74FDD" w14:textId="650214C0" w:rsidR="00611CFC" w:rsidRPr="00611CFC" w:rsidRDefault="00611CFC" w:rsidP="00611CFC">
      <w:pPr>
        <w:ind w:left="426" w:hanging="11"/>
        <w:rPr>
          <w:rFonts w:asciiTheme="minorHAnsi" w:hAnsiTheme="minorHAnsi" w:cstheme="minorHAnsi"/>
          <w:color w:val="auto"/>
          <w:sz w:val="22"/>
          <w:szCs w:val="22"/>
        </w:rPr>
      </w:pPr>
      <w:r w:rsidRPr="003A4792">
        <w:rPr>
          <w:rFonts w:asciiTheme="minorHAnsi" w:hAnsiTheme="minorHAnsi" w:cstheme="minorHAnsi"/>
          <w:b/>
          <w:bCs/>
          <w:color w:val="auto"/>
          <w:sz w:val="22"/>
          <w:szCs w:val="22"/>
        </w:rPr>
        <w:t>45 312100-8</w:t>
      </w:r>
      <w:r w:rsidRPr="003A4792">
        <w:rPr>
          <w:rFonts w:asciiTheme="minorHAnsi" w:hAnsiTheme="minorHAnsi" w:cstheme="minorHAnsi"/>
          <w:b/>
          <w:bCs/>
          <w:color w:val="auto"/>
          <w:sz w:val="22"/>
          <w:szCs w:val="22"/>
        </w:rPr>
        <w:tab/>
      </w:r>
      <w:r w:rsidRPr="003A4792">
        <w:rPr>
          <w:rFonts w:asciiTheme="minorHAnsi" w:hAnsiTheme="minorHAnsi" w:cstheme="minorHAnsi"/>
          <w:color w:val="auto"/>
          <w:sz w:val="22"/>
          <w:szCs w:val="22"/>
        </w:rPr>
        <w:t>Instalowanie przeciwpożarowych systemów alarmowych</w:t>
      </w:r>
    </w:p>
    <w:p w14:paraId="18D1216A"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bCs/>
          <w:sz w:val="22"/>
          <w:szCs w:val="22"/>
        </w:rPr>
        <w:t>Wizja lokalna</w:t>
      </w:r>
    </w:p>
    <w:p w14:paraId="4CB838F7" w14:textId="77777777" w:rsidR="004A4813" w:rsidRPr="005E295E" w:rsidRDefault="004A4813"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 xml:space="preserve">nie przewiduje obowiązku </w:t>
      </w:r>
      <w:r w:rsidRPr="005E295E">
        <w:rPr>
          <w:rFonts w:asciiTheme="minorHAnsi" w:hAnsiTheme="minorHAnsi" w:cstheme="minorHAnsi"/>
          <w:sz w:val="22"/>
          <w:szCs w:val="22"/>
        </w:rPr>
        <w:t>odbycia przez Wykonawcę wizji lokalnej oraz sprawdzenia przez Wykonawcę dokumentów niezbędnych do realizacji zamówienia dostępnych na miejscu u Zamawiającego.</w:t>
      </w:r>
    </w:p>
    <w:p w14:paraId="15AF08D1" w14:textId="024EB2CF" w:rsidR="00D109CD" w:rsidRPr="005E295E" w:rsidRDefault="004A4813" w:rsidP="005E295E">
      <w:pPr>
        <w:ind w:left="426"/>
        <w:jc w:val="both"/>
        <w:rPr>
          <w:rFonts w:asciiTheme="minorHAnsi" w:hAnsiTheme="minorHAnsi" w:cstheme="minorHAnsi"/>
          <w:b/>
          <w:bCs/>
          <w:sz w:val="22"/>
          <w:szCs w:val="22"/>
        </w:rPr>
      </w:pPr>
      <w:r w:rsidRPr="005E295E">
        <w:rPr>
          <w:rFonts w:asciiTheme="minorHAnsi" w:hAnsiTheme="minorHAnsi" w:cstheme="minorHAnsi"/>
          <w:b/>
          <w:bCs/>
          <w:sz w:val="22"/>
          <w:szCs w:val="22"/>
        </w:rPr>
        <w:t>UWAGA</w:t>
      </w:r>
      <w:r w:rsidR="00D46F5E" w:rsidRPr="005E295E">
        <w:rPr>
          <w:rFonts w:asciiTheme="minorHAnsi" w:hAnsiTheme="minorHAnsi" w:cstheme="minorHAnsi"/>
          <w:b/>
          <w:bCs/>
          <w:sz w:val="22"/>
          <w:szCs w:val="22"/>
        </w:rPr>
        <w:t xml:space="preserve">: </w:t>
      </w:r>
      <w:r w:rsidR="00D109CD" w:rsidRPr="005E295E">
        <w:rPr>
          <w:rFonts w:asciiTheme="minorHAnsi" w:hAnsiTheme="minorHAnsi" w:cstheme="minorHAnsi"/>
          <w:sz w:val="22"/>
          <w:szCs w:val="22"/>
        </w:rPr>
        <w:t xml:space="preserve">Zamawiający zaleca wszystkim zainteresowanym do odbycia wizji lokalnej  w celu właściwej oceny zakresu zamówienia. Wizję lokalną </w:t>
      </w:r>
      <w:r w:rsidR="000B2073">
        <w:rPr>
          <w:rFonts w:asciiTheme="minorHAnsi" w:hAnsiTheme="minorHAnsi" w:cstheme="minorHAnsi"/>
          <w:sz w:val="22"/>
          <w:szCs w:val="22"/>
        </w:rPr>
        <w:t>można</w:t>
      </w:r>
      <w:r w:rsidR="00D109CD" w:rsidRPr="005E295E">
        <w:rPr>
          <w:rFonts w:asciiTheme="minorHAnsi" w:hAnsiTheme="minorHAnsi" w:cstheme="minorHAnsi"/>
          <w:sz w:val="22"/>
          <w:szCs w:val="22"/>
        </w:rPr>
        <w:t xml:space="preserve"> przeprowadzić w dni robocze od poniedziałku do czwartku w godz. 8:00 – 14:00 natomiast w piątek w godz. 8:00-12:00 po wcześniejszym uzgodnieniu terminu. </w:t>
      </w:r>
    </w:p>
    <w:p w14:paraId="76F1E96D"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lastRenderedPageBreak/>
        <w:t>Zgłoszenie wzięcia udziału w wizji lokalnej należy przesłać na adres e-mail: zp@hazlach.pl.</w:t>
      </w:r>
    </w:p>
    <w:p w14:paraId="399500F2"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Koszt wizji lokalnej ponosi Wykonawca.</w:t>
      </w:r>
    </w:p>
    <w:p w14:paraId="2452119E" w14:textId="158660F2" w:rsidR="00D109CD" w:rsidRPr="005E295E" w:rsidRDefault="00D109CD" w:rsidP="005E295E">
      <w:pPr>
        <w:pStyle w:val="Akapitzlist"/>
        <w:autoSpaceDE w:val="0"/>
        <w:autoSpaceDN w:val="0"/>
        <w:adjustRightInd w:val="0"/>
        <w:ind w:left="426"/>
        <w:jc w:val="both"/>
        <w:rPr>
          <w:rFonts w:asciiTheme="minorHAnsi" w:hAnsiTheme="minorHAnsi" w:cstheme="minorHAnsi"/>
          <w:sz w:val="22"/>
          <w:szCs w:val="22"/>
        </w:rPr>
      </w:pPr>
      <w:r w:rsidRPr="005E295E">
        <w:rPr>
          <w:rFonts w:asciiTheme="minorHAnsi" w:hAnsiTheme="minorHAnsi" w:cstheme="minorHAnsi"/>
          <w:sz w:val="22"/>
          <w:szCs w:val="22"/>
        </w:rPr>
        <w:t>Osoba reprezentująca Wykonawcę musi być upełnomocniona do tej czynności w oparciu o dokumenty rejestrowe lub pełnomocnictwo przedłożone w oryginale lub kopii potwierdzonej notarialnie.</w:t>
      </w:r>
    </w:p>
    <w:p w14:paraId="00212444" w14:textId="143A2E94" w:rsidR="0057451D" w:rsidRPr="005E295E" w:rsidRDefault="0057451D"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Rozwiązania równoważne </w:t>
      </w:r>
    </w:p>
    <w:p w14:paraId="127903CC" w14:textId="77777777" w:rsidR="0057451D" w:rsidRPr="005E295E" w:rsidRDefault="0057451D" w:rsidP="005E295E">
      <w:pPr>
        <w:suppressAutoHyphens/>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Gdyby w </w:t>
      </w:r>
      <w:r w:rsidRPr="005E295E">
        <w:rPr>
          <w:rFonts w:asciiTheme="minorHAnsi" w:hAnsiTheme="minorHAnsi" w:cstheme="minorHAnsi"/>
          <w:bCs/>
          <w:color w:val="000000"/>
          <w:sz w:val="22"/>
          <w:szCs w:val="22"/>
        </w:rPr>
        <w:t>specyfikacji technicznej oraz przedmiarze</w:t>
      </w:r>
      <w:r w:rsidRPr="005E295E">
        <w:rPr>
          <w:rFonts w:asciiTheme="minorHAnsi" w:hAnsiTheme="minorHAnsi" w:cstheme="minorHAnsi"/>
          <w:bCs/>
          <w:sz w:val="22"/>
          <w:szCs w:val="22"/>
        </w:rPr>
        <w:t xml:space="preserv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zgodnie z art. 99 ust. 5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dopuszcza złożenie oferty równoważnej lub zgodnie z art. 101 ust. 4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zaoferowanie rozwiązań „równoważnych” w stosunku do wskazanych w dokumentacji pod warunkiem, że zapewnią uzyskanie parametrów technicznych nie gorszych od założonych </w:t>
      </w:r>
      <w:r w:rsidRPr="005E295E">
        <w:rPr>
          <w:rFonts w:asciiTheme="minorHAnsi" w:hAnsiTheme="minorHAnsi" w:cstheme="minorHAnsi"/>
          <w:bCs/>
          <w:sz w:val="22"/>
          <w:szCs w:val="22"/>
        </w:rPr>
        <w:br/>
        <w:t>w dokumentacji oraz będą zgodne pod względem:</w:t>
      </w:r>
    </w:p>
    <w:p w14:paraId="47935A57"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gabarytów i konstrukcji (wielkość, rodzaj, właściwości fizyczne, liczba elementów  składowych),</w:t>
      </w:r>
    </w:p>
    <w:p w14:paraId="7AFD8A68"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charakteru użytkowego (tożsamość funkcji),</w:t>
      </w:r>
    </w:p>
    <w:p w14:paraId="6BB3C325"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charakterystyki materiałowej (rodzaj, jakość materiałów),</w:t>
      </w:r>
    </w:p>
    <w:p w14:paraId="6A525CF2"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parametrów technicznych (wytrzymałość, trwałość, dane techniczne, dane hydrauliczne, charakterystyki liniowe, konstrukcja),</w:t>
      </w:r>
    </w:p>
    <w:p w14:paraId="74C4AF84"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parametrów bezpieczeństwa użytkowania,</w:t>
      </w:r>
    </w:p>
    <w:p w14:paraId="4477AB74" w14:textId="60508C54"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standardów emisyjnych.</w:t>
      </w:r>
    </w:p>
    <w:p w14:paraId="3DF95A4E" w14:textId="77777777" w:rsidR="0057451D" w:rsidRPr="005E295E" w:rsidRDefault="0057451D" w:rsidP="005E295E">
      <w:pPr>
        <w:spacing w:after="200"/>
        <w:ind w:left="426"/>
        <w:contextualSpacing/>
        <w:jc w:val="both"/>
        <w:rPr>
          <w:rFonts w:asciiTheme="minorHAnsi" w:hAnsiTheme="minorHAnsi" w:cstheme="minorHAnsi"/>
          <w:sz w:val="22"/>
          <w:szCs w:val="22"/>
        </w:rPr>
      </w:pPr>
      <w:r w:rsidRPr="005E295E">
        <w:rPr>
          <w:rFonts w:asciiTheme="minorHAnsi" w:eastAsiaTheme="majorEastAsia" w:hAnsiTheme="minorHAnsi" w:cstheme="minorHAnsi"/>
          <w:sz w:val="22"/>
          <w:szCs w:val="22"/>
          <w:lang w:eastAsia="en-US"/>
        </w:rPr>
        <w:t xml:space="preserve">Wykonawca, który powołuje się na rozwiązania równoważne, jest zobowiązany wykazać, że oferowane przez niego rozwiązanie spełnia wymagania określone przez zamawiającego. </w:t>
      </w:r>
      <w:r w:rsidRPr="005E295E">
        <w:rPr>
          <w:rFonts w:asciiTheme="minorHAnsi" w:eastAsiaTheme="majorEastAsia" w:hAnsiTheme="minorHAnsi" w:cstheme="minorHAnsi"/>
          <w:sz w:val="22"/>
          <w:szCs w:val="22"/>
          <w:lang w:eastAsia="en-US"/>
        </w:rPr>
        <w:br/>
        <w:t>W takim przypadku, wykonawca załącza do oferty wykaz rozwiązań równoważnych wraz z jego opisem, kartami technicznymi lub innymi dokumentami potwierdzającymi,</w:t>
      </w:r>
      <w:r w:rsidRPr="005E295E">
        <w:rPr>
          <w:rFonts w:asciiTheme="minorHAnsi" w:eastAsiaTheme="majorEastAsia" w:hAnsiTheme="minorHAnsi" w:cstheme="minorHAnsi"/>
          <w:sz w:val="22"/>
          <w:szCs w:val="22"/>
          <w:lang w:eastAsia="en-US"/>
        </w:rPr>
        <w:br/>
        <w:t xml:space="preserve">że oferowane rozwiązania równoważne spełniają wymagania Zamawiającego opisane </w:t>
      </w:r>
      <w:r w:rsidRPr="005E295E">
        <w:rPr>
          <w:rFonts w:asciiTheme="minorHAnsi" w:eastAsiaTheme="majorEastAsia" w:hAnsiTheme="minorHAnsi" w:cstheme="minorHAnsi"/>
          <w:sz w:val="22"/>
          <w:szCs w:val="22"/>
          <w:lang w:eastAsia="en-US"/>
        </w:rPr>
        <w:br/>
        <w:t xml:space="preserve">w przedmiocie zamówienia. </w:t>
      </w:r>
      <w:r w:rsidRPr="005E295E">
        <w:rPr>
          <w:rFonts w:asciiTheme="minorHAnsi" w:eastAsiaTheme="majorEastAsia" w:hAnsiTheme="minorHAnsi" w:cstheme="minorHAnsi"/>
          <w:b/>
          <w:bCs/>
          <w:sz w:val="22"/>
          <w:szCs w:val="22"/>
          <w:lang w:eastAsia="en-US"/>
        </w:rPr>
        <w:t>Jeżeli Wykonawca nie złoży ww. dokumentów lub złożone dokumenty będą niekompletne (nie potwierdzając w ten sposób równoważności oferty w zakresie opisanym w opisie przedmiotu zamówienia), Zamawiający nie będzie wzywał do ich złożenia/uzupełnienia normami.</w:t>
      </w:r>
    </w:p>
    <w:p w14:paraId="220A4206" w14:textId="3217E983" w:rsidR="0057451D" w:rsidRPr="005E295E" w:rsidRDefault="0057451D" w:rsidP="005E295E">
      <w:pPr>
        <w:suppressAutoHyphens/>
        <w:ind w:left="426"/>
        <w:jc w:val="both"/>
        <w:rPr>
          <w:rFonts w:asciiTheme="minorHAnsi" w:hAnsiTheme="minorHAnsi" w:cstheme="minorHAnsi"/>
          <w:sz w:val="22"/>
          <w:szCs w:val="22"/>
        </w:rPr>
      </w:pPr>
      <w:r w:rsidRPr="005E295E">
        <w:rPr>
          <w:rStyle w:val="alb"/>
          <w:rFonts w:asciiTheme="minorHAnsi" w:hAnsiTheme="minorHAnsi" w:cstheme="minorHAnsi"/>
          <w:sz w:val="22"/>
          <w:szCs w:val="22"/>
        </w:rPr>
        <w:t>Wykonawca na każde żądanie Zamawiającego zobowiązany jest do okazania w stosunku</w:t>
      </w:r>
      <w:r w:rsidRPr="005E295E">
        <w:rPr>
          <w:rFonts w:asciiTheme="minorHAnsi" w:hAnsiTheme="minorHAnsi" w:cstheme="minorHAnsi"/>
          <w:bCs/>
          <w:sz w:val="22"/>
          <w:szCs w:val="22"/>
        </w:rPr>
        <w:t xml:space="preserve">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p>
    <w:p w14:paraId="7E9391EE" w14:textId="77777777" w:rsidR="0057451D" w:rsidRPr="005E295E" w:rsidRDefault="0057451D" w:rsidP="005E295E">
      <w:pPr>
        <w:suppressAutoHyphens/>
        <w:ind w:left="426"/>
        <w:jc w:val="both"/>
        <w:rPr>
          <w:rFonts w:asciiTheme="minorHAnsi" w:hAnsiTheme="minorHAnsi" w:cstheme="minorHAnsi"/>
          <w:sz w:val="22"/>
          <w:szCs w:val="22"/>
        </w:rPr>
      </w:pPr>
      <w:r w:rsidRPr="005E295E">
        <w:rPr>
          <w:rFonts w:asciiTheme="minorHAnsi" w:hAnsiTheme="minorHAnsi" w:cstheme="minorHAnsi"/>
          <w:bCs/>
          <w:sz w:val="22"/>
          <w:szCs w:val="22"/>
        </w:rPr>
        <w:t>Ilekroć w dokumentacji mowa jest o polskich normach, należy przez to rozumieć polskie normy przenoszące normy europejskie lub normy innych państw członkowskich Europejskiego Obszaru Gospodarczego lub inne normy lub dokumenty, o których mowa w art. 101 ust. 1 pkt 2 ustawy.</w:t>
      </w:r>
    </w:p>
    <w:p w14:paraId="7E5248AD" w14:textId="5D0C4149" w:rsidR="0057451D" w:rsidRPr="005E295E" w:rsidRDefault="0057451D" w:rsidP="005E295E">
      <w:pPr>
        <w:suppressAutoHyphens/>
        <w:ind w:left="426"/>
        <w:jc w:val="both"/>
        <w:rPr>
          <w:rFonts w:asciiTheme="minorHAnsi" w:hAnsiTheme="minorHAnsi" w:cstheme="minorHAnsi"/>
          <w:color w:val="FF0000"/>
          <w:sz w:val="22"/>
          <w:szCs w:val="22"/>
        </w:rPr>
      </w:pPr>
      <w:r w:rsidRPr="005E295E">
        <w:rPr>
          <w:rFonts w:asciiTheme="minorHAnsi" w:hAnsiTheme="minorHAnsi" w:cstheme="minorHAnsi"/>
          <w:bCs/>
          <w:color w:val="000000"/>
          <w:sz w:val="22"/>
          <w:szCs w:val="22"/>
        </w:rPr>
        <w:t xml:space="preserve">Materiały i urządzenia użyte do wykonania umowy powinny odpowiadać co do jakości wymogom wyrobów dopuszczonych do obrotu i stosowania w budownictwie określonych w ustawie z dnia 7 lipca 1994 r. Prawo Budowlane </w:t>
      </w:r>
      <w:r w:rsidRPr="005E295E">
        <w:rPr>
          <w:rFonts w:asciiTheme="minorHAnsi" w:hAnsiTheme="minorHAnsi" w:cstheme="minorHAnsi"/>
          <w:bCs/>
          <w:color w:val="auto"/>
          <w:sz w:val="22"/>
          <w:szCs w:val="22"/>
        </w:rPr>
        <w:t>(tj. Dz. U. z 2021 r., poz. 2351</w:t>
      </w:r>
      <w:r w:rsidR="00056A10" w:rsidRPr="005E295E">
        <w:rPr>
          <w:rFonts w:asciiTheme="minorHAnsi" w:hAnsiTheme="minorHAnsi" w:cstheme="minorHAnsi"/>
          <w:bCs/>
          <w:color w:val="auto"/>
          <w:sz w:val="22"/>
          <w:szCs w:val="22"/>
        </w:rPr>
        <w:t xml:space="preserve"> z </w:t>
      </w:r>
      <w:proofErr w:type="spellStart"/>
      <w:r w:rsidR="00056A10" w:rsidRPr="005E295E">
        <w:rPr>
          <w:rFonts w:asciiTheme="minorHAnsi" w:hAnsiTheme="minorHAnsi" w:cstheme="minorHAnsi"/>
          <w:bCs/>
          <w:color w:val="auto"/>
          <w:sz w:val="22"/>
          <w:szCs w:val="22"/>
        </w:rPr>
        <w:t>późn</w:t>
      </w:r>
      <w:proofErr w:type="spellEnd"/>
      <w:r w:rsidR="00056A10" w:rsidRPr="005E295E">
        <w:rPr>
          <w:rFonts w:asciiTheme="minorHAnsi" w:hAnsiTheme="minorHAnsi" w:cstheme="minorHAnsi"/>
          <w:bCs/>
          <w:color w:val="auto"/>
          <w:sz w:val="22"/>
          <w:szCs w:val="22"/>
        </w:rPr>
        <w:t>. zm.</w:t>
      </w:r>
      <w:r w:rsidRPr="005E295E">
        <w:rPr>
          <w:rFonts w:asciiTheme="minorHAnsi" w:hAnsiTheme="minorHAnsi" w:cstheme="minorHAnsi"/>
          <w:bCs/>
          <w:color w:val="auto"/>
          <w:sz w:val="22"/>
          <w:szCs w:val="22"/>
        </w:rPr>
        <w:t xml:space="preserve">), </w:t>
      </w:r>
      <w:r w:rsidRPr="005E295E">
        <w:rPr>
          <w:rFonts w:asciiTheme="minorHAnsi" w:hAnsiTheme="minorHAnsi" w:cstheme="minorHAnsi"/>
          <w:bCs/>
          <w:color w:val="000000"/>
          <w:sz w:val="22"/>
          <w:szCs w:val="22"/>
        </w:rPr>
        <w:t xml:space="preserve">ustawie z dnia 16 kwietnia 2004r. o wyrobach budowlanych </w:t>
      </w:r>
      <w:r w:rsidRPr="005E295E">
        <w:rPr>
          <w:rFonts w:asciiTheme="minorHAnsi" w:hAnsiTheme="minorHAnsi" w:cstheme="minorHAnsi"/>
          <w:bCs/>
          <w:color w:val="auto"/>
          <w:sz w:val="22"/>
          <w:szCs w:val="22"/>
        </w:rPr>
        <w:t xml:space="preserve">(tj. Dz. U. z 2021 r., poz. 1213) </w:t>
      </w:r>
      <w:r w:rsidRPr="005E295E">
        <w:rPr>
          <w:rFonts w:asciiTheme="minorHAnsi" w:hAnsiTheme="minorHAnsi" w:cstheme="minorHAnsi"/>
          <w:bCs/>
          <w:color w:val="000000"/>
          <w:sz w:val="22"/>
          <w:szCs w:val="22"/>
        </w:rPr>
        <w:t>oraz wymogom specyfikacji technicznej i SWZ.</w:t>
      </w:r>
    </w:p>
    <w:p w14:paraId="5F41F356" w14:textId="4A050CB7" w:rsidR="0057451D" w:rsidRPr="005E295E" w:rsidRDefault="0057451D" w:rsidP="005E295E">
      <w:pPr>
        <w:suppressAutoHyphens/>
        <w:ind w:left="426"/>
        <w:jc w:val="both"/>
        <w:rPr>
          <w:rFonts w:asciiTheme="minorHAnsi" w:hAnsiTheme="minorHAnsi" w:cstheme="minorHAnsi"/>
          <w:b/>
          <w:sz w:val="22"/>
          <w:szCs w:val="22"/>
        </w:rPr>
      </w:pPr>
      <w:r w:rsidRPr="005E295E">
        <w:rPr>
          <w:rFonts w:asciiTheme="minorHAnsi" w:hAnsiTheme="minorHAnsi" w:cstheme="minorHAnsi"/>
          <w:b/>
          <w:sz w:val="22"/>
          <w:szCs w:val="22"/>
        </w:rPr>
        <w:t>Rozwiązania równoważne będą podlegały akceptacji Zamawiającego</w:t>
      </w:r>
      <w:r w:rsidRPr="005E295E">
        <w:rPr>
          <w:rFonts w:asciiTheme="minorHAnsi" w:hAnsiTheme="minorHAnsi" w:cstheme="minorHAnsi"/>
          <w:b/>
          <w:color w:val="000000"/>
          <w:sz w:val="22"/>
          <w:szCs w:val="22"/>
        </w:rPr>
        <w:t xml:space="preserve">.  </w:t>
      </w:r>
    </w:p>
    <w:p w14:paraId="2AFDDA46" w14:textId="00C15FD7" w:rsidR="00FB43FC" w:rsidRPr="005E295E" w:rsidRDefault="00A705D8" w:rsidP="005E295E">
      <w:pPr>
        <w:pStyle w:val="Teksttreci20"/>
        <w:shd w:val="clear" w:color="auto" w:fill="auto"/>
        <w:spacing w:after="0" w:line="240" w:lineRule="auto"/>
        <w:ind w:left="426" w:hanging="426"/>
        <w:jc w:val="both"/>
        <w:rPr>
          <w:rFonts w:asciiTheme="minorHAnsi" w:hAnsiTheme="minorHAnsi" w:cstheme="minorHAnsi"/>
          <w:b/>
          <w:bCs/>
          <w:sz w:val="22"/>
          <w:szCs w:val="22"/>
          <w:lang w:val="pl-PL" w:bidi="pl-PL"/>
        </w:rPr>
      </w:pPr>
      <w:r w:rsidRPr="005E295E">
        <w:rPr>
          <w:rFonts w:asciiTheme="minorHAnsi" w:hAnsiTheme="minorHAnsi" w:cstheme="minorHAnsi"/>
          <w:sz w:val="22"/>
          <w:szCs w:val="22"/>
          <w:lang w:val="pl-PL" w:bidi="pl-PL"/>
        </w:rPr>
        <w:t>5.</w:t>
      </w:r>
      <w:r w:rsidRPr="005E295E">
        <w:rPr>
          <w:rFonts w:asciiTheme="minorHAnsi" w:hAnsiTheme="minorHAnsi" w:cstheme="minorHAnsi"/>
          <w:b/>
          <w:bCs/>
          <w:sz w:val="22"/>
          <w:szCs w:val="22"/>
          <w:lang w:val="pl-PL" w:bidi="pl-PL"/>
        </w:rPr>
        <w:t xml:space="preserve"> </w:t>
      </w:r>
      <w:r w:rsidRPr="005E295E">
        <w:rPr>
          <w:rFonts w:asciiTheme="minorHAnsi" w:hAnsiTheme="minorHAnsi" w:cstheme="minorHAnsi"/>
          <w:b/>
          <w:bCs/>
          <w:sz w:val="22"/>
          <w:szCs w:val="22"/>
          <w:lang w:val="pl-PL" w:bidi="pl-PL"/>
        </w:rPr>
        <w:tab/>
      </w:r>
      <w:r w:rsidR="00FB43FC" w:rsidRPr="005E295E">
        <w:rPr>
          <w:rFonts w:asciiTheme="minorHAnsi" w:hAnsiTheme="minorHAnsi" w:cstheme="minorHAnsi"/>
          <w:b/>
          <w:bCs/>
          <w:sz w:val="22"/>
          <w:szCs w:val="22"/>
          <w:lang w:val="pl-PL" w:bidi="pl-PL"/>
        </w:rPr>
        <w:t xml:space="preserve">Informacja o obowiązku osobistego wykonania przez Wykonawcę kluczowych zadań, jeżeli zamawiający dokonuje takiego zastrzeżenia zgodnie z art. 60 i art. 121 </w:t>
      </w:r>
      <w:proofErr w:type="spellStart"/>
      <w:r w:rsidR="00FB43FC" w:rsidRPr="005E295E">
        <w:rPr>
          <w:rFonts w:asciiTheme="minorHAnsi" w:hAnsiTheme="minorHAnsi" w:cstheme="minorHAnsi"/>
          <w:b/>
          <w:bCs/>
          <w:sz w:val="22"/>
          <w:szCs w:val="22"/>
          <w:lang w:val="pl-PL" w:bidi="pl-PL"/>
        </w:rPr>
        <w:t>Pzp</w:t>
      </w:r>
      <w:proofErr w:type="spellEnd"/>
    </w:p>
    <w:p w14:paraId="4291BF82" w14:textId="5A6C6DB8"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1. Zamawiający nie zastrzega obowiązku osobistego wykonania przez poszczególnych </w:t>
      </w:r>
      <w:r w:rsidRPr="005E295E">
        <w:rPr>
          <w:rFonts w:asciiTheme="minorHAnsi" w:hAnsiTheme="minorHAnsi" w:cstheme="minorHAnsi"/>
          <w:sz w:val="22"/>
          <w:szCs w:val="22"/>
          <w:lang w:val="pl-PL" w:bidi="pl-PL"/>
        </w:rPr>
        <w:br/>
        <w:t xml:space="preserve">     Wykonawców wspólnie ubiegających się o udzielenie zamówienia kluczowych zadań.</w:t>
      </w:r>
    </w:p>
    <w:p w14:paraId="6AF48C50" w14:textId="6F2B817F"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2. Zamawiający nie zastrzega obowiązku osobistego wykonania przez Wykonawcę ani </w:t>
      </w:r>
      <w:r w:rsidRPr="005E295E">
        <w:rPr>
          <w:rFonts w:asciiTheme="minorHAnsi" w:hAnsiTheme="minorHAnsi" w:cstheme="minorHAnsi"/>
          <w:sz w:val="22"/>
          <w:szCs w:val="22"/>
          <w:lang w:val="pl-PL" w:bidi="pl-PL"/>
        </w:rPr>
        <w:br/>
        <w:t xml:space="preserve">     przez poszczególnych Wykonawców wspólnie ubiegających się o udzielenie </w:t>
      </w:r>
      <w:r w:rsidRPr="005E295E">
        <w:rPr>
          <w:rFonts w:asciiTheme="minorHAnsi" w:hAnsiTheme="minorHAnsi" w:cstheme="minorHAnsi"/>
          <w:sz w:val="22"/>
          <w:szCs w:val="22"/>
          <w:lang w:val="pl-PL" w:bidi="pl-PL"/>
        </w:rPr>
        <w:br/>
        <w:t xml:space="preserve">     zamówienia kluczowych zadań.</w:t>
      </w:r>
    </w:p>
    <w:p w14:paraId="28195127" w14:textId="7279A857" w:rsidR="001E42EF"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sz w:val="22"/>
          <w:szCs w:val="22"/>
          <w:lang w:val="pl-PL" w:bidi="pl-PL"/>
        </w:rPr>
        <w:t>6.</w:t>
      </w:r>
      <w:r w:rsidRPr="005E295E">
        <w:rPr>
          <w:rFonts w:asciiTheme="minorHAnsi" w:hAnsiTheme="minorHAnsi" w:cstheme="minorHAnsi"/>
          <w:b/>
          <w:bCs/>
          <w:sz w:val="22"/>
          <w:szCs w:val="22"/>
          <w:lang w:val="pl-PL" w:bidi="pl-PL"/>
        </w:rPr>
        <w:t xml:space="preserve">    </w:t>
      </w:r>
      <w:r w:rsidR="00A705D8" w:rsidRPr="005E295E">
        <w:rPr>
          <w:rFonts w:asciiTheme="minorHAnsi" w:hAnsiTheme="minorHAnsi" w:cstheme="minorHAnsi"/>
          <w:b/>
          <w:bCs/>
          <w:sz w:val="22"/>
          <w:szCs w:val="22"/>
          <w:lang w:val="pl-PL" w:bidi="pl-PL"/>
        </w:rPr>
        <w:t>Obowiązek zatrudnienia na podstawie umowy o pracę</w:t>
      </w:r>
    </w:p>
    <w:p w14:paraId="6E4B0887" w14:textId="77777777"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lastRenderedPageBreak/>
        <w:t xml:space="preserve">Na podstawie art. 95 ust. 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Zamawiający wymaga zatrudnienia przez Wykonawcę na podstawie umowy o pracę.</w:t>
      </w:r>
    </w:p>
    <w:p w14:paraId="4F930832" w14:textId="5147142D"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podwykonawca, dalszy podwykonawca wykonujący czynności w zakresie realizacji zamówienia jest zobowiązany do zatrudnienia osób na podstawie umowy o pracę w rozumieniu przepisów ustawy z  dnia 26 czerwca 1974r. Kodeks pracy, z uwzględnieniem minimalnego wynagrodzenia ustalonego na podstawie art. 2 ust. 3-5 ustawy z dnia 10 października 2002 r. o minimalnym wynagrodzeniu za pracę, którzy w trakcie realizacji niniejszego zamówienia </w:t>
      </w:r>
      <w:r w:rsidRPr="005E295E">
        <w:rPr>
          <w:rFonts w:asciiTheme="minorHAnsi" w:hAnsiTheme="minorHAnsi" w:cstheme="minorHAnsi"/>
          <w:color w:val="000000"/>
          <w:sz w:val="22"/>
          <w:szCs w:val="22"/>
          <w:lang w:eastAsia="x-none"/>
        </w:rPr>
        <w:t>będą wykonywali  czynności bezpośrednio związane z wykonywaniem robót czyli tzw. pracowników fizycznych.</w:t>
      </w:r>
    </w:p>
    <w:p w14:paraId="56AE4865" w14:textId="2EDDD72B"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osób fizycznych prowadzących działalność gospodarczą w zakresie, w jakim będą wykonywać osobiście w/w czynności, m.in. osób: </w:t>
      </w:r>
      <w:r w:rsidRPr="005E295E">
        <w:rPr>
          <w:rFonts w:asciiTheme="minorHAnsi" w:hAnsiTheme="minorHAnsi" w:cstheme="minorHAnsi"/>
          <w:color w:val="000000"/>
          <w:sz w:val="22"/>
          <w:szCs w:val="22"/>
          <w:lang w:eastAsia="x-none"/>
        </w:rPr>
        <w:t>kierujących budową, wykonujących obsługę geodezyjną, dostawców materiałów budowlanych.</w:t>
      </w:r>
    </w:p>
    <w:p w14:paraId="771C298C" w14:textId="77777777" w:rsidR="001E42EF" w:rsidRPr="005E295E" w:rsidRDefault="00A705D8" w:rsidP="005E295E">
      <w:pPr>
        <w:ind w:left="426" w:right="68"/>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lang w:eastAsia="x-none"/>
        </w:rPr>
        <w:t>Weryfikacja realizacji zobowiązania została uszczegółowiona w projekcie umowy, która stanowi integralną część SWZ.</w:t>
      </w:r>
    </w:p>
    <w:p w14:paraId="129C5C94" w14:textId="43428F4F" w:rsidR="00BD4A26" w:rsidRPr="005E295E" w:rsidRDefault="00A705D8" w:rsidP="005E295E">
      <w:pPr>
        <w:ind w:left="454" w:right="57"/>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W trakcie realizacji zamówienia Zamawiający może zwrócić się o przeprowadzenie kontroli przez Państwową Inspekcję Pracy</w:t>
      </w:r>
      <w:r w:rsidR="00BD4A26" w:rsidRPr="005E295E">
        <w:rPr>
          <w:rFonts w:asciiTheme="minorHAnsi" w:hAnsiTheme="minorHAnsi" w:cstheme="minorHAnsi"/>
          <w:sz w:val="22"/>
          <w:szCs w:val="22"/>
          <w:lang w:eastAsia="x-none"/>
        </w:rPr>
        <w:t xml:space="preserve">. </w:t>
      </w:r>
    </w:p>
    <w:p w14:paraId="67CB5A67" w14:textId="77777777" w:rsidR="001E42EF" w:rsidRPr="005E295E" w:rsidRDefault="00A705D8" w:rsidP="005E295E">
      <w:pPr>
        <w:ind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 </w:t>
      </w:r>
    </w:p>
    <w:p w14:paraId="7F580FB5" w14:textId="77777777" w:rsidR="001E42EF" w:rsidRPr="005E295E" w:rsidRDefault="00A705D8" w:rsidP="005E295E">
      <w:pPr>
        <w:pStyle w:val="Nagwek1"/>
        <w:rPr>
          <w:rFonts w:asciiTheme="minorHAnsi" w:hAnsiTheme="minorHAnsi" w:cstheme="minorHAnsi"/>
          <w:sz w:val="22"/>
          <w:szCs w:val="22"/>
        </w:rPr>
      </w:pPr>
      <w:bookmarkStart w:id="11" w:name="_Toc68854017"/>
      <w:bookmarkStart w:id="12" w:name="_Hlk51067885"/>
      <w:bookmarkEnd w:id="11"/>
      <w:bookmarkEnd w:id="12"/>
      <w:r w:rsidRPr="005E295E">
        <w:rPr>
          <w:rFonts w:asciiTheme="minorHAnsi" w:hAnsiTheme="minorHAnsi" w:cstheme="minorHAnsi"/>
          <w:sz w:val="22"/>
          <w:szCs w:val="22"/>
        </w:rPr>
        <w:t>ROZDZIAŁ IV</w:t>
      </w:r>
    </w:p>
    <w:p w14:paraId="1FBD79EC" w14:textId="1AA5E0B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WYKONANIA PRZEDMIOTU ZAMÓWIENIA</w:t>
      </w:r>
    </w:p>
    <w:p w14:paraId="19BD9BBB" w14:textId="77777777" w:rsidR="00667735" w:rsidRDefault="00667735" w:rsidP="0004706B">
      <w:pPr>
        <w:widowControl w:val="0"/>
        <w:numPr>
          <w:ilvl w:val="0"/>
          <w:numId w:val="36"/>
        </w:numPr>
        <w:tabs>
          <w:tab w:val="left" w:pos="0"/>
        </w:tabs>
        <w:ind w:left="0" w:firstLine="0"/>
        <w:jc w:val="both"/>
        <w:rPr>
          <w:rFonts w:asciiTheme="minorHAnsi" w:hAnsiTheme="minorHAnsi" w:cstheme="minorHAnsi"/>
          <w:sz w:val="22"/>
          <w:szCs w:val="22"/>
        </w:rPr>
      </w:pPr>
      <w:bookmarkStart w:id="13" w:name="_Toc68854020"/>
      <w:bookmarkEnd w:id="13"/>
    </w:p>
    <w:p w14:paraId="7431C32C" w14:textId="10D9CE46" w:rsidR="00565A8E" w:rsidRPr="005E295E" w:rsidRDefault="00565A8E" w:rsidP="0004706B">
      <w:pPr>
        <w:widowControl w:val="0"/>
        <w:numPr>
          <w:ilvl w:val="0"/>
          <w:numId w:val="36"/>
        </w:numPr>
        <w:tabs>
          <w:tab w:val="left" w:pos="0"/>
        </w:tabs>
        <w:ind w:left="0" w:firstLine="0"/>
        <w:jc w:val="both"/>
        <w:rPr>
          <w:rFonts w:asciiTheme="minorHAnsi" w:hAnsiTheme="minorHAnsi" w:cstheme="minorHAnsi"/>
          <w:sz w:val="22"/>
          <w:szCs w:val="22"/>
        </w:rPr>
      </w:pPr>
      <w:r w:rsidRPr="005E295E">
        <w:rPr>
          <w:rFonts w:asciiTheme="minorHAnsi" w:hAnsiTheme="minorHAnsi" w:cstheme="minorHAnsi"/>
          <w:sz w:val="22"/>
          <w:szCs w:val="22"/>
        </w:rPr>
        <w:t>Termin zakończenia zadania  ustala się</w:t>
      </w:r>
      <w:r w:rsidR="00FC73A7" w:rsidRPr="005E295E">
        <w:rPr>
          <w:rFonts w:asciiTheme="minorHAnsi" w:hAnsiTheme="minorHAnsi" w:cstheme="minorHAnsi"/>
          <w:sz w:val="22"/>
          <w:szCs w:val="22"/>
        </w:rPr>
        <w:t xml:space="preserve">: </w:t>
      </w:r>
      <w:r w:rsidRPr="00611CFC">
        <w:rPr>
          <w:rFonts w:asciiTheme="minorHAnsi" w:hAnsiTheme="minorHAnsi" w:cstheme="minorHAnsi"/>
          <w:b/>
          <w:bCs/>
          <w:color w:val="auto"/>
          <w:position w:val="2"/>
          <w:sz w:val="22"/>
          <w:szCs w:val="22"/>
        </w:rPr>
        <w:t xml:space="preserve">do </w:t>
      </w:r>
      <w:r w:rsidR="00FB33F9">
        <w:rPr>
          <w:rFonts w:asciiTheme="minorHAnsi" w:hAnsiTheme="minorHAnsi" w:cstheme="minorHAnsi"/>
          <w:b/>
          <w:bCs/>
          <w:color w:val="auto"/>
          <w:position w:val="2"/>
          <w:sz w:val="22"/>
          <w:szCs w:val="22"/>
        </w:rPr>
        <w:t>462</w:t>
      </w:r>
      <w:r w:rsidR="00611CFC" w:rsidRPr="00611CFC">
        <w:rPr>
          <w:rFonts w:asciiTheme="minorHAnsi" w:hAnsiTheme="minorHAnsi" w:cstheme="minorHAnsi"/>
          <w:b/>
          <w:bCs/>
          <w:color w:val="auto"/>
          <w:position w:val="2"/>
          <w:sz w:val="22"/>
          <w:szCs w:val="22"/>
        </w:rPr>
        <w:t xml:space="preserve"> </w:t>
      </w:r>
      <w:r w:rsidRPr="00611CFC">
        <w:rPr>
          <w:rFonts w:asciiTheme="minorHAnsi" w:hAnsiTheme="minorHAnsi" w:cstheme="minorHAnsi"/>
          <w:b/>
          <w:bCs/>
          <w:color w:val="auto"/>
          <w:position w:val="2"/>
          <w:sz w:val="22"/>
          <w:szCs w:val="22"/>
        </w:rPr>
        <w:t>dni od  dnia podpisania umowy.</w:t>
      </w:r>
      <w:r w:rsidRPr="00611CFC">
        <w:rPr>
          <w:rFonts w:asciiTheme="minorHAnsi" w:hAnsiTheme="minorHAnsi" w:cstheme="minorHAnsi"/>
          <w:b/>
          <w:bCs/>
          <w:color w:val="auto"/>
          <w:sz w:val="22"/>
          <w:szCs w:val="22"/>
        </w:rPr>
        <w:t xml:space="preserve"> </w:t>
      </w:r>
    </w:p>
    <w:p w14:paraId="32A33483" w14:textId="14508AB7" w:rsidR="00A92836" w:rsidRPr="009C3463" w:rsidRDefault="00565A8E" w:rsidP="009C3463">
      <w:pPr>
        <w:widowControl w:val="0"/>
        <w:tabs>
          <w:tab w:val="left" w:pos="0"/>
        </w:tabs>
        <w:jc w:val="both"/>
        <w:rPr>
          <w:rFonts w:asciiTheme="minorHAnsi" w:hAnsiTheme="minorHAnsi" w:cstheme="minorHAnsi"/>
          <w:sz w:val="22"/>
          <w:szCs w:val="22"/>
        </w:rPr>
      </w:pPr>
      <w:r w:rsidRPr="005E295E">
        <w:rPr>
          <w:rFonts w:asciiTheme="minorHAnsi" w:hAnsiTheme="minorHAnsi" w:cstheme="minorHAnsi"/>
          <w:sz w:val="22"/>
          <w:szCs w:val="22"/>
        </w:rPr>
        <w:t xml:space="preserve"> Przez wykonanie rozumie się realizację robót budowlanych</w:t>
      </w:r>
      <w:r w:rsidR="009C3463">
        <w:rPr>
          <w:rFonts w:asciiTheme="minorHAnsi" w:hAnsiTheme="minorHAnsi" w:cstheme="minorHAnsi"/>
          <w:sz w:val="22"/>
          <w:szCs w:val="22"/>
        </w:rPr>
        <w:t xml:space="preserve"> </w:t>
      </w:r>
      <w:r w:rsidRPr="005E295E">
        <w:rPr>
          <w:rFonts w:asciiTheme="minorHAnsi" w:hAnsiTheme="minorHAnsi" w:cstheme="minorHAnsi"/>
          <w:sz w:val="22"/>
          <w:szCs w:val="22"/>
        </w:rPr>
        <w:t xml:space="preserve">oraz </w:t>
      </w:r>
      <w:r w:rsidR="00667735">
        <w:rPr>
          <w:rFonts w:asciiTheme="minorHAnsi" w:hAnsiTheme="minorHAnsi" w:cstheme="minorHAnsi"/>
          <w:sz w:val="22"/>
          <w:szCs w:val="22"/>
        </w:rPr>
        <w:t xml:space="preserve"> </w:t>
      </w:r>
      <w:r w:rsidRPr="005E295E">
        <w:rPr>
          <w:rFonts w:asciiTheme="minorHAnsi" w:hAnsiTheme="minorHAnsi" w:cstheme="minorHAnsi"/>
          <w:sz w:val="22"/>
          <w:szCs w:val="22"/>
        </w:rPr>
        <w:t>dokonanie odbioru końcowego potwierdzonego protokołem.</w:t>
      </w:r>
    </w:p>
    <w:p w14:paraId="5252408A" w14:textId="77777777" w:rsidR="00A92836" w:rsidRPr="005E295E" w:rsidRDefault="00A92836" w:rsidP="005E295E">
      <w:pPr>
        <w:rPr>
          <w:rFonts w:asciiTheme="minorHAnsi" w:hAnsiTheme="minorHAnsi" w:cstheme="minorHAnsi"/>
          <w:b/>
          <w:sz w:val="22"/>
          <w:szCs w:val="22"/>
        </w:rPr>
      </w:pPr>
    </w:p>
    <w:p w14:paraId="2C662C5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ROZDZIŁA V </w:t>
      </w:r>
      <w:r w:rsidRPr="005E295E">
        <w:rPr>
          <w:rFonts w:asciiTheme="minorHAnsi" w:hAnsiTheme="minorHAnsi" w:cstheme="minorHAnsi"/>
          <w:sz w:val="22"/>
          <w:szCs w:val="22"/>
        </w:rPr>
        <w:tab/>
      </w:r>
    </w:p>
    <w:p w14:paraId="66BEFBA9" w14:textId="5635BFE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ZAMÓWIENIA POLEGAJĄCE NA POWTÓRZENIU PODOBNYCH ROBÓT BUDOWLANYCH/</w:t>
      </w:r>
      <w:r w:rsidR="00B60AC2">
        <w:rPr>
          <w:rFonts w:asciiTheme="minorHAnsi" w:hAnsiTheme="minorHAnsi" w:cstheme="minorHAnsi"/>
          <w:sz w:val="22"/>
          <w:szCs w:val="22"/>
        </w:rPr>
        <w:t xml:space="preserve"> </w:t>
      </w:r>
      <w:r w:rsidRPr="005E295E">
        <w:rPr>
          <w:rFonts w:asciiTheme="minorHAnsi" w:hAnsiTheme="minorHAnsi" w:cstheme="minorHAnsi"/>
          <w:sz w:val="22"/>
          <w:szCs w:val="22"/>
        </w:rPr>
        <w:t>DOSTAW/USŁUG</w:t>
      </w:r>
    </w:p>
    <w:p w14:paraId="47C9733D" w14:textId="77777777" w:rsidR="001E42EF" w:rsidRPr="005E295E" w:rsidRDefault="001E42EF" w:rsidP="005E295E">
      <w:pPr>
        <w:ind w:right="68"/>
        <w:jc w:val="both"/>
        <w:rPr>
          <w:rFonts w:asciiTheme="minorHAnsi" w:hAnsiTheme="minorHAnsi" w:cstheme="minorHAnsi"/>
          <w:sz w:val="22"/>
          <w:szCs w:val="22"/>
          <w:lang w:eastAsia="x-none"/>
        </w:rPr>
      </w:pPr>
    </w:p>
    <w:p w14:paraId="16306E80" w14:textId="4B659637" w:rsidR="000E1F04" w:rsidRPr="005E295E" w:rsidRDefault="000E1F04" w:rsidP="005E295E">
      <w:pPr>
        <w:jc w:val="both"/>
        <w:rPr>
          <w:rFonts w:asciiTheme="minorHAnsi" w:hAnsiTheme="minorHAnsi" w:cstheme="minorHAnsi"/>
          <w:color w:val="000000"/>
          <w:sz w:val="22"/>
          <w:szCs w:val="22"/>
        </w:rPr>
      </w:pPr>
      <w:r w:rsidRPr="005E295E">
        <w:rPr>
          <w:rFonts w:asciiTheme="minorHAnsi" w:hAnsiTheme="minorHAnsi" w:cstheme="minorHAnsi"/>
          <w:sz w:val="22"/>
          <w:szCs w:val="22"/>
        </w:rPr>
        <w:t xml:space="preserve">Zamawiający przewiduje </w:t>
      </w:r>
      <w:r w:rsidR="00611CFC">
        <w:rPr>
          <w:rFonts w:asciiTheme="minorHAnsi" w:hAnsiTheme="minorHAnsi" w:cstheme="minorHAnsi"/>
          <w:sz w:val="22"/>
          <w:szCs w:val="22"/>
        </w:rPr>
        <w:t xml:space="preserve">możliwość </w:t>
      </w:r>
      <w:r w:rsidRPr="005E295E">
        <w:rPr>
          <w:rFonts w:asciiTheme="minorHAnsi" w:hAnsiTheme="minorHAnsi" w:cstheme="minorHAnsi"/>
          <w:sz w:val="22"/>
          <w:szCs w:val="22"/>
        </w:rPr>
        <w:t>udzieleni</w:t>
      </w:r>
      <w:r w:rsidR="00611CFC">
        <w:rPr>
          <w:rFonts w:asciiTheme="minorHAnsi" w:hAnsiTheme="minorHAnsi" w:cstheme="minorHAnsi"/>
          <w:sz w:val="22"/>
          <w:szCs w:val="22"/>
        </w:rPr>
        <w:t>a</w:t>
      </w:r>
      <w:r w:rsidRPr="005E295E">
        <w:rPr>
          <w:rFonts w:asciiTheme="minorHAnsi" w:hAnsiTheme="minorHAnsi" w:cstheme="minorHAnsi"/>
          <w:sz w:val="22"/>
          <w:szCs w:val="22"/>
        </w:rPr>
        <w:t xml:space="preserve"> zamówień, o których mowa w art. 214 ust.1 pkt 7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polegając</w:t>
      </w:r>
      <w:r w:rsidR="00611CFC">
        <w:rPr>
          <w:rFonts w:asciiTheme="minorHAnsi" w:hAnsiTheme="minorHAnsi" w:cstheme="minorHAnsi"/>
          <w:sz w:val="22"/>
          <w:szCs w:val="22"/>
        </w:rPr>
        <w:t>ych</w:t>
      </w:r>
      <w:r w:rsidRPr="005E295E">
        <w:rPr>
          <w:rFonts w:asciiTheme="minorHAnsi" w:hAnsiTheme="minorHAnsi" w:cstheme="minorHAnsi"/>
          <w:sz w:val="22"/>
          <w:szCs w:val="22"/>
        </w:rPr>
        <w:t xml:space="preserve"> na powtórzeniu podobnych robót budowlanych („uzupełniających”) </w:t>
      </w:r>
      <w:r w:rsidR="00611CFC">
        <w:rPr>
          <w:rFonts w:asciiTheme="minorHAnsi" w:hAnsiTheme="minorHAnsi" w:cstheme="minorHAnsi"/>
          <w:sz w:val="22"/>
          <w:szCs w:val="22"/>
        </w:rPr>
        <w:br/>
      </w:r>
      <w:r w:rsidRPr="005E295E">
        <w:rPr>
          <w:rFonts w:asciiTheme="minorHAnsi" w:hAnsiTheme="minorHAnsi" w:cstheme="minorHAnsi"/>
          <w:sz w:val="22"/>
          <w:szCs w:val="22"/>
        </w:rPr>
        <w:t xml:space="preserve">w wysokości </w:t>
      </w:r>
      <w:r w:rsidRPr="005E295E">
        <w:rPr>
          <w:rFonts w:asciiTheme="minorHAnsi" w:hAnsiTheme="minorHAnsi" w:cstheme="minorHAnsi"/>
          <w:color w:val="000000"/>
          <w:sz w:val="22"/>
          <w:szCs w:val="22"/>
        </w:rPr>
        <w:t>do 20% zamówienia podstawowego.</w:t>
      </w:r>
    </w:p>
    <w:p w14:paraId="5B0BDAAC" w14:textId="77777777" w:rsidR="000E1F04" w:rsidRPr="005E295E" w:rsidRDefault="000E1F04" w:rsidP="005E295E">
      <w:pPr>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Ewentualny zakres robót budowlanych będzie dotyczył tych samych asortymentów robót jakie są ujęte w zamówieniu podstawowym. Zamówienie może zostać udzielone z uwzględnieniem cen ofertowych obowiązujących w zamówieniu  podstawowym oraz wymaganym zapewnieniem okresu gwarancji takim samym jak zadeklarowane w zamówieniu podstawowym. </w:t>
      </w:r>
    </w:p>
    <w:p w14:paraId="70D0DED5" w14:textId="77777777" w:rsidR="000E1F04" w:rsidRPr="005E295E" w:rsidRDefault="000E1F04" w:rsidP="005E295E">
      <w:pPr>
        <w:pStyle w:val="Nagwek1"/>
        <w:rPr>
          <w:rFonts w:asciiTheme="minorHAnsi" w:hAnsiTheme="minorHAnsi" w:cstheme="minorHAnsi"/>
          <w:b w:val="0"/>
          <w:bCs/>
          <w:sz w:val="22"/>
          <w:szCs w:val="22"/>
        </w:rPr>
      </w:pPr>
      <w:bookmarkStart w:id="14" w:name="_Toc68854021"/>
      <w:bookmarkEnd w:id="14"/>
      <w:r w:rsidRPr="005E295E">
        <w:rPr>
          <w:rFonts w:asciiTheme="minorHAnsi" w:hAnsiTheme="minorHAnsi" w:cstheme="minorHAnsi"/>
          <w:b w:val="0"/>
          <w:bCs/>
          <w:sz w:val="22"/>
          <w:szCs w:val="22"/>
        </w:rPr>
        <w:t xml:space="preserve">Zamówienie zostanie udzielone na podstawie ustawy </w:t>
      </w:r>
      <w:proofErr w:type="spellStart"/>
      <w:r w:rsidRPr="005E295E">
        <w:rPr>
          <w:rFonts w:asciiTheme="minorHAnsi" w:hAnsiTheme="minorHAnsi" w:cstheme="minorHAnsi"/>
          <w:b w:val="0"/>
          <w:bCs/>
          <w:sz w:val="22"/>
          <w:szCs w:val="22"/>
        </w:rPr>
        <w:t>Pzp</w:t>
      </w:r>
      <w:proofErr w:type="spellEnd"/>
      <w:r w:rsidRPr="005E295E">
        <w:rPr>
          <w:rFonts w:asciiTheme="minorHAnsi" w:hAnsiTheme="minorHAnsi" w:cstheme="minorHAnsi"/>
          <w:b w:val="0"/>
          <w:bCs/>
          <w:sz w:val="22"/>
          <w:szCs w:val="22"/>
        </w:rPr>
        <w:t>.</w:t>
      </w:r>
    </w:p>
    <w:p w14:paraId="591F1377" w14:textId="77777777" w:rsidR="004B2CEA" w:rsidRPr="005E295E" w:rsidRDefault="004B2CEA" w:rsidP="005E295E">
      <w:pPr>
        <w:pStyle w:val="Nagwek1"/>
        <w:rPr>
          <w:rFonts w:asciiTheme="minorHAnsi" w:hAnsiTheme="minorHAnsi" w:cstheme="minorHAnsi"/>
          <w:sz w:val="22"/>
          <w:szCs w:val="22"/>
        </w:rPr>
      </w:pPr>
    </w:p>
    <w:p w14:paraId="57231705" w14:textId="28B8EB13"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VI </w:t>
      </w:r>
      <w:r w:rsidRPr="005E295E">
        <w:rPr>
          <w:rFonts w:asciiTheme="minorHAnsi" w:hAnsiTheme="minorHAnsi" w:cstheme="minorHAnsi"/>
          <w:sz w:val="22"/>
          <w:szCs w:val="22"/>
        </w:rPr>
        <w:tab/>
      </w:r>
    </w:p>
    <w:p w14:paraId="783705F6"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ZWROT KOSZTÓW UDZIAŁU W POSTĘPOWANIU</w:t>
      </w:r>
    </w:p>
    <w:p w14:paraId="71ECA4D3" w14:textId="77777777" w:rsidR="001E42EF" w:rsidRPr="005E295E" w:rsidRDefault="001E42EF" w:rsidP="005E295E">
      <w:pPr>
        <w:ind w:right="68"/>
        <w:jc w:val="both"/>
        <w:rPr>
          <w:rFonts w:asciiTheme="minorHAnsi" w:hAnsiTheme="minorHAnsi" w:cstheme="minorHAnsi"/>
          <w:sz w:val="22"/>
          <w:szCs w:val="22"/>
          <w:lang w:eastAsia="x-none"/>
        </w:rPr>
      </w:pPr>
    </w:p>
    <w:p w14:paraId="56285659" w14:textId="6710A822" w:rsidR="00F73D4F" w:rsidRPr="005E295E" w:rsidRDefault="00A705D8" w:rsidP="005E295E">
      <w:pPr>
        <w:ind w:right="68"/>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 xml:space="preserve">Koszty udziału w postępowaniu, a w szczególności koszty sporządzenia oferty pokrywa Wykonawca. Zamawiający nie przewiduje zwrotu kosztów udziału w postępowaniu (za wyjątkiem zaistnienia sytuacji o której mowa w art. 261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w:t>
      </w:r>
    </w:p>
    <w:p w14:paraId="6C848F4D" w14:textId="77777777" w:rsidR="00F73D4F" w:rsidRPr="005E295E" w:rsidRDefault="00F73D4F" w:rsidP="005E295E">
      <w:pPr>
        <w:pStyle w:val="Akapitzlist"/>
        <w:ind w:left="0" w:right="68"/>
        <w:jc w:val="both"/>
        <w:rPr>
          <w:rFonts w:asciiTheme="minorHAnsi" w:hAnsiTheme="minorHAnsi" w:cstheme="minorHAnsi"/>
          <w:b/>
          <w:bCs/>
          <w:sz w:val="22"/>
          <w:szCs w:val="22"/>
        </w:rPr>
      </w:pPr>
    </w:p>
    <w:p w14:paraId="740D43DA" w14:textId="6485651A" w:rsidR="001E42EF" w:rsidRPr="005E295E" w:rsidRDefault="00A705D8" w:rsidP="005E295E">
      <w:pPr>
        <w:pStyle w:val="Akapitzlist"/>
        <w:ind w:left="0" w:right="68"/>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ROZDZIAL VII </w:t>
      </w:r>
      <w:r w:rsidRPr="005E295E">
        <w:rPr>
          <w:rFonts w:asciiTheme="minorHAnsi" w:hAnsiTheme="minorHAnsi" w:cstheme="minorHAnsi"/>
          <w:b/>
          <w:bCs/>
          <w:sz w:val="22"/>
          <w:szCs w:val="22"/>
        </w:rPr>
        <w:tab/>
      </w:r>
    </w:p>
    <w:p w14:paraId="3BF0EE05" w14:textId="77777777" w:rsidR="001E42EF" w:rsidRPr="005E295E" w:rsidRDefault="00A705D8" w:rsidP="005E295E">
      <w:pPr>
        <w:pStyle w:val="Akapitzlist"/>
        <w:ind w:left="0" w:right="68"/>
        <w:jc w:val="both"/>
        <w:rPr>
          <w:rFonts w:asciiTheme="minorHAnsi" w:hAnsiTheme="minorHAnsi" w:cstheme="minorHAnsi"/>
          <w:sz w:val="22"/>
          <w:szCs w:val="22"/>
        </w:rPr>
      </w:pPr>
      <w:r w:rsidRPr="005E295E">
        <w:rPr>
          <w:rFonts w:asciiTheme="minorHAnsi" w:hAnsiTheme="minorHAnsi" w:cstheme="minorHAnsi"/>
          <w:b/>
          <w:bCs/>
          <w:sz w:val="22"/>
          <w:szCs w:val="22"/>
        </w:rPr>
        <w:t>INFORMACJA NA TEMAT MOŻLIWOŚCI SKŁADANIA OFERTY WSPÓLNEJ (PRZEZ DWA LUB WIĘCEJ PODMIOTÓW)</w:t>
      </w:r>
    </w:p>
    <w:p w14:paraId="24E7F7FB" w14:textId="77777777" w:rsidR="001E42EF" w:rsidRPr="005E295E" w:rsidRDefault="001E42EF" w:rsidP="005E295E">
      <w:pPr>
        <w:ind w:right="68"/>
        <w:jc w:val="both"/>
        <w:rPr>
          <w:rFonts w:asciiTheme="minorHAnsi" w:hAnsiTheme="minorHAnsi" w:cstheme="minorHAnsi"/>
          <w:sz w:val="22"/>
          <w:szCs w:val="22"/>
          <w:lang w:eastAsia="x-none"/>
        </w:rPr>
      </w:pPr>
    </w:p>
    <w:p w14:paraId="72211A91"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mogą wspólnie ubiegać się o udzielenie zamówienia.</w:t>
      </w:r>
    </w:p>
    <w:p w14:paraId="7B052A54"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lastRenderedPageBreak/>
        <w:t xml:space="preserve">Wykonawcy wspólnie ubiegający się o zamówienie muszą ustanowić pełnomocnika </w:t>
      </w:r>
      <w:r w:rsidRPr="005E295E">
        <w:rPr>
          <w:rFonts w:asciiTheme="minorHAnsi" w:hAnsiTheme="minorHAnsi" w:cstheme="minorHAnsi"/>
          <w:sz w:val="22"/>
          <w:szCs w:val="22"/>
          <w:lang w:eastAsia="x-none"/>
        </w:rPr>
        <w:br/>
        <w:t xml:space="preserve">do reprezentowania ich w postępowaniu o udzielenie zamówienia albo reprezentowania  i zawarcia umowy w sprawie zamówienia publicznego - nie dotyczy spółki cywilnej o ile upoważnienie/pełnomocnictwo do występowania w imieniu tej spółki wynika </w:t>
      </w:r>
      <w:r w:rsidRPr="005E295E">
        <w:rPr>
          <w:rFonts w:asciiTheme="minorHAnsi" w:hAnsiTheme="minorHAnsi" w:cstheme="minorHAnsi"/>
          <w:sz w:val="22"/>
          <w:szCs w:val="22"/>
          <w:lang w:eastAsia="x-none"/>
        </w:rPr>
        <w:br/>
        <w:t>z dołączonej do oferty umowy spółki bądź wszyscy wspólnicy podpiszą ofertę.</w:t>
      </w:r>
    </w:p>
    <w:p w14:paraId="1035C9E3" w14:textId="0FE36B68"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tworzący jeden podmiot przedłożą wraz z ofertą stosowne pełnomocnictwo - z</w:t>
      </w:r>
      <w:r w:rsidRPr="005E295E">
        <w:rPr>
          <w:rFonts w:asciiTheme="minorHAnsi" w:hAnsiTheme="minorHAnsi" w:cstheme="minorHAnsi"/>
          <w:color w:val="000000"/>
          <w:sz w:val="22"/>
          <w:szCs w:val="22"/>
          <w:lang w:eastAsia="x-none"/>
        </w:rPr>
        <w:t>godnie z rozdziałem XIII pkt 1.</w:t>
      </w:r>
      <w:r w:rsidR="00860A2B" w:rsidRPr="005E295E">
        <w:rPr>
          <w:rFonts w:asciiTheme="minorHAnsi" w:hAnsiTheme="minorHAnsi" w:cstheme="minorHAnsi"/>
          <w:color w:val="000000"/>
          <w:sz w:val="22"/>
          <w:szCs w:val="22"/>
          <w:lang w:eastAsia="x-none"/>
        </w:rPr>
        <w:t>2</w:t>
      </w:r>
      <w:r w:rsidRPr="005E295E">
        <w:rPr>
          <w:rFonts w:asciiTheme="minorHAnsi" w:hAnsiTheme="minorHAnsi" w:cstheme="minorHAnsi"/>
          <w:color w:val="000000"/>
          <w:sz w:val="22"/>
          <w:szCs w:val="22"/>
          <w:lang w:eastAsia="x-none"/>
        </w:rPr>
        <w:t>. SWZ</w:t>
      </w:r>
      <w:r w:rsidRPr="005E295E">
        <w:rPr>
          <w:rFonts w:asciiTheme="minorHAnsi" w:hAnsiTheme="minorHAnsi" w:cstheme="minorHAnsi"/>
          <w:sz w:val="22"/>
          <w:szCs w:val="22"/>
          <w:lang w:eastAsia="x-none"/>
        </w:rPr>
        <w:t xml:space="preserve"> - nie dotyczy spółki cywilnej o ile upoważnienie/pełnomocnictwo do występowania w imieniu tej spółki wynika </w:t>
      </w:r>
      <w:r w:rsidRPr="005E295E">
        <w:rPr>
          <w:rFonts w:asciiTheme="minorHAnsi" w:hAnsiTheme="minorHAnsi" w:cstheme="minorHAnsi"/>
          <w:sz w:val="22"/>
          <w:szCs w:val="22"/>
          <w:lang w:eastAsia="x-none"/>
        </w:rPr>
        <w:br/>
        <w:t xml:space="preserve">z </w:t>
      </w:r>
      <w:r w:rsidRPr="005E295E">
        <w:rPr>
          <w:rFonts w:asciiTheme="minorHAnsi" w:hAnsiTheme="minorHAnsi" w:cstheme="minorHAnsi"/>
          <w:b/>
          <w:bCs/>
          <w:sz w:val="22"/>
          <w:szCs w:val="22"/>
          <w:lang w:eastAsia="x-none"/>
        </w:rPr>
        <w:t>dołączonej do oferty umowy spółki</w:t>
      </w:r>
      <w:r w:rsidRPr="005E295E">
        <w:rPr>
          <w:rFonts w:asciiTheme="minorHAnsi" w:hAnsiTheme="minorHAnsi" w:cstheme="minorHAnsi"/>
          <w:sz w:val="22"/>
          <w:szCs w:val="22"/>
          <w:lang w:eastAsia="x-none"/>
        </w:rPr>
        <w:t xml:space="preserve"> bądź wszyscy wspólnicy podpiszą ofertę.</w:t>
      </w:r>
    </w:p>
    <w:p w14:paraId="7A8EB632" w14:textId="77777777" w:rsidR="001E42EF" w:rsidRPr="005E295E" w:rsidRDefault="00A705D8" w:rsidP="005E295E">
      <w:pPr>
        <w:tabs>
          <w:tab w:val="left" w:pos="426"/>
        </w:tabs>
        <w:ind w:left="426" w:right="68"/>
        <w:jc w:val="both"/>
        <w:rPr>
          <w:rFonts w:asciiTheme="minorHAnsi" w:hAnsiTheme="minorHAnsi" w:cstheme="minorHAnsi"/>
          <w:sz w:val="22"/>
          <w:szCs w:val="22"/>
        </w:rPr>
      </w:pPr>
      <w:r w:rsidRPr="005E295E">
        <w:rPr>
          <w:rFonts w:asciiTheme="minorHAnsi" w:hAnsiTheme="minorHAnsi" w:cstheme="minorHAnsi"/>
          <w:bCs/>
          <w:sz w:val="22"/>
          <w:szCs w:val="22"/>
          <w:lang w:eastAsia="x-none"/>
        </w:rPr>
        <w:t>Pełnomocnictwo, o którym mowa powyżej może wynikać albo z dokumentu pod taką samą nazwą albo z umowy podmiotów składających wspólnie ofertę.</w:t>
      </w:r>
    </w:p>
    <w:p w14:paraId="4FF086DC"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Oferta musi być podpisana w taki sposób, by prawnie zobowiązywała wszystkich wykonawców występujących wspólnie </w:t>
      </w:r>
      <w:r w:rsidRPr="005E295E">
        <w:rPr>
          <w:rFonts w:asciiTheme="minorHAnsi" w:hAnsiTheme="minorHAnsi" w:cstheme="minorHAnsi"/>
          <w:b/>
          <w:bCs/>
          <w:sz w:val="22"/>
          <w:szCs w:val="22"/>
          <w:lang w:eastAsia="x-none"/>
        </w:rPr>
        <w:t>(przez każdego z wykonawców lub pełnomocnika)</w:t>
      </w:r>
      <w:r w:rsidRPr="005E295E">
        <w:rPr>
          <w:rFonts w:asciiTheme="minorHAnsi" w:hAnsiTheme="minorHAnsi" w:cstheme="minorHAnsi"/>
          <w:sz w:val="22"/>
          <w:szCs w:val="22"/>
          <w:lang w:eastAsia="x-none"/>
        </w:rPr>
        <w:t>.</w:t>
      </w:r>
    </w:p>
    <w:p w14:paraId="597298F0" w14:textId="2E724F81"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 przypadku wspólnego ubiegania się o udzielenie zamówienia przez Wykonawców oświadczenie, o którym mowa w art. 125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w:t>
      </w:r>
      <w:r w:rsidRPr="005E295E">
        <w:rPr>
          <w:rFonts w:asciiTheme="minorHAnsi" w:hAnsiTheme="minorHAnsi" w:cstheme="minorHAnsi"/>
          <w:b/>
          <w:bCs/>
          <w:sz w:val="22"/>
          <w:szCs w:val="22"/>
          <w:lang w:eastAsia="x-none"/>
        </w:rPr>
        <w:t>(</w:t>
      </w:r>
      <w:r w:rsidRPr="005E295E">
        <w:rPr>
          <w:rFonts w:asciiTheme="minorHAnsi" w:hAnsiTheme="minorHAnsi" w:cstheme="minorHAnsi"/>
          <w:b/>
          <w:bCs/>
          <w:color w:val="000000"/>
          <w:sz w:val="22"/>
          <w:szCs w:val="22"/>
          <w:lang w:eastAsia="x-none"/>
        </w:rPr>
        <w:t xml:space="preserve">załącznik </w:t>
      </w:r>
      <w:r w:rsidR="00B60AC2">
        <w:rPr>
          <w:rFonts w:asciiTheme="minorHAnsi" w:hAnsiTheme="minorHAnsi" w:cstheme="minorHAnsi"/>
          <w:b/>
          <w:bCs/>
          <w:color w:val="000000"/>
          <w:sz w:val="22"/>
          <w:szCs w:val="22"/>
          <w:lang w:eastAsia="x-none"/>
        </w:rPr>
        <w:br/>
      </w:r>
      <w:r w:rsidRPr="005E295E">
        <w:rPr>
          <w:rFonts w:asciiTheme="minorHAnsi" w:hAnsiTheme="minorHAnsi" w:cstheme="minorHAnsi"/>
          <w:b/>
          <w:bCs/>
          <w:color w:val="000000"/>
          <w:sz w:val="22"/>
          <w:szCs w:val="22"/>
          <w:lang w:eastAsia="x-none"/>
        </w:rPr>
        <w:t xml:space="preserve">nr </w:t>
      </w:r>
      <w:r w:rsidR="00301B44" w:rsidRPr="005E295E">
        <w:rPr>
          <w:rFonts w:asciiTheme="minorHAnsi" w:hAnsiTheme="minorHAnsi" w:cstheme="minorHAnsi"/>
          <w:b/>
          <w:bCs/>
          <w:color w:val="000000"/>
          <w:sz w:val="22"/>
          <w:szCs w:val="22"/>
          <w:lang w:eastAsia="x-none"/>
        </w:rPr>
        <w:t>2</w:t>
      </w:r>
      <w:r w:rsidRPr="005E295E">
        <w:rPr>
          <w:rFonts w:asciiTheme="minorHAnsi" w:hAnsiTheme="minorHAnsi" w:cstheme="minorHAnsi"/>
          <w:b/>
          <w:bCs/>
          <w:color w:val="000000"/>
          <w:sz w:val="22"/>
          <w:szCs w:val="22"/>
          <w:lang w:eastAsia="x-none"/>
        </w:rPr>
        <w:t>)</w:t>
      </w:r>
      <w:r w:rsidRPr="005E295E">
        <w:rPr>
          <w:rFonts w:asciiTheme="minorHAnsi" w:hAnsiTheme="minorHAnsi" w:cstheme="minorHAnsi"/>
          <w:color w:val="000000"/>
          <w:sz w:val="22"/>
          <w:szCs w:val="22"/>
          <w:lang w:eastAsia="x-none"/>
        </w:rPr>
        <w:t xml:space="preserve">. </w:t>
      </w:r>
    </w:p>
    <w:p w14:paraId="1C620210" w14:textId="67424A14"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b/>
          <w:bCs/>
          <w:sz w:val="22"/>
          <w:szCs w:val="22"/>
          <w:lang w:eastAsia="x-none"/>
        </w:rPr>
        <w:t>Wykonawcy  wspólnie ubiegający się o udzielenie zamówienia dołączają odpowiednio do oferty oświadczenie, z którego wynika które roboty budowlane</w:t>
      </w:r>
      <w:r w:rsidR="007D1A75" w:rsidRPr="005E295E">
        <w:rPr>
          <w:rFonts w:asciiTheme="minorHAnsi" w:hAnsiTheme="minorHAnsi" w:cstheme="minorHAnsi"/>
          <w:b/>
          <w:bCs/>
          <w:sz w:val="22"/>
          <w:szCs w:val="22"/>
          <w:lang w:eastAsia="x-none"/>
        </w:rPr>
        <w:t>/usługi</w:t>
      </w:r>
      <w:r w:rsidRPr="005E295E">
        <w:rPr>
          <w:rFonts w:asciiTheme="minorHAnsi" w:hAnsiTheme="minorHAnsi" w:cstheme="minorHAnsi"/>
          <w:b/>
          <w:bCs/>
          <w:sz w:val="22"/>
          <w:szCs w:val="22"/>
          <w:lang w:eastAsia="x-none"/>
        </w:rPr>
        <w:t xml:space="preserve"> wykonają poszczególni Wykonawcy (</w:t>
      </w:r>
      <w:r w:rsidRPr="005E295E">
        <w:rPr>
          <w:rFonts w:asciiTheme="minorHAnsi" w:hAnsiTheme="minorHAnsi" w:cstheme="minorHAnsi"/>
          <w:b/>
          <w:bCs/>
          <w:color w:val="000000"/>
          <w:sz w:val="22"/>
          <w:szCs w:val="22"/>
          <w:lang w:eastAsia="x-none"/>
        </w:rPr>
        <w:t xml:space="preserve">załącznik nr </w:t>
      </w:r>
      <w:r w:rsidR="00301B44" w:rsidRPr="005E295E">
        <w:rPr>
          <w:rFonts w:asciiTheme="minorHAnsi" w:hAnsiTheme="minorHAnsi" w:cstheme="minorHAnsi"/>
          <w:b/>
          <w:bCs/>
          <w:color w:val="000000"/>
          <w:sz w:val="22"/>
          <w:szCs w:val="22"/>
          <w:lang w:eastAsia="x-none"/>
        </w:rPr>
        <w:t>5</w:t>
      </w:r>
      <w:r w:rsidRPr="005E295E">
        <w:rPr>
          <w:rFonts w:asciiTheme="minorHAnsi" w:hAnsiTheme="minorHAnsi" w:cstheme="minorHAnsi"/>
          <w:b/>
          <w:bCs/>
          <w:color w:val="000000"/>
          <w:sz w:val="22"/>
          <w:szCs w:val="22"/>
          <w:lang w:eastAsia="x-none"/>
        </w:rPr>
        <w:t>).</w:t>
      </w:r>
    </w:p>
    <w:p w14:paraId="76F5CF3D"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Wszelka korespondencja prowadzona będzie wyłącznie z podmiotem występującym jako pełnomocnik Wykonawców składających wspólną ofertę.</w:t>
      </w:r>
    </w:p>
    <w:p w14:paraId="1A68448B" w14:textId="1340AA0E" w:rsidR="004B2CEA" w:rsidRDefault="004B2CEA" w:rsidP="005E295E">
      <w:pPr>
        <w:ind w:right="68"/>
        <w:jc w:val="both"/>
        <w:rPr>
          <w:rFonts w:asciiTheme="minorHAnsi" w:hAnsiTheme="minorHAnsi" w:cstheme="minorHAnsi"/>
          <w:sz w:val="22"/>
          <w:szCs w:val="22"/>
          <w:lang w:eastAsia="x-none"/>
        </w:rPr>
      </w:pPr>
    </w:p>
    <w:p w14:paraId="32C8880B" w14:textId="77777777" w:rsidR="00611CFC" w:rsidRPr="005E295E" w:rsidRDefault="00611CFC" w:rsidP="005E295E">
      <w:pPr>
        <w:ind w:right="68"/>
        <w:jc w:val="both"/>
        <w:rPr>
          <w:rFonts w:asciiTheme="minorHAnsi" w:hAnsiTheme="minorHAnsi" w:cstheme="minorHAnsi"/>
          <w:sz w:val="22"/>
          <w:szCs w:val="22"/>
          <w:lang w:eastAsia="x-none"/>
        </w:rPr>
      </w:pPr>
    </w:p>
    <w:p w14:paraId="0D30BDE2" w14:textId="77777777" w:rsidR="001E42EF" w:rsidRPr="005E295E" w:rsidRDefault="00A705D8" w:rsidP="005E295E">
      <w:pPr>
        <w:pStyle w:val="Nagwek1"/>
        <w:rPr>
          <w:rFonts w:asciiTheme="minorHAnsi" w:hAnsiTheme="minorHAnsi" w:cstheme="minorHAnsi"/>
          <w:sz w:val="22"/>
          <w:szCs w:val="22"/>
        </w:rPr>
      </w:pPr>
      <w:bookmarkStart w:id="15" w:name="_Toc68854022"/>
      <w:bookmarkEnd w:id="15"/>
      <w:r w:rsidRPr="005E295E">
        <w:rPr>
          <w:rFonts w:asciiTheme="minorHAnsi" w:hAnsiTheme="minorHAnsi" w:cstheme="minorHAnsi"/>
          <w:sz w:val="22"/>
          <w:szCs w:val="22"/>
        </w:rPr>
        <w:t xml:space="preserve">ROZDZIAŁ VIII </w:t>
      </w:r>
      <w:r w:rsidRPr="005E295E">
        <w:rPr>
          <w:rFonts w:asciiTheme="minorHAnsi" w:hAnsiTheme="minorHAnsi" w:cstheme="minorHAnsi"/>
          <w:sz w:val="22"/>
          <w:szCs w:val="22"/>
        </w:rPr>
        <w:tab/>
      </w:r>
    </w:p>
    <w:p w14:paraId="21F14119"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PODWYKONAWSTWO</w:t>
      </w:r>
    </w:p>
    <w:p w14:paraId="3F5B2630" w14:textId="77777777" w:rsidR="001E42EF" w:rsidRPr="005E295E" w:rsidRDefault="001E42EF" w:rsidP="005E295E">
      <w:pPr>
        <w:ind w:right="68"/>
        <w:jc w:val="both"/>
        <w:rPr>
          <w:rFonts w:asciiTheme="minorHAnsi" w:hAnsiTheme="minorHAnsi" w:cstheme="minorHAnsi"/>
          <w:sz w:val="22"/>
          <w:szCs w:val="22"/>
          <w:lang w:eastAsia="x-none"/>
        </w:rPr>
      </w:pPr>
    </w:p>
    <w:p w14:paraId="26D4CB9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Wykonawca może powierzyć wykonanie części zamówienia podwykonawcy.</w:t>
      </w:r>
    </w:p>
    <w:p w14:paraId="4C924222" w14:textId="04C1AEB0"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który zamierza wykonywać zamówienie przy udziale podwykonawcy, musi wyraźnie w ofercie wskazać jaką część (zakres zamówienia) wykonywać będzie w jego imieniu podwykonawca </w:t>
      </w:r>
      <w:r w:rsidRPr="005E295E">
        <w:rPr>
          <w:rFonts w:asciiTheme="minorHAnsi" w:hAnsiTheme="minorHAnsi" w:cstheme="minorHAnsi"/>
          <w:b/>
          <w:sz w:val="22"/>
          <w:szCs w:val="22"/>
          <w:lang w:eastAsia="x-none"/>
        </w:rPr>
        <w:t xml:space="preserve">oraz podać firmę podwykonawcy, jeżeli na etapie składania oferty jest on znany. </w:t>
      </w:r>
      <w:r w:rsidRPr="005E295E">
        <w:rPr>
          <w:rFonts w:asciiTheme="minorHAnsi" w:hAnsiTheme="minorHAnsi" w:cstheme="minorHAnsi"/>
          <w:sz w:val="22"/>
          <w:szCs w:val="22"/>
          <w:lang w:eastAsia="x-none"/>
        </w:rPr>
        <w:t xml:space="preserve">Należy w tym celu wypełnić odpowiedni punkt formularza oferty, stanowiącego załącznik nr </w:t>
      </w:r>
      <w:r w:rsidR="00301B44" w:rsidRPr="005E295E">
        <w:rPr>
          <w:rFonts w:asciiTheme="minorHAnsi" w:hAnsiTheme="minorHAnsi" w:cstheme="minorHAnsi"/>
          <w:sz w:val="22"/>
          <w:szCs w:val="22"/>
          <w:lang w:eastAsia="x-none"/>
        </w:rPr>
        <w:t>1</w:t>
      </w:r>
      <w:r w:rsidRPr="005E295E">
        <w:rPr>
          <w:rFonts w:asciiTheme="minorHAnsi" w:hAnsiTheme="minorHAnsi" w:cstheme="minorHAnsi"/>
          <w:sz w:val="22"/>
          <w:szCs w:val="22"/>
          <w:lang w:eastAsia="x-none"/>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1FFDEA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Zamawiający żąda, aby przed przystąpieniem do wykonania zamówienia Wykonawca podał nazwy albo imiona i nazwiska oraz dane kontaktowe  podwykonawców i osób do kontaktu z nimi, zaangażowanych w wykonanie zamówienia (jeżeli są już znani).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700C9CE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 stopniu nie mniejszym niż podwykonawca, na którego zasoby Wykonawca powoływał się w trakcie postępowania o udzielenie zamówienia.</w:t>
      </w:r>
    </w:p>
    <w:p w14:paraId="2EEB4E23"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Powierzenie wykonania części zamówienia podwykonawcom, nie zwalnia Wykonawcy </w:t>
      </w:r>
      <w:r w:rsidRPr="005E295E">
        <w:rPr>
          <w:rFonts w:asciiTheme="minorHAnsi" w:hAnsiTheme="minorHAnsi" w:cstheme="minorHAnsi"/>
          <w:sz w:val="22"/>
          <w:szCs w:val="22"/>
          <w:lang w:eastAsia="x-none"/>
        </w:rPr>
        <w:br/>
        <w:t>z odpowiedzialności za nienależyte wykonanie tego zamówienia.</w:t>
      </w:r>
    </w:p>
    <w:p w14:paraId="285EDF1B" w14:textId="77777777" w:rsidR="00141E4A" w:rsidRPr="005E295E" w:rsidRDefault="00141E4A" w:rsidP="005E295E">
      <w:pPr>
        <w:ind w:right="68"/>
        <w:jc w:val="both"/>
        <w:rPr>
          <w:rFonts w:asciiTheme="minorHAnsi" w:hAnsiTheme="minorHAnsi" w:cstheme="minorHAnsi"/>
          <w:b/>
          <w:sz w:val="22"/>
          <w:szCs w:val="22"/>
          <w:lang w:eastAsia="x-none"/>
        </w:rPr>
      </w:pPr>
    </w:p>
    <w:p w14:paraId="613393E9" w14:textId="77777777" w:rsidR="001E42EF" w:rsidRPr="005E295E" w:rsidRDefault="00A705D8" w:rsidP="005E295E">
      <w:pPr>
        <w:pStyle w:val="Nagwek1"/>
        <w:rPr>
          <w:rFonts w:asciiTheme="minorHAnsi" w:hAnsiTheme="minorHAnsi" w:cstheme="minorHAnsi"/>
          <w:sz w:val="22"/>
          <w:szCs w:val="22"/>
        </w:rPr>
      </w:pPr>
      <w:bookmarkStart w:id="16" w:name="_Toc68854023"/>
      <w:bookmarkEnd w:id="16"/>
      <w:r w:rsidRPr="005E295E">
        <w:rPr>
          <w:rFonts w:asciiTheme="minorHAnsi" w:hAnsiTheme="minorHAnsi" w:cstheme="minorHAnsi"/>
          <w:sz w:val="22"/>
          <w:szCs w:val="22"/>
        </w:rPr>
        <w:lastRenderedPageBreak/>
        <w:t xml:space="preserve">ROZDZIAŁ IX </w:t>
      </w:r>
      <w:r w:rsidRPr="005E295E">
        <w:rPr>
          <w:rFonts w:asciiTheme="minorHAnsi" w:hAnsiTheme="minorHAnsi" w:cstheme="minorHAnsi"/>
          <w:sz w:val="22"/>
          <w:szCs w:val="22"/>
        </w:rPr>
        <w:tab/>
      </w:r>
    </w:p>
    <w:p w14:paraId="29820D13" w14:textId="5BF59659"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POTENCJAŁ PODMIOTU TRZECIEGO</w:t>
      </w:r>
    </w:p>
    <w:p w14:paraId="7D3C6957"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może w celu potwierdzenia spełniania warunków udziału w postępowaniu, </w:t>
      </w:r>
      <w:r w:rsidRPr="005E295E">
        <w:rPr>
          <w:rFonts w:asciiTheme="minorHAnsi" w:hAnsiTheme="minorHAnsi" w:cstheme="minorHAnsi"/>
          <w:sz w:val="22"/>
          <w:szCs w:val="22"/>
        </w:rPr>
        <w:br/>
        <w:t xml:space="preserve">w stosownych sytuacjach oraz w odniesieniu do konkretnego zamówienia lub jego części, polegać na zdolnościach technicznych lub zawodowych lub sytuacji finansowej lub ekonomicznej innych podmiotów (dot. warunków udziału w postępowaniu określonych </w:t>
      </w:r>
      <w:r w:rsidRPr="005E295E">
        <w:rPr>
          <w:rFonts w:asciiTheme="minorHAnsi" w:hAnsiTheme="minorHAnsi" w:cstheme="minorHAnsi"/>
          <w:b/>
          <w:bCs/>
          <w:color w:val="000000"/>
          <w:sz w:val="22"/>
          <w:szCs w:val="22"/>
        </w:rPr>
        <w:t>w rozdziale X SWZ</w:t>
      </w:r>
      <w:r w:rsidRPr="005E295E">
        <w:rPr>
          <w:rFonts w:asciiTheme="minorHAnsi" w:hAnsiTheme="minorHAnsi" w:cstheme="minorHAnsi"/>
          <w:sz w:val="22"/>
          <w:szCs w:val="22"/>
        </w:rPr>
        <w:t>, niezależnie od charakteru prawnego łączących go z nim stosunków prawnych.</w:t>
      </w:r>
    </w:p>
    <w:p w14:paraId="11A22DD6"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warunków dotyczących wykształcenia, kwalifikacji zawodowych lub doświadczenia </w:t>
      </w:r>
      <w:r w:rsidRPr="005E295E">
        <w:rPr>
          <w:rFonts w:asciiTheme="minorHAnsi" w:hAnsiTheme="minorHAnsi" w:cstheme="minorHAnsi"/>
          <w:color w:val="000000"/>
          <w:sz w:val="22"/>
          <w:szCs w:val="22"/>
        </w:rPr>
        <w:t>(rozdz. X pkt 1.4.2 SWZ)</w:t>
      </w:r>
      <w:r w:rsidRPr="005E295E">
        <w:rPr>
          <w:rFonts w:asciiTheme="minorHAnsi" w:hAnsiTheme="minorHAnsi" w:cstheme="minorHAnsi"/>
          <w:sz w:val="22"/>
          <w:szCs w:val="22"/>
        </w:rPr>
        <w:t xml:space="preserve"> Wykonawcy mogą polegać na zdolnościach podmiotów udostępniających zasoby, jeśli podmioty te wykonują usługi, do realizacji których te zdolności są wymagane.</w:t>
      </w:r>
    </w:p>
    <w:p w14:paraId="15C52EB4" w14:textId="077CA108"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Pr="005E295E">
        <w:rPr>
          <w:rFonts w:asciiTheme="minorHAnsi" w:hAnsiTheme="minorHAnsi" w:cstheme="minorHAnsi"/>
          <w:b/>
          <w:sz w:val="22"/>
          <w:szCs w:val="22"/>
        </w:rPr>
        <w:t>zobowiązanie należy złożyć wraz z ofertą.</w:t>
      </w:r>
      <w:r w:rsidRPr="005E295E">
        <w:rPr>
          <w:rFonts w:asciiTheme="minorHAnsi" w:hAnsiTheme="minorHAnsi" w:cstheme="minorHAnsi"/>
          <w:sz w:val="22"/>
          <w:szCs w:val="22"/>
        </w:rPr>
        <w:t xml:space="preserve"> Zobowiązanie podmiotu udostępniającego zasoby stanowi </w:t>
      </w:r>
      <w:r w:rsidRPr="005E295E">
        <w:rPr>
          <w:rFonts w:asciiTheme="minorHAnsi" w:hAnsiTheme="minorHAnsi" w:cstheme="minorHAnsi"/>
          <w:b/>
          <w:bCs/>
          <w:color w:val="000000"/>
          <w:sz w:val="22"/>
          <w:szCs w:val="22"/>
        </w:rPr>
        <w:t xml:space="preserve">załącznik nr </w:t>
      </w:r>
      <w:r w:rsidR="00301B44"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r w:rsidRPr="005E295E">
        <w:rPr>
          <w:rFonts w:asciiTheme="minorHAnsi" w:hAnsiTheme="minorHAnsi" w:cstheme="minorHAnsi"/>
          <w:color w:val="000000"/>
          <w:sz w:val="22"/>
          <w:szCs w:val="22"/>
        </w:rPr>
        <w:t>.</w:t>
      </w:r>
    </w:p>
    <w:p w14:paraId="7B95E0B3" w14:textId="050B5205" w:rsidR="0021221E" w:rsidRPr="005E295E" w:rsidRDefault="0021221E"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 xml:space="preserve">Zobowiązanie podmiotu udostępniającego zasoby, o którym mowa w art. 118 ust. 3 </w:t>
      </w:r>
      <w:proofErr w:type="spellStart"/>
      <w:r w:rsidRPr="005E295E">
        <w:rPr>
          <w:rFonts w:asciiTheme="minorHAnsi" w:hAnsiTheme="minorHAnsi" w:cstheme="minorHAnsi"/>
          <w:color w:val="000000"/>
          <w:sz w:val="22"/>
          <w:szCs w:val="22"/>
        </w:rPr>
        <w:t>Pzp</w:t>
      </w:r>
      <w:proofErr w:type="spellEnd"/>
      <w:r w:rsidRPr="005E295E">
        <w:rPr>
          <w:rFonts w:asciiTheme="minorHAnsi" w:hAnsiTheme="minorHAnsi" w:cstheme="minorHAnsi"/>
          <w:color w:val="000000"/>
          <w:sz w:val="22"/>
          <w:szCs w:val="22"/>
        </w:rPr>
        <w:t xml:space="preserve"> potwierdza, że stosunek łączący Wykonawcę z podmiotami udostępniającymi zasoby gwarantuje rzeczywisty dostęp do tych zasobów oraz określa w szczególności:</w:t>
      </w:r>
    </w:p>
    <w:p w14:paraId="1E564B9B" w14:textId="7AD4AE69" w:rsidR="0021221E" w:rsidRPr="005E295E" w:rsidRDefault="0021221E" w:rsidP="0004706B">
      <w:pPr>
        <w:pStyle w:val="Akapitzlist"/>
        <w:numPr>
          <w:ilvl w:val="0"/>
          <w:numId w:val="27"/>
        </w:numPr>
        <w:tabs>
          <w:tab w:val="left" w:pos="426"/>
        </w:tabs>
        <w:jc w:val="both"/>
        <w:rPr>
          <w:rFonts w:asciiTheme="minorHAnsi" w:hAnsiTheme="minorHAnsi" w:cstheme="minorHAnsi"/>
          <w:sz w:val="22"/>
          <w:szCs w:val="22"/>
        </w:rPr>
      </w:pPr>
      <w:r w:rsidRPr="005E295E">
        <w:rPr>
          <w:rFonts w:asciiTheme="minorHAnsi" w:hAnsiTheme="minorHAnsi" w:cstheme="minorHAnsi"/>
          <w:color w:val="000000"/>
          <w:sz w:val="22"/>
          <w:szCs w:val="22"/>
        </w:rPr>
        <w:t>zakres dostępnych Wykonawcy zasobów podmiotu udostępniającego zasoby,</w:t>
      </w:r>
    </w:p>
    <w:p w14:paraId="2ED7427E" w14:textId="290E8310" w:rsidR="00E21985" w:rsidRPr="005E295E"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5E295E">
        <w:rPr>
          <w:rFonts w:asciiTheme="minorHAnsi" w:hAnsiTheme="minorHAnsi" w:cstheme="minorHAnsi"/>
          <w:sz w:val="22"/>
          <w:szCs w:val="22"/>
        </w:rPr>
        <w:t>sposób i okres udostępnienia wykonawcy i wykorzystania przez niego zasobów podmiotu udostępniającego te zasoby przy wykonywaniu zamówienia,</w:t>
      </w:r>
    </w:p>
    <w:p w14:paraId="4C33F472" w14:textId="0F174C1A" w:rsidR="0021221E" w:rsidRPr="005E295E"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5E295E">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80265" w14:textId="77777777" w:rsidR="00E21985"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4AFDA0" w14:textId="048AD4A8" w:rsidR="00E21985" w:rsidRPr="005E295E" w:rsidRDefault="00E21985"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339EC9" w14:textId="7260CD2B"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5F7F4E"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480971" w14:textId="77777777" w:rsidR="00141E4A" w:rsidRPr="005E295E" w:rsidRDefault="00141E4A" w:rsidP="005E295E">
      <w:pPr>
        <w:jc w:val="both"/>
        <w:rPr>
          <w:rFonts w:asciiTheme="minorHAnsi" w:hAnsiTheme="minorHAnsi" w:cstheme="minorHAnsi"/>
          <w:b/>
          <w:color w:val="FF0000"/>
          <w:sz w:val="22"/>
          <w:szCs w:val="22"/>
        </w:rPr>
      </w:pPr>
    </w:p>
    <w:p w14:paraId="40FB8E44" w14:textId="77777777" w:rsidR="001E42EF" w:rsidRPr="005E295E" w:rsidRDefault="00A705D8" w:rsidP="005E295E">
      <w:pPr>
        <w:pStyle w:val="Akapitzlist"/>
        <w:ind w:left="0"/>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 </w:t>
      </w:r>
      <w:r w:rsidRPr="005E295E">
        <w:rPr>
          <w:rFonts w:asciiTheme="minorHAnsi" w:hAnsiTheme="minorHAnsi" w:cstheme="minorHAnsi"/>
          <w:b/>
          <w:bCs/>
          <w:sz w:val="22"/>
          <w:szCs w:val="22"/>
        </w:rPr>
        <w:tab/>
      </w:r>
    </w:p>
    <w:p w14:paraId="0D8D9DB3" w14:textId="77777777" w:rsidR="001E42EF" w:rsidRPr="005E295E" w:rsidRDefault="00A705D8" w:rsidP="005E295E">
      <w:pPr>
        <w:pStyle w:val="Akapitzlist"/>
        <w:ind w:left="0"/>
        <w:jc w:val="both"/>
        <w:rPr>
          <w:rFonts w:asciiTheme="minorHAnsi" w:hAnsiTheme="minorHAnsi" w:cstheme="minorHAnsi"/>
          <w:sz w:val="22"/>
          <w:szCs w:val="22"/>
        </w:rPr>
      </w:pPr>
      <w:r w:rsidRPr="005E295E">
        <w:rPr>
          <w:rFonts w:asciiTheme="minorHAnsi" w:hAnsiTheme="minorHAnsi" w:cstheme="minorHAnsi"/>
          <w:b/>
          <w:bCs/>
          <w:sz w:val="22"/>
          <w:szCs w:val="22"/>
        </w:rPr>
        <w:t>WARUNKI UDZIAŁU W POSTĘPOWANIU</w:t>
      </w:r>
    </w:p>
    <w:p w14:paraId="0CE78B16" w14:textId="77777777" w:rsidR="001E42EF" w:rsidRPr="005E295E" w:rsidRDefault="001E42EF" w:rsidP="005E295E">
      <w:pPr>
        <w:jc w:val="both"/>
        <w:rPr>
          <w:rFonts w:asciiTheme="minorHAnsi" w:hAnsiTheme="minorHAnsi" w:cstheme="minorHAnsi"/>
          <w:sz w:val="22"/>
          <w:szCs w:val="22"/>
        </w:rPr>
      </w:pPr>
    </w:p>
    <w:p w14:paraId="29CF812B" w14:textId="06ABEB80" w:rsidR="001E42EF" w:rsidRPr="005E295E" w:rsidRDefault="00A705D8" w:rsidP="005E295E">
      <w:pPr>
        <w:pStyle w:val="Akapitzlist"/>
        <w:numPr>
          <w:ilvl w:val="1"/>
          <w:numId w:val="9"/>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 udzielenie zamówienia mogą ubiegać się Wykonawcy, którzy nie podlegają wykluczeniu na zasadach określonych </w:t>
      </w:r>
      <w:r w:rsidRPr="005E295E">
        <w:rPr>
          <w:rFonts w:asciiTheme="minorHAnsi" w:hAnsiTheme="minorHAnsi" w:cstheme="minorHAnsi"/>
          <w:b/>
          <w:bCs/>
          <w:color w:val="000000"/>
          <w:sz w:val="22"/>
          <w:szCs w:val="22"/>
        </w:rPr>
        <w:t>w rozdziale XI SWZ</w:t>
      </w:r>
      <w:r w:rsidRPr="005E295E">
        <w:rPr>
          <w:rFonts w:asciiTheme="minorHAnsi" w:hAnsiTheme="minorHAnsi" w:cstheme="minorHAnsi"/>
          <w:sz w:val="22"/>
          <w:szCs w:val="22"/>
        </w:rPr>
        <w:t xml:space="preserve"> oraz spełniają warunki udziału w postępowaniu określone przez Zamawiającego zgodnie z art. 112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dotyczące:</w:t>
      </w:r>
    </w:p>
    <w:p w14:paraId="189B0E9D"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Zdolności do występowania w obrocie gospodarczym:</w:t>
      </w:r>
    </w:p>
    <w:p w14:paraId="0F8C5529" w14:textId="77777777" w:rsidR="001E42EF" w:rsidRPr="005E295E" w:rsidRDefault="00A705D8" w:rsidP="005E295E">
      <w:pPr>
        <w:pStyle w:val="Akapitzlist"/>
        <w:ind w:left="993"/>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określa warunków udziału w postępowaniu w tym zakresie. </w:t>
      </w:r>
    </w:p>
    <w:p w14:paraId="15ABBB3F"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Uprawnień do prowadzenie określonej działalności gospodarczej lub zawodowej, o ile wynika to z odrębnych przepisów:</w:t>
      </w:r>
    </w:p>
    <w:p w14:paraId="783B1FF3" w14:textId="77777777" w:rsidR="001E42EF" w:rsidRPr="005E295E" w:rsidRDefault="00A705D8" w:rsidP="005E295E">
      <w:pPr>
        <w:pStyle w:val="Akapitzlist"/>
        <w:ind w:left="993"/>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określa warunków udziału w postępowaniu w tym zakresie. </w:t>
      </w:r>
    </w:p>
    <w:p w14:paraId="0F4592BC"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lastRenderedPageBreak/>
        <w:t>Sytuacji ekonomicznej lub finansowej:</w:t>
      </w:r>
    </w:p>
    <w:p w14:paraId="46667682" w14:textId="304CAF26" w:rsidR="00324B6E" w:rsidRPr="005E295E" w:rsidRDefault="00324B6E" w:rsidP="005E295E">
      <w:pPr>
        <w:pStyle w:val="Akapitzlist"/>
        <w:ind w:left="450"/>
        <w:jc w:val="both"/>
        <w:rPr>
          <w:rFonts w:asciiTheme="minorHAnsi" w:hAnsiTheme="minorHAnsi" w:cstheme="minorHAnsi"/>
          <w:sz w:val="22"/>
          <w:szCs w:val="22"/>
        </w:rPr>
      </w:pPr>
      <w:r w:rsidRPr="005E295E">
        <w:rPr>
          <w:rFonts w:asciiTheme="minorHAnsi" w:hAnsiTheme="minorHAnsi" w:cstheme="minorHAnsi"/>
          <w:sz w:val="22"/>
          <w:szCs w:val="22"/>
        </w:rPr>
        <w:t xml:space="preserve">          Zamawiający nie określa warunków udziału w postępowaniu w tym zakresie. </w:t>
      </w:r>
    </w:p>
    <w:p w14:paraId="5EF11855" w14:textId="77777777" w:rsidR="001E42EF" w:rsidRPr="005E295E" w:rsidRDefault="00A705D8" w:rsidP="005E295E">
      <w:pPr>
        <w:pStyle w:val="Akapitzlist"/>
        <w:numPr>
          <w:ilvl w:val="1"/>
          <w:numId w:val="11"/>
        </w:numPr>
        <w:ind w:left="993" w:hanging="567"/>
        <w:jc w:val="both"/>
        <w:rPr>
          <w:rFonts w:asciiTheme="minorHAnsi" w:hAnsiTheme="minorHAnsi" w:cstheme="minorHAnsi"/>
          <w:color w:val="auto"/>
          <w:sz w:val="22"/>
          <w:szCs w:val="22"/>
        </w:rPr>
      </w:pPr>
      <w:r w:rsidRPr="005E295E">
        <w:rPr>
          <w:rFonts w:asciiTheme="minorHAnsi" w:hAnsiTheme="minorHAnsi" w:cstheme="minorHAnsi"/>
          <w:b/>
          <w:bCs/>
          <w:color w:val="auto"/>
          <w:sz w:val="22"/>
          <w:szCs w:val="22"/>
        </w:rPr>
        <w:t>Zdolności technicznej lub zawodowej:</w:t>
      </w:r>
    </w:p>
    <w:p w14:paraId="29E3F417" w14:textId="0C76512A" w:rsidR="000177B8" w:rsidRPr="005E295E" w:rsidRDefault="00A705D8" w:rsidP="00667735">
      <w:pPr>
        <w:pStyle w:val="Akapitzlist"/>
        <w:numPr>
          <w:ilvl w:val="2"/>
          <w:numId w:val="11"/>
        </w:numPr>
        <w:ind w:left="1560" w:hanging="540"/>
        <w:jc w:val="both"/>
        <w:rPr>
          <w:rFonts w:asciiTheme="minorHAnsi" w:hAnsiTheme="minorHAnsi" w:cstheme="minorHAnsi"/>
          <w:sz w:val="22"/>
          <w:szCs w:val="22"/>
        </w:rPr>
      </w:pPr>
      <w:r w:rsidRPr="005E295E">
        <w:rPr>
          <w:rFonts w:asciiTheme="minorHAnsi" w:hAnsiTheme="minorHAnsi" w:cstheme="minorHAnsi"/>
          <w:bCs/>
          <w:sz w:val="22"/>
          <w:szCs w:val="22"/>
        </w:rPr>
        <w:t>Zamawiający uzna warunek za spełniony, jeśli</w:t>
      </w:r>
      <w:r w:rsidRPr="005E295E">
        <w:rPr>
          <w:rFonts w:asciiTheme="minorHAnsi" w:hAnsiTheme="minorHAnsi" w:cstheme="minorHAnsi"/>
          <w:sz w:val="22"/>
          <w:szCs w:val="22"/>
        </w:rPr>
        <w:t xml:space="preserve"> Wykonawca wykaże, że w okre</w:t>
      </w:r>
      <w:r w:rsidR="00301B44" w:rsidRPr="005E295E">
        <w:rPr>
          <w:rFonts w:asciiTheme="minorHAnsi" w:hAnsiTheme="minorHAnsi" w:cstheme="minorHAnsi"/>
          <w:sz w:val="22"/>
          <w:szCs w:val="22"/>
        </w:rPr>
        <w:t>sie:</w:t>
      </w:r>
    </w:p>
    <w:p w14:paraId="2A223CAA" w14:textId="35D25197" w:rsidR="00611CFC" w:rsidRPr="00611CFC" w:rsidRDefault="00667735" w:rsidP="00611CFC">
      <w:pPr>
        <w:pStyle w:val="Akapitzlist"/>
        <w:ind w:left="1560" w:hanging="540"/>
        <w:jc w:val="both"/>
        <w:rPr>
          <w:rFonts w:asciiTheme="minorHAnsi" w:hAnsiTheme="minorHAnsi" w:cstheme="minorHAnsi"/>
          <w:color w:val="000000"/>
          <w:sz w:val="22"/>
          <w:szCs w:val="22"/>
        </w:rPr>
      </w:pPr>
      <w:bookmarkStart w:id="17" w:name="_Hlk99747493"/>
      <w:r>
        <w:rPr>
          <w:rFonts w:asciiTheme="minorHAnsi" w:hAnsiTheme="minorHAnsi" w:cstheme="minorHAnsi"/>
          <w:sz w:val="22"/>
          <w:szCs w:val="22"/>
        </w:rPr>
        <w:t xml:space="preserve">           </w:t>
      </w:r>
      <w:bookmarkStart w:id="18" w:name="_Hlk126449933"/>
      <w:r w:rsidR="004D7D22" w:rsidRPr="005E295E">
        <w:rPr>
          <w:rFonts w:asciiTheme="minorHAnsi" w:hAnsiTheme="minorHAnsi" w:cstheme="minorHAnsi"/>
          <w:sz w:val="22"/>
          <w:szCs w:val="22"/>
        </w:rPr>
        <w:t>-</w:t>
      </w:r>
      <w:r w:rsidR="00A705D8" w:rsidRPr="005E295E">
        <w:rPr>
          <w:rFonts w:asciiTheme="minorHAnsi" w:hAnsiTheme="minorHAnsi" w:cstheme="minorHAnsi"/>
          <w:sz w:val="22"/>
          <w:szCs w:val="22"/>
        </w:rPr>
        <w:t xml:space="preserve"> </w:t>
      </w:r>
      <w:r w:rsidR="00DE3CEE" w:rsidRPr="005E295E">
        <w:rPr>
          <w:rFonts w:asciiTheme="minorHAnsi" w:hAnsiTheme="minorHAnsi" w:cstheme="minorHAnsi"/>
          <w:sz w:val="22"/>
          <w:szCs w:val="22"/>
        </w:rPr>
        <w:t xml:space="preserve">5 lat przed upływem terminu składania ofert, a jeżeli okres prowadzenia działalności jest krótszy - w tym okresie, wykonał w sposób należyty,  zgodnie z zasadami sztuki budowlanej i prawidłowo ukończył </w:t>
      </w:r>
      <w:r w:rsidR="00D01FBC" w:rsidRPr="005E295E">
        <w:rPr>
          <w:rFonts w:asciiTheme="minorHAnsi" w:hAnsiTheme="minorHAnsi" w:cstheme="minorHAnsi"/>
          <w:sz w:val="22"/>
          <w:szCs w:val="22"/>
        </w:rPr>
        <w:t xml:space="preserve">co najmniej </w:t>
      </w:r>
      <w:bookmarkStart w:id="19" w:name="_Hlk127113752"/>
      <w:r w:rsidR="00C12015" w:rsidRPr="00C12015">
        <w:rPr>
          <w:rFonts w:asciiTheme="minorHAnsi" w:hAnsiTheme="minorHAnsi" w:cstheme="minorHAnsi"/>
          <w:b/>
          <w:bCs/>
          <w:sz w:val="22"/>
          <w:szCs w:val="22"/>
        </w:rPr>
        <w:t>1 (jedną) robotę budowlaną</w:t>
      </w:r>
      <w:r w:rsidR="00C12015">
        <w:rPr>
          <w:rFonts w:asciiTheme="minorHAnsi" w:hAnsiTheme="minorHAnsi" w:cstheme="minorHAnsi"/>
          <w:sz w:val="22"/>
          <w:szCs w:val="22"/>
        </w:rPr>
        <w:t xml:space="preserve"> </w:t>
      </w:r>
      <w:r w:rsidR="009C3463">
        <w:rPr>
          <w:rFonts w:asciiTheme="minorHAnsi" w:hAnsiTheme="minorHAnsi" w:cstheme="minorHAnsi"/>
          <w:color w:val="000000"/>
          <w:sz w:val="22"/>
          <w:szCs w:val="22"/>
        </w:rPr>
        <w:t>obejmując</w:t>
      </w:r>
      <w:r w:rsidR="002625E1">
        <w:rPr>
          <w:rFonts w:asciiTheme="minorHAnsi" w:hAnsiTheme="minorHAnsi" w:cstheme="minorHAnsi"/>
          <w:color w:val="000000"/>
          <w:sz w:val="22"/>
          <w:szCs w:val="22"/>
        </w:rPr>
        <w:t>ą</w:t>
      </w:r>
      <w:r w:rsidR="009C3463">
        <w:rPr>
          <w:rFonts w:asciiTheme="minorHAnsi" w:hAnsiTheme="minorHAnsi" w:cstheme="minorHAnsi"/>
          <w:color w:val="000000"/>
          <w:sz w:val="22"/>
          <w:szCs w:val="22"/>
        </w:rPr>
        <w:t xml:space="preserve"> swym zakresem </w:t>
      </w:r>
      <w:bookmarkStart w:id="20" w:name="_Hlk126561109"/>
      <w:r w:rsidR="00611CFC" w:rsidRPr="00611CFC">
        <w:rPr>
          <w:rFonts w:asciiTheme="minorHAnsi" w:hAnsiTheme="minorHAnsi" w:cstheme="minorHAnsi"/>
          <w:color w:val="000000"/>
          <w:sz w:val="22"/>
          <w:szCs w:val="22"/>
        </w:rPr>
        <w:t xml:space="preserve"> roboty budowlane polegające na wymianie poszycia dachu o powierzchni minimalnej 2.</w:t>
      </w:r>
      <w:r w:rsidR="00FB33F9">
        <w:rPr>
          <w:rFonts w:asciiTheme="minorHAnsi" w:hAnsiTheme="minorHAnsi" w:cstheme="minorHAnsi"/>
          <w:color w:val="000000"/>
          <w:sz w:val="22"/>
          <w:szCs w:val="22"/>
        </w:rPr>
        <w:t>0</w:t>
      </w:r>
      <w:r w:rsidR="00611CFC" w:rsidRPr="00611CFC">
        <w:rPr>
          <w:rFonts w:asciiTheme="minorHAnsi" w:hAnsiTheme="minorHAnsi" w:cstheme="minorHAnsi"/>
          <w:color w:val="000000"/>
          <w:sz w:val="22"/>
          <w:szCs w:val="22"/>
        </w:rPr>
        <w:t>00m</w:t>
      </w:r>
      <w:r w:rsidR="00611CFC" w:rsidRPr="00611CFC">
        <w:rPr>
          <w:rFonts w:asciiTheme="minorHAnsi" w:hAnsiTheme="minorHAnsi" w:cstheme="minorHAnsi"/>
          <w:color w:val="000000"/>
          <w:sz w:val="22"/>
          <w:szCs w:val="22"/>
          <w:vertAlign w:val="superscript"/>
        </w:rPr>
        <w:t>2</w:t>
      </w:r>
      <w:bookmarkEnd w:id="20"/>
      <w:r w:rsidR="00611CFC" w:rsidRPr="00611CFC">
        <w:rPr>
          <w:rFonts w:asciiTheme="minorHAnsi" w:hAnsiTheme="minorHAnsi" w:cstheme="minorHAnsi"/>
          <w:color w:val="000000"/>
          <w:sz w:val="22"/>
          <w:szCs w:val="22"/>
        </w:rPr>
        <w:t>.</w:t>
      </w:r>
    </w:p>
    <w:p w14:paraId="5BC560B1" w14:textId="77777777" w:rsidR="00C6492A" w:rsidRPr="001222A8" w:rsidRDefault="00C6492A" w:rsidP="001222A8">
      <w:pPr>
        <w:jc w:val="both"/>
        <w:rPr>
          <w:rFonts w:asciiTheme="minorHAnsi" w:hAnsiTheme="minorHAnsi" w:cstheme="minorHAnsi"/>
          <w:b/>
          <w:bCs/>
          <w:sz w:val="22"/>
          <w:szCs w:val="22"/>
        </w:rPr>
      </w:pPr>
      <w:bookmarkStart w:id="21" w:name="_Hlk118880033"/>
      <w:bookmarkEnd w:id="17"/>
      <w:bookmarkEnd w:id="18"/>
      <w:bookmarkEnd w:id="19"/>
    </w:p>
    <w:bookmarkEnd w:id="21"/>
    <w:p w14:paraId="652706E3" w14:textId="2C3DEF1B" w:rsidR="001E42EF" w:rsidRPr="005E295E" w:rsidRDefault="00A705D8" w:rsidP="005E295E">
      <w:pPr>
        <w:ind w:left="1134"/>
        <w:jc w:val="both"/>
        <w:rPr>
          <w:rFonts w:asciiTheme="minorHAnsi" w:hAnsiTheme="minorHAnsi" w:cstheme="minorHAnsi"/>
          <w:sz w:val="22"/>
          <w:szCs w:val="22"/>
        </w:rPr>
      </w:pPr>
      <w:r w:rsidRPr="005E295E">
        <w:rPr>
          <w:rFonts w:asciiTheme="minorHAnsi" w:hAnsiTheme="minorHAnsi" w:cstheme="minorHAnsi"/>
          <w:b/>
          <w:bCs/>
          <w:sz w:val="22"/>
          <w:szCs w:val="22"/>
        </w:rPr>
        <w:t xml:space="preserve">UWAGA: </w:t>
      </w:r>
      <w:r w:rsidRPr="005E295E">
        <w:rPr>
          <w:rFonts w:asciiTheme="minorHAnsi" w:hAnsiTheme="minorHAnsi" w:cstheme="minorHAnsi"/>
          <w:sz w:val="22"/>
          <w:szCs w:val="22"/>
        </w:rPr>
        <w:t>Za ukończone roboty budowlane Zamawiający uważa roboty, dla których wystawiono Protokół Odbioru Końcowego.</w:t>
      </w:r>
    </w:p>
    <w:p w14:paraId="24967939" w14:textId="7C441001" w:rsidR="00C93B62" w:rsidRPr="005E295E" w:rsidRDefault="00C93B62" w:rsidP="005E295E">
      <w:pPr>
        <w:ind w:left="1134"/>
        <w:jc w:val="both"/>
        <w:rPr>
          <w:rFonts w:asciiTheme="minorHAnsi" w:hAnsiTheme="minorHAnsi" w:cstheme="minorHAnsi"/>
          <w:sz w:val="22"/>
          <w:szCs w:val="22"/>
        </w:rPr>
      </w:pPr>
    </w:p>
    <w:p w14:paraId="4BE23611" w14:textId="3FE6F593" w:rsidR="002112B1" w:rsidRPr="005E295E" w:rsidRDefault="002112B1" w:rsidP="00667735">
      <w:pPr>
        <w:pStyle w:val="Akapitzlist"/>
        <w:numPr>
          <w:ilvl w:val="2"/>
          <w:numId w:val="11"/>
        </w:numPr>
        <w:ind w:left="1701" w:hanging="567"/>
        <w:jc w:val="both"/>
        <w:rPr>
          <w:rFonts w:asciiTheme="minorHAnsi" w:hAnsiTheme="minorHAnsi" w:cstheme="minorHAnsi"/>
          <w:sz w:val="22"/>
          <w:szCs w:val="22"/>
        </w:rPr>
      </w:pPr>
      <w:r w:rsidRPr="005E295E">
        <w:rPr>
          <w:rFonts w:asciiTheme="minorHAnsi" w:hAnsiTheme="minorHAnsi" w:cstheme="minorHAnsi"/>
          <w:bCs/>
          <w:sz w:val="22"/>
          <w:szCs w:val="22"/>
        </w:rPr>
        <w:t xml:space="preserve">Zamawiający uzna warunek za spełniony, jeżeli </w:t>
      </w:r>
      <w:r w:rsidRPr="005E295E">
        <w:rPr>
          <w:rFonts w:asciiTheme="minorHAnsi" w:hAnsiTheme="minorHAnsi" w:cstheme="minorHAnsi"/>
          <w:sz w:val="22"/>
          <w:szCs w:val="22"/>
        </w:rPr>
        <w:t>Wykonawca skieruje do wykonania zamówienia osoby zdolne do wykonania zamówienia tj.:</w:t>
      </w:r>
    </w:p>
    <w:p w14:paraId="00549B8E" w14:textId="77777777" w:rsidR="00FB33F9" w:rsidRPr="001222A8" w:rsidRDefault="002112B1" w:rsidP="00FB33F9">
      <w:pPr>
        <w:pStyle w:val="Akapitzlist"/>
        <w:numPr>
          <w:ilvl w:val="0"/>
          <w:numId w:val="34"/>
        </w:numPr>
        <w:ind w:left="1701" w:hanging="567"/>
        <w:jc w:val="both"/>
        <w:rPr>
          <w:rFonts w:asciiTheme="minorHAnsi" w:hAnsiTheme="minorHAnsi" w:cstheme="minorHAnsi"/>
          <w:color w:val="auto"/>
          <w:sz w:val="22"/>
          <w:szCs w:val="22"/>
          <w:shd w:val="clear" w:color="auto" w:fill="FFFFFF"/>
        </w:rPr>
      </w:pPr>
      <w:bookmarkStart w:id="22" w:name="_Hlk99749234"/>
      <w:r w:rsidRPr="00FB33F9">
        <w:rPr>
          <w:rFonts w:asciiTheme="minorHAnsi" w:hAnsiTheme="minorHAnsi" w:cstheme="minorHAnsi"/>
          <w:b/>
          <w:bCs/>
          <w:sz w:val="22"/>
          <w:szCs w:val="22"/>
        </w:rPr>
        <w:t>kierownik budowy</w:t>
      </w:r>
      <w:r w:rsidRPr="00FB33F9">
        <w:rPr>
          <w:rFonts w:asciiTheme="minorHAnsi" w:hAnsiTheme="minorHAnsi" w:cstheme="minorHAnsi"/>
          <w:sz w:val="22"/>
          <w:szCs w:val="22"/>
        </w:rPr>
        <w:t xml:space="preserve"> – </w:t>
      </w:r>
      <w:r w:rsidR="001222A8" w:rsidRPr="00FB33F9">
        <w:rPr>
          <w:rFonts w:asciiTheme="minorHAnsi" w:hAnsiTheme="minorHAnsi" w:cstheme="minorHAnsi"/>
          <w:sz w:val="22"/>
          <w:szCs w:val="22"/>
        </w:rPr>
        <w:t xml:space="preserve">1 osoba posiadająca uprawnienia budowlane do kierowania robotami budowlanymi </w:t>
      </w:r>
      <w:r w:rsidR="00FB33F9" w:rsidRPr="005E295E">
        <w:rPr>
          <w:rFonts w:asciiTheme="minorHAnsi" w:hAnsiTheme="minorHAnsi" w:cstheme="minorHAnsi"/>
          <w:sz w:val="22"/>
          <w:szCs w:val="22"/>
        </w:rPr>
        <w:t xml:space="preserve">w </w:t>
      </w:r>
      <w:r w:rsidR="00FB33F9" w:rsidRPr="005E295E">
        <w:rPr>
          <w:rFonts w:asciiTheme="minorHAnsi" w:hAnsiTheme="minorHAnsi" w:cstheme="minorHAnsi"/>
          <w:b/>
          <w:bCs/>
          <w:sz w:val="22"/>
          <w:szCs w:val="22"/>
        </w:rPr>
        <w:t>specjalności konstrukcyjno-budowlanej</w:t>
      </w:r>
      <w:r w:rsidR="00FB33F9" w:rsidRPr="005E295E">
        <w:rPr>
          <w:rFonts w:asciiTheme="minorHAnsi" w:hAnsiTheme="minorHAnsi" w:cstheme="minorHAnsi"/>
          <w:sz w:val="22"/>
          <w:szCs w:val="22"/>
        </w:rPr>
        <w:t xml:space="preserve"> lub odpowiadające im ważne uprawnienia, które zostały wydane na podstawie wcześniej obowiązujących przepisów</w:t>
      </w:r>
      <w:r w:rsidR="00FB33F9">
        <w:rPr>
          <w:rFonts w:asciiTheme="minorHAnsi" w:hAnsiTheme="minorHAnsi" w:cstheme="minorHAnsi"/>
          <w:sz w:val="22"/>
          <w:szCs w:val="22"/>
        </w:rPr>
        <w:t>.</w:t>
      </w:r>
    </w:p>
    <w:p w14:paraId="7DD4FBF5" w14:textId="3652A9E7" w:rsidR="002112B1" w:rsidRPr="00FB33F9" w:rsidRDefault="002112B1" w:rsidP="00FB33F9">
      <w:pPr>
        <w:pStyle w:val="Akapitzlist"/>
        <w:ind w:left="1701"/>
        <w:jc w:val="both"/>
        <w:rPr>
          <w:rFonts w:asciiTheme="minorHAnsi" w:hAnsiTheme="minorHAnsi" w:cstheme="minorHAnsi"/>
          <w:color w:val="auto"/>
          <w:sz w:val="22"/>
          <w:szCs w:val="22"/>
          <w:shd w:val="clear" w:color="auto" w:fill="FFFFFF"/>
        </w:rPr>
      </w:pPr>
      <w:r w:rsidRPr="00FB33F9">
        <w:rPr>
          <w:rFonts w:asciiTheme="minorHAnsi" w:hAnsiTheme="minorHAnsi" w:cstheme="minorHAnsi"/>
          <w:sz w:val="22"/>
          <w:szCs w:val="22"/>
        </w:rPr>
        <w:t xml:space="preserve">Kierownik budowy </w:t>
      </w:r>
      <w:r w:rsidRPr="00FB33F9">
        <w:rPr>
          <w:rFonts w:asciiTheme="minorHAnsi" w:hAnsiTheme="minorHAnsi" w:cstheme="minorHAnsi"/>
          <w:color w:val="auto"/>
          <w:sz w:val="22"/>
          <w:szCs w:val="22"/>
          <w:shd w:val="clear" w:color="auto" w:fill="FFFFFF"/>
        </w:rPr>
        <w:t xml:space="preserve">musi mieć co najmniej </w:t>
      </w:r>
      <w:r w:rsidR="00E6647E" w:rsidRPr="00FB33F9">
        <w:rPr>
          <w:rFonts w:asciiTheme="minorHAnsi" w:hAnsiTheme="minorHAnsi" w:cstheme="minorHAnsi"/>
          <w:color w:val="auto"/>
          <w:sz w:val="22"/>
          <w:szCs w:val="22"/>
          <w:shd w:val="clear" w:color="auto" w:fill="FFFFFF"/>
        </w:rPr>
        <w:t>3</w:t>
      </w:r>
      <w:r w:rsidRPr="00FB33F9">
        <w:rPr>
          <w:rFonts w:asciiTheme="minorHAnsi" w:hAnsiTheme="minorHAnsi" w:cstheme="minorHAnsi"/>
          <w:color w:val="auto"/>
          <w:sz w:val="22"/>
          <w:szCs w:val="22"/>
          <w:shd w:val="clear" w:color="auto" w:fill="FFFFFF"/>
        </w:rPr>
        <w:t xml:space="preserve"> lat</w:t>
      </w:r>
      <w:r w:rsidR="00E6647E" w:rsidRPr="00FB33F9">
        <w:rPr>
          <w:rFonts w:asciiTheme="minorHAnsi" w:hAnsiTheme="minorHAnsi" w:cstheme="minorHAnsi"/>
          <w:color w:val="auto"/>
          <w:sz w:val="22"/>
          <w:szCs w:val="22"/>
          <w:shd w:val="clear" w:color="auto" w:fill="FFFFFF"/>
        </w:rPr>
        <w:t>a</w:t>
      </w:r>
      <w:r w:rsidRPr="00FB33F9">
        <w:rPr>
          <w:rFonts w:asciiTheme="minorHAnsi" w:hAnsiTheme="minorHAnsi" w:cstheme="minorHAnsi"/>
          <w:color w:val="auto"/>
          <w:sz w:val="22"/>
          <w:szCs w:val="22"/>
          <w:shd w:val="clear" w:color="auto" w:fill="FFFFFF"/>
        </w:rPr>
        <w:t xml:space="preserve"> doświadczenia w</w:t>
      </w:r>
      <w:r w:rsidRPr="00FB33F9">
        <w:rPr>
          <w:rFonts w:asciiTheme="minorHAnsi" w:hAnsiTheme="minorHAnsi" w:cstheme="minorHAnsi"/>
          <w:color w:val="auto"/>
          <w:sz w:val="22"/>
          <w:szCs w:val="22"/>
        </w:rPr>
        <w:t xml:space="preserve"> </w:t>
      </w:r>
      <w:r w:rsidRPr="00FB33F9">
        <w:rPr>
          <w:rFonts w:asciiTheme="minorHAnsi" w:hAnsiTheme="minorHAnsi" w:cstheme="minorHAnsi"/>
          <w:color w:val="auto"/>
          <w:sz w:val="22"/>
          <w:szCs w:val="22"/>
          <w:shd w:val="clear" w:color="auto" w:fill="FFFFFF"/>
        </w:rPr>
        <w:t xml:space="preserve">pełnieniu funkcji kierownika budowy </w:t>
      </w:r>
      <w:r w:rsidR="00486F48" w:rsidRPr="00FB33F9">
        <w:rPr>
          <w:rFonts w:asciiTheme="minorHAnsi" w:hAnsiTheme="minorHAnsi" w:cstheme="minorHAnsi"/>
          <w:color w:val="auto"/>
          <w:sz w:val="22"/>
          <w:szCs w:val="22"/>
          <w:shd w:val="clear" w:color="auto" w:fill="FFFFFF"/>
        </w:rPr>
        <w:t xml:space="preserve">lub kierownika robót </w:t>
      </w:r>
      <w:r w:rsidRPr="00FB33F9">
        <w:rPr>
          <w:rFonts w:asciiTheme="minorHAnsi" w:hAnsiTheme="minorHAnsi" w:cstheme="minorHAnsi"/>
          <w:color w:val="auto"/>
          <w:sz w:val="22"/>
          <w:szCs w:val="22"/>
          <w:shd w:val="clear" w:color="auto" w:fill="FFFFFF"/>
        </w:rPr>
        <w:t>po dacie uzyskania uprawnień</w:t>
      </w:r>
      <w:r w:rsidR="00A16F20" w:rsidRPr="00FB33F9">
        <w:rPr>
          <w:rFonts w:asciiTheme="minorHAnsi" w:hAnsiTheme="minorHAnsi" w:cstheme="minorHAnsi"/>
          <w:color w:val="auto"/>
          <w:sz w:val="22"/>
          <w:szCs w:val="22"/>
          <w:shd w:val="clear" w:color="auto" w:fill="FFFFFF"/>
        </w:rPr>
        <w:t>,</w:t>
      </w:r>
    </w:p>
    <w:p w14:paraId="6CB9E3B4" w14:textId="1C4CD617" w:rsidR="00A16F20" w:rsidRPr="001222A8" w:rsidRDefault="00A16F20" w:rsidP="006C59E2">
      <w:pPr>
        <w:pStyle w:val="Akapitzlist"/>
        <w:numPr>
          <w:ilvl w:val="0"/>
          <w:numId w:val="34"/>
        </w:numPr>
        <w:ind w:left="1701" w:hanging="567"/>
        <w:jc w:val="both"/>
        <w:rPr>
          <w:rFonts w:asciiTheme="minorHAnsi" w:hAnsiTheme="minorHAnsi" w:cstheme="minorHAnsi"/>
          <w:color w:val="auto"/>
          <w:sz w:val="22"/>
          <w:szCs w:val="22"/>
          <w:shd w:val="clear" w:color="auto" w:fill="FFFFFF"/>
        </w:rPr>
      </w:pPr>
      <w:r w:rsidRPr="001222A8">
        <w:rPr>
          <w:rFonts w:asciiTheme="minorHAnsi" w:hAnsiTheme="minorHAnsi" w:cstheme="minorHAnsi"/>
          <w:b/>
          <w:bCs/>
          <w:color w:val="auto"/>
          <w:sz w:val="22"/>
          <w:szCs w:val="22"/>
          <w:shd w:val="clear" w:color="auto" w:fill="FFFFFF"/>
        </w:rPr>
        <w:t xml:space="preserve">kierownik robót branży elektrycznej - </w:t>
      </w:r>
      <w:r w:rsidRPr="001222A8">
        <w:rPr>
          <w:rFonts w:asciiTheme="minorHAnsi" w:hAnsiTheme="minorHAnsi" w:cstheme="minorHAnsi"/>
          <w:sz w:val="22"/>
          <w:szCs w:val="22"/>
        </w:rPr>
        <w:t xml:space="preserve">1 osoba posiadająca uprawnienia budowlane do kierowania robotami budowlanymi w </w:t>
      </w:r>
      <w:r w:rsidRPr="001222A8">
        <w:rPr>
          <w:rFonts w:asciiTheme="minorHAnsi" w:hAnsiTheme="minorHAnsi" w:cstheme="minorHAnsi"/>
          <w:b/>
          <w:bCs/>
          <w:color w:val="000000"/>
          <w:sz w:val="22"/>
          <w:szCs w:val="22"/>
        </w:rPr>
        <w:t>specjalności instalacyjnej w zakresie  instalacji i urządzeń</w:t>
      </w:r>
      <w:r w:rsidR="00C6492A" w:rsidRPr="001222A8">
        <w:rPr>
          <w:rFonts w:asciiTheme="minorHAnsi" w:hAnsiTheme="minorHAnsi" w:cstheme="minorHAnsi"/>
          <w:b/>
          <w:bCs/>
          <w:color w:val="000000"/>
          <w:sz w:val="22"/>
          <w:szCs w:val="22"/>
        </w:rPr>
        <w:t xml:space="preserve"> </w:t>
      </w:r>
      <w:r w:rsidRPr="001222A8">
        <w:rPr>
          <w:rFonts w:asciiTheme="minorHAnsi" w:hAnsiTheme="minorHAnsi" w:cstheme="minorHAnsi"/>
          <w:b/>
          <w:bCs/>
          <w:color w:val="000000"/>
          <w:sz w:val="22"/>
          <w:szCs w:val="22"/>
        </w:rPr>
        <w:t xml:space="preserve">elektrycznych i elektroenergetycznych </w:t>
      </w:r>
      <w:r w:rsidRPr="001222A8">
        <w:rPr>
          <w:rFonts w:asciiTheme="minorHAnsi" w:hAnsiTheme="minorHAnsi" w:cstheme="minorHAnsi"/>
          <w:sz w:val="22"/>
          <w:szCs w:val="22"/>
        </w:rPr>
        <w:t>lub odpowiadające im ważne uprawnienia, które zostały wydane na podstawie wcześniej obowiązujących przepisów</w:t>
      </w:r>
      <w:r w:rsidR="00A82364" w:rsidRPr="001222A8">
        <w:rPr>
          <w:rFonts w:asciiTheme="minorHAnsi" w:hAnsiTheme="minorHAnsi" w:cstheme="minorHAnsi"/>
          <w:sz w:val="22"/>
          <w:szCs w:val="22"/>
        </w:rPr>
        <w:t>.</w:t>
      </w:r>
    </w:p>
    <w:p w14:paraId="381CB406" w14:textId="66432610" w:rsidR="00A82364" w:rsidRPr="00A82364" w:rsidRDefault="00A82364" w:rsidP="00A82364">
      <w:pPr>
        <w:ind w:left="1134"/>
        <w:jc w:val="both"/>
        <w:rPr>
          <w:rFonts w:asciiTheme="minorHAnsi" w:hAnsiTheme="minorHAnsi" w:cstheme="minorHAnsi"/>
          <w:color w:val="auto"/>
          <w:sz w:val="22"/>
          <w:szCs w:val="22"/>
          <w:shd w:val="clear" w:color="auto" w:fill="FFFFFF"/>
        </w:rPr>
      </w:pPr>
      <w:r w:rsidRPr="00A82364">
        <w:rPr>
          <w:rFonts w:asciiTheme="minorHAnsi" w:hAnsiTheme="minorHAnsi" w:cstheme="minorHAnsi"/>
          <w:sz w:val="22"/>
          <w:szCs w:val="22"/>
        </w:rPr>
        <w:t>Zamawiający dopuszcza łączeni</w:t>
      </w:r>
      <w:r>
        <w:rPr>
          <w:rFonts w:asciiTheme="minorHAnsi" w:hAnsiTheme="minorHAnsi" w:cstheme="minorHAnsi"/>
          <w:sz w:val="22"/>
          <w:szCs w:val="22"/>
        </w:rPr>
        <w:t xml:space="preserve">e </w:t>
      </w:r>
      <w:r w:rsidRPr="00A82364">
        <w:rPr>
          <w:rFonts w:asciiTheme="minorHAnsi" w:hAnsiTheme="minorHAnsi" w:cstheme="minorHAnsi"/>
          <w:sz w:val="22"/>
          <w:szCs w:val="22"/>
        </w:rPr>
        <w:t>stanowisk</w:t>
      </w:r>
      <w:r>
        <w:rPr>
          <w:rFonts w:asciiTheme="minorHAnsi" w:hAnsiTheme="minorHAnsi" w:cstheme="minorHAnsi"/>
          <w:sz w:val="22"/>
          <w:szCs w:val="22"/>
        </w:rPr>
        <w:t xml:space="preserve">a kierownika </w:t>
      </w:r>
      <w:r w:rsidR="00FB33F9">
        <w:rPr>
          <w:rFonts w:asciiTheme="minorHAnsi" w:hAnsiTheme="minorHAnsi" w:cstheme="minorHAnsi"/>
          <w:sz w:val="22"/>
          <w:szCs w:val="22"/>
        </w:rPr>
        <w:t>budowy</w:t>
      </w:r>
      <w:r w:rsidR="00AC6E1D">
        <w:rPr>
          <w:rFonts w:asciiTheme="minorHAnsi" w:hAnsiTheme="minorHAnsi" w:cstheme="minorHAnsi"/>
          <w:sz w:val="22"/>
          <w:szCs w:val="22"/>
        </w:rPr>
        <w:t xml:space="preserve"> </w:t>
      </w:r>
      <w:r>
        <w:rPr>
          <w:rFonts w:asciiTheme="minorHAnsi" w:hAnsiTheme="minorHAnsi" w:cstheme="minorHAnsi"/>
          <w:sz w:val="22"/>
          <w:szCs w:val="22"/>
        </w:rPr>
        <w:t>i kierownika robót branży elektrycznej</w:t>
      </w:r>
      <w:r w:rsidR="000B2073">
        <w:rPr>
          <w:rFonts w:asciiTheme="minorHAnsi" w:hAnsiTheme="minorHAnsi" w:cstheme="minorHAnsi"/>
          <w:sz w:val="22"/>
          <w:szCs w:val="22"/>
        </w:rPr>
        <w:t xml:space="preserve">. </w:t>
      </w:r>
      <w:r w:rsidRPr="00A82364">
        <w:rPr>
          <w:rFonts w:asciiTheme="minorHAnsi" w:hAnsiTheme="minorHAnsi" w:cstheme="minorHAnsi"/>
          <w:sz w:val="22"/>
          <w:szCs w:val="22"/>
        </w:rPr>
        <w:t xml:space="preserve"> W przypadku łączenia ww. stanowisk Wykonawca winien oddzielnie potwierdzić posiadane doświadczenia dla poszczególnych stanowisk</w:t>
      </w:r>
      <w:r w:rsidR="000B2073">
        <w:rPr>
          <w:rFonts w:asciiTheme="minorHAnsi" w:hAnsiTheme="minorHAnsi" w:cstheme="minorHAnsi"/>
          <w:sz w:val="22"/>
          <w:szCs w:val="22"/>
        </w:rPr>
        <w:t>.</w:t>
      </w:r>
    </w:p>
    <w:p w14:paraId="6ED2EA66" w14:textId="77777777" w:rsidR="002112B1" w:rsidRPr="005E295E" w:rsidRDefault="002112B1" w:rsidP="00667735">
      <w:pPr>
        <w:ind w:left="1701" w:hanging="567"/>
        <w:jc w:val="both"/>
        <w:rPr>
          <w:rFonts w:asciiTheme="minorHAnsi" w:hAnsiTheme="minorHAnsi" w:cstheme="minorHAnsi"/>
          <w:color w:val="auto"/>
          <w:sz w:val="22"/>
          <w:szCs w:val="22"/>
          <w:shd w:val="clear" w:color="auto" w:fill="FFFFFF"/>
        </w:rPr>
      </w:pPr>
    </w:p>
    <w:bookmarkEnd w:id="22"/>
    <w:p w14:paraId="2C7749C3" w14:textId="46FD2890" w:rsidR="002112B1"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Uprawnienia winne być </w:t>
      </w:r>
      <w:r w:rsidRPr="005E295E">
        <w:rPr>
          <w:rFonts w:asciiTheme="minorHAnsi" w:hAnsiTheme="minorHAnsi" w:cstheme="minorHAnsi"/>
          <w:color w:val="auto"/>
          <w:sz w:val="22"/>
          <w:szCs w:val="22"/>
          <w:shd w:val="clear" w:color="auto" w:fill="FFFFFF"/>
        </w:rPr>
        <w:t>potwierdzone decyzjami, o których mowa w art. 12 ust. 2</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(z uwzględnieniem art. 104) ustawy z dnia 7 lipca 1994 roku Prawo budowlane lub inne ważne</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uprawnienia do projektowania w tej specjalności, wydane na podstawie</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wcześniej obowiązujących przepisów.</w:t>
      </w:r>
    </w:p>
    <w:p w14:paraId="284E8F55" w14:textId="039A3765" w:rsidR="00C93B62" w:rsidRPr="00A82364" w:rsidRDefault="002112B1" w:rsidP="000B2073">
      <w:pPr>
        <w:pStyle w:val="pkt"/>
        <w:tabs>
          <w:tab w:val="left" w:pos="1985"/>
        </w:tabs>
        <w:autoSpaceDE w:val="0"/>
        <w:autoSpaceDN w:val="0"/>
        <w:adjustRightInd w:val="0"/>
        <w:spacing w:before="0" w:after="120"/>
        <w:ind w:left="1134" w:firstLine="0"/>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Zamawiający </w:t>
      </w:r>
      <w:r w:rsidR="00E10247" w:rsidRPr="005E295E">
        <w:rPr>
          <w:rFonts w:asciiTheme="minorHAnsi" w:hAnsiTheme="minorHAnsi" w:cstheme="minorHAnsi"/>
          <w:color w:val="auto"/>
          <w:sz w:val="22"/>
          <w:szCs w:val="22"/>
          <w:lang w:val="pl-PL"/>
        </w:rPr>
        <w:t xml:space="preserve">uzna </w:t>
      </w:r>
      <w:r w:rsidRPr="005E295E">
        <w:rPr>
          <w:rFonts w:asciiTheme="minorHAnsi" w:hAnsiTheme="minorHAnsi" w:cstheme="minorHAnsi"/>
          <w:color w:val="auto"/>
          <w:sz w:val="22"/>
          <w:szCs w:val="22"/>
        </w:rPr>
        <w:t xml:space="preserve">również wymagane uprawnienia budowlane do </w:t>
      </w:r>
      <w:r w:rsidR="00AE777C" w:rsidRPr="005E295E">
        <w:rPr>
          <w:rFonts w:asciiTheme="minorHAnsi" w:hAnsiTheme="minorHAnsi" w:cstheme="minorHAnsi"/>
          <w:color w:val="auto"/>
          <w:sz w:val="22"/>
          <w:szCs w:val="22"/>
          <w:lang w:val="pl-PL"/>
        </w:rPr>
        <w:t xml:space="preserve">projektowania i </w:t>
      </w:r>
      <w:r w:rsidRPr="005E295E">
        <w:rPr>
          <w:rFonts w:asciiTheme="minorHAnsi" w:hAnsiTheme="minorHAnsi" w:cstheme="minorHAnsi"/>
          <w:color w:val="auto"/>
          <w:sz w:val="22"/>
          <w:szCs w:val="22"/>
        </w:rPr>
        <w:t>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291815" w:rsidRPr="005E295E">
        <w:rPr>
          <w:rFonts w:asciiTheme="minorHAnsi" w:hAnsiTheme="minorHAnsi" w:cstheme="minorHAnsi"/>
          <w:color w:val="auto"/>
          <w:sz w:val="22"/>
          <w:szCs w:val="22"/>
          <w:lang w:val="pl-PL"/>
        </w:rPr>
        <w:t>1</w:t>
      </w:r>
      <w:r w:rsidRPr="005E295E">
        <w:rPr>
          <w:rFonts w:asciiTheme="minorHAnsi" w:hAnsiTheme="minorHAnsi" w:cstheme="minorHAnsi"/>
          <w:color w:val="auto"/>
          <w:sz w:val="22"/>
          <w:szCs w:val="22"/>
        </w:rPr>
        <w:t xml:space="preserve"> r., poz. </w:t>
      </w:r>
      <w:r w:rsidR="00291815" w:rsidRPr="005E295E">
        <w:rPr>
          <w:rFonts w:asciiTheme="minorHAnsi" w:hAnsiTheme="minorHAnsi" w:cstheme="minorHAnsi"/>
          <w:color w:val="auto"/>
          <w:sz w:val="22"/>
          <w:szCs w:val="22"/>
          <w:lang w:val="pl-PL"/>
        </w:rPr>
        <w:t>1646</w:t>
      </w:r>
      <w:r w:rsidR="00056A10" w:rsidRPr="005E295E">
        <w:rPr>
          <w:rFonts w:asciiTheme="minorHAnsi" w:hAnsiTheme="minorHAnsi" w:cstheme="minorHAnsi"/>
          <w:color w:val="auto"/>
          <w:sz w:val="22"/>
          <w:szCs w:val="22"/>
          <w:lang w:val="pl-PL"/>
        </w:rPr>
        <w:t xml:space="preserve"> z </w:t>
      </w:r>
      <w:proofErr w:type="spellStart"/>
      <w:r w:rsidR="00056A10" w:rsidRPr="005E295E">
        <w:rPr>
          <w:rFonts w:asciiTheme="minorHAnsi" w:hAnsiTheme="minorHAnsi" w:cstheme="minorHAnsi"/>
          <w:color w:val="auto"/>
          <w:sz w:val="22"/>
          <w:szCs w:val="22"/>
          <w:lang w:val="pl-PL"/>
        </w:rPr>
        <w:t>późn</w:t>
      </w:r>
      <w:proofErr w:type="spellEnd"/>
      <w:r w:rsidR="00056A10" w:rsidRPr="005E295E">
        <w:rPr>
          <w:rFonts w:asciiTheme="minorHAnsi" w:hAnsiTheme="minorHAnsi" w:cstheme="minorHAnsi"/>
          <w:color w:val="auto"/>
          <w:sz w:val="22"/>
          <w:szCs w:val="22"/>
          <w:lang w:val="pl-PL"/>
        </w:rPr>
        <w:t>. zm.</w:t>
      </w:r>
      <w:r w:rsidRPr="005E295E">
        <w:rPr>
          <w:rFonts w:asciiTheme="minorHAnsi" w:hAnsiTheme="minorHAnsi" w:cstheme="minorHAnsi"/>
          <w:color w:val="auto"/>
          <w:sz w:val="22"/>
          <w:szCs w:val="22"/>
        </w:rPr>
        <w:t xml:space="preserve">). </w:t>
      </w:r>
    </w:p>
    <w:p w14:paraId="330369E0" w14:textId="4281B092" w:rsidR="002112B1" w:rsidRPr="005E295E" w:rsidRDefault="00C93B62" w:rsidP="000B2073">
      <w:pPr>
        <w:ind w:left="-142"/>
        <w:jc w:val="both"/>
        <w:rPr>
          <w:rFonts w:asciiTheme="minorHAnsi" w:hAnsiTheme="minorHAnsi" w:cstheme="minorHAnsi"/>
          <w:sz w:val="22"/>
          <w:szCs w:val="22"/>
        </w:rPr>
      </w:pPr>
      <w:r w:rsidRPr="005E295E">
        <w:rPr>
          <w:rFonts w:asciiTheme="minorHAnsi" w:hAnsiTheme="minorHAnsi" w:cstheme="minorHAnsi"/>
          <w:b/>
          <w:bCs/>
          <w:sz w:val="22"/>
          <w:szCs w:val="22"/>
        </w:rPr>
        <w:t xml:space="preserve">                          </w:t>
      </w:r>
      <w:r w:rsidR="002112B1" w:rsidRPr="005E295E">
        <w:rPr>
          <w:rFonts w:asciiTheme="minorHAnsi" w:hAnsiTheme="minorHAnsi" w:cstheme="minorHAnsi"/>
          <w:b/>
          <w:bCs/>
          <w:sz w:val="22"/>
          <w:szCs w:val="22"/>
        </w:rPr>
        <w:t xml:space="preserve">oraz </w:t>
      </w:r>
    </w:p>
    <w:p w14:paraId="471D8A21" w14:textId="31197CF4" w:rsidR="002112B1" w:rsidRPr="005E295E" w:rsidRDefault="002112B1" w:rsidP="000B2073">
      <w:pPr>
        <w:pStyle w:val="Akapitzlist"/>
        <w:ind w:left="1560"/>
        <w:jc w:val="both"/>
        <w:rPr>
          <w:rFonts w:asciiTheme="minorHAnsi" w:hAnsiTheme="minorHAnsi" w:cstheme="minorHAnsi"/>
          <w:sz w:val="22"/>
          <w:szCs w:val="22"/>
        </w:rPr>
      </w:pPr>
      <w:r w:rsidRPr="005E295E">
        <w:rPr>
          <w:rFonts w:asciiTheme="minorHAnsi" w:hAnsiTheme="minorHAnsi" w:cstheme="minorHAnsi"/>
          <w:sz w:val="22"/>
          <w:szCs w:val="22"/>
        </w:rPr>
        <w:t>zrzeszon</w:t>
      </w:r>
      <w:r w:rsidR="001F0197" w:rsidRPr="005E295E">
        <w:rPr>
          <w:rFonts w:asciiTheme="minorHAnsi" w:hAnsiTheme="minorHAnsi" w:cstheme="minorHAnsi"/>
          <w:sz w:val="22"/>
          <w:szCs w:val="22"/>
        </w:rPr>
        <w:t>e</w:t>
      </w:r>
      <w:r w:rsidRPr="005E295E">
        <w:rPr>
          <w:rFonts w:asciiTheme="minorHAnsi" w:hAnsiTheme="minorHAnsi" w:cstheme="minorHAnsi"/>
          <w:sz w:val="22"/>
          <w:szCs w:val="22"/>
        </w:rPr>
        <w:t xml:space="preserve"> we właściwym samorządzie zawodowym zgodnie z przepisami ustawy z dnia 15.12.2000 r. o samorządzie zawodowym architektów oraz inżynierów budownictwa (tj. Dz. U. z 201</w:t>
      </w:r>
      <w:r w:rsidR="00291815" w:rsidRPr="005E295E">
        <w:rPr>
          <w:rFonts w:asciiTheme="minorHAnsi" w:hAnsiTheme="minorHAnsi" w:cstheme="minorHAnsi"/>
          <w:sz w:val="22"/>
          <w:szCs w:val="22"/>
        </w:rPr>
        <w:t>9</w:t>
      </w:r>
      <w:r w:rsidRPr="005E295E">
        <w:rPr>
          <w:rFonts w:asciiTheme="minorHAnsi" w:hAnsiTheme="minorHAnsi" w:cstheme="minorHAnsi"/>
          <w:sz w:val="22"/>
          <w:szCs w:val="22"/>
        </w:rPr>
        <w:t xml:space="preserve"> r. poz. 1</w:t>
      </w:r>
      <w:r w:rsidR="00291815" w:rsidRPr="005E295E">
        <w:rPr>
          <w:rFonts w:asciiTheme="minorHAnsi" w:hAnsiTheme="minorHAnsi" w:cstheme="minorHAnsi"/>
          <w:sz w:val="22"/>
          <w:szCs w:val="22"/>
        </w:rPr>
        <w:t>117</w:t>
      </w:r>
      <w:r w:rsidR="00056A10" w:rsidRPr="005E295E">
        <w:rPr>
          <w:rFonts w:asciiTheme="minorHAnsi" w:hAnsiTheme="minorHAnsi" w:cstheme="minorHAnsi"/>
          <w:sz w:val="22"/>
          <w:szCs w:val="22"/>
        </w:rPr>
        <w:t xml:space="preserve"> z </w:t>
      </w:r>
      <w:proofErr w:type="spellStart"/>
      <w:r w:rsidR="00056A10" w:rsidRPr="005E295E">
        <w:rPr>
          <w:rFonts w:asciiTheme="minorHAnsi" w:hAnsiTheme="minorHAnsi" w:cstheme="minorHAnsi"/>
          <w:sz w:val="22"/>
          <w:szCs w:val="22"/>
        </w:rPr>
        <w:t>późn</w:t>
      </w:r>
      <w:proofErr w:type="spellEnd"/>
      <w:r w:rsidR="00056A10" w:rsidRPr="005E295E">
        <w:rPr>
          <w:rFonts w:asciiTheme="minorHAnsi" w:hAnsiTheme="minorHAnsi" w:cstheme="minorHAnsi"/>
          <w:sz w:val="22"/>
          <w:szCs w:val="22"/>
        </w:rPr>
        <w:t>. zm.</w:t>
      </w:r>
      <w:r w:rsidRPr="005E295E">
        <w:rPr>
          <w:rFonts w:asciiTheme="minorHAnsi" w:hAnsiTheme="minorHAnsi" w:cstheme="minorHAnsi"/>
          <w:sz w:val="22"/>
          <w:szCs w:val="22"/>
        </w:rPr>
        <w:t>).</w:t>
      </w:r>
    </w:p>
    <w:p w14:paraId="3701C609" w14:textId="77777777" w:rsidR="001F0197" w:rsidRPr="005E295E" w:rsidRDefault="001F0197" w:rsidP="005E295E">
      <w:pPr>
        <w:pStyle w:val="Akapitzlist"/>
        <w:ind w:left="1418"/>
        <w:jc w:val="both"/>
        <w:rPr>
          <w:rFonts w:asciiTheme="minorHAnsi" w:hAnsiTheme="minorHAnsi" w:cstheme="minorHAnsi"/>
          <w:sz w:val="22"/>
          <w:szCs w:val="22"/>
        </w:rPr>
      </w:pPr>
    </w:p>
    <w:p w14:paraId="272F6496" w14:textId="5A26E0FC" w:rsidR="001F0197"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możliwość zmiany osoby na inną posiadającą co najmniej taką samą wiedzę i kwalifikacje oraz wymagane uprawnienia. </w:t>
      </w:r>
    </w:p>
    <w:p w14:paraId="20920FAC" w14:textId="1E6FF115" w:rsidR="0019750D" w:rsidRDefault="0019750D" w:rsidP="000B2073">
      <w:pPr>
        <w:pStyle w:val="Akapitzlist"/>
        <w:ind w:left="1134"/>
        <w:jc w:val="both"/>
        <w:rPr>
          <w:rFonts w:asciiTheme="minorHAnsi" w:hAnsiTheme="minorHAnsi" w:cstheme="minorHAnsi"/>
          <w:sz w:val="22"/>
          <w:szCs w:val="22"/>
        </w:rPr>
      </w:pPr>
    </w:p>
    <w:p w14:paraId="478083ED" w14:textId="2851F803" w:rsidR="0019750D" w:rsidRDefault="0019750D" w:rsidP="000B2073">
      <w:pPr>
        <w:pStyle w:val="Akapitzlist"/>
        <w:ind w:left="1134"/>
        <w:jc w:val="both"/>
        <w:rPr>
          <w:rFonts w:asciiTheme="minorHAnsi" w:hAnsiTheme="minorHAnsi" w:cstheme="minorHAnsi"/>
          <w:sz w:val="22"/>
          <w:szCs w:val="22"/>
        </w:rPr>
      </w:pPr>
    </w:p>
    <w:p w14:paraId="6BA4478E" w14:textId="185A02D5" w:rsidR="0019750D" w:rsidRDefault="0019750D" w:rsidP="000B2073">
      <w:pPr>
        <w:pStyle w:val="Akapitzlist"/>
        <w:ind w:left="1134"/>
        <w:jc w:val="both"/>
        <w:rPr>
          <w:rFonts w:asciiTheme="minorHAnsi" w:hAnsiTheme="minorHAnsi" w:cstheme="minorHAnsi"/>
          <w:sz w:val="22"/>
          <w:szCs w:val="22"/>
        </w:rPr>
      </w:pPr>
    </w:p>
    <w:p w14:paraId="502B5CC0" w14:textId="2A921482" w:rsidR="0019750D" w:rsidRDefault="0019750D" w:rsidP="000B2073">
      <w:pPr>
        <w:pStyle w:val="Akapitzlist"/>
        <w:ind w:left="1134"/>
        <w:jc w:val="both"/>
        <w:rPr>
          <w:rFonts w:asciiTheme="minorHAnsi" w:hAnsiTheme="minorHAnsi" w:cstheme="minorHAnsi"/>
          <w:sz w:val="22"/>
          <w:szCs w:val="22"/>
        </w:rPr>
      </w:pPr>
    </w:p>
    <w:p w14:paraId="41298223" w14:textId="77777777" w:rsidR="0019750D" w:rsidRPr="005E295E" w:rsidRDefault="0019750D" w:rsidP="000B2073">
      <w:pPr>
        <w:pStyle w:val="Akapitzlist"/>
        <w:ind w:left="1134"/>
        <w:jc w:val="both"/>
        <w:rPr>
          <w:rFonts w:asciiTheme="minorHAnsi" w:hAnsiTheme="minorHAnsi" w:cstheme="minorHAnsi"/>
          <w:sz w:val="22"/>
          <w:szCs w:val="22"/>
        </w:rPr>
      </w:pPr>
    </w:p>
    <w:p w14:paraId="01BD07D5" w14:textId="0F4D9EB4" w:rsidR="002112B1"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O planowanej zmianie osób lub dodatkowych osobach przy pomocy których Wykonawca wykonuje przedmiot umowy, Wykonawca zobowiązany jest powiadomić Zamawiającego na piśmie przed dopuszczeniem tej osoby do wykonania prac. </w:t>
      </w:r>
    </w:p>
    <w:p w14:paraId="2FCE144B" w14:textId="1B6B1F1B" w:rsidR="00AE777C" w:rsidRPr="005E295E" w:rsidRDefault="00AE777C"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W stosunku do Wykonawców wspólnie ubiegających się o udzielenie zamówienia, w odniesieniu do warunków sytuacji ekonomicznej lub finansowej oraz zdolności technicznej lub zawodowej Zamawiający dopuszcza łączne spełnianie warunków przez Wykonawców.</w:t>
      </w:r>
    </w:p>
    <w:p w14:paraId="3F468090" w14:textId="77777777" w:rsidR="00F73D4F" w:rsidRPr="005E295E" w:rsidRDefault="00F73D4F" w:rsidP="000B2073">
      <w:pPr>
        <w:pStyle w:val="Nagwek1"/>
        <w:ind w:left="1134"/>
        <w:rPr>
          <w:rFonts w:asciiTheme="minorHAnsi" w:hAnsiTheme="minorHAnsi" w:cstheme="minorHAnsi"/>
          <w:sz w:val="22"/>
          <w:szCs w:val="22"/>
        </w:rPr>
      </w:pPr>
      <w:bookmarkStart w:id="23" w:name="_Toc68854024"/>
      <w:bookmarkEnd w:id="23"/>
    </w:p>
    <w:p w14:paraId="2EC85D4D" w14:textId="3E5E35E6"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XI </w:t>
      </w:r>
      <w:r w:rsidRPr="005E295E">
        <w:rPr>
          <w:rFonts w:asciiTheme="minorHAnsi" w:hAnsiTheme="minorHAnsi" w:cstheme="minorHAnsi"/>
          <w:sz w:val="22"/>
          <w:szCs w:val="22"/>
        </w:rPr>
        <w:tab/>
      </w:r>
    </w:p>
    <w:p w14:paraId="57B01655"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PODSTAWY WYKLUCZENIA</w:t>
      </w:r>
    </w:p>
    <w:p w14:paraId="1955A009" w14:textId="77777777" w:rsidR="001E42EF" w:rsidRPr="005E295E" w:rsidRDefault="001E42EF" w:rsidP="005E295E">
      <w:pPr>
        <w:jc w:val="both"/>
        <w:rPr>
          <w:rFonts w:asciiTheme="minorHAnsi" w:hAnsiTheme="minorHAnsi" w:cstheme="minorHAnsi"/>
          <w:sz w:val="22"/>
          <w:szCs w:val="22"/>
        </w:rPr>
      </w:pPr>
    </w:p>
    <w:p w14:paraId="04E934FE"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wykluczy z postępowania Wykonawców, w stosunku do których zachodzi którakolwiek z okoliczności wskazanych:</w:t>
      </w:r>
    </w:p>
    <w:p w14:paraId="01A29ED6" w14:textId="7A24FD04"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108 ust. 1 pkt 1-6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(obligatoryjne przesłanki wykluczenia).</w:t>
      </w:r>
    </w:p>
    <w:p w14:paraId="780B825A" w14:textId="68FB7650" w:rsidR="00F73D4F" w:rsidRPr="005E295E" w:rsidRDefault="00F73D4F" w:rsidP="005E295E">
      <w:pPr>
        <w:pStyle w:val="Akapitzlist"/>
        <w:numPr>
          <w:ilvl w:val="1"/>
          <w:numId w:val="12"/>
        </w:numPr>
        <w:jc w:val="both"/>
        <w:rPr>
          <w:rFonts w:asciiTheme="minorHAnsi" w:hAnsiTheme="minorHAnsi" w:cstheme="minorHAnsi"/>
          <w:bCs/>
          <w:sz w:val="22"/>
          <w:szCs w:val="22"/>
        </w:rPr>
      </w:pPr>
      <w:r w:rsidRPr="005E295E">
        <w:rPr>
          <w:rFonts w:asciiTheme="minorHAnsi" w:hAnsiTheme="minorHAnsi" w:cstheme="minorHAnsi"/>
          <w:sz w:val="22"/>
          <w:szCs w:val="22"/>
        </w:rPr>
        <w:t xml:space="preserve">W art. 7 </w:t>
      </w:r>
      <w:r w:rsidRPr="005E295E">
        <w:rPr>
          <w:rFonts w:asciiTheme="minorHAnsi" w:hAnsiTheme="minorHAnsi" w:cstheme="minorHAnsi"/>
          <w:bCs/>
          <w:sz w:val="22"/>
          <w:szCs w:val="22"/>
        </w:rPr>
        <w:t>ust. 1 pkt 9 ustawy z dnia 13 kwietnia 2022 r. o szczególnych rozwiązaniach w zakresie przeciwdziałania wspieraniu agresji na Ukrainę oraz służących ochronie bezpieczeństwa narodowego (Dz.U. 2022 r., poz. 835</w:t>
      </w:r>
      <w:r w:rsidR="00056A10" w:rsidRPr="005E295E">
        <w:rPr>
          <w:rFonts w:asciiTheme="minorHAnsi" w:hAnsiTheme="minorHAnsi" w:cstheme="minorHAnsi"/>
          <w:bCs/>
          <w:sz w:val="22"/>
          <w:szCs w:val="22"/>
        </w:rPr>
        <w:t xml:space="preserve"> z </w:t>
      </w:r>
      <w:proofErr w:type="spellStart"/>
      <w:r w:rsidR="00056A10" w:rsidRPr="005E295E">
        <w:rPr>
          <w:rFonts w:asciiTheme="minorHAnsi" w:hAnsiTheme="minorHAnsi" w:cstheme="minorHAnsi"/>
          <w:bCs/>
          <w:sz w:val="22"/>
          <w:szCs w:val="22"/>
        </w:rPr>
        <w:t>późn</w:t>
      </w:r>
      <w:proofErr w:type="spellEnd"/>
      <w:r w:rsidR="00056A10" w:rsidRPr="005E295E">
        <w:rPr>
          <w:rFonts w:asciiTheme="minorHAnsi" w:hAnsiTheme="minorHAnsi" w:cstheme="minorHAnsi"/>
          <w:bCs/>
          <w:sz w:val="22"/>
          <w:szCs w:val="22"/>
        </w:rPr>
        <w:t>. zm.</w:t>
      </w:r>
      <w:r w:rsidRPr="005E295E">
        <w:rPr>
          <w:rFonts w:asciiTheme="minorHAnsi" w:hAnsiTheme="minorHAnsi" w:cstheme="minorHAnsi"/>
          <w:bCs/>
          <w:sz w:val="22"/>
          <w:szCs w:val="22"/>
        </w:rPr>
        <w:t>).</w:t>
      </w:r>
    </w:p>
    <w:p w14:paraId="56B431D0" w14:textId="77777777"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109 ust. 1 pkt 8 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(fakultatywne przesłanki wykluczenia).</w:t>
      </w:r>
    </w:p>
    <w:p w14:paraId="59E7C9A3" w14:textId="2ECC4CE7" w:rsidR="001E42EF" w:rsidRPr="005E295E" w:rsidRDefault="00A705D8" w:rsidP="005E295E">
      <w:pPr>
        <w:pStyle w:val="Akapitzlist"/>
        <w:ind w:left="1418" w:hanging="284"/>
        <w:jc w:val="both"/>
        <w:rPr>
          <w:rFonts w:asciiTheme="minorHAnsi" w:hAnsiTheme="minorHAnsi" w:cstheme="minorHAnsi"/>
          <w:sz w:val="22"/>
          <w:szCs w:val="22"/>
        </w:rPr>
      </w:pPr>
      <w:r w:rsidRPr="005E295E">
        <w:rPr>
          <w:rFonts w:asciiTheme="minorHAnsi" w:hAnsiTheme="minorHAnsi" w:cstheme="minorHAnsi"/>
          <w:sz w:val="22"/>
          <w:szCs w:val="22"/>
        </w:rPr>
        <w:t>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2F45B0" w14:textId="77777777" w:rsidR="001E42EF" w:rsidRPr="005E295E" w:rsidRDefault="00A705D8" w:rsidP="005E295E">
      <w:pPr>
        <w:pStyle w:val="Akapitzlist"/>
        <w:ind w:left="1276" w:hanging="141"/>
        <w:jc w:val="both"/>
        <w:rPr>
          <w:rFonts w:asciiTheme="minorHAnsi" w:hAnsiTheme="minorHAnsi" w:cstheme="minorHAnsi"/>
          <w:sz w:val="22"/>
          <w:szCs w:val="22"/>
        </w:rPr>
      </w:pPr>
      <w:r w:rsidRPr="005E295E">
        <w:rPr>
          <w:rFonts w:asciiTheme="minorHAnsi" w:hAnsiTheme="minorHAnsi" w:cstheme="minorHAnsi"/>
          <w:sz w:val="22"/>
          <w:szCs w:val="22"/>
        </w:rPr>
        <w:t xml:space="preserve">b) który w wyniku lekkomyślności lub niedbalstwa przedstawił informacje   </w:t>
      </w:r>
      <w:r w:rsidRPr="005E295E">
        <w:rPr>
          <w:rFonts w:asciiTheme="minorHAnsi" w:hAnsiTheme="minorHAnsi" w:cstheme="minorHAnsi"/>
          <w:sz w:val="22"/>
          <w:szCs w:val="22"/>
        </w:rPr>
        <w:br/>
        <w:t xml:space="preserve">   wprowadzające w błąd, co mogło mieć istotny wpływ na decyzje podejmowane przez zamawiającego w postępowaniu o udzielenie zamówienia.</w:t>
      </w:r>
    </w:p>
    <w:p w14:paraId="2C9131C1"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zostać wykluczony przez Zamawiającego na każdym etapie postępowania o udzielenie zamówienia.</w:t>
      </w:r>
    </w:p>
    <w:p w14:paraId="592E7129"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Wykluczenie Wykonawcy następuje zgodnie z art. 111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65B806A3" w14:textId="77777777" w:rsidR="001E42EF" w:rsidRPr="005E295E" w:rsidRDefault="001E42EF" w:rsidP="005E295E">
      <w:pPr>
        <w:pStyle w:val="Akapitzlist"/>
        <w:ind w:left="720"/>
        <w:jc w:val="both"/>
        <w:rPr>
          <w:rFonts w:asciiTheme="minorHAnsi" w:hAnsiTheme="minorHAnsi" w:cstheme="minorHAnsi"/>
          <w:sz w:val="22"/>
          <w:szCs w:val="22"/>
        </w:rPr>
      </w:pPr>
    </w:p>
    <w:p w14:paraId="5FE385C3" w14:textId="77777777" w:rsidR="001E42EF" w:rsidRPr="005E295E" w:rsidRDefault="00A705D8" w:rsidP="005E295E">
      <w:pPr>
        <w:pStyle w:val="Nagwek1"/>
        <w:rPr>
          <w:rFonts w:asciiTheme="minorHAnsi" w:hAnsiTheme="minorHAnsi" w:cstheme="minorHAnsi"/>
          <w:sz w:val="22"/>
          <w:szCs w:val="22"/>
        </w:rPr>
      </w:pPr>
      <w:bookmarkStart w:id="24" w:name="_Toc68854025"/>
      <w:bookmarkEnd w:id="24"/>
      <w:r w:rsidRPr="005E295E">
        <w:rPr>
          <w:rFonts w:asciiTheme="minorHAnsi" w:hAnsiTheme="minorHAnsi" w:cstheme="minorHAnsi"/>
          <w:sz w:val="22"/>
          <w:szCs w:val="22"/>
        </w:rPr>
        <w:t xml:space="preserve">ROZDZIAŁ XII </w:t>
      </w:r>
      <w:r w:rsidRPr="005E295E">
        <w:rPr>
          <w:rFonts w:asciiTheme="minorHAnsi" w:hAnsiTheme="minorHAnsi" w:cstheme="minorHAnsi"/>
          <w:sz w:val="22"/>
          <w:szCs w:val="22"/>
        </w:rPr>
        <w:tab/>
      </w:r>
    </w:p>
    <w:p w14:paraId="368F6EEB"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PROCEDURA SANACYJNA - SAMOOCZYSZCZENIE</w:t>
      </w:r>
    </w:p>
    <w:p w14:paraId="379F087C" w14:textId="77777777" w:rsidR="001E42EF" w:rsidRPr="005E295E" w:rsidRDefault="001E42EF" w:rsidP="005E295E">
      <w:pPr>
        <w:pStyle w:val="Akapitzlist"/>
        <w:ind w:left="0"/>
        <w:jc w:val="both"/>
        <w:rPr>
          <w:rFonts w:asciiTheme="minorHAnsi" w:hAnsiTheme="minorHAnsi" w:cstheme="minorHAnsi"/>
          <w:sz w:val="22"/>
          <w:szCs w:val="22"/>
        </w:rPr>
      </w:pPr>
    </w:p>
    <w:p w14:paraId="6B155217" w14:textId="6EAF15C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okolicznościach określonych w art. 108 ust. 1 pkt. 1,</w:t>
      </w:r>
      <w:r w:rsidR="001C2B98"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2 i 5 lub art. 109 ust. 1 pkt 8 </w:t>
      </w:r>
      <w:r w:rsidRPr="005E295E">
        <w:rPr>
          <w:rFonts w:asciiTheme="minorHAnsi" w:hAnsiTheme="minorHAnsi" w:cstheme="minorHAnsi"/>
          <w:sz w:val="22"/>
          <w:szCs w:val="22"/>
        </w:rPr>
        <w:br/>
        <w:t xml:space="preserve">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Wykonawca nie podlega wykluczeniu, jeżeli udowodni Zamawiającemu, że spełnił łącznie przesłanki, o których mowa w art. 110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BFB1C6A" w14:textId="7777777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20ED212C" w14:textId="77777777" w:rsidR="00992F15" w:rsidRPr="005E295E" w:rsidRDefault="00992F15" w:rsidP="005E295E">
      <w:pPr>
        <w:jc w:val="both"/>
        <w:rPr>
          <w:rFonts w:asciiTheme="minorHAnsi" w:hAnsiTheme="minorHAnsi" w:cstheme="minorHAnsi"/>
          <w:sz w:val="22"/>
          <w:szCs w:val="22"/>
        </w:rPr>
      </w:pPr>
    </w:p>
    <w:p w14:paraId="0783F8CD" w14:textId="77777777" w:rsidR="001E42EF" w:rsidRPr="005E295E" w:rsidRDefault="00A705D8" w:rsidP="005E295E">
      <w:pPr>
        <w:pStyle w:val="Nagwek1"/>
        <w:rPr>
          <w:rFonts w:asciiTheme="minorHAnsi" w:hAnsiTheme="minorHAnsi" w:cstheme="minorHAnsi"/>
          <w:sz w:val="22"/>
          <w:szCs w:val="22"/>
        </w:rPr>
      </w:pPr>
      <w:bookmarkStart w:id="25" w:name="_Toc68854026"/>
      <w:bookmarkEnd w:id="25"/>
      <w:r w:rsidRPr="005E295E">
        <w:rPr>
          <w:rFonts w:asciiTheme="minorHAnsi" w:hAnsiTheme="minorHAnsi" w:cstheme="minorHAnsi"/>
          <w:sz w:val="22"/>
          <w:szCs w:val="22"/>
        </w:rPr>
        <w:t xml:space="preserve">ROZDZIAŁ XIII </w:t>
      </w:r>
      <w:r w:rsidRPr="005E295E">
        <w:rPr>
          <w:rFonts w:asciiTheme="minorHAnsi" w:hAnsiTheme="minorHAnsi" w:cstheme="minorHAnsi"/>
          <w:sz w:val="22"/>
          <w:szCs w:val="22"/>
        </w:rPr>
        <w:tab/>
      </w:r>
    </w:p>
    <w:p w14:paraId="6CEC8F2F"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PODMIOTOWE ŚRODKI DOWODOWE. OŚWIADCZENIA I DOKUMENTY, JAKIE ZOBOWIĄZANI SĄ DOSTARCZYĆ WYKONAWCY W CELU POTWIERDZENIA SPEŁNIANIA WARUNKÓW UDZIAŁU W POSTĘPOWANIU ORAZ WYKAZANIA BRAKU PODSTAW WYKLUCZENIA</w:t>
      </w:r>
    </w:p>
    <w:p w14:paraId="45A5989E" w14:textId="77777777" w:rsidR="00056A10" w:rsidRPr="005E295E" w:rsidRDefault="00056A10" w:rsidP="005E295E">
      <w:pPr>
        <w:jc w:val="both"/>
        <w:rPr>
          <w:rFonts w:asciiTheme="minorHAnsi" w:hAnsiTheme="minorHAnsi" w:cstheme="minorHAnsi"/>
          <w:sz w:val="22"/>
          <w:szCs w:val="22"/>
        </w:rPr>
      </w:pPr>
    </w:p>
    <w:p w14:paraId="47819944" w14:textId="77777777"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RAZEM Z OFERTĄ:</w:t>
      </w:r>
    </w:p>
    <w:p w14:paraId="51E1A5C3" w14:textId="10A04A65"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Do oferty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 Wykonawca zobowiązany jest dołączyć aktualne na dzień składania ofert:</w:t>
      </w:r>
    </w:p>
    <w:p w14:paraId="58A0FE6F" w14:textId="27063AF9" w:rsidR="001E42EF" w:rsidRPr="005E295E" w:rsidRDefault="00A705D8" w:rsidP="005E295E">
      <w:pPr>
        <w:pStyle w:val="Akapitzlist"/>
        <w:numPr>
          <w:ilvl w:val="2"/>
          <w:numId w:val="13"/>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oświadczenie</w:t>
      </w:r>
      <w:r w:rsidR="006A2686" w:rsidRPr="005E295E">
        <w:rPr>
          <w:rFonts w:asciiTheme="minorHAnsi" w:hAnsiTheme="minorHAnsi" w:cstheme="minorHAnsi"/>
          <w:b/>
          <w:bCs/>
          <w:sz w:val="22"/>
          <w:szCs w:val="22"/>
        </w:rPr>
        <w:t>,</w:t>
      </w:r>
      <w:r w:rsidRPr="005E295E">
        <w:rPr>
          <w:rFonts w:asciiTheme="minorHAnsi" w:hAnsiTheme="minorHAnsi" w:cstheme="minorHAnsi"/>
          <w:b/>
          <w:bCs/>
          <w:sz w:val="22"/>
          <w:szCs w:val="22"/>
        </w:rPr>
        <w:t xml:space="preserve"> o</w:t>
      </w:r>
      <w:r w:rsidR="006A2686" w:rsidRPr="005E295E">
        <w:rPr>
          <w:rFonts w:asciiTheme="minorHAnsi" w:hAnsiTheme="minorHAnsi" w:cstheme="minorHAnsi"/>
          <w:b/>
          <w:bCs/>
          <w:sz w:val="22"/>
          <w:szCs w:val="22"/>
        </w:rPr>
        <w:t xml:space="preserve"> którym mowa w art. 125 ust. 1 </w:t>
      </w:r>
      <w:proofErr w:type="spellStart"/>
      <w:r w:rsidR="006A2686" w:rsidRPr="005E295E">
        <w:rPr>
          <w:rFonts w:asciiTheme="minorHAnsi" w:hAnsiTheme="minorHAnsi" w:cstheme="minorHAnsi"/>
          <w:b/>
          <w:bCs/>
          <w:sz w:val="22"/>
          <w:szCs w:val="22"/>
        </w:rPr>
        <w:t>Pzp</w:t>
      </w:r>
      <w:proofErr w:type="spellEnd"/>
      <w:r w:rsidR="006A2686" w:rsidRPr="005E295E">
        <w:rPr>
          <w:rFonts w:asciiTheme="minorHAnsi" w:hAnsiTheme="minorHAnsi" w:cstheme="minorHAnsi"/>
          <w:b/>
          <w:bCs/>
          <w:sz w:val="22"/>
          <w:szCs w:val="22"/>
        </w:rPr>
        <w:t xml:space="preserve"> potwierdzającym</w:t>
      </w:r>
      <w:r w:rsidRPr="005E295E">
        <w:rPr>
          <w:rFonts w:asciiTheme="minorHAnsi" w:hAnsiTheme="minorHAnsi" w:cstheme="minorHAnsi"/>
          <w:b/>
          <w:bCs/>
          <w:sz w:val="22"/>
          <w:szCs w:val="22"/>
        </w:rPr>
        <w:t xml:space="preserve"> brak podstaw do wykluczenia oraz spełnianiu warunków udziału w postępowaniu</w:t>
      </w:r>
      <w:r w:rsidRPr="005E295E">
        <w:rPr>
          <w:rFonts w:asciiTheme="minorHAnsi" w:hAnsiTheme="minorHAnsi" w:cstheme="minorHAnsi"/>
          <w:sz w:val="22"/>
          <w:szCs w:val="22"/>
        </w:rPr>
        <w:t xml:space="preserve"> w zakresie wskazanym w </w:t>
      </w:r>
      <w:r w:rsidRPr="005E295E">
        <w:rPr>
          <w:rFonts w:asciiTheme="minorHAnsi" w:hAnsiTheme="minorHAnsi" w:cstheme="minorHAnsi"/>
          <w:b/>
          <w:bCs/>
          <w:color w:val="000000"/>
          <w:sz w:val="22"/>
          <w:szCs w:val="22"/>
        </w:rPr>
        <w:t>rozdziale X i XI SWZ</w:t>
      </w:r>
      <w:r w:rsidRPr="005E295E">
        <w:rPr>
          <w:rFonts w:asciiTheme="minorHAnsi" w:hAnsiTheme="minorHAnsi" w:cstheme="minorHAnsi"/>
          <w:color w:val="000000"/>
          <w:sz w:val="22"/>
          <w:szCs w:val="22"/>
        </w:rPr>
        <w:t xml:space="preserve">. </w:t>
      </w:r>
    </w:p>
    <w:p w14:paraId="3002D4AA" w14:textId="3380D7FD" w:rsidR="00356299" w:rsidRPr="005E295E" w:rsidRDefault="00A705D8" w:rsidP="005E295E">
      <w:pPr>
        <w:pStyle w:val="Akapitzlist"/>
        <w:ind w:left="993" w:hanging="567"/>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           Informacje zawarte w w/w oświadczeniu (załącznik nr </w:t>
      </w:r>
      <w:r w:rsidR="00C6492A" w:rsidRPr="005E295E">
        <w:rPr>
          <w:rFonts w:asciiTheme="minorHAnsi" w:hAnsiTheme="minorHAnsi" w:cstheme="minorHAnsi"/>
          <w:sz w:val="22"/>
          <w:szCs w:val="22"/>
        </w:rPr>
        <w:t>2</w:t>
      </w:r>
      <w:r w:rsidRPr="005E295E">
        <w:rPr>
          <w:rFonts w:asciiTheme="minorHAnsi" w:hAnsiTheme="minorHAnsi" w:cstheme="minorHAnsi"/>
          <w:sz w:val="22"/>
          <w:szCs w:val="22"/>
        </w:rPr>
        <w:t xml:space="preserve"> do SWZ) będą stanowić wstępne potwierdzenie, że Wykonawca nie podlega wykluczeniu oraz spełnia warunki udziału w postępowaniu na dzień składania ofert, tymczasowo zastępujące wymagane przez Zamawiającego podmiotowe środki dowodowe, wskazane w SWZ. </w:t>
      </w:r>
    </w:p>
    <w:p w14:paraId="4988F225" w14:textId="67046E28" w:rsidR="001E42EF" w:rsidRPr="005E295E" w:rsidRDefault="00A705D8" w:rsidP="005E295E">
      <w:pPr>
        <w:pStyle w:val="Akapitzlist"/>
        <w:ind w:left="851"/>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składają </w:t>
      </w:r>
      <w:r w:rsidRPr="005E295E">
        <w:rPr>
          <w:rFonts w:asciiTheme="minorHAnsi" w:hAnsiTheme="minorHAnsi" w:cstheme="minorHAnsi"/>
          <w:b/>
          <w:bCs/>
          <w:sz w:val="22"/>
          <w:szCs w:val="22"/>
        </w:rPr>
        <w:t>odrębnie:</w:t>
      </w:r>
    </w:p>
    <w:p w14:paraId="25BE4FCF" w14:textId="4D8DC4DD"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Wykonawca/każdy spośród Wykonawców wspólnie ubiegających się </w:t>
      </w:r>
      <w:r w:rsidRPr="005E295E">
        <w:rPr>
          <w:rFonts w:asciiTheme="minorHAnsi" w:hAnsiTheme="minorHAnsi" w:cstheme="minorHAnsi"/>
          <w:sz w:val="22"/>
          <w:szCs w:val="22"/>
        </w:rPr>
        <w:br/>
        <w:t>o udzielenie zamówienia. W takim przypadku oświadczenie potwierdza brak podstaw wykluczenia Wykonawcy oraz spełnienie warunków udziału w postępowaniu w zakresie, w jakim każdy z Wykonawców wykazuje spełnianie warunków udziału w postępowaniu,</w:t>
      </w:r>
    </w:p>
    <w:p w14:paraId="11086DED" w14:textId="7B81D3AA"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3</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B6DD9A5" w14:textId="52C633D7" w:rsidR="001E42EF" w:rsidRPr="005E295E" w:rsidRDefault="00A705D8" w:rsidP="005E295E">
      <w:pPr>
        <w:pStyle w:val="Akapitzlist"/>
        <w:ind w:left="1276"/>
        <w:jc w:val="both"/>
        <w:rPr>
          <w:rFonts w:asciiTheme="minorHAnsi" w:hAnsiTheme="minorHAnsi" w:cstheme="minorHAnsi"/>
          <w:sz w:val="22"/>
          <w:szCs w:val="22"/>
        </w:rPr>
      </w:pPr>
      <w:r w:rsidRPr="005E295E">
        <w:rPr>
          <w:rFonts w:asciiTheme="minorHAnsi" w:hAnsiTheme="minorHAnsi" w:cstheme="minorHAnsi"/>
          <w:sz w:val="22"/>
          <w:szCs w:val="22"/>
        </w:rPr>
        <w:t>Wykonawca, który zamierza powierzyć wykonanie części zamówienia podwykonawcom, w celu wykazania braku istnienia wobec nich podstaw wykluczenia zamieszcza informacje o podwykonawcach w oświadczeniu, o którym mowa w pkt. 1.1.1.</w:t>
      </w:r>
    </w:p>
    <w:p w14:paraId="7BAF0B3E" w14:textId="03D08E20" w:rsidR="00E54990" w:rsidRPr="005E295E" w:rsidRDefault="00E54990" w:rsidP="005E295E">
      <w:pPr>
        <w:tabs>
          <w:tab w:val="left" w:pos="1985"/>
        </w:tabs>
        <w:ind w:left="851"/>
        <w:jc w:val="both"/>
        <w:rPr>
          <w:rFonts w:asciiTheme="minorHAnsi" w:hAnsiTheme="minorHAnsi" w:cstheme="minorHAnsi"/>
          <w:b/>
          <w:bCs/>
          <w:sz w:val="22"/>
          <w:szCs w:val="22"/>
        </w:rPr>
      </w:pPr>
      <w:r w:rsidRPr="005E295E">
        <w:rPr>
          <w:rFonts w:asciiTheme="minorHAnsi" w:hAnsiTheme="minorHAnsi" w:cstheme="minorHAnsi"/>
          <w:sz w:val="22"/>
          <w:szCs w:val="22"/>
        </w:rPr>
        <w:t xml:space="preserve">Ofertę oraz oświadczenie, o którym mowa w art. 125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składa się, pod rygorem nieważności, w formie elektronicznej </w:t>
      </w:r>
      <w:r w:rsidR="00356299" w:rsidRPr="005E295E">
        <w:rPr>
          <w:rFonts w:asciiTheme="minorHAnsi" w:hAnsiTheme="minorHAnsi" w:cstheme="minorHAnsi"/>
          <w:b/>
          <w:bCs/>
          <w:sz w:val="22"/>
          <w:szCs w:val="22"/>
        </w:rPr>
        <w:t xml:space="preserve">(w postaci elektronicznej opatrzonej kwalifikowanym podpisem elektronicznym) </w:t>
      </w:r>
      <w:r w:rsidRPr="005E295E">
        <w:rPr>
          <w:rFonts w:asciiTheme="minorHAnsi" w:hAnsiTheme="minorHAnsi" w:cstheme="minorHAnsi"/>
          <w:b/>
          <w:bCs/>
          <w:sz w:val="22"/>
          <w:szCs w:val="22"/>
        </w:rPr>
        <w:t>lub w postaci elektronicznej opatrzonej podpisem zaufanym lub podpisem osobistym.</w:t>
      </w:r>
    </w:p>
    <w:p w14:paraId="1043396E" w14:textId="77777777" w:rsidR="001E42EF" w:rsidRPr="005E295E" w:rsidRDefault="00A705D8" w:rsidP="00667735">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Pełnomocnictwo:</w:t>
      </w:r>
    </w:p>
    <w:p w14:paraId="7DFEE40F" w14:textId="50B2A87A"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w:t>
      </w:r>
    </w:p>
    <w:p w14:paraId="36800F02" w14:textId="46627A1E"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CC876E" w14:textId="77777777" w:rsidR="001E42EF" w:rsidRPr="005E295E" w:rsidRDefault="00A705D8" w:rsidP="00667735">
      <w:pPr>
        <w:ind w:left="1276"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Pełnomocnictwo powinno zawierać w szczególności wskazanie:</w:t>
      </w:r>
    </w:p>
    <w:p w14:paraId="667480A4" w14:textId="77777777" w:rsidR="001E42EF" w:rsidRPr="005E295E" w:rsidRDefault="00A705D8" w:rsidP="0004706B">
      <w:pPr>
        <w:pStyle w:val="Akapitzlist"/>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postępowania o zamówienie publiczne, którego dotyczy,</w:t>
      </w:r>
    </w:p>
    <w:p w14:paraId="1E78132F"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7F84B25C"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ustanowionego pełnomocnika oraz zakresu jego umocowania.</w:t>
      </w:r>
    </w:p>
    <w:p w14:paraId="20BB6DC8" w14:textId="4B8EA206" w:rsidR="001E42EF" w:rsidRPr="005E295E" w:rsidRDefault="00A705D8" w:rsidP="005E295E">
      <w:pPr>
        <w:pStyle w:val="Akapitzlist"/>
        <w:numPr>
          <w:ilvl w:val="1"/>
          <w:numId w:val="13"/>
        </w:numPr>
        <w:ind w:left="851" w:hanging="578"/>
        <w:jc w:val="both"/>
        <w:rPr>
          <w:rFonts w:asciiTheme="minorHAnsi" w:hAnsiTheme="minorHAnsi" w:cstheme="minorHAnsi"/>
          <w:b/>
          <w:bCs/>
          <w:color w:val="000000"/>
          <w:sz w:val="22"/>
          <w:szCs w:val="22"/>
        </w:rPr>
      </w:pPr>
      <w:r w:rsidRPr="005E295E">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0098511F" w:rsidRPr="005E295E">
        <w:rPr>
          <w:rFonts w:asciiTheme="minorHAnsi" w:hAnsiTheme="minorHAnsi" w:cstheme="minorHAnsi"/>
          <w:sz w:val="22"/>
          <w:szCs w:val="22"/>
        </w:rPr>
        <w:t xml:space="preserve">Zobowiązanie podmiotu udostępniającego zasoby </w:t>
      </w:r>
      <w:r w:rsidR="0098511F"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98511F"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Wzór oświadczenia stanowi </w:t>
      </w:r>
      <w:r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p>
    <w:p w14:paraId="516F5CF5" w14:textId="0BD9B7FE" w:rsidR="001E42EF"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Wykonawcy wspólnie ubiegający się o udzielenie zamówienia dołączają oświadczenie, z którego wynika, które roboty budowlane</w:t>
      </w:r>
      <w:r w:rsidR="00752C50" w:rsidRPr="005E295E">
        <w:rPr>
          <w:rFonts w:asciiTheme="minorHAnsi" w:eastAsiaTheme="majorEastAsia" w:hAnsiTheme="minorHAnsi" w:cstheme="minorHAnsi"/>
          <w:bCs/>
          <w:sz w:val="22"/>
          <w:szCs w:val="22"/>
          <w:lang w:eastAsia="en-US"/>
        </w:rPr>
        <w:t>/usługę</w:t>
      </w:r>
      <w:r w:rsidRPr="005E295E">
        <w:rPr>
          <w:rFonts w:asciiTheme="minorHAnsi" w:eastAsiaTheme="majorEastAsia" w:hAnsiTheme="minorHAnsi" w:cstheme="minorHAnsi"/>
          <w:bCs/>
          <w:sz w:val="22"/>
          <w:szCs w:val="22"/>
          <w:lang w:eastAsia="en-US"/>
        </w:rPr>
        <w:t xml:space="preserve"> wykonają poszczególni Wykonawcy</w:t>
      </w:r>
      <w:r w:rsidR="00EB2825" w:rsidRPr="005E295E">
        <w:rPr>
          <w:rFonts w:asciiTheme="minorHAnsi" w:eastAsiaTheme="majorEastAsia" w:hAnsiTheme="minorHAnsi" w:cstheme="minorHAnsi"/>
          <w:bCs/>
          <w:sz w:val="22"/>
          <w:szCs w:val="22"/>
          <w:lang w:eastAsia="en-US"/>
        </w:rPr>
        <w:t xml:space="preserve">. Oświadczenie </w:t>
      </w:r>
      <w:r w:rsidR="00EB2825"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EB2825" w:rsidRPr="005E295E">
        <w:rPr>
          <w:rFonts w:asciiTheme="minorHAnsi" w:hAnsiTheme="minorHAnsi" w:cstheme="minorHAnsi"/>
          <w:sz w:val="22"/>
          <w:szCs w:val="22"/>
        </w:rPr>
        <w:t xml:space="preserve"> Wzór oświadczenia stanowi </w:t>
      </w:r>
      <w:r w:rsidR="00EB2825"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5</w:t>
      </w:r>
      <w:r w:rsidR="00EB2825" w:rsidRPr="005E295E">
        <w:rPr>
          <w:rFonts w:asciiTheme="minorHAnsi" w:hAnsiTheme="minorHAnsi" w:cstheme="minorHAnsi"/>
          <w:b/>
          <w:bCs/>
          <w:color w:val="000000"/>
          <w:sz w:val="22"/>
          <w:szCs w:val="22"/>
        </w:rPr>
        <w:t xml:space="preserve"> do SWZ</w:t>
      </w:r>
      <w:r w:rsidRPr="005E295E">
        <w:rPr>
          <w:rFonts w:asciiTheme="minorHAnsi" w:eastAsiaTheme="majorEastAsia" w:hAnsiTheme="minorHAnsi" w:cstheme="minorHAnsi"/>
          <w:b/>
          <w:color w:val="000000"/>
          <w:sz w:val="22"/>
          <w:szCs w:val="22"/>
          <w:lang w:eastAsia="en-US"/>
        </w:rPr>
        <w:t>;</w:t>
      </w:r>
    </w:p>
    <w:p w14:paraId="69FE52BD" w14:textId="52D0DA82" w:rsidR="004316D6"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Informacje stanowiące tajemnicę przedsiębiorstwa w rozumieniu ustawy z dnia 16 kwietnia 1993 r. o zwalczaniu nieuczciwej konkurencji </w:t>
      </w:r>
      <w:r w:rsidRPr="005E295E">
        <w:rPr>
          <w:rFonts w:asciiTheme="minorHAnsi" w:hAnsiTheme="minorHAnsi" w:cstheme="minorHAnsi"/>
          <w:color w:val="auto"/>
          <w:sz w:val="22"/>
          <w:szCs w:val="22"/>
        </w:rPr>
        <w:t>(Dz. U. z 20</w:t>
      </w:r>
      <w:r w:rsidR="00377453" w:rsidRPr="005E295E">
        <w:rPr>
          <w:rFonts w:asciiTheme="minorHAnsi" w:hAnsiTheme="minorHAnsi" w:cstheme="minorHAnsi"/>
          <w:color w:val="auto"/>
          <w:sz w:val="22"/>
          <w:szCs w:val="22"/>
        </w:rPr>
        <w:t>2</w:t>
      </w:r>
      <w:r w:rsidR="00291815" w:rsidRPr="005E295E">
        <w:rPr>
          <w:rFonts w:asciiTheme="minorHAnsi" w:hAnsiTheme="minorHAnsi" w:cstheme="minorHAnsi"/>
          <w:color w:val="auto"/>
          <w:sz w:val="22"/>
          <w:szCs w:val="22"/>
        </w:rPr>
        <w:t xml:space="preserve">2 </w:t>
      </w:r>
      <w:r w:rsidRPr="005E295E">
        <w:rPr>
          <w:rFonts w:asciiTheme="minorHAnsi" w:hAnsiTheme="minorHAnsi" w:cstheme="minorHAnsi"/>
          <w:color w:val="auto"/>
          <w:sz w:val="22"/>
          <w:szCs w:val="22"/>
        </w:rPr>
        <w:t>r. poz. 1</w:t>
      </w:r>
      <w:r w:rsidR="00291815" w:rsidRPr="005E295E">
        <w:rPr>
          <w:rFonts w:asciiTheme="minorHAnsi" w:hAnsiTheme="minorHAnsi" w:cstheme="minorHAnsi"/>
          <w:color w:val="auto"/>
          <w:sz w:val="22"/>
          <w:szCs w:val="22"/>
        </w:rPr>
        <w:t>233</w:t>
      </w:r>
      <w:r w:rsidR="00056A10" w:rsidRPr="005E295E">
        <w:rPr>
          <w:rFonts w:asciiTheme="minorHAnsi" w:hAnsiTheme="minorHAnsi" w:cstheme="minorHAnsi"/>
          <w:color w:val="auto"/>
          <w:sz w:val="22"/>
          <w:szCs w:val="22"/>
        </w:rPr>
        <w:t xml:space="preserve"> z </w:t>
      </w:r>
      <w:proofErr w:type="spellStart"/>
      <w:r w:rsidR="00056A10" w:rsidRPr="005E295E">
        <w:rPr>
          <w:rFonts w:asciiTheme="minorHAnsi" w:hAnsiTheme="minorHAnsi" w:cstheme="minorHAnsi"/>
          <w:color w:val="auto"/>
          <w:sz w:val="22"/>
          <w:szCs w:val="22"/>
        </w:rPr>
        <w:t>późn</w:t>
      </w:r>
      <w:proofErr w:type="spellEnd"/>
      <w:r w:rsidR="00056A10"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xml:space="preserve">), </w:t>
      </w:r>
      <w:r w:rsidRPr="005E295E">
        <w:rPr>
          <w:rFonts w:asciiTheme="minorHAnsi" w:hAnsiTheme="minorHAnsi" w:cstheme="minorHAnsi"/>
          <w:sz w:val="22"/>
          <w:szCs w:val="22"/>
        </w:rPr>
        <w:t>które Wykonawca zastrzeże jako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r w:rsidR="00752C50" w:rsidRPr="005E295E">
        <w:rPr>
          <w:rFonts w:asciiTheme="minorHAnsi" w:hAnsiTheme="minorHAnsi" w:cstheme="minorHAnsi"/>
          <w:sz w:val="22"/>
          <w:szCs w:val="22"/>
        </w:rPr>
        <w:t>.</w:t>
      </w:r>
    </w:p>
    <w:p w14:paraId="597C902E" w14:textId="2C1C9E41" w:rsidR="00E210E9" w:rsidRPr="005E295E" w:rsidRDefault="00C6492A"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K</w:t>
      </w:r>
      <w:r w:rsidR="00E210E9" w:rsidRPr="005E295E">
        <w:rPr>
          <w:rFonts w:asciiTheme="minorHAnsi" w:eastAsiaTheme="majorEastAsia" w:hAnsiTheme="minorHAnsi" w:cstheme="minorHAnsi"/>
          <w:bCs/>
          <w:sz w:val="22"/>
          <w:szCs w:val="22"/>
          <w:lang w:eastAsia="en-US"/>
        </w:rPr>
        <w:t xml:space="preserve">osztorys ofertowy </w:t>
      </w:r>
      <w:r w:rsidR="00486F48">
        <w:rPr>
          <w:rFonts w:asciiTheme="minorHAnsi" w:eastAsiaTheme="majorEastAsia" w:hAnsiTheme="minorHAnsi" w:cstheme="minorHAnsi"/>
          <w:bCs/>
          <w:sz w:val="22"/>
          <w:szCs w:val="22"/>
          <w:lang w:eastAsia="en-US"/>
        </w:rPr>
        <w:t>dla każdego za</w:t>
      </w:r>
      <w:r w:rsidR="00B74A7A">
        <w:rPr>
          <w:rFonts w:asciiTheme="minorHAnsi" w:eastAsiaTheme="majorEastAsia" w:hAnsiTheme="minorHAnsi" w:cstheme="minorHAnsi"/>
          <w:bCs/>
          <w:sz w:val="22"/>
          <w:szCs w:val="22"/>
          <w:lang w:eastAsia="en-US"/>
        </w:rPr>
        <w:t>kresu</w:t>
      </w:r>
      <w:r w:rsidR="00486F48">
        <w:rPr>
          <w:rFonts w:asciiTheme="minorHAnsi" w:eastAsiaTheme="majorEastAsia" w:hAnsiTheme="minorHAnsi" w:cstheme="minorHAnsi"/>
          <w:bCs/>
          <w:sz w:val="22"/>
          <w:szCs w:val="22"/>
          <w:lang w:eastAsia="en-US"/>
        </w:rPr>
        <w:t xml:space="preserve"> oddzielnie </w:t>
      </w:r>
      <w:r w:rsidR="00E210E9" w:rsidRPr="005E295E">
        <w:rPr>
          <w:rFonts w:asciiTheme="minorHAnsi" w:eastAsiaTheme="majorEastAsia" w:hAnsiTheme="minorHAnsi" w:cstheme="minorHAnsi"/>
          <w:bCs/>
          <w:sz w:val="22"/>
          <w:szCs w:val="22"/>
          <w:lang w:eastAsia="en-US"/>
        </w:rPr>
        <w:t xml:space="preserve">opracowany </w:t>
      </w:r>
      <w:r w:rsidR="00E210E9" w:rsidRPr="005E295E">
        <w:rPr>
          <w:rFonts w:asciiTheme="minorHAnsi" w:hAnsiTheme="minorHAnsi" w:cstheme="minorHAnsi"/>
          <w:sz w:val="22"/>
          <w:szCs w:val="22"/>
        </w:rPr>
        <w:t xml:space="preserve"> </w:t>
      </w:r>
      <w:r w:rsidR="00E210E9" w:rsidRPr="005E295E">
        <w:rPr>
          <w:rFonts w:asciiTheme="minorHAnsi" w:eastAsiaTheme="majorEastAsia" w:hAnsiTheme="minorHAnsi" w:cstheme="minorHAnsi"/>
          <w:bCs/>
          <w:sz w:val="22"/>
          <w:szCs w:val="22"/>
          <w:lang w:eastAsia="en-US"/>
        </w:rPr>
        <w:t>na podstawie:</w:t>
      </w:r>
    </w:p>
    <w:p w14:paraId="666ADEA6" w14:textId="3339901C"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0889BBB7" w14:textId="2734EC12" w:rsidR="00B74A7A" w:rsidRPr="00B74A7A"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2B053D6C" w14:textId="331182F0"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34513905" w14:textId="233442A1"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0207F4CD" w14:textId="33707561"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NA WEZWANIE:</w:t>
      </w:r>
    </w:p>
    <w:p w14:paraId="2A7868FA" w14:textId="60CD9B4C" w:rsidR="007A78D4"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wzywa Wykonawcę, którego oferta została najwyżej oceniona, do złożenia </w:t>
      </w:r>
      <w:r w:rsidRPr="005E295E">
        <w:rPr>
          <w:rFonts w:asciiTheme="minorHAnsi" w:hAnsiTheme="minorHAnsi" w:cstheme="minorHAnsi"/>
          <w:sz w:val="22"/>
          <w:szCs w:val="22"/>
        </w:rPr>
        <w:br/>
        <w:t xml:space="preserve">w wyznaczonym terminie, nie krótszym niż </w:t>
      </w:r>
      <w:r w:rsidRPr="005E295E">
        <w:rPr>
          <w:rFonts w:asciiTheme="minorHAnsi" w:hAnsiTheme="minorHAnsi" w:cstheme="minorHAnsi"/>
          <w:b/>
          <w:bCs/>
          <w:sz w:val="22"/>
          <w:szCs w:val="22"/>
        </w:rPr>
        <w:t>5 dni</w:t>
      </w:r>
      <w:r w:rsidRPr="005E295E">
        <w:rPr>
          <w:rFonts w:asciiTheme="minorHAnsi" w:hAnsiTheme="minorHAnsi" w:cstheme="minorHAnsi"/>
          <w:sz w:val="22"/>
          <w:szCs w:val="22"/>
        </w:rPr>
        <w:t xml:space="preserve"> od dnia wezwania, podmiotowych środków dowodowych, jeżeli wymagał ich złożenia w ogłoszeniu o zamówieniu lub dokumentach zamówienia, aktualnych na dzień złożenia podmiotowych środków dowodowych.</w:t>
      </w:r>
    </w:p>
    <w:p w14:paraId="1EDF3BBD" w14:textId="6C515A91" w:rsidR="001E42EF"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Podmiotowe środku dowodowe wymagane od Wykonawcy obejmują:</w:t>
      </w:r>
    </w:p>
    <w:p w14:paraId="75037EE0" w14:textId="283005F2"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w:t>
      </w:r>
      <w:r w:rsidRPr="005E295E">
        <w:rPr>
          <w:rFonts w:asciiTheme="minorHAnsi" w:hAnsiTheme="minorHAnsi" w:cstheme="minorHAnsi"/>
          <w:color w:val="auto"/>
          <w:sz w:val="22"/>
          <w:szCs w:val="22"/>
        </w:rPr>
        <w:t>(Dz. U. z 20</w:t>
      </w:r>
      <w:r w:rsidR="00356299" w:rsidRPr="005E295E">
        <w:rPr>
          <w:rFonts w:asciiTheme="minorHAnsi" w:hAnsiTheme="minorHAnsi" w:cstheme="minorHAnsi"/>
          <w:color w:val="auto"/>
          <w:sz w:val="22"/>
          <w:szCs w:val="22"/>
        </w:rPr>
        <w:t>21</w:t>
      </w:r>
      <w:r w:rsidRPr="005E295E">
        <w:rPr>
          <w:rFonts w:asciiTheme="minorHAnsi" w:hAnsiTheme="minorHAnsi" w:cstheme="minorHAnsi"/>
          <w:color w:val="auto"/>
          <w:sz w:val="22"/>
          <w:szCs w:val="22"/>
        </w:rPr>
        <w:t xml:space="preserve"> r. poz. </w:t>
      </w:r>
      <w:r w:rsidR="00356299" w:rsidRPr="005E295E">
        <w:rPr>
          <w:rFonts w:asciiTheme="minorHAnsi" w:hAnsiTheme="minorHAnsi" w:cstheme="minorHAnsi"/>
          <w:color w:val="auto"/>
          <w:sz w:val="22"/>
          <w:szCs w:val="22"/>
        </w:rPr>
        <w:t>275</w:t>
      </w:r>
      <w:r w:rsidR="0062157D" w:rsidRPr="005E295E">
        <w:rPr>
          <w:rFonts w:asciiTheme="minorHAnsi" w:hAnsiTheme="minorHAnsi" w:cstheme="minorHAnsi"/>
          <w:color w:val="auto"/>
          <w:sz w:val="22"/>
          <w:szCs w:val="22"/>
        </w:rPr>
        <w:t xml:space="preserve"> z </w:t>
      </w:r>
      <w:proofErr w:type="spellStart"/>
      <w:r w:rsidR="0062157D" w:rsidRPr="005E295E">
        <w:rPr>
          <w:rFonts w:asciiTheme="minorHAnsi" w:hAnsiTheme="minorHAnsi" w:cstheme="minorHAnsi"/>
          <w:color w:val="auto"/>
          <w:sz w:val="22"/>
          <w:szCs w:val="22"/>
        </w:rPr>
        <w:t>późn</w:t>
      </w:r>
      <w:proofErr w:type="spellEnd"/>
      <w:r w:rsidR="0062157D"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z innym Wykonawca, który złożył odrębną o</w:t>
      </w:r>
      <w:r w:rsidRPr="005E295E">
        <w:rPr>
          <w:rFonts w:asciiTheme="minorHAnsi" w:hAnsiTheme="minorHAnsi" w:cstheme="minorHAnsi"/>
          <w:sz w:val="22"/>
          <w:szCs w:val="22"/>
        </w:rPr>
        <w:t xml:space="preserve">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6</w:t>
      </w:r>
      <w:r w:rsidRPr="005E295E">
        <w:rPr>
          <w:rFonts w:asciiTheme="minorHAnsi" w:hAnsiTheme="minorHAnsi" w:cstheme="minorHAnsi"/>
          <w:b/>
          <w:sz w:val="22"/>
          <w:szCs w:val="22"/>
        </w:rPr>
        <w:t xml:space="preserve"> do SWZ</w:t>
      </w:r>
      <w:r w:rsidRPr="005E295E">
        <w:rPr>
          <w:rFonts w:asciiTheme="minorHAnsi" w:hAnsiTheme="minorHAnsi" w:cstheme="minorHAnsi"/>
          <w:sz w:val="22"/>
          <w:szCs w:val="22"/>
        </w:rPr>
        <w:t>;</w:t>
      </w:r>
    </w:p>
    <w:p w14:paraId="56E52224" w14:textId="76A180B8"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color w:val="auto"/>
          <w:sz w:val="22"/>
          <w:szCs w:val="22"/>
        </w:rPr>
        <w:t xml:space="preserve">Wykaz robót budowlanych </w:t>
      </w:r>
      <w:r w:rsidRPr="005E295E">
        <w:rPr>
          <w:rFonts w:asciiTheme="minorHAnsi" w:hAnsiTheme="minorHAnsi" w:cstheme="minorHAnsi"/>
          <w:sz w:val="22"/>
          <w:szCs w:val="22"/>
        </w:rPr>
        <w:t xml:space="preserve">wykonanych nie wcześniej niż w okresie ostatnich 5 lat, </w:t>
      </w:r>
      <w:r w:rsidRPr="005E295E">
        <w:rPr>
          <w:rFonts w:asciiTheme="minorHAnsi" w:hAnsiTheme="minorHAnsi" w:cstheme="minorHAnsi"/>
          <w:sz w:val="22"/>
          <w:szCs w:val="22"/>
        </w:rPr>
        <w:br/>
        <w:t xml:space="preserve">a jeżeli okres prowadzenia działalności jest krótszy – w tym okresie, porównywalnych z robotami budowlanymi stanowiącymi przedmiot zamówienia, wraz z podaniem ich rodzaju, wartości, </w:t>
      </w:r>
      <w:r w:rsidR="00FE5415"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7</w:t>
      </w:r>
      <w:r w:rsidRPr="005E295E">
        <w:rPr>
          <w:rFonts w:asciiTheme="minorHAnsi" w:hAnsiTheme="minorHAnsi" w:cstheme="minorHAnsi"/>
          <w:b/>
          <w:sz w:val="22"/>
          <w:szCs w:val="22"/>
        </w:rPr>
        <w:t xml:space="preserve"> do SWZ</w:t>
      </w:r>
      <w:r w:rsidR="005B28D4" w:rsidRPr="005E295E">
        <w:rPr>
          <w:rFonts w:asciiTheme="minorHAnsi" w:hAnsiTheme="minorHAnsi" w:cstheme="minorHAnsi"/>
          <w:b/>
          <w:sz w:val="22"/>
          <w:szCs w:val="22"/>
        </w:rPr>
        <w:t xml:space="preserve">. </w:t>
      </w:r>
      <w:r w:rsidR="005B28D4" w:rsidRPr="005E295E">
        <w:rPr>
          <w:rFonts w:asciiTheme="minorHAnsi" w:hAnsiTheme="minorHAnsi" w:cstheme="minorHAnsi"/>
          <w:bCs/>
          <w:sz w:val="22"/>
          <w:szCs w:val="22"/>
        </w:rPr>
        <w:t xml:space="preserve">Okres wyrażony w latach liczy się wstecz od dnia, w którym upływa termin składania ofert. </w:t>
      </w:r>
      <w:r w:rsidR="005B28D4" w:rsidRPr="005E295E">
        <w:rPr>
          <w:rFonts w:asciiTheme="minorHAnsi" w:hAnsiTheme="minorHAnsi" w:cstheme="minorHAnsi"/>
          <w:sz w:val="22"/>
          <w:szCs w:val="22"/>
        </w:rPr>
        <w:t xml:space="preserve">Jeżeli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 xml:space="preserve">ykonawca powołuje się na doświadczenie w realizacji robót budowlanych, wykonywanych wspólnie z innymi wykonawcami, wykaz dotyczy robót budowlanych, w których wykonaniu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ykonawca ten bezpośrednio uczestniczył</w:t>
      </w:r>
      <w:r w:rsidRPr="005E295E">
        <w:rPr>
          <w:rFonts w:asciiTheme="minorHAnsi" w:hAnsiTheme="minorHAnsi" w:cstheme="minorHAnsi"/>
          <w:bCs/>
          <w:sz w:val="22"/>
          <w:szCs w:val="22"/>
        </w:rPr>
        <w:t>;</w:t>
      </w:r>
    </w:p>
    <w:p w14:paraId="52A89978" w14:textId="667A0A03" w:rsidR="007723CB" w:rsidRPr="005E295E" w:rsidRDefault="007723CB" w:rsidP="005E295E">
      <w:pPr>
        <w:pStyle w:val="Akapitzlist"/>
        <w:numPr>
          <w:ilvl w:val="1"/>
          <w:numId w:val="13"/>
        </w:numPr>
        <w:ind w:left="851" w:hanging="425"/>
        <w:jc w:val="both"/>
        <w:rPr>
          <w:rFonts w:asciiTheme="minorHAnsi" w:hAnsiTheme="minorHAnsi" w:cstheme="minorHAnsi"/>
          <w:sz w:val="22"/>
          <w:szCs w:val="22"/>
        </w:rPr>
      </w:pPr>
      <w:bookmarkStart w:id="26" w:name="_Hlk65669356"/>
      <w:r w:rsidRPr="005E295E">
        <w:rPr>
          <w:rFonts w:asciiTheme="minorHAnsi" w:hAnsiTheme="minorHAnsi" w:cstheme="minorHAnsi"/>
          <w:sz w:val="22"/>
          <w:szCs w:val="22"/>
        </w:rPr>
        <w:t xml:space="preserve">Wykaz osób, skierowanych przez Wykonawcę do realizacji zamówienia publicznego, </w:t>
      </w:r>
      <w:r w:rsidRPr="005E295E">
        <w:rPr>
          <w:rFonts w:asciiTheme="minorHAnsi" w:hAnsiTheme="minorHAnsi" w:cstheme="minorHAnsi"/>
          <w:sz w:val="22"/>
          <w:szCs w:val="22"/>
        </w:rPr>
        <w:br/>
        <w:t xml:space="preserve">w szczególności odpowiedzialnych za świadczenie usług wraz z informacjami na temat ich kwalifikacji zawodowych, </w:t>
      </w:r>
      <w:r w:rsidR="00FA4F3C" w:rsidRPr="005E295E">
        <w:rPr>
          <w:rFonts w:asciiTheme="minorHAnsi" w:hAnsiTheme="minorHAnsi" w:cstheme="minorHAnsi"/>
          <w:sz w:val="22"/>
          <w:szCs w:val="22"/>
        </w:rPr>
        <w:t xml:space="preserve">doświadczenia i </w:t>
      </w:r>
      <w:r w:rsidRPr="005E295E">
        <w:rPr>
          <w:rFonts w:asciiTheme="minorHAnsi" w:hAnsiTheme="minorHAnsi" w:cstheme="minorHAnsi"/>
          <w:sz w:val="22"/>
          <w:szCs w:val="22"/>
        </w:rPr>
        <w:t xml:space="preserve">uprawnień niezbędnych do wykonania zamówienia publicznego oraz informacją o podstawie do dysponowania tymi osobami </w:t>
      </w:r>
      <w:bookmarkEnd w:id="26"/>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8</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F4FC6BF" w14:textId="2D4AF6F5" w:rsidR="00F906D6" w:rsidRPr="005E295E" w:rsidRDefault="00F906D6"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8D686B" w:rsidRPr="005E295E">
        <w:rPr>
          <w:rFonts w:asciiTheme="minorHAnsi" w:hAnsiTheme="minorHAnsi" w:cstheme="minorHAnsi"/>
          <w:sz w:val="22"/>
          <w:szCs w:val="22"/>
        </w:rPr>
        <w:t>/usługę</w:t>
      </w:r>
      <w:r w:rsidRPr="005E295E">
        <w:rPr>
          <w:rFonts w:asciiTheme="minorHAnsi" w:hAnsiTheme="minorHAnsi" w:cstheme="minorHAnsi"/>
          <w:sz w:val="22"/>
          <w:szCs w:val="22"/>
        </w:rPr>
        <w:t>, do realizacji których te zdolności są wymagane.</w:t>
      </w:r>
    </w:p>
    <w:p w14:paraId="67D5633D" w14:textId="5E0B9ECF"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lastRenderedPageBreak/>
        <w:t>Wykonawca nie jest zobowiązany do złożenia podmiotowych środków dowodowych, które zamawiający posiada, jeżeli Wykonawca wskaże te środki oraz potwierdzi ich prawidłowość i aktualność.</w:t>
      </w:r>
    </w:p>
    <w:p w14:paraId="4CF4952C" w14:textId="1C57D3ED" w:rsidR="00843C61" w:rsidRPr="005E295E" w:rsidRDefault="00843C61"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sz w:val="22"/>
          <w:szCs w:val="22"/>
          <w:shd w:val="clear" w:color="auto" w:fill="FFFFFF"/>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E295E">
        <w:rPr>
          <w:rFonts w:asciiTheme="minorHAnsi" w:hAnsiTheme="minorHAnsi" w:cstheme="minorHAnsi"/>
          <w:sz w:val="22"/>
          <w:szCs w:val="22"/>
          <w:shd w:val="clear" w:color="auto" w:fill="FFFFFF"/>
        </w:rPr>
        <w:t>Pzp</w:t>
      </w:r>
      <w:proofErr w:type="spellEnd"/>
      <w:r w:rsidRPr="005E295E">
        <w:rPr>
          <w:rFonts w:asciiTheme="minorHAnsi" w:hAnsiTheme="minorHAnsi" w:cstheme="minorHAnsi"/>
          <w:sz w:val="22"/>
          <w:szCs w:val="22"/>
          <w:shd w:val="clear" w:color="auto" w:fill="FFFFFF"/>
        </w:rPr>
        <w:t>, dane umożliwiające dostęp do tych środków.</w:t>
      </w:r>
    </w:p>
    <w:p w14:paraId="004D1440" w14:textId="6FB055C5" w:rsidR="001E42EF" w:rsidRPr="005E295E" w:rsidRDefault="00A705D8" w:rsidP="005E295E">
      <w:pPr>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zakresie nieuregulowanym ustawą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lub niniejszą SWZ do oświadczeń </w:t>
      </w:r>
      <w:r w:rsidRPr="005E295E">
        <w:rPr>
          <w:rFonts w:asciiTheme="minorHAnsi" w:hAnsiTheme="minorHAnsi" w:cstheme="minorHAnsi"/>
          <w:sz w:val="22"/>
          <w:szCs w:val="22"/>
        </w:rPr>
        <w:b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5E295E">
        <w:rPr>
          <w:rFonts w:asciiTheme="minorHAnsi" w:hAnsiTheme="minorHAnsi" w:cstheme="minorHAnsi"/>
          <w:smallCaps/>
          <w:sz w:val="22"/>
          <w:szCs w:val="22"/>
        </w:rPr>
        <w:t xml:space="preserve"> </w:t>
      </w:r>
      <w:r w:rsidRPr="005E295E">
        <w:rPr>
          <w:rFonts w:asciiTheme="minorHAnsi" w:hAnsiTheme="minorHAnsi" w:cstheme="minorHAnsi"/>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4ED46648" w14:textId="77777777" w:rsidR="001E42EF" w:rsidRPr="005E295E" w:rsidRDefault="001E42EF" w:rsidP="005E295E">
      <w:pPr>
        <w:pStyle w:val="Akapitzlist"/>
        <w:ind w:left="0"/>
        <w:jc w:val="both"/>
        <w:rPr>
          <w:rFonts w:asciiTheme="minorHAnsi" w:hAnsiTheme="minorHAnsi" w:cstheme="minorHAnsi"/>
          <w:color w:val="FF0000"/>
          <w:sz w:val="22"/>
          <w:szCs w:val="22"/>
        </w:rPr>
      </w:pPr>
    </w:p>
    <w:p w14:paraId="4564B78A" w14:textId="77777777" w:rsidR="001E42EF" w:rsidRPr="005E295E" w:rsidRDefault="00A705D8" w:rsidP="005E295E">
      <w:pPr>
        <w:pStyle w:val="Nagwek1"/>
        <w:rPr>
          <w:rFonts w:asciiTheme="minorHAnsi" w:hAnsiTheme="minorHAnsi" w:cstheme="minorHAnsi"/>
          <w:sz w:val="22"/>
          <w:szCs w:val="22"/>
        </w:rPr>
      </w:pPr>
      <w:bookmarkStart w:id="27" w:name="_Toc68854027"/>
      <w:bookmarkEnd w:id="27"/>
      <w:r w:rsidRPr="005E295E">
        <w:rPr>
          <w:rFonts w:asciiTheme="minorHAnsi" w:hAnsiTheme="minorHAnsi" w:cstheme="minorHAnsi"/>
          <w:sz w:val="22"/>
          <w:szCs w:val="22"/>
        </w:rPr>
        <w:t xml:space="preserve">ROZDZIAŁ XIV </w:t>
      </w:r>
      <w:r w:rsidRPr="005E295E">
        <w:rPr>
          <w:rFonts w:asciiTheme="minorHAnsi" w:hAnsiTheme="minorHAnsi" w:cstheme="minorHAnsi"/>
          <w:sz w:val="22"/>
          <w:szCs w:val="22"/>
        </w:rPr>
        <w:tab/>
      </w:r>
    </w:p>
    <w:p w14:paraId="43E20BBD"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SPOSOBIE POROZUMIEWANIA SIĘ ZAMAWIAJĄCEGO Z WYKONAWCAMI ORAZ PRZEKAZYWANIA OŚWIADCZEŃ LUB DOKUMENTÓW</w:t>
      </w:r>
    </w:p>
    <w:p w14:paraId="51E92CFF" w14:textId="77777777" w:rsidR="001E42EF" w:rsidRPr="005E295E" w:rsidRDefault="001E42EF" w:rsidP="005E295E">
      <w:pPr>
        <w:pStyle w:val="Akapitzlist"/>
        <w:ind w:left="426" w:hanging="426"/>
        <w:jc w:val="both"/>
        <w:rPr>
          <w:rFonts w:asciiTheme="minorHAnsi" w:hAnsiTheme="minorHAnsi" w:cstheme="minorHAnsi"/>
          <w:sz w:val="22"/>
          <w:szCs w:val="22"/>
        </w:rPr>
      </w:pPr>
    </w:p>
    <w:p w14:paraId="297B1B96" w14:textId="5146DF91" w:rsidR="00BE758D"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Osob</w:t>
      </w:r>
      <w:r w:rsidR="008D686B" w:rsidRPr="005E295E">
        <w:rPr>
          <w:rFonts w:asciiTheme="minorHAnsi" w:hAnsiTheme="minorHAnsi" w:cstheme="minorHAnsi"/>
          <w:sz w:val="22"/>
          <w:szCs w:val="22"/>
        </w:rPr>
        <w:t>ą</w:t>
      </w:r>
      <w:r w:rsidRPr="005E295E">
        <w:rPr>
          <w:rFonts w:asciiTheme="minorHAnsi" w:hAnsiTheme="minorHAnsi" w:cstheme="minorHAnsi"/>
          <w:sz w:val="22"/>
          <w:szCs w:val="22"/>
        </w:rPr>
        <w:t xml:space="preserve"> uprawnio</w:t>
      </w:r>
      <w:r w:rsidR="008D686B" w:rsidRPr="005E295E">
        <w:rPr>
          <w:rFonts w:asciiTheme="minorHAnsi" w:hAnsiTheme="minorHAnsi" w:cstheme="minorHAnsi"/>
          <w:sz w:val="22"/>
          <w:szCs w:val="22"/>
        </w:rPr>
        <w:t>ną</w:t>
      </w:r>
      <w:r w:rsidRPr="005E295E">
        <w:rPr>
          <w:rFonts w:asciiTheme="minorHAnsi" w:hAnsiTheme="minorHAnsi" w:cstheme="minorHAnsi"/>
          <w:sz w:val="22"/>
          <w:szCs w:val="22"/>
        </w:rPr>
        <w:t xml:space="preserve"> do kontaktu z Wykonawcami są:</w:t>
      </w:r>
    </w:p>
    <w:p w14:paraId="1C798830" w14:textId="77777777" w:rsidR="00B74A7A" w:rsidRDefault="00DA50CB"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Karina Sikora  - informacje  dotyczące procedury przetargowej</w:t>
      </w:r>
      <w:r w:rsidR="00B74A7A">
        <w:rPr>
          <w:rFonts w:asciiTheme="minorHAnsi" w:hAnsiTheme="minorHAnsi" w:cstheme="minorHAnsi"/>
          <w:sz w:val="22"/>
          <w:szCs w:val="22"/>
        </w:rPr>
        <w:t>.</w:t>
      </w:r>
    </w:p>
    <w:p w14:paraId="4D03640E" w14:textId="111F69D3" w:rsidR="00DA50CB" w:rsidRPr="005E295E" w:rsidRDefault="00B74A7A" w:rsidP="005E295E">
      <w:pPr>
        <w:pStyle w:val="Akapitzlist"/>
        <w:ind w:left="426"/>
        <w:jc w:val="both"/>
        <w:rPr>
          <w:rFonts w:asciiTheme="minorHAnsi" w:hAnsiTheme="minorHAnsi" w:cstheme="minorHAnsi"/>
          <w:sz w:val="22"/>
          <w:szCs w:val="22"/>
        </w:rPr>
      </w:pPr>
      <w:r>
        <w:rPr>
          <w:rFonts w:asciiTheme="minorHAnsi" w:hAnsiTheme="minorHAnsi" w:cstheme="minorHAnsi"/>
          <w:sz w:val="22"/>
          <w:szCs w:val="22"/>
        </w:rPr>
        <w:t>Anna Cieślar – informacje dotyczące</w:t>
      </w:r>
      <w:r w:rsidR="00DA50CB" w:rsidRPr="005E295E">
        <w:rPr>
          <w:rFonts w:asciiTheme="minorHAnsi" w:hAnsiTheme="minorHAnsi" w:cstheme="minorHAnsi"/>
          <w:sz w:val="22"/>
          <w:szCs w:val="22"/>
        </w:rPr>
        <w:t xml:space="preserve"> przedmiotu zamówienia.</w:t>
      </w:r>
    </w:p>
    <w:p w14:paraId="51D2D753" w14:textId="77777777"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Zastrzega się, że nie zostaną udzielone ustne i telefoniczne istotne wyjaśnienia merytoryczne w zakresie przedmiotu zamówienia określonego w SWZ mających wpływ na treść przygotowanych ofert i ich wycenę. </w:t>
      </w:r>
    </w:p>
    <w:p w14:paraId="56804780" w14:textId="5B7F438D"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Dla zapytań w tym zakresie obowiązuje tryb wyjaśnień SWZ określony w art. 284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410A0" w14:textId="33848246" w:rsid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Postępowanie prowadzone jest w </w:t>
      </w:r>
      <w:r w:rsidRPr="00062730">
        <w:rPr>
          <w:rFonts w:asciiTheme="minorHAnsi" w:hAnsiTheme="minorHAnsi" w:cstheme="minorHAnsi"/>
          <w:b/>
          <w:bCs/>
          <w:sz w:val="22"/>
          <w:szCs w:val="22"/>
        </w:rPr>
        <w:t>języku polskim</w:t>
      </w:r>
      <w:r w:rsidRPr="00062730">
        <w:rPr>
          <w:rFonts w:asciiTheme="minorHAnsi" w:hAnsiTheme="minorHAnsi" w:cstheme="minorHAnsi"/>
          <w:sz w:val="22"/>
          <w:szCs w:val="22"/>
        </w:rPr>
        <w:t xml:space="preserve"> elektronicznie za pośrednictwem </w:t>
      </w:r>
      <w:r w:rsidR="003F0EEE">
        <w:rPr>
          <w:rFonts w:asciiTheme="minorHAnsi" w:hAnsiTheme="minorHAnsi" w:cstheme="minorHAnsi"/>
          <w:sz w:val="22"/>
          <w:szCs w:val="22"/>
        </w:rPr>
        <w:t xml:space="preserve">platformazakupowa.pl pod adresem: </w:t>
      </w:r>
      <w:hyperlink r:id="rId11" w:history="1">
        <w:r w:rsidR="00EC0E42"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w:t>
      </w:r>
    </w:p>
    <w:p w14:paraId="343EE1E4" w14:textId="772595D0" w:rsidR="00594D8F" w:rsidRP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platformy zakupowej pod adresem: </w:t>
      </w:r>
      <w:bookmarkStart w:id="28" w:name="_Hlk124146804"/>
      <w:r w:rsidR="00062730">
        <w:rPr>
          <w:rFonts w:asciiTheme="minorHAnsi" w:hAnsiTheme="minorHAnsi" w:cstheme="minorHAnsi"/>
          <w:b/>
          <w:bCs/>
          <w:sz w:val="22"/>
          <w:szCs w:val="22"/>
        </w:rPr>
        <w:fldChar w:fldCharType="begin"/>
      </w:r>
      <w:r w:rsidR="00062730">
        <w:rPr>
          <w:rFonts w:asciiTheme="minorHAnsi" w:hAnsiTheme="minorHAnsi" w:cstheme="minorHAnsi"/>
          <w:b/>
          <w:bCs/>
          <w:sz w:val="22"/>
          <w:szCs w:val="22"/>
        </w:rPr>
        <w:instrText xml:space="preserve"> HYPERLINK "</w:instrText>
      </w:r>
      <w:r w:rsidR="00062730" w:rsidRPr="00062730">
        <w:rPr>
          <w:rFonts w:asciiTheme="minorHAnsi" w:hAnsiTheme="minorHAnsi" w:cstheme="minorHAnsi"/>
          <w:b/>
          <w:bCs/>
          <w:sz w:val="22"/>
          <w:szCs w:val="22"/>
        </w:rPr>
        <w:instrText>https://platformazakupowa.pl/</w:instrText>
      </w:r>
      <w:r w:rsidR="00062730">
        <w:rPr>
          <w:rFonts w:asciiTheme="minorHAnsi" w:hAnsiTheme="minorHAnsi" w:cstheme="minorHAnsi"/>
          <w:b/>
          <w:bCs/>
          <w:sz w:val="22"/>
          <w:szCs w:val="22"/>
        </w:rPr>
        <w:instrText xml:space="preserve">" </w:instrText>
      </w:r>
      <w:r w:rsidR="00062730">
        <w:rPr>
          <w:rFonts w:asciiTheme="minorHAnsi" w:hAnsiTheme="minorHAnsi" w:cstheme="minorHAnsi"/>
          <w:b/>
          <w:bCs/>
          <w:sz w:val="22"/>
          <w:szCs w:val="22"/>
        </w:rPr>
      </w:r>
      <w:r w:rsidR="00062730">
        <w:rPr>
          <w:rFonts w:asciiTheme="minorHAnsi" w:hAnsiTheme="minorHAnsi" w:cstheme="minorHAnsi"/>
          <w:b/>
          <w:bCs/>
          <w:sz w:val="22"/>
          <w:szCs w:val="22"/>
        </w:rPr>
        <w:fldChar w:fldCharType="separate"/>
      </w:r>
      <w:r w:rsidR="00062730" w:rsidRPr="009D69FE">
        <w:rPr>
          <w:rStyle w:val="Hipercze"/>
          <w:rFonts w:asciiTheme="minorHAnsi" w:hAnsiTheme="minorHAnsi" w:cstheme="minorHAnsi"/>
          <w:b/>
          <w:bCs/>
          <w:sz w:val="22"/>
          <w:szCs w:val="22"/>
        </w:rPr>
        <w:t>https://platformazakupowa.pl/</w:t>
      </w:r>
      <w:r w:rsidR="00062730">
        <w:rPr>
          <w:rFonts w:asciiTheme="minorHAnsi" w:hAnsiTheme="minorHAnsi" w:cstheme="minorHAnsi"/>
          <w:b/>
          <w:bCs/>
          <w:sz w:val="22"/>
          <w:szCs w:val="22"/>
        </w:rPr>
        <w:fldChar w:fldCharType="end"/>
      </w:r>
      <w:r w:rsidR="00062730">
        <w:rPr>
          <w:rStyle w:val="Hipercze"/>
          <w:rFonts w:asciiTheme="minorHAnsi" w:hAnsiTheme="minorHAnsi" w:cstheme="minorHAnsi"/>
          <w:b/>
          <w:bCs/>
          <w:sz w:val="22"/>
          <w:szCs w:val="22"/>
        </w:rPr>
        <w:t>pn/hazlach</w:t>
      </w:r>
      <w:r w:rsidR="00062730" w:rsidRPr="00062730">
        <w:rPr>
          <w:rFonts w:asciiTheme="minorHAnsi" w:hAnsiTheme="minorHAnsi" w:cstheme="minorHAnsi"/>
          <w:sz w:val="22"/>
          <w:szCs w:val="22"/>
        </w:rPr>
        <w:t xml:space="preserve"> </w:t>
      </w:r>
      <w:r w:rsidRPr="00062730">
        <w:rPr>
          <w:rFonts w:asciiTheme="minorHAnsi" w:hAnsiTheme="minorHAnsi" w:cstheme="minorHAnsi"/>
          <w:sz w:val="22"/>
          <w:szCs w:val="22"/>
        </w:rPr>
        <w:t xml:space="preserve">i formularza </w:t>
      </w:r>
      <w:r w:rsidRPr="00062730">
        <w:rPr>
          <w:rFonts w:asciiTheme="minorHAnsi" w:hAnsiTheme="minorHAnsi" w:cstheme="minorHAnsi"/>
          <w:b/>
          <w:bCs/>
          <w:sz w:val="22"/>
          <w:szCs w:val="22"/>
        </w:rPr>
        <w:t>„Wyślij wiadomość do zamawiającego”</w:t>
      </w:r>
      <w:bookmarkEnd w:id="28"/>
      <w:r w:rsidRPr="00062730">
        <w:rPr>
          <w:rFonts w:asciiTheme="minorHAnsi" w:hAnsiTheme="minorHAnsi" w:cstheme="minorHAnsi"/>
          <w:b/>
          <w:bCs/>
          <w:sz w:val="22"/>
          <w:szCs w:val="22"/>
        </w:rPr>
        <w:t xml:space="preserve">. </w:t>
      </w:r>
    </w:p>
    <w:p w14:paraId="45D7ABBD" w14:textId="2DBAB192" w:rsidR="00594D8F" w:rsidRPr="005E295E" w:rsidRDefault="00594D8F"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2" w:history="1">
        <w:r w:rsidR="0055317C" w:rsidRPr="009D69FE">
          <w:rPr>
            <w:rStyle w:val="Hipercze"/>
            <w:rFonts w:asciiTheme="minorHAnsi" w:eastAsia="Arial" w:hAnsiTheme="minorHAnsi" w:cstheme="minorHAnsi"/>
            <w:sz w:val="22"/>
            <w:szCs w:val="22"/>
          </w:rPr>
          <w:t>https://platformazakupowa.pl/pn/hazlach</w:t>
        </w:r>
      </w:hyperlink>
      <w:r w:rsidR="0055317C">
        <w:rPr>
          <w:rFonts w:asciiTheme="minorHAnsi" w:eastAsia="Arial" w:hAnsiTheme="minorHAnsi" w:cstheme="minorHAnsi"/>
          <w:sz w:val="22"/>
          <w:szCs w:val="22"/>
        </w:rPr>
        <w:t xml:space="preserve"> </w:t>
      </w:r>
      <w:r w:rsidR="00062730">
        <w:rPr>
          <w:rStyle w:val="Hipercze"/>
          <w:rFonts w:asciiTheme="minorHAnsi" w:eastAsia="Arial" w:hAnsiTheme="minorHAnsi" w:cstheme="minorHAnsi"/>
          <w:sz w:val="22"/>
          <w:szCs w:val="22"/>
        </w:rPr>
        <w:t xml:space="preserve"> </w:t>
      </w:r>
      <w:r w:rsidRPr="005E295E">
        <w:rPr>
          <w:rFonts w:asciiTheme="minorHAnsi" w:hAnsiTheme="minorHAnsi" w:cstheme="minorHAnsi"/>
          <w:sz w:val="22"/>
          <w:szCs w:val="22"/>
        </w:rPr>
        <w:t xml:space="preserve">poprzez kliknięcie przycisku „Wyślij wiadomość do zamawiającego”, po których pojawi się komunikat, że wiadomość została wysłana do Zamawiającego. </w:t>
      </w:r>
      <w:bookmarkStart w:id="29" w:name="_Hlk63420612"/>
      <w:r w:rsidRPr="005E295E">
        <w:rPr>
          <w:rFonts w:asciiTheme="minorHAnsi" w:hAnsiTheme="minorHAnsi" w:cstheme="minorHAnsi"/>
          <w:sz w:val="22"/>
          <w:szCs w:val="22"/>
        </w:rPr>
        <w:t xml:space="preserve">Zamawiający dopuszcza komunikację za pośrednictwem poczty elektronicznej. Adres </w:t>
      </w:r>
      <w:bookmarkStart w:id="30" w:name="_Hlk124146889"/>
      <w:r w:rsidRPr="005E295E">
        <w:rPr>
          <w:rFonts w:asciiTheme="minorHAnsi" w:hAnsiTheme="minorHAnsi" w:cstheme="minorHAnsi"/>
          <w:sz w:val="22"/>
          <w:szCs w:val="22"/>
        </w:rPr>
        <w:t xml:space="preserve">poczty elektronicznej osoby uprawnionej do kontaktu z Wykonawcami: </w:t>
      </w:r>
      <w:hyperlink r:id="rId13" w:history="1">
        <w:r w:rsidRPr="005E295E">
          <w:rPr>
            <w:rStyle w:val="Hipercze"/>
            <w:rFonts w:asciiTheme="minorHAnsi" w:eastAsia="Arial" w:hAnsiTheme="minorHAnsi" w:cstheme="minorHAnsi"/>
            <w:sz w:val="22"/>
            <w:szCs w:val="22"/>
          </w:rPr>
          <w:t>zp@hazlach.pl</w:t>
        </w:r>
      </w:hyperlink>
      <w:r w:rsidRPr="005E295E">
        <w:rPr>
          <w:rFonts w:asciiTheme="minorHAnsi" w:hAnsiTheme="minorHAnsi" w:cstheme="minorHAnsi"/>
          <w:sz w:val="22"/>
          <w:szCs w:val="22"/>
        </w:rPr>
        <w:t>.</w:t>
      </w:r>
      <w:bookmarkEnd w:id="29"/>
    </w:p>
    <w:bookmarkEnd w:id="30"/>
    <w:p w14:paraId="43AB0D2F" w14:textId="01BA2C95"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będzie przekazywał Wykonawcom informacje przy użyciu środków komunikacji elektronicznej za pośrednictwem </w:t>
      </w:r>
      <w:hyperlink r:id="rId14" w:history="1">
        <w:r w:rsidR="00062730"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 xml:space="preserve">. </w:t>
      </w:r>
      <w:r w:rsidRPr="005E295E">
        <w:rPr>
          <w:rFonts w:asciiTheme="minorHAnsi" w:hAnsiTheme="minorHAnsi" w:cstheme="minorHAnsi"/>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5" w:history="1">
        <w:r w:rsidR="0055317C" w:rsidRPr="009D69FE">
          <w:rPr>
            <w:rStyle w:val="Hipercze"/>
            <w:rFonts w:asciiTheme="minorHAnsi" w:eastAsia="Arial" w:hAnsiTheme="minorHAnsi" w:cstheme="minorHAnsi"/>
            <w:sz w:val="22"/>
            <w:szCs w:val="22"/>
          </w:rPr>
          <w:t>https://platformazakupowa.pl/pn/</w:t>
        </w:r>
        <w:r w:rsidR="0055317C" w:rsidRPr="009D69FE">
          <w:rPr>
            <w:rStyle w:val="Hipercze"/>
            <w:rFonts w:asciiTheme="minorHAnsi" w:hAnsiTheme="minorHAnsi" w:cstheme="minorHAnsi"/>
            <w:sz w:val="22"/>
            <w:szCs w:val="22"/>
          </w:rPr>
          <w:t>hazlach</w:t>
        </w:r>
      </w:hyperlink>
      <w:r w:rsidR="0055317C">
        <w:rPr>
          <w:rFonts w:asciiTheme="minorHAnsi" w:hAnsiTheme="minorHAnsi" w:cstheme="minorHAnsi"/>
          <w:sz w:val="22"/>
          <w:szCs w:val="22"/>
        </w:rPr>
        <w:t xml:space="preserve"> </w:t>
      </w:r>
      <w:r w:rsidRPr="005E295E">
        <w:rPr>
          <w:rFonts w:asciiTheme="minorHAnsi" w:hAnsiTheme="minorHAnsi" w:cstheme="minorHAnsi"/>
          <w:sz w:val="22"/>
          <w:szCs w:val="22"/>
        </w:rPr>
        <w:t>do konkretnego Wykonawcy.</w:t>
      </w:r>
    </w:p>
    <w:p w14:paraId="1425A6E8" w14:textId="1645F309" w:rsidR="00594D8F" w:rsidRPr="00EC0E42" w:rsidRDefault="00594D8F" w:rsidP="005E295E">
      <w:pPr>
        <w:pStyle w:val="Akapitzlist"/>
        <w:numPr>
          <w:ilvl w:val="0"/>
          <w:numId w:val="6"/>
        </w:numPr>
        <w:ind w:left="426" w:hanging="426"/>
        <w:jc w:val="both"/>
        <w:rPr>
          <w:rStyle w:val="Hipercze"/>
          <w:rFonts w:asciiTheme="minorHAnsi" w:hAnsiTheme="minorHAnsi" w:cstheme="minorHAnsi"/>
          <w:color w:val="00000A"/>
          <w:sz w:val="22"/>
          <w:szCs w:val="22"/>
          <w:u w:val="none"/>
        </w:rPr>
      </w:pPr>
      <w:r w:rsidRPr="005E295E">
        <w:rPr>
          <w:rFonts w:asciiTheme="minorHAnsi" w:hAnsiTheme="minorHAnsi" w:cstheme="minorHAnsi"/>
          <w:sz w:val="22"/>
          <w:szCs w:val="22"/>
        </w:rPr>
        <w:t xml:space="preserve">Wykonawca jako podmiot profesjonalny ma obowiązek sprawdzania komunikatów i wiadomości bezpośrednio na </w:t>
      </w:r>
      <w:hyperlink r:id="rId16" w:history="1">
        <w:r w:rsidR="0004706B" w:rsidRPr="00EC0E42">
          <w:rPr>
            <w:rStyle w:val="Hipercze"/>
            <w:rFonts w:asciiTheme="minorHAnsi" w:eastAsia="Arial" w:hAnsiTheme="minorHAnsi" w:cstheme="minorHAnsi"/>
            <w:sz w:val="22"/>
            <w:szCs w:val="22"/>
            <w:u w:val="none"/>
          </w:rPr>
          <w:t>https://platformazakupowa.pl/pn/</w:t>
        </w:r>
      </w:hyperlink>
      <w:r w:rsidR="0055317C">
        <w:rPr>
          <w:rStyle w:val="Hipercze"/>
          <w:rFonts w:asciiTheme="minorHAnsi" w:eastAsia="Arial" w:hAnsiTheme="minorHAnsi" w:cstheme="minorHAnsi"/>
          <w:sz w:val="22"/>
          <w:szCs w:val="22"/>
          <w:u w:val="none"/>
        </w:rPr>
        <w:t>hazlach</w:t>
      </w:r>
      <w:r w:rsidRPr="00EC0E42">
        <w:rPr>
          <w:rStyle w:val="Hipercze"/>
          <w:rFonts w:asciiTheme="minorHAnsi" w:eastAsia="Arial" w:hAnsiTheme="minorHAnsi" w:cstheme="minorHAnsi"/>
          <w:sz w:val="22"/>
          <w:szCs w:val="22"/>
          <w:u w:val="none"/>
        </w:rPr>
        <w:t xml:space="preserve"> </w:t>
      </w:r>
      <w:r w:rsidRPr="00EC0E42">
        <w:rPr>
          <w:rStyle w:val="Hipercze"/>
          <w:rFonts w:asciiTheme="minorHAnsi" w:eastAsia="Arial" w:hAnsiTheme="minorHAnsi" w:cstheme="minorHAnsi"/>
          <w:color w:val="auto"/>
          <w:sz w:val="22"/>
          <w:szCs w:val="22"/>
          <w:u w:val="none"/>
        </w:rPr>
        <w:t>przesłanych przez</w:t>
      </w:r>
      <w:r w:rsidR="00CF0541" w:rsidRPr="00EC0E42">
        <w:rPr>
          <w:rStyle w:val="Hipercze"/>
          <w:rFonts w:asciiTheme="minorHAnsi" w:eastAsia="Arial" w:hAnsiTheme="minorHAnsi" w:cstheme="minorHAnsi"/>
          <w:color w:val="auto"/>
          <w:sz w:val="22"/>
          <w:szCs w:val="22"/>
          <w:u w:val="none"/>
        </w:rPr>
        <w:t xml:space="preserve"> </w:t>
      </w:r>
      <w:r w:rsidRPr="00EC0E42">
        <w:rPr>
          <w:rStyle w:val="Hipercze"/>
          <w:rFonts w:asciiTheme="minorHAnsi" w:eastAsia="Arial" w:hAnsiTheme="minorHAnsi" w:cstheme="minorHAnsi"/>
          <w:color w:val="auto"/>
          <w:sz w:val="22"/>
          <w:szCs w:val="22"/>
          <w:u w:val="none"/>
        </w:rPr>
        <w:t>Zamawiającego, gdyż system powiadomień może ulec awarii lub powiadomienie może trafić do folderu SPAM.</w:t>
      </w:r>
    </w:p>
    <w:p w14:paraId="754240A4" w14:textId="77777777"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przystępując do niniejszego postępowania o udzielenie zamówienia publicznego:</w:t>
      </w:r>
    </w:p>
    <w:p w14:paraId="09B6BA9C" w14:textId="77777777" w:rsidR="00594D8F"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akceptuje warunki korzystania z </w:t>
      </w:r>
      <w:hyperlink r:id="rId17">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określone w Regulaminie zamieszczonym na stronie internetowej </w:t>
      </w:r>
      <w:hyperlink r:id="rId18">
        <w:r w:rsidRPr="005E295E">
          <w:rPr>
            <w:rFonts w:asciiTheme="minorHAnsi" w:hAnsiTheme="minorHAnsi" w:cstheme="minorHAnsi"/>
            <w:sz w:val="22"/>
            <w:szCs w:val="22"/>
          </w:rPr>
          <w:t>pod linkiem</w:t>
        </w:r>
      </w:hyperlink>
      <w:r w:rsidRPr="005E295E">
        <w:rPr>
          <w:rFonts w:asciiTheme="minorHAnsi" w:hAnsiTheme="minorHAnsi" w:cstheme="minorHAnsi"/>
          <w:sz w:val="22"/>
          <w:szCs w:val="22"/>
        </w:rPr>
        <w:t xml:space="preserve">  w zakładce „Regulamin" oraz uznaje go za wiążący,</w:t>
      </w:r>
    </w:p>
    <w:p w14:paraId="63BEEE6E" w14:textId="77777777" w:rsidR="00CF0541"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zapoznał i stosuje się do Instrukcji składania ofert/wniosków dostępnej </w:t>
      </w:r>
      <w:hyperlink r:id="rId19">
        <w:r w:rsidRPr="005E295E">
          <w:rPr>
            <w:rFonts w:asciiTheme="minorHAnsi" w:hAnsiTheme="minorHAnsi" w:cstheme="minorHAnsi"/>
            <w:color w:val="1155CC"/>
            <w:sz w:val="22"/>
            <w:szCs w:val="22"/>
            <w:u w:val="single"/>
          </w:rPr>
          <w:t>pod linkiem</w:t>
        </w:r>
      </w:hyperlink>
      <w:r w:rsidRPr="005E295E">
        <w:rPr>
          <w:rFonts w:asciiTheme="minorHAnsi" w:hAnsiTheme="minorHAnsi" w:cstheme="minorHAnsi"/>
          <w:sz w:val="22"/>
          <w:szCs w:val="22"/>
        </w:rPr>
        <w:t>.</w:t>
      </w:r>
    </w:p>
    <w:p w14:paraId="1E8B6184" w14:textId="4DA88255" w:rsidR="00594D8F" w:rsidRPr="005E295E" w:rsidRDefault="00594D8F" w:rsidP="005E295E">
      <w:pPr>
        <w:pStyle w:val="Akapitzlist"/>
        <w:numPr>
          <w:ilvl w:val="0"/>
          <w:numId w:val="6"/>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 </w:t>
      </w:r>
      <w:r w:rsidRPr="005E295E">
        <w:rPr>
          <w:rFonts w:asciiTheme="minorHAnsi" w:hAnsiTheme="minorHAnsi" w:cstheme="minorHAnsi"/>
          <w:b/>
          <w:sz w:val="22"/>
          <w:szCs w:val="22"/>
        </w:rPr>
        <w:t xml:space="preserve">Zamawiający nie ponosi odpowiedzialności za złożenie oferty w sposób niezgodny </w:t>
      </w:r>
      <w:r w:rsidRPr="005E295E">
        <w:rPr>
          <w:rFonts w:asciiTheme="minorHAnsi" w:hAnsiTheme="minorHAnsi" w:cstheme="minorHAnsi"/>
          <w:b/>
          <w:sz w:val="22"/>
          <w:szCs w:val="22"/>
        </w:rPr>
        <w:br/>
        <w:t xml:space="preserve">z Instrukcją korzystania z </w:t>
      </w:r>
      <w:hyperlink r:id="rId20">
        <w:r w:rsidRPr="005E295E">
          <w:rPr>
            <w:rFonts w:asciiTheme="minorHAnsi" w:hAnsiTheme="minorHAnsi" w:cstheme="minorHAnsi"/>
            <w:b/>
            <w:color w:val="1155CC"/>
            <w:sz w:val="22"/>
            <w:szCs w:val="22"/>
            <w:u w:val="single"/>
          </w:rPr>
          <w:t>platformazakupowa.pl</w:t>
        </w:r>
      </w:hyperlink>
      <w:r w:rsidRPr="005E295E">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p>
    <w:p w14:paraId="6428C444" w14:textId="34112BB4" w:rsidR="00594D8F" w:rsidRPr="005E295E" w:rsidRDefault="00594D8F" w:rsidP="005E295E">
      <w:pPr>
        <w:pStyle w:val="Akapitzlist"/>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Taka oferta zostanie uznana przez Zamawiającego za ofertę handlową i nie będzie brana pod uwagę w przedmiotowym postępowaniu ponieważ nie został spełniony obowiązek narzucony </w:t>
      </w:r>
      <w:r w:rsidRPr="005E295E">
        <w:rPr>
          <w:rFonts w:asciiTheme="minorHAnsi" w:hAnsiTheme="minorHAnsi" w:cstheme="minorHAnsi"/>
          <w:sz w:val="22"/>
          <w:szCs w:val="22"/>
        </w:rPr>
        <w:br/>
        <w:t xml:space="preserve">w art. 221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B9E7894" w14:textId="1AEE18D3" w:rsidR="00594D8F" w:rsidRPr="005E295E" w:rsidRDefault="00594D8F" w:rsidP="005E295E">
      <w:pPr>
        <w:pStyle w:val="Akapitzlist"/>
        <w:numPr>
          <w:ilvl w:val="0"/>
          <w:numId w:val="6"/>
        </w:numPr>
        <w:pBdr>
          <w:top w:val="nil"/>
          <w:left w:val="nil"/>
          <w:bottom w:val="nil"/>
          <w:right w:val="nil"/>
          <w:between w:val="nil"/>
        </w:pBdr>
        <w:ind w:left="426" w:hanging="426"/>
        <w:jc w:val="both"/>
        <w:rPr>
          <w:rFonts w:asciiTheme="minorHAnsi" w:eastAsia="Calibri" w:hAnsiTheme="minorHAnsi" w:cstheme="minorHAnsi"/>
          <w:sz w:val="22"/>
          <w:szCs w:val="22"/>
        </w:rPr>
      </w:pPr>
      <w:bookmarkStart w:id="31" w:name="_Hlk124148023"/>
      <w:r w:rsidRPr="005E295E">
        <w:rPr>
          <w:rFonts w:asciiTheme="minorHAnsi" w:hAnsiTheme="minorHAnsi" w:cstheme="minorHAnsi"/>
          <w:sz w:val="22"/>
          <w:szCs w:val="22"/>
        </w:rPr>
        <w:t xml:space="preserve">Zamawiający informuje, że instrukcje korzystania z </w:t>
      </w:r>
      <w:hyperlink r:id="rId2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dotyczące </w:t>
      </w:r>
      <w:r w:rsidRPr="005E295E">
        <w:rPr>
          <w:rFonts w:asciiTheme="minorHAnsi"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2">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znajdują się w zakładce „Instrukcje dla Wykonawców" na stronie internetowej pod adresem: </w:t>
      </w:r>
      <w:hyperlink r:id="rId23">
        <w:r w:rsidRPr="005E295E">
          <w:rPr>
            <w:rFonts w:asciiTheme="minorHAnsi" w:hAnsiTheme="minorHAnsi" w:cstheme="minorHAnsi"/>
            <w:color w:val="1155CC"/>
            <w:sz w:val="22"/>
            <w:szCs w:val="22"/>
            <w:u w:val="single"/>
          </w:rPr>
          <w:t>https://platformazakupowa.pl/strona/45-instrukcje</w:t>
        </w:r>
      </w:hyperlink>
      <w:r w:rsidR="00CF0541" w:rsidRPr="005E295E">
        <w:rPr>
          <w:rFonts w:asciiTheme="minorHAnsi" w:hAnsiTheme="minorHAnsi" w:cstheme="minorHAnsi"/>
          <w:color w:val="1155CC"/>
          <w:sz w:val="22"/>
          <w:szCs w:val="22"/>
          <w:u w:val="single"/>
        </w:rPr>
        <w:t>.</w:t>
      </w:r>
    </w:p>
    <w:bookmarkEnd w:id="31"/>
    <w:p w14:paraId="78A34374" w14:textId="5F703487" w:rsidR="001E42EF"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1FAC7EC" w14:textId="1059AB45" w:rsidR="0062157D" w:rsidRPr="00B74A7A" w:rsidRDefault="00A705D8" w:rsidP="005E295E">
      <w:pPr>
        <w:pStyle w:val="Akapitzlist"/>
        <w:numPr>
          <w:ilvl w:val="0"/>
          <w:numId w:val="6"/>
        </w:numPr>
        <w:ind w:left="426" w:hanging="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w:t>
      </w:r>
      <w:bookmarkStart w:id="32" w:name="_Toc68854028"/>
      <w:bookmarkEnd w:id="32"/>
    </w:p>
    <w:p w14:paraId="1CAE6295" w14:textId="77777777" w:rsidR="0004706B" w:rsidRPr="005E295E" w:rsidRDefault="0004706B" w:rsidP="005E295E">
      <w:pPr>
        <w:pStyle w:val="Nagwek1"/>
        <w:rPr>
          <w:rFonts w:asciiTheme="minorHAnsi" w:hAnsiTheme="minorHAnsi" w:cstheme="minorHAnsi"/>
          <w:sz w:val="22"/>
          <w:szCs w:val="22"/>
        </w:rPr>
      </w:pPr>
    </w:p>
    <w:p w14:paraId="066E3B93" w14:textId="3E6208D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 </w:t>
      </w:r>
      <w:r w:rsidRPr="005E295E">
        <w:rPr>
          <w:rFonts w:asciiTheme="minorHAnsi" w:hAnsiTheme="minorHAnsi" w:cstheme="minorHAnsi"/>
          <w:sz w:val="22"/>
          <w:szCs w:val="22"/>
        </w:rPr>
        <w:tab/>
      </w:r>
    </w:p>
    <w:p w14:paraId="4DF027A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PRZYGOTOWANIA OFERT ORAZ DOKUMENTÓW WYMAGANYCH PRZEZ ZAMAWIAJĄCEGO W SWZ</w:t>
      </w:r>
    </w:p>
    <w:p w14:paraId="112D324B" w14:textId="5453B943" w:rsidR="001E42EF" w:rsidRPr="005E295E" w:rsidRDefault="001E42EF" w:rsidP="005E295E">
      <w:pPr>
        <w:jc w:val="both"/>
        <w:rPr>
          <w:rFonts w:asciiTheme="minorHAnsi" w:hAnsiTheme="minorHAnsi" w:cstheme="minorHAnsi"/>
          <w:sz w:val="22"/>
          <w:szCs w:val="22"/>
        </w:rPr>
      </w:pPr>
    </w:p>
    <w:p w14:paraId="6448CE7C" w14:textId="695A617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musi być sporządzona w języku polskim</w:t>
      </w:r>
      <w:r w:rsidR="00E67997" w:rsidRPr="005E295E">
        <w:rPr>
          <w:rFonts w:asciiTheme="minorHAnsi" w:hAnsiTheme="minorHAnsi" w:cstheme="minorHAnsi"/>
          <w:sz w:val="22"/>
          <w:szCs w:val="22"/>
        </w:rPr>
        <w:t>, w postaci elektronicznej</w:t>
      </w:r>
      <w:r w:rsidRPr="005E295E">
        <w:rPr>
          <w:rFonts w:asciiTheme="minorHAnsi" w:hAnsiTheme="minorHAnsi" w:cstheme="minorHAnsi"/>
          <w:sz w:val="22"/>
          <w:szCs w:val="22"/>
        </w:rPr>
        <w:t xml:space="preserve"> i opatrzona elektronicznym podpisem kwalifikowanym, podpisem zaufanym lub elektronicznym podpisem osobistym pod rygorem nieważności przez osobę/osoby upoważnion</w:t>
      </w:r>
      <w:r w:rsidR="00E67997" w:rsidRPr="005E295E">
        <w:rPr>
          <w:rFonts w:asciiTheme="minorHAnsi" w:hAnsiTheme="minorHAnsi" w:cstheme="minorHAnsi"/>
          <w:sz w:val="22"/>
          <w:szCs w:val="22"/>
        </w:rPr>
        <w:t>ą</w:t>
      </w:r>
      <w:r w:rsidRPr="005E295E">
        <w:rPr>
          <w:rFonts w:asciiTheme="minorHAnsi" w:hAnsiTheme="minorHAnsi" w:cstheme="minorHAnsi"/>
          <w:sz w:val="22"/>
          <w:szCs w:val="22"/>
        </w:rPr>
        <w:t>/upoważnione.</w:t>
      </w:r>
    </w:p>
    <w:p w14:paraId="58265A9D" w14:textId="63431239"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powinna zawierać wszystkie wymagane dokumenty i oświadczenia zgodnie z </w:t>
      </w:r>
      <w:r w:rsidRPr="005E295E">
        <w:rPr>
          <w:rFonts w:asciiTheme="minorHAnsi" w:hAnsiTheme="minorHAnsi" w:cstheme="minorHAnsi"/>
          <w:b/>
          <w:bCs/>
          <w:sz w:val="22"/>
          <w:szCs w:val="22"/>
        </w:rPr>
        <w:t>rozdziałem XIII pkt 1. SWZ.</w:t>
      </w:r>
    </w:p>
    <w:p w14:paraId="526F24A2"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powinna być złożona przy użyciu środków komunikacji elektronicznej tzn. za pośrednictwem</w:t>
      </w:r>
      <w:r w:rsidRPr="005E295E">
        <w:rPr>
          <w:rFonts w:asciiTheme="minorHAnsi" w:hAnsiTheme="minorHAnsi" w:cstheme="minorHAnsi"/>
          <w:b/>
          <w:bCs/>
          <w:sz w:val="22"/>
          <w:szCs w:val="22"/>
        </w:rPr>
        <w:t xml:space="preserve"> </w:t>
      </w:r>
      <w:hyperlink r:id="rId2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u w:val="single"/>
        </w:rPr>
        <w:t>.</w:t>
      </w:r>
    </w:p>
    <w:p w14:paraId="0CDD2E66"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Każdy Wykonawca może złożyć tylko </w:t>
      </w:r>
      <w:r w:rsidRPr="005E295E">
        <w:rPr>
          <w:rFonts w:asciiTheme="minorHAnsi" w:hAnsiTheme="minorHAnsi" w:cstheme="minorHAnsi"/>
          <w:b/>
          <w:bCs/>
          <w:sz w:val="22"/>
          <w:szCs w:val="22"/>
        </w:rPr>
        <w:t xml:space="preserve">jedną ofertę. </w:t>
      </w:r>
      <w:r w:rsidRPr="005E295E">
        <w:rPr>
          <w:rFonts w:asciiTheme="minorHAnsi" w:hAnsiTheme="minorHAnsi" w:cstheme="minorHAnsi"/>
          <w:sz w:val="22"/>
          <w:szCs w:val="22"/>
        </w:rPr>
        <w:t>Złożenie większej liczby ofert lub oferty zawierającej propozycje wariantowe podlegać będzie odrzuceniu.</w:t>
      </w:r>
      <w:r w:rsidRPr="005E295E">
        <w:rPr>
          <w:rFonts w:asciiTheme="minorHAnsi" w:hAnsiTheme="minorHAnsi" w:cstheme="minorHAnsi"/>
          <w:b/>
          <w:bCs/>
          <w:sz w:val="22"/>
          <w:szCs w:val="22"/>
        </w:rPr>
        <w:t xml:space="preserve"> </w:t>
      </w:r>
      <w:r w:rsidRPr="005E295E">
        <w:rPr>
          <w:rFonts w:asciiTheme="minorHAnsi" w:hAnsiTheme="minorHAnsi" w:cstheme="minorHAnsi"/>
          <w:sz w:val="22"/>
          <w:szCs w:val="22"/>
        </w:rPr>
        <w:t>Ofertę należy sporządzić zgodnie z wymaganiami SWZ.</w:t>
      </w:r>
    </w:p>
    <w:p w14:paraId="1C49C6D7"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Pełnomocnictwo do podpisania oferty oraz pozostałych dokumentów i oświadczeń należy sporządzić w formie elektronicznej opatrzonej kwalifikowanym podpisem elektronicznym lub </w:t>
      </w:r>
      <w:r w:rsidRPr="005E295E">
        <w:rPr>
          <w:rFonts w:asciiTheme="minorHAnsi" w:hAnsiTheme="minorHAnsi" w:cstheme="minorHAnsi"/>
          <w:sz w:val="22"/>
          <w:szCs w:val="22"/>
        </w:rPr>
        <w:br/>
        <w:t>w postaci elektronicznej opatrzonej podpisem zaufanym lub elektronicznym podpisem osobistym. Pełnomocnictwo musi być podpisane przez mocodawcę. Zamawiający dopuszcza przedłożenie elektronicznej kopii dokumentu poświadczonej za zgodność z oryginałem przez notariusza, tj. podpisanej kwalifikowanym podpisem elektronicznym osoby posiadającej uprawnienia notariusza.</w:t>
      </w:r>
    </w:p>
    <w:p w14:paraId="555DDA08" w14:textId="50D1306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Tajemnica przedsiębiorstwa – zgodnie z art. 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bookmarkStart w:id="33" w:name="_Hlk124148050"/>
      <w:r w:rsidR="007C4097">
        <w:rPr>
          <w:rFonts w:asciiTheme="minorHAnsi" w:hAnsiTheme="minorHAnsi" w:cstheme="minorHAnsi"/>
          <w:sz w:val="22"/>
          <w:szCs w:val="22"/>
        </w:rPr>
        <w:t>Na platformie w</w:t>
      </w:r>
      <w:r w:rsidRPr="005E295E">
        <w:rPr>
          <w:rFonts w:asciiTheme="minorHAnsi" w:hAnsiTheme="minorHAnsi" w:cstheme="minorHAnsi"/>
          <w:sz w:val="22"/>
          <w:szCs w:val="22"/>
        </w:rPr>
        <w:t xml:space="preserve"> formularzu składania oferty znajduje się miejsce wyznaczone do dołączenia części oferty stanowiącej tajemnice przedsiębiorstwa.</w:t>
      </w:r>
    </w:p>
    <w:bookmarkEnd w:id="33"/>
    <w:p w14:paraId="0C823A07" w14:textId="316F8BB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wraz z załącznikami składana elektronicznie musi zostać podpisana elektronicznym kwalifikowanym podpisem lub podpisem zaufanym lub elektronicznym podpisem osobistym. </w:t>
      </w:r>
      <w:r w:rsidRPr="005E295E">
        <w:rPr>
          <w:rFonts w:asciiTheme="minorHAnsi" w:hAnsiTheme="minorHAnsi" w:cstheme="minorHAnsi"/>
          <w:sz w:val="22"/>
          <w:szCs w:val="22"/>
        </w:rPr>
        <w:br/>
      </w:r>
      <w:r w:rsidRPr="005E295E">
        <w:rPr>
          <w:rFonts w:asciiTheme="minorHAnsi" w:hAnsiTheme="minorHAnsi" w:cstheme="minorHAnsi"/>
          <w:sz w:val="22"/>
          <w:szCs w:val="22"/>
        </w:rPr>
        <w:lastRenderedPageBreak/>
        <w:t>W procesie składania oferty, na platformie, kwalifikowany podpis elektroniczny</w:t>
      </w:r>
      <w:r w:rsidR="003F0EEE">
        <w:rPr>
          <w:rFonts w:asciiTheme="minorHAnsi" w:hAnsiTheme="minorHAnsi" w:cstheme="minorHAnsi"/>
          <w:sz w:val="22"/>
          <w:szCs w:val="22"/>
        </w:rPr>
        <w:t xml:space="preserve"> lub podpis zaufany lub podpis osobisty</w:t>
      </w:r>
      <w:r w:rsidRPr="005E295E">
        <w:rPr>
          <w:rFonts w:asciiTheme="minorHAnsi" w:hAnsiTheme="minorHAnsi" w:cstheme="minorHAnsi"/>
          <w:sz w:val="22"/>
          <w:szCs w:val="22"/>
        </w:rPr>
        <w:t xml:space="preserve"> Wykonawca może złożyć bezpośrednio na dokumencie, który następnie przesyła do systemu (opcja rekomendowana przez </w:t>
      </w:r>
      <w:hyperlink r:id="rId25">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oraz dodatkowo dla całego pakietu dokumentów w kroku 2 </w:t>
      </w:r>
      <w:r w:rsidRPr="005E295E">
        <w:rPr>
          <w:rFonts w:asciiTheme="minorHAnsi" w:hAnsiTheme="minorHAnsi" w:cstheme="minorHAnsi"/>
          <w:b/>
          <w:bCs/>
          <w:sz w:val="22"/>
          <w:szCs w:val="22"/>
        </w:rPr>
        <w:t xml:space="preserve">Formularza składania oferty </w:t>
      </w:r>
      <w:r w:rsidRPr="005E295E">
        <w:rPr>
          <w:rFonts w:asciiTheme="minorHAnsi" w:hAnsiTheme="minorHAnsi" w:cstheme="minorHAnsi"/>
          <w:sz w:val="22"/>
          <w:szCs w:val="22"/>
        </w:rPr>
        <w:t xml:space="preserve">(po kliknięciu przycisku </w:t>
      </w:r>
      <w:r w:rsidRPr="005E295E">
        <w:rPr>
          <w:rFonts w:asciiTheme="minorHAnsi" w:hAnsiTheme="minorHAnsi" w:cstheme="minorHAnsi"/>
          <w:b/>
          <w:bCs/>
          <w:sz w:val="22"/>
          <w:szCs w:val="22"/>
        </w:rPr>
        <w:t>Przejdź do podsumowania).</w:t>
      </w:r>
    </w:p>
    <w:p w14:paraId="7AF8DF34" w14:textId="7C3CCDF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t>
      </w:r>
      <w:r w:rsidRPr="005E295E">
        <w:rPr>
          <w:rFonts w:asciiTheme="minorHAnsi" w:hAnsiTheme="minorHAnsi" w:cstheme="minorHAnsi"/>
          <w:sz w:val="22"/>
          <w:szCs w:val="22"/>
        </w:rPr>
        <w:br/>
        <w:t>w formie elektronicznej podpisane kwalifikowanym podpisem elektronicznym lub podpisem zaufanym lub elektronicznym podpisem osobistym przez osobę/osoby</w:t>
      </w:r>
      <w:r w:rsidR="00E67997" w:rsidRPr="005E295E">
        <w:rPr>
          <w:rFonts w:asciiTheme="minorHAnsi" w:hAnsiTheme="minorHAnsi" w:cstheme="minorHAnsi"/>
          <w:sz w:val="22"/>
          <w:szCs w:val="22"/>
        </w:rPr>
        <w:t xml:space="preserve"> </w:t>
      </w:r>
      <w:r w:rsidRPr="005E295E">
        <w:rPr>
          <w:rFonts w:asciiTheme="minorHAnsi" w:hAnsiTheme="minorHAnsi" w:cstheme="minorHAnsi"/>
          <w:sz w:val="22"/>
          <w:szCs w:val="22"/>
        </w:rPr>
        <w:t>upoważnioną/upoważnione.</w:t>
      </w:r>
    </w:p>
    <w:p w14:paraId="3897C4BA"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295E">
        <w:rPr>
          <w:rFonts w:asciiTheme="minorHAnsi" w:hAnsiTheme="minorHAnsi" w:cstheme="minorHAnsi"/>
          <w:sz w:val="22"/>
          <w:szCs w:val="22"/>
        </w:rPr>
        <w:t>eIDAS</w:t>
      </w:r>
      <w:proofErr w:type="spellEnd"/>
      <w:r w:rsidRPr="005E295E">
        <w:rPr>
          <w:rFonts w:asciiTheme="minorHAnsi" w:hAnsiTheme="minorHAnsi" w:cstheme="minorHAnsi"/>
          <w:sz w:val="22"/>
          <w:szCs w:val="22"/>
        </w:rPr>
        <w:t>) (UE) nr 910/2014 - od 1 lipca 2016 roku”.</w:t>
      </w:r>
    </w:p>
    <w:p w14:paraId="3162F0B5"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przypadku wykorzystania formatu podpisu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w:t>
      </w:r>
    </w:p>
    <w:p w14:paraId="3BB92120"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za pośrednictwem </w:t>
      </w:r>
      <w:hyperlink r:id="rId2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5E295E">
          <w:rPr>
            <w:rStyle w:val="Hipercze"/>
            <w:rFonts w:asciiTheme="minorHAnsi" w:eastAsia="Arial" w:hAnsiTheme="minorHAnsi" w:cstheme="minorHAnsi"/>
            <w:sz w:val="22"/>
            <w:szCs w:val="22"/>
          </w:rPr>
          <w:t>https://platformazakupowa.pl/strona/45-instrukcje</w:t>
        </w:r>
      </w:hyperlink>
    </w:p>
    <w:p w14:paraId="413EAF93"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E264A9"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343C5B19" w14:textId="77777777" w:rsidR="00CF0541" w:rsidRPr="005E295E" w:rsidRDefault="00CF0541" w:rsidP="0004706B">
      <w:pPr>
        <w:pStyle w:val="Akapitzlist"/>
        <w:numPr>
          <w:ilvl w:val="6"/>
          <w:numId w:val="42"/>
        </w:numPr>
        <w:ind w:left="426" w:hanging="426"/>
        <w:jc w:val="both"/>
        <w:rPr>
          <w:rFonts w:asciiTheme="minorHAnsi" w:eastAsia="Calibri" w:hAnsiTheme="minorHAnsi" w:cstheme="minorHAnsi"/>
          <w:sz w:val="22"/>
          <w:szCs w:val="22"/>
        </w:rPr>
      </w:pPr>
      <w:r w:rsidRPr="005E295E">
        <w:rPr>
          <w:rFonts w:asciiTheme="minorHAnsi" w:hAnsiTheme="minorHAnsi" w:cstheme="minorHAnsi"/>
          <w:b/>
          <w:bCs/>
          <w:sz w:val="22"/>
          <w:szCs w:val="22"/>
        </w:rPr>
        <w:t>Rozszerzenia plików wykorzystywanych przez Wykonawców powinny być zgodne z</w:t>
      </w:r>
      <w:r w:rsidRPr="005E295E">
        <w:rPr>
          <w:rFonts w:asciiTheme="minorHAnsi" w:hAnsiTheme="minorHAnsi" w:cstheme="minorHAnsi"/>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7F8E4D" w14:textId="120CA115"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eastAsia="Calibri" w:hAnsiTheme="minorHAnsi" w:cstheme="minorHAnsi"/>
          <w:sz w:val="22"/>
          <w:szCs w:val="22"/>
        </w:rPr>
      </w:pPr>
      <w:r w:rsidRPr="005E295E">
        <w:rPr>
          <w:rFonts w:asciiTheme="minorHAnsi" w:hAnsiTheme="minorHAnsi" w:cstheme="minorHAnsi"/>
          <w:sz w:val="22"/>
          <w:szCs w:val="22"/>
        </w:rPr>
        <w:t xml:space="preserve">Zamawiający rekomenduje wykorzystanie formatów: </w:t>
      </w:r>
      <w:r w:rsidR="00352C30">
        <w:rPr>
          <w:rFonts w:asciiTheme="minorHAnsi" w:hAnsiTheme="minorHAnsi" w:cstheme="minorHAnsi"/>
          <w:sz w:val="22"/>
          <w:szCs w:val="22"/>
        </w:rPr>
        <w:t xml:space="preserve">rtf. </w:t>
      </w:r>
      <w:r w:rsidRPr="005E295E">
        <w:rPr>
          <w:rFonts w:asciiTheme="minorHAnsi" w:hAnsiTheme="minorHAnsi" w:cstheme="minorHAnsi"/>
          <w:sz w:val="22"/>
          <w:szCs w:val="22"/>
        </w:rPr>
        <w:t>.</w:t>
      </w:r>
      <w:r w:rsidRPr="00352C30">
        <w:rPr>
          <w:rFonts w:asciiTheme="minorHAnsi" w:hAnsiTheme="minorHAnsi" w:cstheme="minorHAnsi"/>
          <w:color w:val="auto"/>
          <w:sz w:val="22"/>
          <w:szCs w:val="22"/>
        </w:rPr>
        <w:t>pdf .</w:t>
      </w:r>
      <w:proofErr w:type="spellStart"/>
      <w:r w:rsidRPr="00352C30">
        <w:rPr>
          <w:rFonts w:asciiTheme="minorHAnsi" w:hAnsiTheme="minorHAnsi" w:cstheme="minorHAnsi"/>
          <w:color w:val="auto"/>
          <w:sz w:val="22"/>
          <w:szCs w:val="22"/>
        </w:rPr>
        <w:t>doc</w:t>
      </w:r>
      <w:proofErr w:type="spellEnd"/>
      <w:r w:rsidRPr="00352C30">
        <w:rPr>
          <w:rFonts w:asciiTheme="minorHAnsi" w:hAnsiTheme="minorHAnsi" w:cstheme="minorHAnsi"/>
          <w:color w:val="auto"/>
          <w:sz w:val="22"/>
          <w:szCs w:val="22"/>
        </w:rPr>
        <w:t xml:space="preserve"> .</w:t>
      </w:r>
      <w:proofErr w:type="spellStart"/>
      <w:r w:rsidRPr="00352C30">
        <w:rPr>
          <w:rFonts w:asciiTheme="minorHAnsi" w:hAnsiTheme="minorHAnsi" w:cstheme="minorHAnsi"/>
          <w:color w:val="auto"/>
          <w:sz w:val="22"/>
          <w:szCs w:val="22"/>
        </w:rPr>
        <w:t>docx</w:t>
      </w:r>
      <w:proofErr w:type="spellEnd"/>
      <w:r w:rsidRPr="00352C30">
        <w:rPr>
          <w:rFonts w:asciiTheme="minorHAnsi" w:hAnsiTheme="minorHAnsi" w:cstheme="minorHAnsi"/>
          <w:color w:val="auto"/>
          <w:sz w:val="22"/>
          <w:szCs w:val="22"/>
        </w:rPr>
        <w:t xml:space="preserve"> .</w:t>
      </w:r>
      <w:proofErr w:type="spellStart"/>
      <w:r w:rsidR="00352C30" w:rsidRPr="00352C30">
        <w:rPr>
          <w:rFonts w:asciiTheme="minorHAnsi" w:hAnsiTheme="minorHAnsi" w:cstheme="minorHAnsi"/>
          <w:color w:val="auto"/>
          <w:sz w:val="22"/>
          <w:szCs w:val="22"/>
        </w:rPr>
        <w:t>odt</w:t>
      </w:r>
      <w:proofErr w:type="spellEnd"/>
      <w:r w:rsidRPr="00352C30">
        <w:rPr>
          <w:rFonts w:asciiTheme="minorHAnsi" w:hAnsiTheme="minorHAnsi" w:cstheme="minorHAnsi"/>
          <w:color w:val="auto"/>
          <w:sz w:val="22"/>
          <w:szCs w:val="22"/>
        </w:rPr>
        <w:t xml:space="preserve"> </w:t>
      </w:r>
      <w:r w:rsidRPr="005E295E">
        <w:rPr>
          <w:rFonts w:asciiTheme="minorHAnsi" w:hAnsiTheme="minorHAnsi" w:cstheme="minorHAnsi"/>
          <w:b/>
          <w:sz w:val="22"/>
          <w:szCs w:val="22"/>
        </w:rPr>
        <w:t>ze szczególnym wskazaniem na .pdf</w:t>
      </w:r>
    </w:p>
    <w:p w14:paraId="5A82C6A2" w14:textId="77777777"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W celu ewentualnej kompresji danych Zamawiający rekomenduje wykorzystanie jednego </w:t>
      </w:r>
      <w:r w:rsidRPr="005E295E">
        <w:rPr>
          <w:rFonts w:asciiTheme="minorHAnsi" w:hAnsiTheme="minorHAnsi" w:cstheme="minorHAnsi"/>
          <w:sz w:val="22"/>
          <w:szCs w:val="22"/>
        </w:rPr>
        <w:br/>
        <w:t>z rozszerzeń:</w:t>
      </w:r>
    </w:p>
    <w:p w14:paraId="660B2A90" w14:textId="77777777" w:rsidR="00CF0541" w:rsidRPr="005E295E" w:rsidRDefault="00CF0541" w:rsidP="0004706B">
      <w:pPr>
        <w:pStyle w:val="Akapitzlist"/>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.zip </w:t>
      </w:r>
    </w:p>
    <w:p w14:paraId="556CBDDD" w14:textId="77777777" w:rsidR="00CF0541" w:rsidRPr="005E295E" w:rsidRDefault="00CF0541" w:rsidP="0004706B">
      <w:pPr>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.7Z</w:t>
      </w:r>
    </w:p>
    <w:p w14:paraId="2AA6587D"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zwraca uwagę na ograniczenia wielkości plików podpisywanych profilem zaufanym, który wynosi </w:t>
      </w:r>
      <w:r w:rsidRPr="005E295E">
        <w:rPr>
          <w:rFonts w:asciiTheme="minorHAnsi" w:hAnsiTheme="minorHAnsi" w:cstheme="minorHAnsi"/>
          <w:b/>
          <w:bCs/>
          <w:sz w:val="22"/>
          <w:szCs w:val="22"/>
        </w:rPr>
        <w:t xml:space="preserve">maksymalnie 10 MB </w:t>
      </w:r>
      <w:r w:rsidRPr="005E295E">
        <w:rPr>
          <w:rFonts w:asciiTheme="minorHAnsi" w:hAnsiTheme="minorHAnsi" w:cstheme="minorHAnsi"/>
          <w:sz w:val="22"/>
          <w:szCs w:val="22"/>
        </w:rPr>
        <w:t xml:space="preserve">oraz na ograniczenie wielkości plików podpisywanych </w:t>
      </w:r>
      <w:r w:rsidRPr="005E295E">
        <w:rPr>
          <w:rFonts w:asciiTheme="minorHAnsi" w:hAnsiTheme="minorHAnsi" w:cstheme="minorHAnsi"/>
          <w:sz w:val="22"/>
          <w:szCs w:val="22"/>
        </w:rPr>
        <w:br/>
        <w:t xml:space="preserve">w aplikacji </w:t>
      </w:r>
      <w:proofErr w:type="spellStart"/>
      <w:r w:rsidRPr="005E295E">
        <w:rPr>
          <w:rFonts w:asciiTheme="minorHAnsi" w:hAnsiTheme="minorHAnsi" w:cstheme="minorHAnsi"/>
          <w:sz w:val="22"/>
          <w:szCs w:val="22"/>
        </w:rPr>
        <w:t>eDoApp</w:t>
      </w:r>
      <w:proofErr w:type="spellEnd"/>
      <w:r w:rsidRPr="005E295E">
        <w:rPr>
          <w:rFonts w:asciiTheme="minorHAnsi" w:hAnsiTheme="minorHAnsi" w:cstheme="minorHAnsi"/>
          <w:sz w:val="22"/>
          <w:szCs w:val="22"/>
        </w:rPr>
        <w:t xml:space="preserve"> służącej do składania elektronicznego podpisu osobistego, który wynosi </w:t>
      </w:r>
      <w:r w:rsidRPr="005E295E">
        <w:rPr>
          <w:rFonts w:asciiTheme="minorHAnsi" w:hAnsiTheme="minorHAnsi" w:cstheme="minorHAnsi"/>
          <w:b/>
          <w:bCs/>
          <w:sz w:val="22"/>
          <w:szCs w:val="22"/>
        </w:rPr>
        <w:t>maksymalnie 5 MB.</w:t>
      </w:r>
    </w:p>
    <w:p w14:paraId="60EB4688"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bCs/>
          <w:sz w:val="22"/>
          <w:szCs w:val="22"/>
        </w:rPr>
        <w:t xml:space="preserve">w przypadku podpisywania pliku przez kilka osób stosować podpisy tego samego rodzaju. </w:t>
      </w:r>
      <w:r w:rsidRPr="005E295E">
        <w:rPr>
          <w:rFonts w:asciiTheme="minorHAnsi" w:hAnsiTheme="minorHAnsi" w:cstheme="minorHAnsi"/>
          <w:sz w:val="22"/>
          <w:szCs w:val="22"/>
        </w:rPr>
        <w:t>Podpisywanie różnymi rodzajami podpisów np. elektronicznym podpisem osobistym i kwalifikowanym może doprowadzić do problemów w weryfikacji plików.</w:t>
      </w:r>
    </w:p>
    <w:p w14:paraId="3CFDB9F4"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0F492FF6" w14:textId="43B758D9"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Ofertę należy przygotować z należytą starannością dla podmiotu ubiegającego się o udzielenie zamówienia publicznego i zachowaniem odpowiedniego odstępu czasu do zakończenia przyjmowania ofert. </w:t>
      </w:r>
    </w:p>
    <w:p w14:paraId="05C19F0D"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6FFF6F6A"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sz w:val="22"/>
          <w:szCs w:val="22"/>
        </w:rPr>
        <w:t xml:space="preserve">nie </w:t>
      </w:r>
      <w:r w:rsidRPr="005E295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35623077" w14:textId="77777777" w:rsidR="00CF0541" w:rsidRPr="005E295E" w:rsidRDefault="00CF0541" w:rsidP="005E295E">
      <w:pPr>
        <w:jc w:val="both"/>
        <w:rPr>
          <w:rFonts w:asciiTheme="minorHAnsi" w:hAnsiTheme="minorHAnsi" w:cstheme="minorHAnsi"/>
          <w:sz w:val="22"/>
          <w:szCs w:val="22"/>
          <w:lang w:eastAsia="zh-CN"/>
        </w:rPr>
        <w:sectPr w:rsidR="00CF0541" w:rsidRPr="005E295E" w:rsidSect="00B60AC2">
          <w:headerReference w:type="default" r:id="rId28"/>
          <w:footerReference w:type="default" r:id="rId29"/>
          <w:headerReference w:type="first" r:id="rId30"/>
          <w:type w:val="continuous"/>
          <w:pgSz w:w="11906" w:h="16838"/>
          <w:pgMar w:top="1134" w:right="1417" w:bottom="993" w:left="1417" w:header="708" w:footer="443" w:gutter="0"/>
          <w:cols w:space="708"/>
          <w:docGrid w:linePitch="272"/>
        </w:sectPr>
      </w:pPr>
    </w:p>
    <w:p w14:paraId="12EA21EB" w14:textId="77777777" w:rsidR="00CF0541" w:rsidRPr="005E295E" w:rsidRDefault="00CF0541" w:rsidP="005E295E">
      <w:pPr>
        <w:jc w:val="both"/>
        <w:rPr>
          <w:rFonts w:asciiTheme="minorHAnsi" w:hAnsiTheme="minorHAnsi" w:cstheme="minorHAnsi"/>
          <w:sz w:val="22"/>
          <w:szCs w:val="22"/>
        </w:rPr>
      </w:pPr>
    </w:p>
    <w:p w14:paraId="53698452"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XVI</w:t>
      </w:r>
      <w:r w:rsidRPr="005E295E">
        <w:rPr>
          <w:rFonts w:asciiTheme="minorHAnsi" w:hAnsiTheme="minorHAnsi" w:cstheme="minorHAnsi"/>
          <w:sz w:val="22"/>
          <w:szCs w:val="22"/>
        </w:rPr>
        <w:tab/>
      </w:r>
    </w:p>
    <w:p w14:paraId="1206285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WYMAGANIA DOTYCZĄCE WADIUM</w:t>
      </w:r>
    </w:p>
    <w:p w14:paraId="11465053" w14:textId="77777777" w:rsidR="00E206FB" w:rsidRPr="005E295E" w:rsidRDefault="00E206FB" w:rsidP="005E295E">
      <w:pPr>
        <w:pStyle w:val="Akapitzlist"/>
        <w:ind w:left="0"/>
        <w:jc w:val="both"/>
        <w:rPr>
          <w:rFonts w:asciiTheme="minorHAnsi" w:hAnsiTheme="minorHAnsi" w:cstheme="minorHAnsi"/>
          <w:sz w:val="22"/>
          <w:szCs w:val="22"/>
        </w:rPr>
      </w:pPr>
    </w:p>
    <w:p w14:paraId="717598F1" w14:textId="0A622BA9" w:rsidR="00292B6E"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Wykonawca zobowiązany jest do zabezpieczenia swojej oferty wadium w wysokości:</w:t>
      </w:r>
      <w:r w:rsidRPr="005E295E">
        <w:rPr>
          <w:rFonts w:asciiTheme="minorHAnsi" w:hAnsiTheme="minorHAnsi" w:cstheme="minorHAnsi"/>
          <w:b/>
          <w:sz w:val="22"/>
          <w:szCs w:val="22"/>
        </w:rPr>
        <w:t xml:space="preserve"> </w:t>
      </w:r>
      <w:r w:rsidR="00AC6E1D">
        <w:rPr>
          <w:rFonts w:asciiTheme="minorHAnsi" w:hAnsiTheme="minorHAnsi" w:cstheme="minorHAnsi"/>
          <w:b/>
          <w:sz w:val="22"/>
          <w:szCs w:val="22"/>
        </w:rPr>
        <w:t>1</w:t>
      </w:r>
      <w:r w:rsidR="00CF7FD7" w:rsidRPr="005E295E">
        <w:rPr>
          <w:rFonts w:asciiTheme="minorHAnsi" w:hAnsiTheme="minorHAnsi" w:cstheme="minorHAnsi"/>
          <w:b/>
          <w:sz w:val="22"/>
          <w:szCs w:val="22"/>
        </w:rPr>
        <w:t>0</w:t>
      </w:r>
      <w:r w:rsidR="007311C0" w:rsidRPr="005E295E">
        <w:rPr>
          <w:rFonts w:asciiTheme="minorHAnsi" w:hAnsiTheme="minorHAnsi" w:cstheme="minorHAnsi"/>
          <w:b/>
          <w:sz w:val="22"/>
          <w:szCs w:val="22"/>
        </w:rPr>
        <w:t xml:space="preserve"> 000,00 zł (słownie: </w:t>
      </w:r>
      <w:r w:rsidR="00AC6E1D">
        <w:rPr>
          <w:rFonts w:asciiTheme="minorHAnsi" w:hAnsiTheme="minorHAnsi" w:cstheme="minorHAnsi"/>
          <w:b/>
          <w:sz w:val="22"/>
          <w:szCs w:val="22"/>
        </w:rPr>
        <w:t xml:space="preserve">dziesięć </w:t>
      </w:r>
      <w:r w:rsidR="007311C0" w:rsidRPr="005E295E">
        <w:rPr>
          <w:rFonts w:asciiTheme="minorHAnsi" w:hAnsiTheme="minorHAnsi" w:cstheme="minorHAnsi"/>
          <w:b/>
          <w:sz w:val="22"/>
          <w:szCs w:val="22"/>
        </w:rPr>
        <w:t>tysięcy złotych)</w:t>
      </w:r>
      <w:r w:rsidR="004218B3" w:rsidRPr="005E295E">
        <w:rPr>
          <w:rFonts w:asciiTheme="minorHAnsi" w:hAnsiTheme="minorHAnsi" w:cstheme="minorHAnsi"/>
          <w:b/>
          <w:sz w:val="22"/>
          <w:szCs w:val="22"/>
        </w:rPr>
        <w:t>.</w:t>
      </w:r>
    </w:p>
    <w:p w14:paraId="6D8AFB6C" w14:textId="77777777" w:rsidR="00E206FB"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Wadium należy wnieść przed upływem terminu składania ofert.</w:t>
      </w:r>
    </w:p>
    <w:p w14:paraId="07DC5932" w14:textId="77777777" w:rsidR="00E206FB" w:rsidRPr="005E295E" w:rsidRDefault="00E206FB" w:rsidP="0004706B">
      <w:pPr>
        <w:pStyle w:val="Tekstpodstawowy"/>
        <w:numPr>
          <w:ilvl w:val="0"/>
          <w:numId w:val="31"/>
        </w:numPr>
        <w:ind w:left="426" w:hanging="426"/>
        <w:rPr>
          <w:rStyle w:val="Odwoaniedokomentarza5"/>
          <w:rFonts w:asciiTheme="minorHAnsi" w:hAnsiTheme="minorHAnsi" w:cstheme="minorHAnsi"/>
          <w:bCs/>
          <w:sz w:val="22"/>
          <w:szCs w:val="22"/>
        </w:rPr>
      </w:pPr>
      <w:bookmarkStart w:id="34" w:name="_Hlk125364309"/>
      <w:r w:rsidRPr="005E295E">
        <w:rPr>
          <w:rFonts w:asciiTheme="minorHAnsi" w:hAnsiTheme="minorHAnsi" w:cstheme="minorHAnsi"/>
          <w:bCs/>
          <w:sz w:val="22"/>
          <w:szCs w:val="22"/>
        </w:rPr>
        <w:t>Wadium może być wnoszone w jednej lub kilku następujących formach:</w:t>
      </w:r>
    </w:p>
    <w:p w14:paraId="2B56897D"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pieniądzu,</w:t>
      </w:r>
    </w:p>
    <w:p w14:paraId="31E54E56"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bankowych,</w:t>
      </w:r>
    </w:p>
    <w:p w14:paraId="44FB0F7C"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ubezpieczeniowych,</w:t>
      </w:r>
    </w:p>
    <w:p w14:paraId="6E8DE482" w14:textId="77777777" w:rsidR="00E206FB" w:rsidRPr="005E295E" w:rsidRDefault="00E206FB" w:rsidP="0004706B">
      <w:pPr>
        <w:pStyle w:val="Tekstpodstawowy"/>
        <w:numPr>
          <w:ilvl w:val="0"/>
          <w:numId w:val="32"/>
        </w:numPr>
        <w:ind w:hanging="294"/>
        <w:rPr>
          <w:rFonts w:asciiTheme="minorHAnsi" w:hAnsiTheme="minorHAnsi" w:cstheme="minorHAnsi"/>
          <w:sz w:val="22"/>
          <w:szCs w:val="22"/>
        </w:rPr>
      </w:pPr>
      <w:r w:rsidRPr="005E295E">
        <w:rPr>
          <w:rStyle w:val="Odwoaniedokomentarza5"/>
          <w:rFonts w:asciiTheme="minorHAnsi" w:hAnsiTheme="minorHAnsi" w:cstheme="minorHAnsi"/>
          <w:sz w:val="22"/>
          <w:szCs w:val="22"/>
        </w:rPr>
        <w:t>poręczeniach udzielanych przez podmioty, o których mowa w art. 6 b ust 5 pkt 2 ustawy z dnia  9 listopada 2000 r. o utworzeniu Polskiej Agencji Rozwoju Przedsiębiorczości (tj. Dz. U. 2020,  poz. 299).</w:t>
      </w:r>
    </w:p>
    <w:bookmarkEnd w:id="34"/>
    <w:p w14:paraId="54842E9C" w14:textId="733483B5" w:rsidR="00E206FB" w:rsidRPr="005E295E" w:rsidRDefault="00E206FB" w:rsidP="0004706B">
      <w:pPr>
        <w:pStyle w:val="Tekstpodstawowy"/>
        <w:numPr>
          <w:ilvl w:val="0"/>
          <w:numId w:val="31"/>
        </w:numPr>
        <w:ind w:left="397" w:hanging="340"/>
        <w:rPr>
          <w:rFonts w:asciiTheme="minorHAnsi" w:hAnsiTheme="minorHAnsi" w:cstheme="minorHAnsi"/>
          <w:sz w:val="22"/>
          <w:szCs w:val="22"/>
        </w:rPr>
      </w:pPr>
      <w:r w:rsidRPr="005E295E">
        <w:rPr>
          <w:rFonts w:asciiTheme="minorHAnsi" w:hAnsiTheme="minorHAnsi" w:cstheme="minorHAnsi"/>
          <w:bCs/>
          <w:sz w:val="22"/>
          <w:szCs w:val="22"/>
        </w:rPr>
        <w:t xml:space="preserve">Wadium w formie pieniężnej należy wnieść </w:t>
      </w:r>
      <w:r w:rsidRPr="005E295E">
        <w:rPr>
          <w:rFonts w:asciiTheme="minorHAnsi" w:hAnsiTheme="minorHAnsi" w:cstheme="minorHAnsi"/>
          <w:b/>
          <w:sz w:val="22"/>
          <w:szCs w:val="22"/>
        </w:rPr>
        <w:t>przelewem</w:t>
      </w:r>
      <w:r w:rsidRPr="005E295E">
        <w:rPr>
          <w:rFonts w:asciiTheme="minorHAnsi" w:hAnsiTheme="minorHAnsi" w:cstheme="minorHAnsi"/>
          <w:bCs/>
          <w:sz w:val="22"/>
          <w:szCs w:val="22"/>
        </w:rPr>
        <w:t xml:space="preserve"> na rachunek</w:t>
      </w:r>
      <w:r w:rsidRPr="005E295E">
        <w:rPr>
          <w:rFonts w:asciiTheme="minorHAnsi" w:hAnsiTheme="minorHAnsi" w:cstheme="minorHAnsi"/>
          <w:b/>
          <w:sz w:val="22"/>
          <w:szCs w:val="22"/>
        </w:rPr>
        <w:t xml:space="preserve"> </w:t>
      </w:r>
      <w:r w:rsidRPr="005E295E">
        <w:rPr>
          <w:rFonts w:asciiTheme="minorHAnsi" w:hAnsiTheme="minorHAnsi" w:cstheme="minorHAnsi"/>
          <w:bCs/>
          <w:sz w:val="22"/>
          <w:szCs w:val="22"/>
        </w:rPr>
        <w:t>Zamawiającego:</w:t>
      </w:r>
      <w:r w:rsidRPr="005E295E">
        <w:rPr>
          <w:rFonts w:asciiTheme="minorHAnsi" w:hAnsiTheme="minorHAnsi" w:cstheme="minorHAnsi"/>
          <w:b/>
          <w:sz w:val="22"/>
          <w:szCs w:val="22"/>
        </w:rPr>
        <w:t xml:space="preserve"> Bank Spółdzielczy  </w:t>
      </w:r>
      <w:r w:rsidRPr="005E295E">
        <w:rPr>
          <w:rFonts w:asciiTheme="minorHAnsi" w:hAnsiTheme="minorHAnsi" w:cstheme="minorHAnsi"/>
          <w:sz w:val="22"/>
          <w:szCs w:val="22"/>
        </w:rPr>
        <w:t xml:space="preserve">w Cieszynie o/Hażlach nr 09 8113 1017 2003 0000 0505 0004 z zaznaczeniem „wadium przetargowe – </w:t>
      </w:r>
      <w:r w:rsidR="00B74A7A">
        <w:rPr>
          <w:rFonts w:asciiTheme="minorHAnsi" w:hAnsiTheme="minorHAnsi" w:cstheme="minorHAnsi"/>
          <w:sz w:val="22"/>
          <w:szCs w:val="22"/>
        </w:rPr>
        <w:t>modernizacja SP Pogwizdów</w:t>
      </w:r>
      <w:r w:rsidRPr="005E295E">
        <w:rPr>
          <w:rFonts w:asciiTheme="minorHAnsi" w:hAnsiTheme="minorHAnsi" w:cstheme="minorHAnsi"/>
          <w:sz w:val="22"/>
          <w:szCs w:val="22"/>
        </w:rPr>
        <w:t>”.  Wadium musi znaleźć się na koncie zamawiającego przed upływem terminu składania ofert. Za skuteczność operacji finansowo-bankowych odpowiada Wykonawca.</w:t>
      </w:r>
    </w:p>
    <w:p w14:paraId="6DFCF95A" w14:textId="73C3B952" w:rsidR="00E206FB" w:rsidRPr="005E295E" w:rsidRDefault="00E206FB" w:rsidP="0004706B">
      <w:pPr>
        <w:pStyle w:val="Tekstpodstawowy"/>
        <w:numPr>
          <w:ilvl w:val="0"/>
          <w:numId w:val="31"/>
        </w:numPr>
        <w:ind w:left="454" w:hanging="454"/>
        <w:rPr>
          <w:rFonts w:asciiTheme="minorHAnsi" w:hAnsiTheme="minorHAnsi" w:cstheme="minorHAnsi"/>
          <w:sz w:val="22"/>
          <w:szCs w:val="22"/>
        </w:rPr>
      </w:pPr>
      <w:r w:rsidRPr="005E295E">
        <w:rPr>
          <w:rFonts w:asciiTheme="minorHAnsi" w:hAnsiTheme="minorHAnsi" w:cstheme="minorHAnsi"/>
          <w:bCs/>
          <w:sz w:val="22"/>
          <w:szCs w:val="22"/>
        </w:rPr>
        <w:t xml:space="preserve">Wadium wnoszone w postaci niepieniężnej należy złożyć wraz z ofertą w wydzielonym, odrębnym pliku. Należy przekazać  </w:t>
      </w:r>
      <w:r w:rsidRPr="005E295E">
        <w:rPr>
          <w:rFonts w:asciiTheme="minorHAnsi" w:hAnsiTheme="minorHAnsi" w:cstheme="minorHAnsi"/>
          <w:b/>
          <w:sz w:val="22"/>
          <w:szCs w:val="22"/>
        </w:rPr>
        <w:t>oryginał</w:t>
      </w:r>
      <w:r w:rsidRPr="005E295E">
        <w:rPr>
          <w:rFonts w:asciiTheme="minorHAnsi" w:hAnsiTheme="minorHAnsi" w:cstheme="minorHAnsi"/>
          <w:bCs/>
          <w:sz w:val="22"/>
          <w:szCs w:val="22"/>
        </w:rPr>
        <w:t xml:space="preserve"> gwarancji lub poręczenia </w:t>
      </w:r>
      <w:r w:rsidRPr="005E295E">
        <w:rPr>
          <w:rFonts w:asciiTheme="minorHAnsi" w:hAnsiTheme="minorHAnsi" w:cstheme="minorHAnsi"/>
          <w:b/>
          <w:sz w:val="22"/>
          <w:szCs w:val="22"/>
        </w:rPr>
        <w:t>w postaci elektronicznej.</w:t>
      </w:r>
      <w:r w:rsidRPr="005E295E">
        <w:rPr>
          <w:rFonts w:asciiTheme="minorHAnsi" w:hAnsiTheme="minorHAnsi" w:cstheme="minorHAnsi"/>
          <w:bCs/>
          <w:sz w:val="22"/>
          <w:szCs w:val="22"/>
        </w:rPr>
        <w:t xml:space="preserve"> </w:t>
      </w:r>
    </w:p>
    <w:p w14:paraId="2799C0E3" w14:textId="77777777" w:rsidR="00E206FB" w:rsidRPr="005E295E" w:rsidRDefault="00E206FB" w:rsidP="005E295E">
      <w:pPr>
        <w:pStyle w:val="Tekstpodstawowy"/>
        <w:ind w:left="454"/>
        <w:rPr>
          <w:rFonts w:asciiTheme="minorHAnsi" w:hAnsiTheme="minorHAnsi" w:cstheme="minorHAnsi"/>
          <w:bCs/>
          <w:sz w:val="22"/>
          <w:szCs w:val="22"/>
        </w:rPr>
      </w:pPr>
      <w:r w:rsidRPr="005E295E">
        <w:rPr>
          <w:rFonts w:asciiTheme="minorHAnsi" w:hAnsiTheme="minorHAnsi" w:cstheme="minorHAnsi"/>
          <w:bCs/>
          <w:sz w:val="22"/>
          <w:szCs w:val="22"/>
        </w:rPr>
        <w:t xml:space="preserve">W przypadku Wykonawców wspólnie ubiegających się o udzielenie zamówienia </w:t>
      </w:r>
      <w:r w:rsidRPr="005E295E">
        <w:rPr>
          <w:rFonts w:asciiTheme="minorHAnsi" w:hAnsiTheme="minorHAnsi" w:cstheme="minorHAnsi"/>
          <w:bCs/>
          <w:sz w:val="22"/>
          <w:szCs w:val="22"/>
        </w:rPr>
        <w:br/>
        <w:t xml:space="preserve">(art. 58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wymaga aby treść poręczenia lub gwarancji obejmowała swą treścią możliwość zaspokojenia interesów Zamawiającego, co oznacza, że uzyskanie zagwarantowanej zapłaty wadium musi obejmować wszystkie wskazane </w:t>
      </w:r>
      <w:r w:rsidRPr="005E295E">
        <w:rPr>
          <w:rFonts w:asciiTheme="minorHAnsi" w:hAnsiTheme="minorHAnsi" w:cstheme="minorHAnsi"/>
          <w:bCs/>
          <w:sz w:val="22"/>
          <w:szCs w:val="22"/>
        </w:rPr>
        <w:br/>
        <w:t xml:space="preserve">w ustawie przesłanki zatrzymania wadium,  o których mowa w art. 98 ust. 6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(tj. działania lub zaniechania  wszystkich Wykonawców wspólnie ubiegających się </w:t>
      </w:r>
      <w:r w:rsidRPr="005E295E">
        <w:rPr>
          <w:rFonts w:asciiTheme="minorHAnsi" w:hAnsiTheme="minorHAnsi" w:cstheme="minorHAnsi"/>
          <w:bCs/>
          <w:sz w:val="22"/>
          <w:szCs w:val="22"/>
        </w:rPr>
        <w:br/>
        <w:t>o udzielenie zamówienia).</w:t>
      </w:r>
    </w:p>
    <w:p w14:paraId="143AB4FA" w14:textId="77777777" w:rsidR="00E206FB" w:rsidRPr="005E295E" w:rsidRDefault="00E206FB" w:rsidP="005E295E">
      <w:pPr>
        <w:pStyle w:val="Tekstpodstawowy"/>
        <w:rPr>
          <w:rFonts w:asciiTheme="minorHAnsi" w:hAnsiTheme="minorHAnsi" w:cstheme="minorHAnsi"/>
          <w:bCs/>
          <w:sz w:val="22"/>
          <w:szCs w:val="22"/>
        </w:rPr>
      </w:pPr>
    </w:p>
    <w:p w14:paraId="2B3D8621"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XVII </w:t>
      </w:r>
      <w:r w:rsidRPr="005E295E">
        <w:rPr>
          <w:rFonts w:asciiTheme="minorHAnsi" w:hAnsiTheme="minorHAnsi" w:cstheme="minorHAnsi"/>
          <w:sz w:val="22"/>
          <w:szCs w:val="22"/>
        </w:rPr>
        <w:tab/>
      </w:r>
    </w:p>
    <w:p w14:paraId="724F796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ZWIĄZANIA OFERTĄ</w:t>
      </w:r>
    </w:p>
    <w:p w14:paraId="6DF04C76" w14:textId="77777777" w:rsidR="00E206FB" w:rsidRPr="005E295E" w:rsidRDefault="00E206FB" w:rsidP="005E295E">
      <w:pPr>
        <w:pStyle w:val="Tekstpodstawowy"/>
        <w:ind w:left="-567"/>
        <w:rPr>
          <w:rFonts w:asciiTheme="minorHAnsi" w:hAnsiTheme="minorHAnsi" w:cstheme="minorHAnsi"/>
          <w:sz w:val="22"/>
          <w:szCs w:val="22"/>
        </w:rPr>
      </w:pPr>
    </w:p>
    <w:p w14:paraId="36B23CFC" w14:textId="54AAE96C" w:rsidR="00E206FB" w:rsidRPr="00B74A7A" w:rsidRDefault="00E206FB" w:rsidP="0004706B">
      <w:pPr>
        <w:pStyle w:val="Tekstpodstawowy"/>
        <w:numPr>
          <w:ilvl w:val="6"/>
          <w:numId w:val="15"/>
        </w:numPr>
        <w:ind w:left="426" w:hanging="426"/>
        <w:rPr>
          <w:rFonts w:asciiTheme="minorHAnsi" w:hAnsiTheme="minorHAnsi" w:cstheme="minorHAnsi"/>
          <w:color w:val="FF0000"/>
          <w:sz w:val="22"/>
          <w:szCs w:val="22"/>
        </w:rPr>
      </w:pPr>
      <w:r w:rsidRPr="005E295E">
        <w:rPr>
          <w:rFonts w:asciiTheme="minorHAnsi" w:hAnsiTheme="minorHAnsi" w:cstheme="minorHAnsi"/>
          <w:sz w:val="22"/>
          <w:szCs w:val="22"/>
        </w:rPr>
        <w:t xml:space="preserve">Termin związania ofertą wynosi </w:t>
      </w:r>
      <w:r w:rsidRPr="005E295E">
        <w:rPr>
          <w:rFonts w:asciiTheme="minorHAnsi" w:hAnsiTheme="minorHAnsi" w:cstheme="minorHAnsi"/>
          <w:b/>
          <w:sz w:val="22"/>
          <w:szCs w:val="22"/>
        </w:rPr>
        <w:t xml:space="preserve">30 dni </w:t>
      </w:r>
      <w:bookmarkStart w:id="35" w:name="_Hlk124147502"/>
      <w:r w:rsidRPr="005E295E">
        <w:rPr>
          <w:rFonts w:asciiTheme="minorHAnsi" w:hAnsiTheme="minorHAnsi" w:cstheme="minorHAnsi"/>
          <w:bCs/>
          <w:sz w:val="22"/>
          <w:szCs w:val="22"/>
        </w:rPr>
        <w:t>tj. do dnia</w:t>
      </w:r>
      <w:r w:rsidRPr="005E295E">
        <w:rPr>
          <w:rFonts w:asciiTheme="minorHAnsi" w:hAnsiTheme="minorHAnsi" w:cstheme="minorHAnsi"/>
          <w:b/>
          <w:sz w:val="22"/>
          <w:szCs w:val="22"/>
        </w:rPr>
        <w:t xml:space="preserve"> </w:t>
      </w:r>
      <w:r w:rsidR="00AC6E1D">
        <w:rPr>
          <w:rFonts w:asciiTheme="minorHAnsi" w:hAnsiTheme="minorHAnsi" w:cstheme="minorHAnsi"/>
          <w:b/>
          <w:sz w:val="22"/>
          <w:szCs w:val="22"/>
        </w:rPr>
        <w:t>26 kwietnia</w:t>
      </w:r>
      <w:r w:rsidRPr="001222A8">
        <w:rPr>
          <w:rFonts w:asciiTheme="minorHAnsi" w:hAnsiTheme="minorHAnsi" w:cstheme="minorHAnsi"/>
          <w:b/>
          <w:color w:val="auto"/>
          <w:sz w:val="22"/>
          <w:szCs w:val="22"/>
        </w:rPr>
        <w:t xml:space="preserve"> 202</w:t>
      </w:r>
      <w:r w:rsidR="00C86C06" w:rsidRPr="001222A8">
        <w:rPr>
          <w:rFonts w:asciiTheme="minorHAnsi" w:hAnsiTheme="minorHAnsi" w:cstheme="minorHAnsi"/>
          <w:b/>
          <w:color w:val="auto"/>
          <w:sz w:val="22"/>
          <w:szCs w:val="22"/>
        </w:rPr>
        <w:t>3</w:t>
      </w:r>
      <w:r w:rsidRPr="001222A8">
        <w:rPr>
          <w:rFonts w:asciiTheme="minorHAnsi" w:hAnsiTheme="minorHAnsi" w:cstheme="minorHAnsi"/>
          <w:b/>
          <w:color w:val="auto"/>
          <w:sz w:val="22"/>
          <w:szCs w:val="22"/>
        </w:rPr>
        <w:t xml:space="preserve"> r.</w:t>
      </w:r>
      <w:bookmarkEnd w:id="35"/>
    </w:p>
    <w:p w14:paraId="6EDA5B99"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Bieg terminu związania ofertą rozpoczyna się wraz z upływem terminu składania ofert, określonym w SWZ. </w:t>
      </w:r>
    </w:p>
    <w:p w14:paraId="063F6179" w14:textId="443BD4FC" w:rsidR="00E206FB" w:rsidRDefault="00E206FB" w:rsidP="0004706B">
      <w:pPr>
        <w:pStyle w:val="Tekstpodstawowy"/>
        <w:numPr>
          <w:ilvl w:val="6"/>
          <w:numId w:val="15"/>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6669F23" w14:textId="29F9915A" w:rsidR="001222A8" w:rsidRDefault="001222A8" w:rsidP="001222A8">
      <w:pPr>
        <w:pStyle w:val="Tekstpodstawowy"/>
        <w:rPr>
          <w:rFonts w:asciiTheme="minorHAnsi" w:hAnsiTheme="minorHAnsi" w:cstheme="minorHAnsi"/>
          <w:sz w:val="22"/>
          <w:szCs w:val="22"/>
        </w:rPr>
      </w:pPr>
    </w:p>
    <w:p w14:paraId="6649FB84" w14:textId="7695DF63" w:rsidR="001222A8" w:rsidRDefault="001222A8" w:rsidP="001222A8">
      <w:pPr>
        <w:pStyle w:val="Tekstpodstawowy"/>
        <w:rPr>
          <w:rFonts w:asciiTheme="minorHAnsi" w:hAnsiTheme="minorHAnsi" w:cstheme="minorHAnsi"/>
          <w:sz w:val="22"/>
          <w:szCs w:val="22"/>
        </w:rPr>
      </w:pPr>
    </w:p>
    <w:p w14:paraId="6EA7CC6D" w14:textId="365A6E5B" w:rsidR="001222A8" w:rsidRDefault="001222A8" w:rsidP="001222A8">
      <w:pPr>
        <w:pStyle w:val="Tekstpodstawowy"/>
        <w:rPr>
          <w:rFonts w:asciiTheme="minorHAnsi" w:hAnsiTheme="minorHAnsi" w:cstheme="minorHAnsi"/>
          <w:sz w:val="22"/>
          <w:szCs w:val="22"/>
        </w:rPr>
      </w:pPr>
    </w:p>
    <w:p w14:paraId="46485D2B" w14:textId="77777777" w:rsidR="001222A8" w:rsidRPr="005E295E" w:rsidRDefault="001222A8" w:rsidP="001222A8">
      <w:pPr>
        <w:pStyle w:val="Tekstpodstawowy"/>
        <w:rPr>
          <w:rFonts w:asciiTheme="minorHAnsi" w:hAnsiTheme="minorHAnsi" w:cstheme="minorHAnsi"/>
          <w:sz w:val="22"/>
          <w:szCs w:val="22"/>
        </w:rPr>
      </w:pPr>
    </w:p>
    <w:p w14:paraId="4CAA0452" w14:textId="77777777" w:rsidR="00056A10" w:rsidRPr="005E295E" w:rsidRDefault="00056A10" w:rsidP="005E295E">
      <w:pPr>
        <w:pStyle w:val="Tekstpodstawowy"/>
        <w:rPr>
          <w:rFonts w:asciiTheme="minorHAnsi" w:hAnsiTheme="minorHAnsi" w:cstheme="minorHAnsi"/>
          <w:b/>
          <w:bCs/>
          <w:sz w:val="22"/>
          <w:szCs w:val="22"/>
        </w:rPr>
      </w:pPr>
    </w:p>
    <w:p w14:paraId="448BBCF7" w14:textId="40F24EF7" w:rsidR="00E206FB" w:rsidRPr="005E295E" w:rsidRDefault="00E206FB" w:rsidP="005E295E">
      <w:pPr>
        <w:pStyle w:val="Tekstpodstawowy"/>
        <w:rPr>
          <w:rFonts w:asciiTheme="minorHAnsi" w:hAnsiTheme="minorHAnsi" w:cstheme="minorHAnsi"/>
          <w:b/>
          <w:bCs/>
          <w:sz w:val="22"/>
          <w:szCs w:val="22"/>
        </w:rPr>
      </w:pPr>
      <w:r w:rsidRPr="005E295E">
        <w:rPr>
          <w:rFonts w:asciiTheme="minorHAnsi" w:hAnsiTheme="minorHAnsi" w:cstheme="minorHAnsi"/>
          <w:b/>
          <w:bCs/>
          <w:sz w:val="22"/>
          <w:szCs w:val="22"/>
        </w:rPr>
        <w:lastRenderedPageBreak/>
        <w:t xml:space="preserve">ROZDZIAŁ XVIII </w:t>
      </w:r>
    </w:p>
    <w:p w14:paraId="3FDD358F" w14:textId="77777777" w:rsidR="00E206FB" w:rsidRPr="005E295E" w:rsidRDefault="00E206FB" w:rsidP="005E295E">
      <w:pPr>
        <w:pStyle w:val="Tekstpodstawowy"/>
        <w:rPr>
          <w:rFonts w:asciiTheme="minorHAnsi" w:hAnsiTheme="minorHAnsi" w:cstheme="minorHAnsi"/>
          <w:sz w:val="22"/>
          <w:szCs w:val="22"/>
        </w:rPr>
      </w:pPr>
      <w:r w:rsidRPr="005E295E">
        <w:rPr>
          <w:rFonts w:asciiTheme="minorHAnsi" w:hAnsiTheme="minorHAnsi" w:cstheme="minorHAnsi"/>
          <w:b/>
          <w:bCs/>
          <w:sz w:val="22"/>
          <w:szCs w:val="22"/>
        </w:rPr>
        <w:t>SPOSÓB I TERMIN SKŁADANIA OFERT</w:t>
      </w:r>
    </w:p>
    <w:p w14:paraId="245C8305" w14:textId="77777777" w:rsidR="00E206FB" w:rsidRPr="005E295E" w:rsidRDefault="00E206FB" w:rsidP="005E295E">
      <w:pPr>
        <w:jc w:val="both"/>
        <w:rPr>
          <w:rFonts w:asciiTheme="minorHAnsi" w:hAnsiTheme="minorHAnsi" w:cstheme="minorHAnsi"/>
          <w:sz w:val="22"/>
          <w:szCs w:val="22"/>
        </w:rPr>
      </w:pPr>
    </w:p>
    <w:p w14:paraId="1DD2D028" w14:textId="38060E66" w:rsidR="005E295E" w:rsidRPr="005E295E" w:rsidRDefault="005E295E" w:rsidP="0004706B">
      <w:pPr>
        <w:pStyle w:val="Akapitzlist"/>
        <w:numPr>
          <w:ilvl w:val="0"/>
          <w:numId w:val="16"/>
        </w:numPr>
        <w:ind w:left="426"/>
        <w:jc w:val="both"/>
        <w:rPr>
          <w:rFonts w:asciiTheme="minorHAnsi" w:hAnsiTheme="minorHAnsi" w:cstheme="minorHAnsi"/>
          <w:sz w:val="22"/>
          <w:szCs w:val="22"/>
        </w:rPr>
      </w:pPr>
      <w:bookmarkStart w:id="36" w:name="_Hlk124148290"/>
      <w:r w:rsidRPr="005E295E">
        <w:rPr>
          <w:rFonts w:asciiTheme="minorHAnsi" w:hAnsiTheme="minorHAnsi" w:cstheme="minorHAnsi"/>
          <w:sz w:val="22"/>
          <w:szCs w:val="22"/>
        </w:rPr>
        <w:t xml:space="preserve">Ofertę wraz z wymaganymi dokumentami należy umieścić na </w:t>
      </w:r>
      <w:hyperlink r:id="rId3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pod adresem</w:t>
      </w:r>
      <w:r w:rsidRPr="005E295E">
        <w:rPr>
          <w:rFonts w:asciiTheme="minorHAnsi" w:hAnsiTheme="minorHAnsi" w:cstheme="minorHAnsi"/>
          <w:color w:val="1155CC"/>
          <w:sz w:val="22"/>
          <w:szCs w:val="22"/>
        </w:rPr>
        <w:t xml:space="preserve">: </w:t>
      </w:r>
      <w:hyperlink r:id="rId32" w:history="1">
        <w:r w:rsidR="0004706B" w:rsidRPr="00412287">
          <w:rPr>
            <w:rStyle w:val="Hipercze"/>
            <w:rFonts w:asciiTheme="minorHAnsi" w:eastAsia="Arial" w:hAnsiTheme="minorHAnsi" w:cstheme="minorHAnsi"/>
            <w:sz w:val="22"/>
            <w:szCs w:val="22"/>
          </w:rPr>
          <w:t>https://platformazakupowa.pl/pn/</w:t>
        </w:r>
      </w:hyperlink>
      <w:r w:rsidR="00C54A85">
        <w:rPr>
          <w:rStyle w:val="Hipercze"/>
          <w:rFonts w:asciiTheme="minorHAnsi" w:eastAsia="Arial" w:hAnsiTheme="minorHAnsi" w:cstheme="minorHAnsi"/>
          <w:sz w:val="22"/>
          <w:szCs w:val="22"/>
        </w:rPr>
        <w:t>hazlach</w:t>
      </w:r>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 xml:space="preserve">w myśl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na stronie internetowej prowadzonego postępowania.</w:t>
      </w:r>
    </w:p>
    <w:p w14:paraId="643B755C" w14:textId="15647087" w:rsidR="005E295E" w:rsidRPr="005820C5" w:rsidRDefault="005E295E" w:rsidP="0004706B">
      <w:pPr>
        <w:pStyle w:val="Akapitzlist"/>
        <w:numPr>
          <w:ilvl w:val="0"/>
          <w:numId w:val="16"/>
        </w:numPr>
        <w:ind w:left="426" w:hanging="426"/>
        <w:jc w:val="both"/>
        <w:rPr>
          <w:rFonts w:asciiTheme="minorHAnsi" w:hAnsiTheme="minorHAnsi" w:cstheme="minorHAnsi"/>
          <w:color w:val="auto"/>
          <w:sz w:val="22"/>
          <w:szCs w:val="22"/>
        </w:rPr>
      </w:pPr>
      <w:r w:rsidRPr="005E295E">
        <w:rPr>
          <w:rFonts w:asciiTheme="minorHAnsi" w:hAnsiTheme="minorHAnsi" w:cstheme="minorHAnsi"/>
          <w:b/>
          <w:bCs/>
          <w:sz w:val="22"/>
          <w:szCs w:val="22"/>
        </w:rPr>
        <w:t xml:space="preserve">Ofertę wraz z wymaganymi załącznikami należy złożyć w terminie do dnia </w:t>
      </w:r>
      <w:r w:rsidR="00AC6E1D">
        <w:rPr>
          <w:rFonts w:asciiTheme="minorHAnsi" w:hAnsiTheme="minorHAnsi" w:cstheme="minorHAnsi"/>
          <w:b/>
          <w:bCs/>
          <w:sz w:val="22"/>
          <w:szCs w:val="22"/>
        </w:rPr>
        <w:t>28</w:t>
      </w:r>
      <w:r w:rsidR="001222A8">
        <w:rPr>
          <w:rFonts w:asciiTheme="minorHAnsi" w:hAnsiTheme="minorHAnsi" w:cstheme="minorHAnsi"/>
          <w:b/>
          <w:bCs/>
          <w:sz w:val="22"/>
          <w:szCs w:val="22"/>
        </w:rPr>
        <w:t xml:space="preserve"> marzec </w:t>
      </w:r>
      <w:r w:rsidRPr="005820C5">
        <w:rPr>
          <w:rFonts w:asciiTheme="minorHAnsi" w:hAnsiTheme="minorHAnsi" w:cstheme="minorHAnsi"/>
          <w:b/>
          <w:bCs/>
          <w:color w:val="auto"/>
          <w:sz w:val="22"/>
          <w:szCs w:val="22"/>
        </w:rPr>
        <w:t>2023 r. do godz. 9:00.</w:t>
      </w:r>
      <w:r w:rsidRPr="005820C5">
        <w:rPr>
          <w:rFonts w:asciiTheme="minorHAnsi" w:hAnsiTheme="minorHAnsi" w:cstheme="minorHAnsi"/>
          <w:color w:val="auto"/>
          <w:sz w:val="22"/>
          <w:szCs w:val="22"/>
        </w:rPr>
        <w:t xml:space="preserve"> </w:t>
      </w:r>
    </w:p>
    <w:p w14:paraId="3B8860F4"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Do oferty należy dołączyć wszystkie wymagane w SWZ dokumenty.</w:t>
      </w:r>
    </w:p>
    <w:p w14:paraId="79FC42FC"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Po wypełnieniu Formularza składania oferty i dołączenia wszystkich wymaganych załączników należy kliknąć przycisk „Przejdź do podsumowania”.</w:t>
      </w:r>
    </w:p>
    <w:p w14:paraId="5DA2AF49"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Oferta lub wniosek składana elektronicznie musi zostać podpisana elektronicznym podpisem kwalifikowanym, podpisem zaufanym lub elektronicznym podpisem osobistym. W procesie składania oferty za pośrednictwem </w:t>
      </w:r>
      <w:hyperlink r:id="rId33">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Wykonawca powinien złożyć podpis bezpośrednio na dokumentach przesłanych za pośrednictwem </w:t>
      </w:r>
      <w:hyperlink r:id="rId3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gdzie zaznaczono, iż oferty, wnioski o dopuszczenie do udziału </w:t>
      </w:r>
      <w:r w:rsidRPr="005E295E">
        <w:rPr>
          <w:rFonts w:asciiTheme="minorHAnsi" w:hAnsiTheme="minorHAnsi" w:cstheme="minorHAnsi"/>
          <w:sz w:val="22"/>
          <w:szCs w:val="22"/>
        </w:rPr>
        <w:br/>
        <w:t>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452B7988"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FE23378" w14:textId="6D22B78E"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bookmarkStart w:id="37" w:name="_Hlk124147657"/>
      <w:r w:rsidRPr="005E295E">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5">
        <w:r w:rsidRPr="005E295E">
          <w:rPr>
            <w:rFonts w:asciiTheme="minorHAnsi" w:hAnsiTheme="minorHAnsi" w:cstheme="minorHAnsi"/>
            <w:color w:val="1155CC"/>
            <w:sz w:val="22"/>
            <w:szCs w:val="22"/>
            <w:u w:val="single"/>
          </w:rPr>
          <w:t>https://platformazakupowa.pl/strona/45-instrukcje</w:t>
        </w:r>
      </w:hyperlink>
      <w:bookmarkEnd w:id="37"/>
      <w:r w:rsidRPr="005E295E">
        <w:rPr>
          <w:rFonts w:asciiTheme="minorHAnsi" w:hAnsiTheme="minorHAnsi" w:cstheme="minorHAnsi"/>
          <w:color w:val="1155CC"/>
          <w:sz w:val="22"/>
          <w:szCs w:val="22"/>
          <w:u w:val="single"/>
        </w:rPr>
        <w:t>.</w:t>
      </w:r>
      <w:r w:rsidRPr="005E295E">
        <w:rPr>
          <w:rFonts w:asciiTheme="minorHAnsi" w:hAnsiTheme="minorHAnsi" w:cstheme="minorHAnsi"/>
          <w:sz w:val="22"/>
          <w:szCs w:val="22"/>
        </w:rPr>
        <w:t xml:space="preserve"> </w:t>
      </w:r>
    </w:p>
    <w:bookmarkEnd w:id="36"/>
    <w:p w14:paraId="0F0998D9" w14:textId="77777777" w:rsidR="00E206FB" w:rsidRPr="005E295E" w:rsidRDefault="00E206FB" w:rsidP="005E295E">
      <w:pPr>
        <w:pStyle w:val="Nagwek1"/>
        <w:rPr>
          <w:rFonts w:asciiTheme="minorHAnsi" w:hAnsiTheme="minorHAnsi" w:cstheme="minorHAnsi"/>
          <w:sz w:val="22"/>
          <w:szCs w:val="22"/>
        </w:rPr>
      </w:pPr>
    </w:p>
    <w:p w14:paraId="7E3966DD" w14:textId="77777777" w:rsidR="00E206FB" w:rsidRPr="005E295E" w:rsidRDefault="00E206FB" w:rsidP="005E295E">
      <w:pPr>
        <w:pStyle w:val="Nagwek1"/>
        <w:rPr>
          <w:rFonts w:asciiTheme="minorHAnsi" w:hAnsiTheme="minorHAnsi" w:cstheme="minorHAnsi"/>
          <w:sz w:val="22"/>
          <w:szCs w:val="22"/>
        </w:rPr>
      </w:pPr>
      <w:bookmarkStart w:id="38" w:name="_Toc68854032"/>
      <w:bookmarkEnd w:id="38"/>
      <w:r w:rsidRPr="005E295E">
        <w:rPr>
          <w:rFonts w:asciiTheme="minorHAnsi" w:hAnsiTheme="minorHAnsi" w:cstheme="minorHAnsi"/>
          <w:sz w:val="22"/>
          <w:szCs w:val="22"/>
        </w:rPr>
        <w:t xml:space="preserve">ROZDZIAŁ IXX </w:t>
      </w:r>
      <w:r w:rsidRPr="005E295E">
        <w:rPr>
          <w:rFonts w:asciiTheme="minorHAnsi" w:hAnsiTheme="minorHAnsi" w:cstheme="minorHAnsi"/>
          <w:sz w:val="22"/>
          <w:szCs w:val="22"/>
        </w:rPr>
        <w:tab/>
      </w:r>
    </w:p>
    <w:p w14:paraId="7B2C28AA"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OTWARCIE OFERT</w:t>
      </w:r>
    </w:p>
    <w:p w14:paraId="6820EFAD" w14:textId="77777777" w:rsidR="00E206FB" w:rsidRPr="005E295E" w:rsidRDefault="00E206FB" w:rsidP="005E295E">
      <w:pPr>
        <w:jc w:val="both"/>
        <w:rPr>
          <w:rFonts w:asciiTheme="minorHAnsi" w:hAnsiTheme="minorHAnsi" w:cstheme="minorHAnsi"/>
          <w:sz w:val="22"/>
          <w:szCs w:val="22"/>
        </w:rPr>
      </w:pPr>
    </w:p>
    <w:p w14:paraId="5297ABAB" w14:textId="4B44CDEC" w:rsidR="00E206FB" w:rsidRPr="005E295E" w:rsidRDefault="00E206FB" w:rsidP="005E295E">
      <w:pPr>
        <w:pStyle w:val="Tekstpodstawowy3"/>
        <w:numPr>
          <w:ilvl w:val="0"/>
          <w:numId w:val="8"/>
        </w:numPr>
        <w:ind w:left="426" w:hanging="426"/>
        <w:rPr>
          <w:rFonts w:asciiTheme="minorHAnsi" w:hAnsiTheme="minorHAnsi" w:cstheme="minorHAnsi"/>
          <w:sz w:val="22"/>
          <w:szCs w:val="22"/>
        </w:rPr>
      </w:pPr>
      <w:r w:rsidRPr="005E295E">
        <w:rPr>
          <w:rFonts w:asciiTheme="minorHAnsi" w:hAnsiTheme="minorHAnsi" w:cstheme="minorHAnsi"/>
          <w:b/>
          <w:bCs/>
          <w:sz w:val="22"/>
          <w:szCs w:val="22"/>
          <w:lang w:val="pl-PL"/>
        </w:rPr>
        <w:t xml:space="preserve">Otwarcie ofert nastąpi w </w:t>
      </w:r>
      <w:r w:rsidRPr="001222A8">
        <w:rPr>
          <w:rFonts w:asciiTheme="minorHAnsi" w:hAnsiTheme="minorHAnsi" w:cstheme="minorHAnsi"/>
          <w:b/>
          <w:bCs/>
          <w:color w:val="auto"/>
          <w:sz w:val="22"/>
          <w:szCs w:val="22"/>
          <w:lang w:val="pl-PL"/>
        </w:rPr>
        <w:t xml:space="preserve">dniu </w:t>
      </w:r>
      <w:r w:rsidR="00B74A7A" w:rsidRPr="001222A8">
        <w:rPr>
          <w:rFonts w:asciiTheme="minorHAnsi" w:hAnsiTheme="minorHAnsi" w:cstheme="minorHAnsi"/>
          <w:b/>
          <w:bCs/>
          <w:color w:val="auto"/>
          <w:sz w:val="22"/>
          <w:szCs w:val="22"/>
          <w:lang w:val="pl-PL"/>
        </w:rPr>
        <w:t xml:space="preserve"> </w:t>
      </w:r>
      <w:r w:rsidR="00AC6E1D">
        <w:rPr>
          <w:rFonts w:asciiTheme="minorHAnsi" w:hAnsiTheme="minorHAnsi" w:cstheme="minorHAnsi"/>
          <w:b/>
          <w:bCs/>
          <w:color w:val="auto"/>
          <w:sz w:val="22"/>
          <w:szCs w:val="22"/>
          <w:lang w:val="pl-PL"/>
        </w:rPr>
        <w:t>28</w:t>
      </w:r>
      <w:r w:rsidR="001222A8">
        <w:rPr>
          <w:rFonts w:asciiTheme="minorHAnsi" w:hAnsiTheme="minorHAnsi" w:cstheme="minorHAnsi"/>
          <w:b/>
          <w:bCs/>
          <w:color w:val="auto"/>
          <w:sz w:val="22"/>
          <w:szCs w:val="22"/>
          <w:lang w:val="pl-PL"/>
        </w:rPr>
        <w:t xml:space="preserve"> marzec</w:t>
      </w:r>
      <w:r w:rsidRPr="001222A8">
        <w:rPr>
          <w:rFonts w:asciiTheme="minorHAnsi" w:hAnsiTheme="minorHAnsi" w:cstheme="minorHAnsi"/>
          <w:b/>
          <w:bCs/>
          <w:color w:val="auto"/>
          <w:sz w:val="22"/>
          <w:szCs w:val="22"/>
          <w:lang w:val="pl-PL"/>
        </w:rPr>
        <w:t xml:space="preserve"> 202</w:t>
      </w:r>
      <w:r w:rsidR="00C86C06" w:rsidRPr="001222A8">
        <w:rPr>
          <w:rFonts w:asciiTheme="minorHAnsi" w:hAnsiTheme="minorHAnsi" w:cstheme="minorHAnsi"/>
          <w:b/>
          <w:bCs/>
          <w:color w:val="auto"/>
          <w:sz w:val="22"/>
          <w:szCs w:val="22"/>
          <w:lang w:val="pl-PL"/>
        </w:rPr>
        <w:t>3</w:t>
      </w:r>
      <w:r w:rsidRPr="001222A8">
        <w:rPr>
          <w:rFonts w:asciiTheme="minorHAnsi" w:hAnsiTheme="minorHAnsi" w:cstheme="minorHAnsi"/>
          <w:b/>
          <w:bCs/>
          <w:color w:val="auto"/>
          <w:sz w:val="22"/>
          <w:szCs w:val="22"/>
          <w:lang w:val="pl-PL"/>
        </w:rPr>
        <w:t xml:space="preserve"> r.</w:t>
      </w:r>
      <w:r w:rsidRPr="001222A8">
        <w:rPr>
          <w:rFonts w:asciiTheme="minorHAnsi" w:hAnsiTheme="minorHAnsi" w:cstheme="minorHAnsi"/>
          <w:bCs/>
          <w:color w:val="auto"/>
          <w:sz w:val="22"/>
          <w:szCs w:val="22"/>
          <w:lang w:val="pl-PL"/>
        </w:rPr>
        <w:t xml:space="preserve"> </w:t>
      </w:r>
      <w:r w:rsidRPr="005E295E">
        <w:rPr>
          <w:rFonts w:asciiTheme="minorHAnsi" w:hAnsiTheme="minorHAnsi" w:cstheme="minorHAnsi"/>
          <w:b/>
          <w:bCs/>
          <w:sz w:val="22"/>
          <w:szCs w:val="22"/>
          <w:lang w:val="pl-PL"/>
        </w:rPr>
        <w:t xml:space="preserve">o godz. </w:t>
      </w:r>
      <w:r w:rsidR="00797243">
        <w:rPr>
          <w:rFonts w:asciiTheme="minorHAnsi" w:hAnsiTheme="minorHAnsi" w:cstheme="minorHAnsi"/>
          <w:b/>
          <w:bCs/>
          <w:sz w:val="22"/>
          <w:szCs w:val="22"/>
          <w:lang w:val="pl-PL"/>
        </w:rPr>
        <w:t>9</w:t>
      </w:r>
      <w:r w:rsidRPr="005E295E">
        <w:rPr>
          <w:rFonts w:asciiTheme="minorHAnsi" w:hAnsiTheme="minorHAnsi" w:cstheme="minorHAnsi"/>
          <w:b/>
          <w:sz w:val="22"/>
          <w:szCs w:val="22"/>
          <w:lang w:val="pl-PL"/>
        </w:rPr>
        <w:t>:</w:t>
      </w:r>
      <w:r w:rsidR="00C86C06" w:rsidRPr="005E295E">
        <w:rPr>
          <w:rFonts w:asciiTheme="minorHAnsi" w:hAnsiTheme="minorHAnsi" w:cstheme="minorHAnsi"/>
          <w:b/>
          <w:sz w:val="22"/>
          <w:szCs w:val="22"/>
          <w:lang w:val="pl-PL"/>
        </w:rPr>
        <w:t>0</w:t>
      </w:r>
      <w:r w:rsidR="00797243">
        <w:rPr>
          <w:rFonts w:asciiTheme="minorHAnsi" w:hAnsiTheme="minorHAnsi" w:cstheme="minorHAnsi"/>
          <w:b/>
          <w:sz w:val="22"/>
          <w:szCs w:val="22"/>
          <w:lang w:val="pl-PL"/>
        </w:rPr>
        <w:t>5</w:t>
      </w:r>
      <w:r w:rsidRPr="005E295E">
        <w:rPr>
          <w:rFonts w:asciiTheme="minorHAnsi" w:hAnsiTheme="minorHAnsi" w:cstheme="minorHAnsi"/>
          <w:b/>
          <w:sz w:val="22"/>
          <w:szCs w:val="22"/>
          <w:lang w:val="pl-PL"/>
        </w:rPr>
        <w:t>.</w:t>
      </w:r>
    </w:p>
    <w:p w14:paraId="1FA1A793" w14:textId="77777777" w:rsidR="00E206FB" w:rsidRPr="005E295E" w:rsidRDefault="00E206FB" w:rsidP="005E295E">
      <w:pPr>
        <w:pStyle w:val="Tekstpodstawowy3"/>
        <w:numPr>
          <w:ilvl w:val="0"/>
          <w:numId w:val="8"/>
        </w:numPr>
        <w:ind w:left="426" w:hanging="426"/>
        <w:rPr>
          <w:rFonts w:asciiTheme="minorHAnsi" w:hAnsiTheme="minorHAnsi" w:cstheme="minorHAnsi"/>
          <w:bCs/>
          <w:sz w:val="22"/>
          <w:szCs w:val="22"/>
        </w:rPr>
      </w:pPr>
      <w:bookmarkStart w:id="39" w:name="_Hlk124148355"/>
      <w:r w:rsidRPr="005E295E">
        <w:rPr>
          <w:rFonts w:asciiTheme="minorHAnsi" w:hAnsiTheme="minorHAnsi" w:cstheme="minorHAnsi"/>
          <w:bCs/>
          <w:sz w:val="22"/>
          <w:szCs w:val="22"/>
          <w:lang w:val="pl-PL"/>
        </w:rPr>
        <w:t>Otwarcie ofert jest niejawne.</w:t>
      </w:r>
    </w:p>
    <w:p w14:paraId="17A66DD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CFECB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poinformuje o zmianie terminu otwarcia ofert na stronie internetowej prowadzonego postępowania.</w:t>
      </w:r>
    </w:p>
    <w:p w14:paraId="51B87FF2"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Najpóźniej przed otwarciem ofert Zamawiający udostępnia na stronie internetowej prowadzonego postępowania informację, o kwocie jaką zamierza przeznaczyć na sfinansowanie zamówienia.</w:t>
      </w:r>
    </w:p>
    <w:p w14:paraId="2E11367D"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niezwłocznie po otwarciu ofert, udostępnia na stronie internetowej prowadzonego postępowania informacje o:</w:t>
      </w:r>
    </w:p>
    <w:p w14:paraId="65642F80" w14:textId="77777777" w:rsidR="00E206FB" w:rsidRPr="005E295E" w:rsidRDefault="00E206FB" w:rsidP="005E295E">
      <w:pPr>
        <w:pStyle w:val="Tekstpodstawowy3"/>
        <w:numPr>
          <w:ilvl w:val="1"/>
          <w:numId w:val="8"/>
        </w:numPr>
        <w:ind w:left="851" w:hanging="425"/>
        <w:rPr>
          <w:rFonts w:asciiTheme="minorHAnsi" w:hAnsiTheme="minorHAnsi" w:cstheme="minorHAnsi"/>
          <w:sz w:val="22"/>
          <w:szCs w:val="22"/>
          <w:lang w:val="pl-PL"/>
        </w:rPr>
      </w:pPr>
      <w:r w:rsidRPr="005E295E">
        <w:rPr>
          <w:rFonts w:asciiTheme="minorHAnsi" w:hAnsiTheme="minorHAnsi" w:cstheme="minorHAnsi"/>
          <w:sz w:val="22"/>
          <w:szCs w:val="22"/>
          <w:lang w:val="pl-PL"/>
        </w:rPr>
        <w:t>Nazwach albo imionach i nazwiskach oraz siedzibach lub miejscach prowadzonej działalności gospodarczej albo miejscach zamieszkania Wykonawców, których oferty zostały otwarte.</w:t>
      </w:r>
    </w:p>
    <w:p w14:paraId="4F7F3663" w14:textId="6363C0B8" w:rsidR="00E206FB" w:rsidRPr="005E295E" w:rsidRDefault="00E206FB" w:rsidP="005E295E">
      <w:pPr>
        <w:pStyle w:val="Tekstpodstawowy3"/>
        <w:numPr>
          <w:ilvl w:val="1"/>
          <w:numId w:val="8"/>
        </w:numPr>
        <w:ind w:left="851" w:hanging="425"/>
        <w:rPr>
          <w:rFonts w:asciiTheme="minorHAnsi" w:hAnsiTheme="minorHAnsi" w:cstheme="minorHAnsi"/>
          <w:sz w:val="22"/>
          <w:szCs w:val="22"/>
        </w:rPr>
      </w:pPr>
      <w:r w:rsidRPr="005E295E">
        <w:rPr>
          <w:rFonts w:asciiTheme="minorHAnsi" w:hAnsiTheme="minorHAnsi" w:cstheme="minorHAnsi"/>
          <w:sz w:val="22"/>
          <w:szCs w:val="22"/>
          <w:lang w:val="pl-PL"/>
        </w:rPr>
        <w:t>Cenach lub kosztach zawartych w ofertach.</w:t>
      </w:r>
    </w:p>
    <w:p w14:paraId="6AF7F8D1" w14:textId="5B632F87" w:rsidR="005E295E" w:rsidRDefault="005E295E" w:rsidP="005E295E">
      <w:pPr>
        <w:pStyle w:val="Tekstpodstawowy3"/>
        <w:ind w:left="426"/>
        <w:rPr>
          <w:rFonts w:asciiTheme="minorHAnsi" w:hAnsiTheme="minorHAnsi" w:cstheme="minorHAnsi"/>
          <w:sz w:val="22"/>
          <w:szCs w:val="22"/>
          <w:lang w:val="pl-PL"/>
        </w:rPr>
      </w:pPr>
      <w:r w:rsidRPr="005E295E">
        <w:rPr>
          <w:rFonts w:asciiTheme="minorHAnsi" w:hAnsiTheme="minorHAnsi" w:cstheme="minorHAnsi"/>
          <w:sz w:val="22"/>
          <w:szCs w:val="22"/>
          <w:lang w:val="pl-PL"/>
        </w:rPr>
        <w:t xml:space="preserve">Informacja zostanie opublikowana na stronie postępowania na </w:t>
      </w:r>
      <w:hyperlink r:id="rId3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lang w:val="pl-PL"/>
        </w:rPr>
        <w:t xml:space="preserve"> </w:t>
      </w:r>
      <w:r w:rsidRPr="005E295E">
        <w:rPr>
          <w:rFonts w:asciiTheme="minorHAnsi" w:hAnsiTheme="minorHAnsi" w:cstheme="minorHAnsi"/>
          <w:sz w:val="22"/>
          <w:szCs w:val="22"/>
          <w:lang w:val="pl-PL"/>
        </w:rPr>
        <w:br/>
        <w:t>w sekcji „Komunikaty”.</w:t>
      </w:r>
    </w:p>
    <w:p w14:paraId="07232B08" w14:textId="4E1C97EE" w:rsidR="00C54A85" w:rsidRPr="005E295E" w:rsidRDefault="00C54A85" w:rsidP="00C54A85">
      <w:pPr>
        <w:pStyle w:val="Tekstpodstawowy3"/>
        <w:numPr>
          <w:ilvl w:val="0"/>
          <w:numId w:val="8"/>
        </w:numPr>
        <w:ind w:left="426"/>
        <w:rPr>
          <w:rFonts w:asciiTheme="minorHAnsi" w:hAnsiTheme="minorHAnsi" w:cstheme="minorHAnsi"/>
          <w:sz w:val="22"/>
          <w:szCs w:val="22"/>
          <w:lang w:val="pl-PL"/>
        </w:rPr>
      </w:pPr>
      <w:r>
        <w:rPr>
          <w:rFonts w:asciiTheme="minorHAnsi" w:hAnsiTheme="minorHAnsi" w:cstheme="minorHAnsi"/>
          <w:sz w:val="22"/>
          <w:szCs w:val="22"/>
          <w:lang w:val="pl-PL"/>
        </w:rPr>
        <w:t xml:space="preserve">W przypadku ofert, które podlegają negocjacjom, Zamawiający udostępnia informacje, o których mowa w ust. 6, niezwłocznie po otwarciu ofert ostatecznych albo unieważnieniu postępowania. Zgodnie z Ustawą </w:t>
      </w:r>
      <w:proofErr w:type="spellStart"/>
      <w:r>
        <w:rPr>
          <w:rFonts w:asciiTheme="minorHAnsi" w:hAnsiTheme="minorHAnsi" w:cstheme="minorHAnsi"/>
          <w:sz w:val="22"/>
          <w:szCs w:val="22"/>
          <w:lang w:val="pl-PL"/>
        </w:rPr>
        <w:t>Pzp</w:t>
      </w:r>
      <w:proofErr w:type="spellEnd"/>
      <w:r>
        <w:rPr>
          <w:rFonts w:asciiTheme="minorHAnsi" w:hAnsiTheme="minorHAnsi" w:cstheme="minorHAnsi"/>
          <w:sz w:val="22"/>
          <w:szCs w:val="22"/>
          <w:lang w:val="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bookmarkEnd w:id="39"/>
    <w:p w14:paraId="5E565B97" w14:textId="77777777" w:rsidR="00E206FB" w:rsidRPr="005E295E" w:rsidRDefault="00E206FB" w:rsidP="00C54A85">
      <w:pPr>
        <w:pStyle w:val="Tekstpodstawowy3"/>
        <w:rPr>
          <w:rFonts w:asciiTheme="minorHAnsi" w:hAnsiTheme="minorHAnsi" w:cstheme="minorHAnsi"/>
          <w:sz w:val="22"/>
          <w:szCs w:val="22"/>
          <w:lang w:val="pl-PL"/>
        </w:rPr>
      </w:pPr>
    </w:p>
    <w:p w14:paraId="320491B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lastRenderedPageBreak/>
        <w:t xml:space="preserve">ROZDZIAŁ XX </w:t>
      </w:r>
      <w:r w:rsidRPr="005E295E">
        <w:rPr>
          <w:rFonts w:asciiTheme="minorHAnsi" w:hAnsiTheme="minorHAnsi" w:cstheme="minorHAnsi"/>
          <w:sz w:val="22"/>
          <w:szCs w:val="22"/>
        </w:rPr>
        <w:tab/>
      </w:r>
    </w:p>
    <w:p w14:paraId="7456D57F" w14:textId="105829B7" w:rsidR="00E206FB" w:rsidRPr="005E295E" w:rsidRDefault="00E206FB" w:rsidP="005E295E">
      <w:pPr>
        <w:pStyle w:val="Nagwek1"/>
        <w:rPr>
          <w:rFonts w:asciiTheme="minorHAnsi" w:hAnsiTheme="minorHAnsi" w:cstheme="minorHAnsi"/>
          <w:sz w:val="22"/>
          <w:szCs w:val="22"/>
        </w:rPr>
      </w:pPr>
      <w:bookmarkStart w:id="40" w:name="_Toc68854033"/>
      <w:r w:rsidRPr="005E295E">
        <w:rPr>
          <w:rFonts w:asciiTheme="minorHAnsi" w:hAnsiTheme="minorHAnsi" w:cstheme="minorHAnsi"/>
          <w:sz w:val="22"/>
          <w:szCs w:val="22"/>
        </w:rPr>
        <w:t>OPIS KRYTERIÓW OCENY OFERT WRAZ Z PODANIEM</w:t>
      </w:r>
      <w:bookmarkEnd w:id="40"/>
      <w:r w:rsidRPr="005E295E">
        <w:rPr>
          <w:rFonts w:asciiTheme="minorHAnsi" w:hAnsiTheme="minorHAnsi" w:cstheme="minorHAnsi"/>
          <w:sz w:val="22"/>
          <w:szCs w:val="22"/>
        </w:rPr>
        <w:t xml:space="preserve"> WAG TYCH KRYTERIÓW I SPOSOBU OCENY OFERT</w:t>
      </w:r>
    </w:p>
    <w:p w14:paraId="424955EF"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sz w:val="22"/>
          <w:szCs w:val="22"/>
        </w:rPr>
      </w:pPr>
    </w:p>
    <w:p w14:paraId="127281C7" w14:textId="045DAEB3" w:rsidR="00E206FB" w:rsidRPr="005E295E" w:rsidRDefault="00E206FB" w:rsidP="0004706B">
      <w:pPr>
        <w:pStyle w:val="Akapitzlist"/>
        <w:widowControl w:val="0"/>
        <w:numPr>
          <w:ilvl w:val="0"/>
          <w:numId w:val="17"/>
        </w:numPr>
        <w:tabs>
          <w:tab w:val="left" w:pos="12929"/>
          <w:tab w:val="left" w:pos="13649"/>
        </w:tabs>
        <w:suppressAutoHyphens/>
        <w:ind w:left="426" w:hanging="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Przy wyborze najkorzystniejszej oferty Zamawiający będzie się kierował następującymi kryteriami oceny ofert:</w:t>
      </w:r>
    </w:p>
    <w:p w14:paraId="4DE95B80" w14:textId="77777777" w:rsidR="00E206FB" w:rsidRPr="005E295E" w:rsidRDefault="00E206FB" w:rsidP="005E295E">
      <w:pPr>
        <w:widowControl w:val="0"/>
        <w:tabs>
          <w:tab w:val="left" w:pos="1134"/>
          <w:tab w:val="left" w:pos="12929"/>
          <w:tab w:val="left" w:pos="13649"/>
        </w:tabs>
        <w:suppressAutoHyphens/>
        <w:ind w:left="414"/>
        <w:jc w:val="both"/>
        <w:rPr>
          <w:rFonts w:asciiTheme="minorHAnsi" w:eastAsia="Arial" w:hAnsiTheme="minorHAnsi" w:cstheme="minorHAnsi"/>
          <w:sz w:val="22"/>
          <w:szCs w:val="22"/>
        </w:rPr>
      </w:pPr>
      <w:r w:rsidRPr="005E295E">
        <w:rPr>
          <w:rFonts w:asciiTheme="minorHAnsi" w:eastAsia="Arial" w:hAnsiTheme="minorHAnsi" w:cstheme="minorHAnsi"/>
          <w:b/>
          <w:bCs/>
          <w:sz w:val="22"/>
          <w:szCs w:val="22"/>
        </w:rPr>
        <w:t>Cena brutto (C)</w:t>
      </w:r>
      <w:r w:rsidRPr="005E295E">
        <w:rPr>
          <w:rFonts w:asciiTheme="minorHAnsi" w:eastAsia="Arial" w:hAnsiTheme="minorHAnsi" w:cstheme="minorHAnsi"/>
          <w:sz w:val="22"/>
          <w:szCs w:val="22"/>
        </w:rPr>
        <w:t xml:space="preserve"> – waga kryterium 60%</w:t>
      </w:r>
    </w:p>
    <w:p w14:paraId="0C681DC9" w14:textId="10572E0B"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w:t>
      </w:r>
      <w:r w:rsidR="00E206FB" w:rsidRPr="005E295E">
        <w:rPr>
          <w:rFonts w:asciiTheme="minorHAnsi" w:eastAsia="Arial" w:hAnsiTheme="minorHAnsi" w:cstheme="minorHAnsi"/>
          <w:sz w:val="22"/>
          <w:szCs w:val="22"/>
        </w:rPr>
        <w:t xml:space="preserve"> </w:t>
      </w:r>
      <w:r w:rsidR="00E206FB" w:rsidRPr="005E295E">
        <w:rPr>
          <w:rFonts w:asciiTheme="minorHAnsi" w:eastAsia="Arial" w:hAnsiTheme="minorHAnsi" w:cstheme="minorHAnsi"/>
          <w:b/>
          <w:bCs/>
          <w:sz w:val="22"/>
          <w:szCs w:val="22"/>
        </w:rPr>
        <w:t>(G)</w:t>
      </w:r>
      <w:r w:rsidR="00E206FB" w:rsidRPr="005E295E">
        <w:rPr>
          <w:rFonts w:asciiTheme="minorHAnsi" w:eastAsia="Arial" w:hAnsiTheme="minorHAnsi" w:cstheme="minorHAnsi"/>
          <w:sz w:val="22"/>
          <w:szCs w:val="22"/>
        </w:rPr>
        <w:t>- waga kryterium 40%</w:t>
      </w:r>
    </w:p>
    <w:p w14:paraId="114B6B29" w14:textId="3285BB6B"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color w:val="000000"/>
          <w:sz w:val="22"/>
          <w:szCs w:val="22"/>
        </w:rPr>
      </w:pPr>
      <w:r w:rsidRPr="005E295E">
        <w:rPr>
          <w:rFonts w:asciiTheme="minorHAnsi" w:eastAsia="Arial" w:hAnsiTheme="minorHAnsi" w:cstheme="minorHAnsi"/>
          <w:color w:val="000000"/>
          <w:sz w:val="22"/>
          <w:szCs w:val="22"/>
        </w:rPr>
        <w:t>Zamawiający dokona oceny ofert przyznając punkty w ramach poszczególnych kryteriów oceny ofert, przyjmując zasadę, że 1% = 1 punkt.</w:t>
      </w:r>
    </w:p>
    <w:p w14:paraId="1B1BB776"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Zasady oceny ofert w poszczególnych kryteriach:</w:t>
      </w:r>
    </w:p>
    <w:p w14:paraId="1159EE81" w14:textId="55F71200" w:rsidR="00E206FB" w:rsidRPr="005E295E" w:rsidRDefault="00E342BC"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b/>
          <w:bCs/>
          <w:sz w:val="22"/>
          <w:szCs w:val="22"/>
        </w:rPr>
        <w:tab/>
      </w:r>
      <w:r w:rsidR="00E206FB" w:rsidRPr="005E295E">
        <w:rPr>
          <w:rFonts w:asciiTheme="minorHAnsi" w:eastAsia="Arial" w:hAnsiTheme="minorHAnsi" w:cstheme="minorHAnsi"/>
          <w:b/>
          <w:bCs/>
          <w:sz w:val="22"/>
          <w:szCs w:val="22"/>
        </w:rPr>
        <w:t>Cena brutto (C) – waga 60 %</w:t>
      </w:r>
    </w:p>
    <w:p w14:paraId="6B899FDF"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        </w:t>
      </w:r>
    </w:p>
    <w:p w14:paraId="19C715A4"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           </w:t>
      </w:r>
      <w:r w:rsidRPr="005E295E">
        <w:rPr>
          <w:rFonts w:asciiTheme="minorHAnsi" w:eastAsia="Arial" w:hAnsiTheme="minorHAnsi" w:cstheme="minorHAnsi"/>
          <w:bCs/>
          <w:sz w:val="22"/>
          <w:szCs w:val="22"/>
        </w:rPr>
        <w:t xml:space="preserve">Cena najtańszej oferty zadania </w:t>
      </w:r>
    </w:p>
    <w:p w14:paraId="0595F026"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eastAsia="Arial" w:hAnsiTheme="minorHAnsi" w:cstheme="minorHAnsi"/>
          <w:b/>
          <w:sz w:val="22"/>
          <w:szCs w:val="22"/>
        </w:rPr>
        <w:t xml:space="preserve"> C = </w:t>
      </w:r>
      <w:r w:rsidRPr="005E295E">
        <w:rPr>
          <w:rFonts w:asciiTheme="minorHAnsi" w:eastAsia="Arial" w:hAnsiTheme="minorHAnsi" w:cstheme="minorHAnsi"/>
          <w:bCs/>
          <w:sz w:val="22"/>
          <w:szCs w:val="22"/>
        </w:rPr>
        <w:t>----------------------------------------------------</w:t>
      </w:r>
      <w:r w:rsidRPr="005E295E">
        <w:rPr>
          <w:rFonts w:asciiTheme="minorHAnsi" w:eastAsia="Arial" w:hAnsiTheme="minorHAnsi" w:cstheme="minorHAnsi"/>
          <w:b/>
          <w:sz w:val="22"/>
          <w:szCs w:val="22"/>
        </w:rPr>
        <w:t xml:space="preserve"> x 100 pkt x 60%</w:t>
      </w:r>
    </w:p>
    <w:p w14:paraId="642AA4CA"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hAnsiTheme="minorHAnsi" w:cstheme="minorHAnsi"/>
          <w:bCs/>
          <w:sz w:val="22"/>
          <w:szCs w:val="22"/>
        </w:rPr>
        <w:t xml:space="preserve">            Cena ocenianej oferty zadania </w:t>
      </w:r>
    </w:p>
    <w:p w14:paraId="7964590C"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b/>
          <w:bCs/>
          <w:sz w:val="22"/>
          <w:szCs w:val="22"/>
        </w:rPr>
      </w:pPr>
    </w:p>
    <w:p w14:paraId="19B9094A"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hAnsiTheme="minorHAnsi" w:cstheme="minorHAnsi"/>
          <w:sz w:val="22"/>
          <w:szCs w:val="22"/>
        </w:rPr>
        <w:t>gdzie C oznacza liczbę punktów przyznaną danej ofercie.</w:t>
      </w:r>
    </w:p>
    <w:p w14:paraId="6AA60CF5"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Podstawą przyznania punktów w kryterium „cena” będzie cena ofertowa brutto podana przez Wykonawcę w Ofercie.</w:t>
      </w:r>
    </w:p>
    <w:p w14:paraId="7F4C123B"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Zamawiający przyzna 60 pkt. w ofercie z najniższą ceną brutto (zaokrągloną do dwóch miejsc po przecinku).</w:t>
      </w:r>
    </w:p>
    <w:p w14:paraId="24644B9C"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Cena ofertowa brutto musi uwzględniać wszelkie koszty jakie Wykonawca poniesie </w:t>
      </w:r>
      <w:r w:rsidRPr="005E295E">
        <w:rPr>
          <w:rFonts w:asciiTheme="minorHAnsi" w:eastAsia="Arial" w:hAnsiTheme="minorHAnsi" w:cstheme="minorHAnsi"/>
          <w:sz w:val="22"/>
          <w:szCs w:val="22"/>
        </w:rPr>
        <w:br/>
        <w:t>w związku z realizacją przedmiotu zamówienia.</w:t>
      </w:r>
    </w:p>
    <w:p w14:paraId="7168F8C9" w14:textId="77777777" w:rsidR="0054570C" w:rsidRPr="005E295E" w:rsidRDefault="0054570C" w:rsidP="0004706B">
      <w:pPr>
        <w:widowControl w:val="0"/>
        <w:tabs>
          <w:tab w:val="left" w:pos="12929"/>
          <w:tab w:val="left" w:pos="13649"/>
        </w:tabs>
        <w:suppressAutoHyphens/>
        <w:jc w:val="both"/>
        <w:rPr>
          <w:rFonts w:asciiTheme="minorHAnsi" w:eastAsia="Arial" w:hAnsiTheme="minorHAnsi" w:cstheme="minorHAnsi"/>
          <w:sz w:val="22"/>
          <w:szCs w:val="22"/>
        </w:rPr>
      </w:pPr>
    </w:p>
    <w:p w14:paraId="3A65CA10" w14:textId="36FAA254"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 (G) – waga 40 %</w:t>
      </w:r>
    </w:p>
    <w:p w14:paraId="6E05937D" w14:textId="22F86345" w:rsidR="00E206FB" w:rsidRPr="005E295E" w:rsidRDefault="00E206FB" w:rsidP="005E295E">
      <w:pPr>
        <w:pStyle w:val="Akapitzlist"/>
        <w:widowControl w:val="0"/>
        <w:tabs>
          <w:tab w:val="left" w:pos="12929"/>
          <w:tab w:val="left" w:pos="13649"/>
        </w:tabs>
        <w:suppressAutoHyphens/>
        <w:ind w:left="426"/>
        <w:jc w:val="both"/>
        <w:rPr>
          <w:rFonts w:asciiTheme="minorHAnsi" w:hAnsiTheme="minorHAnsi" w:cstheme="minorHAnsi"/>
          <w:b/>
          <w:bCs/>
          <w:sz w:val="22"/>
          <w:szCs w:val="22"/>
        </w:rPr>
      </w:pPr>
      <w:r w:rsidRPr="005E295E">
        <w:rPr>
          <w:rFonts w:asciiTheme="minorHAnsi" w:eastAsia="Arial" w:hAnsiTheme="minorHAnsi" w:cstheme="minorHAnsi"/>
          <w:b/>
          <w:bCs/>
          <w:sz w:val="22"/>
          <w:szCs w:val="22"/>
        </w:rPr>
        <w:t xml:space="preserve">Minimalny okres gwarancji wynosi </w:t>
      </w:r>
      <w:r w:rsidR="001D62C8" w:rsidRPr="005E295E">
        <w:rPr>
          <w:rFonts w:asciiTheme="minorHAnsi" w:eastAsia="Arial" w:hAnsiTheme="minorHAnsi" w:cstheme="minorHAnsi"/>
          <w:b/>
          <w:bCs/>
          <w:sz w:val="22"/>
          <w:szCs w:val="22"/>
        </w:rPr>
        <w:t>3</w:t>
      </w:r>
      <w:r w:rsidR="003E3C08" w:rsidRPr="005E295E">
        <w:rPr>
          <w:rFonts w:asciiTheme="minorHAnsi" w:eastAsia="Arial" w:hAnsiTheme="minorHAnsi" w:cstheme="minorHAnsi"/>
          <w:b/>
          <w:bCs/>
          <w:sz w:val="22"/>
          <w:szCs w:val="22"/>
        </w:rPr>
        <w:t>6</w:t>
      </w:r>
      <w:r w:rsidRPr="005E295E">
        <w:rPr>
          <w:rFonts w:asciiTheme="minorHAnsi" w:eastAsia="Arial" w:hAnsiTheme="minorHAnsi" w:cstheme="minorHAnsi"/>
          <w:b/>
          <w:bCs/>
          <w:sz w:val="22"/>
          <w:szCs w:val="22"/>
        </w:rPr>
        <w:t xml:space="preserve"> miesięcy.</w:t>
      </w:r>
    </w:p>
    <w:p w14:paraId="66F80DC8"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Okres gwarancji : </w:t>
      </w:r>
    </w:p>
    <w:p w14:paraId="553596BC" w14:textId="11891E21"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zgodnego z SWZ (tj. </w:t>
      </w:r>
      <w:r w:rsidR="001D62C8" w:rsidRPr="005E295E">
        <w:rPr>
          <w:rFonts w:asciiTheme="minorHAnsi" w:hAnsiTheme="minorHAnsi" w:cstheme="minorHAnsi"/>
          <w:sz w:val="22"/>
          <w:szCs w:val="22"/>
        </w:rPr>
        <w:t>3</w:t>
      </w:r>
      <w:r w:rsidR="003E3C08" w:rsidRPr="005E295E">
        <w:rPr>
          <w:rFonts w:asciiTheme="minorHAnsi" w:hAnsiTheme="minorHAnsi" w:cstheme="minorHAnsi"/>
          <w:sz w:val="22"/>
          <w:szCs w:val="22"/>
        </w:rPr>
        <w:t>6</w:t>
      </w:r>
      <w:r w:rsidRPr="005E295E">
        <w:rPr>
          <w:rFonts w:asciiTheme="minorHAnsi" w:hAnsiTheme="minorHAnsi" w:cstheme="minorHAnsi"/>
          <w:sz w:val="22"/>
          <w:szCs w:val="22"/>
        </w:rPr>
        <w:t xml:space="preserve"> miesięcy) Wykonawca </w:t>
      </w:r>
      <w:r w:rsidRPr="005E295E">
        <w:rPr>
          <w:rFonts w:asciiTheme="minorHAnsi" w:hAnsiTheme="minorHAnsi" w:cstheme="minorHAnsi"/>
          <w:sz w:val="22"/>
          <w:szCs w:val="22"/>
        </w:rPr>
        <w:br/>
        <w:t xml:space="preserve">otrzyma 0 pkt., </w:t>
      </w:r>
    </w:p>
    <w:p w14:paraId="03E4856A" w14:textId="042EA831"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1D62C8" w:rsidRPr="005E295E">
        <w:rPr>
          <w:rFonts w:asciiTheme="minorHAnsi" w:hAnsiTheme="minorHAnsi" w:cstheme="minorHAnsi"/>
          <w:b/>
          <w:bCs/>
          <w:sz w:val="22"/>
          <w:szCs w:val="22"/>
        </w:rPr>
        <w:t>42</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20 pkt</w:t>
      </w:r>
      <w:r w:rsidRPr="005E295E">
        <w:rPr>
          <w:rFonts w:asciiTheme="minorHAnsi" w:hAnsiTheme="minorHAnsi" w:cstheme="minorHAnsi"/>
          <w:sz w:val="22"/>
          <w:szCs w:val="22"/>
        </w:rPr>
        <w:t>,</w:t>
      </w:r>
    </w:p>
    <w:p w14:paraId="70DEE22F" w14:textId="4F7172D4"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1D62C8" w:rsidRPr="005E295E">
        <w:rPr>
          <w:rFonts w:asciiTheme="minorHAnsi" w:hAnsiTheme="minorHAnsi" w:cstheme="minorHAnsi"/>
          <w:b/>
          <w:bCs/>
          <w:sz w:val="22"/>
          <w:szCs w:val="22"/>
        </w:rPr>
        <w:t>48</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40 pkt</w:t>
      </w:r>
      <w:r w:rsidRPr="005E295E">
        <w:rPr>
          <w:rFonts w:asciiTheme="minorHAnsi" w:hAnsiTheme="minorHAnsi" w:cstheme="minorHAnsi"/>
          <w:sz w:val="22"/>
          <w:szCs w:val="22"/>
        </w:rPr>
        <w:t>.</w:t>
      </w:r>
    </w:p>
    <w:p w14:paraId="31982B7F" w14:textId="6008DB65"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W przypadku braku podania przez oferenta okresu gwarancji zamawiający przyjmuje min. termin określony w SWZ (tj. </w:t>
      </w:r>
      <w:r w:rsidR="001D62C8" w:rsidRPr="005E295E">
        <w:rPr>
          <w:rFonts w:asciiTheme="minorHAnsi" w:hAnsiTheme="minorHAnsi" w:cstheme="minorHAnsi"/>
          <w:sz w:val="22"/>
          <w:szCs w:val="22"/>
        </w:rPr>
        <w:t>36</w:t>
      </w:r>
      <w:r w:rsidRPr="005E295E">
        <w:rPr>
          <w:rFonts w:asciiTheme="minorHAnsi" w:hAnsiTheme="minorHAnsi" w:cstheme="minorHAnsi"/>
          <w:sz w:val="22"/>
          <w:szCs w:val="22"/>
        </w:rPr>
        <w:t xml:space="preserve"> miesięcy) i tym samym wykonawca otrzymuje 0 pkt przy kryterium oceny ofert odnośnie okresu gwarancji.</w:t>
      </w:r>
    </w:p>
    <w:p w14:paraId="35C97BE2" w14:textId="0982392D" w:rsidR="00E206FB" w:rsidRPr="005E295E" w:rsidRDefault="00E206FB" w:rsidP="005E295E">
      <w:pPr>
        <w:pStyle w:val="Tekstpodstawowy"/>
        <w:ind w:left="426"/>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Jeżeli Wykonawca wskaże w formularzu oferty okres gwarancji krótszy niż </w:t>
      </w:r>
      <w:r w:rsidR="001D62C8" w:rsidRPr="005E295E">
        <w:rPr>
          <w:rFonts w:asciiTheme="minorHAnsi" w:eastAsia="Arial" w:hAnsiTheme="minorHAnsi" w:cstheme="minorHAnsi"/>
          <w:sz w:val="22"/>
          <w:szCs w:val="22"/>
        </w:rPr>
        <w:t>36</w:t>
      </w:r>
      <w:r w:rsidRPr="005E295E">
        <w:rPr>
          <w:rFonts w:asciiTheme="minorHAnsi" w:eastAsia="Arial" w:hAnsiTheme="minorHAnsi" w:cstheme="minorHAnsi"/>
          <w:sz w:val="22"/>
          <w:szCs w:val="22"/>
        </w:rPr>
        <w:t xml:space="preserve"> miesięcy</w:t>
      </w:r>
      <w:r w:rsidR="000B2073">
        <w:rPr>
          <w:rFonts w:asciiTheme="minorHAnsi" w:eastAsia="Arial" w:hAnsiTheme="minorHAnsi" w:cstheme="minorHAnsi"/>
          <w:sz w:val="22"/>
          <w:szCs w:val="22"/>
        </w:rPr>
        <w:t xml:space="preserve"> lub okres, który nie odpowiada żadnemu z okresów wskazanych powyżej</w:t>
      </w:r>
      <w:r w:rsidR="000B2073" w:rsidRPr="005E295E">
        <w:rPr>
          <w:rFonts w:asciiTheme="minorHAnsi" w:eastAsia="Arial" w:hAnsiTheme="minorHAnsi" w:cstheme="minorHAnsi"/>
          <w:sz w:val="22"/>
          <w:szCs w:val="22"/>
        </w:rPr>
        <w:t xml:space="preserve"> </w:t>
      </w:r>
      <w:r w:rsidRPr="005E295E">
        <w:rPr>
          <w:rFonts w:asciiTheme="minorHAnsi" w:eastAsia="Arial" w:hAnsiTheme="minorHAnsi" w:cstheme="minorHAnsi"/>
          <w:sz w:val="22"/>
          <w:szCs w:val="22"/>
        </w:rPr>
        <w:t xml:space="preserve">Zamawiający odrzuci ofertę na podstawie art. 226 ust 1 pkt 5) ustawy </w:t>
      </w:r>
      <w:proofErr w:type="spellStart"/>
      <w:r w:rsidRPr="005E295E">
        <w:rPr>
          <w:rFonts w:asciiTheme="minorHAnsi" w:eastAsia="Arial" w:hAnsiTheme="minorHAnsi" w:cstheme="minorHAnsi"/>
          <w:sz w:val="22"/>
          <w:szCs w:val="22"/>
        </w:rPr>
        <w:t>Pzp</w:t>
      </w:r>
      <w:proofErr w:type="spellEnd"/>
      <w:r w:rsidRPr="005E295E">
        <w:rPr>
          <w:rFonts w:asciiTheme="minorHAnsi" w:eastAsia="Arial" w:hAnsiTheme="minorHAnsi" w:cstheme="minorHAnsi"/>
          <w:sz w:val="22"/>
          <w:szCs w:val="22"/>
        </w:rPr>
        <w:t xml:space="preserve">. </w:t>
      </w:r>
    </w:p>
    <w:p w14:paraId="0DA2514A"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color w:val="FF0000"/>
          <w:sz w:val="22"/>
          <w:szCs w:val="22"/>
        </w:rPr>
      </w:pPr>
      <w:r w:rsidRPr="005E295E">
        <w:rPr>
          <w:rFonts w:asciiTheme="minorHAnsi" w:hAnsiTheme="minorHAnsi" w:cstheme="minorHAnsi"/>
          <w:sz w:val="22"/>
          <w:szCs w:val="22"/>
        </w:rPr>
        <w:t>Sposób punktacji w ramach kryteriów:</w:t>
      </w:r>
    </w:p>
    <w:p w14:paraId="2715429A" w14:textId="77777777" w:rsidR="00E206FB" w:rsidRPr="005E295E" w:rsidRDefault="00E206FB" w:rsidP="005E295E">
      <w:pPr>
        <w:ind w:left="426" w:right="110"/>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Maksymalna liczba punktów jaką może przyznać Zamawiający Wykonawcy wynosi 100 pkt. </w:t>
      </w:r>
    </w:p>
    <w:p w14:paraId="75A8C2B1" w14:textId="653E9582" w:rsidR="00E206FB" w:rsidRPr="005E295E" w:rsidRDefault="00E206FB" w:rsidP="005E295E">
      <w:pPr>
        <w:ind w:left="426" w:right="110"/>
        <w:jc w:val="center"/>
        <w:rPr>
          <w:rFonts w:asciiTheme="minorHAnsi" w:hAnsiTheme="minorHAnsi" w:cstheme="minorHAnsi"/>
          <w:sz w:val="22"/>
          <w:szCs w:val="22"/>
        </w:rPr>
      </w:pPr>
      <w:r w:rsidRPr="005E295E">
        <w:rPr>
          <w:rFonts w:asciiTheme="minorHAnsi" w:eastAsia="Arial" w:hAnsiTheme="minorHAnsi" w:cstheme="minorHAnsi"/>
          <w:b/>
          <w:sz w:val="22"/>
          <w:szCs w:val="22"/>
        </w:rPr>
        <w:t>S =</w:t>
      </w:r>
      <w:r w:rsidRPr="005E295E">
        <w:rPr>
          <w:rFonts w:asciiTheme="minorHAnsi" w:eastAsia="Arial" w:hAnsiTheme="minorHAnsi" w:cstheme="minorHAnsi"/>
          <w:b/>
          <w:sz w:val="22"/>
          <w:szCs w:val="22"/>
          <w:vertAlign w:val="subscript"/>
        </w:rPr>
        <w:t xml:space="preserve"> </w:t>
      </w:r>
      <w:r w:rsidR="00AC434B" w:rsidRPr="005E295E">
        <w:rPr>
          <w:rFonts w:asciiTheme="minorHAnsi" w:hAnsiTheme="minorHAnsi" w:cstheme="minorHAnsi"/>
          <w:b/>
          <w:sz w:val="22"/>
          <w:szCs w:val="22"/>
        </w:rPr>
        <w:t>C</w:t>
      </w:r>
      <w:r w:rsidRPr="005E295E">
        <w:rPr>
          <w:rFonts w:asciiTheme="minorHAnsi" w:eastAsia="Arial" w:hAnsiTheme="minorHAnsi" w:cstheme="minorHAnsi"/>
          <w:b/>
          <w:sz w:val="22"/>
          <w:szCs w:val="22"/>
        </w:rPr>
        <w:t xml:space="preserve">+ G </w:t>
      </w:r>
    </w:p>
    <w:p w14:paraId="68AD699D" w14:textId="25488A5F" w:rsidR="00031B9C" w:rsidRPr="005E295E" w:rsidRDefault="00E206FB" w:rsidP="005E295E">
      <w:pPr>
        <w:ind w:left="426" w:right="110"/>
        <w:jc w:val="both"/>
        <w:rPr>
          <w:rFonts w:asciiTheme="minorHAnsi" w:hAnsiTheme="minorHAnsi" w:cstheme="minorHAnsi"/>
          <w:sz w:val="22"/>
          <w:szCs w:val="22"/>
        </w:rPr>
      </w:pPr>
      <w:r w:rsidRPr="005E295E">
        <w:rPr>
          <w:rFonts w:asciiTheme="minorHAnsi" w:hAnsiTheme="minorHAnsi" w:cstheme="minorHAnsi"/>
          <w:sz w:val="22"/>
          <w:szCs w:val="22"/>
        </w:rPr>
        <w:t>Suma punktów stanowić będzie ostateczną punktową ocenę oferty.</w:t>
      </w:r>
    </w:p>
    <w:p w14:paraId="660AABA6" w14:textId="77777777" w:rsidR="00E342BC" w:rsidRPr="005E295E" w:rsidRDefault="00E342BC" w:rsidP="0004706B">
      <w:pPr>
        <w:pStyle w:val="Akapitzlist"/>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Punktacja przyznawana ofertom w poszczególnych kryteriach oceny ofert będzie liczona </w:t>
      </w:r>
      <w:r w:rsidRPr="005E295E">
        <w:rPr>
          <w:rFonts w:asciiTheme="minorHAnsi" w:hAnsiTheme="minorHAnsi" w:cstheme="minorHAnsi"/>
          <w:sz w:val="22"/>
          <w:szCs w:val="22"/>
        </w:rPr>
        <w:br/>
        <w:t>z dokładnością do dwóch miejsc po przecinku, zgodnie z zasadami arytmetyki.</w:t>
      </w:r>
    </w:p>
    <w:p w14:paraId="4267E189" w14:textId="77777777"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toku badania i oceny ofert Zamawiający może żądać od Wykonawcy wyjaśnień dotyczących treści złożonej oferty, w tym zaoferowanej ceny.</w:t>
      </w:r>
    </w:p>
    <w:p w14:paraId="264423A1" w14:textId="3F06D0BD"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udzieli zamówienia Wykonawcy, którego oferta zostanie uznana za najkorzystniejszą.</w:t>
      </w:r>
    </w:p>
    <w:p w14:paraId="6E211799" w14:textId="1CC2A490" w:rsidR="00E206FB" w:rsidRDefault="00E206FB" w:rsidP="005E295E">
      <w:pPr>
        <w:pStyle w:val="Tekstpodstawowy"/>
        <w:ind w:left="851"/>
        <w:rPr>
          <w:rFonts w:asciiTheme="minorHAnsi" w:hAnsiTheme="minorHAnsi" w:cstheme="minorHAnsi"/>
          <w:sz w:val="22"/>
          <w:szCs w:val="22"/>
        </w:rPr>
      </w:pPr>
    </w:p>
    <w:p w14:paraId="722FDA5D" w14:textId="77777777" w:rsidR="001222A8" w:rsidRPr="005E295E" w:rsidRDefault="001222A8" w:rsidP="005E295E">
      <w:pPr>
        <w:pStyle w:val="Tekstpodstawowy"/>
        <w:ind w:left="851"/>
        <w:rPr>
          <w:rFonts w:asciiTheme="minorHAnsi" w:hAnsiTheme="minorHAnsi" w:cstheme="minorHAnsi"/>
          <w:sz w:val="22"/>
          <w:szCs w:val="22"/>
        </w:rPr>
      </w:pPr>
    </w:p>
    <w:p w14:paraId="069345CB" w14:textId="77777777" w:rsidR="00E206FB" w:rsidRPr="005E295E" w:rsidRDefault="00E206FB" w:rsidP="005E295E">
      <w:pPr>
        <w:pStyle w:val="Nagwek1"/>
        <w:rPr>
          <w:rFonts w:asciiTheme="minorHAnsi" w:hAnsiTheme="minorHAnsi" w:cstheme="minorHAnsi"/>
          <w:sz w:val="22"/>
          <w:szCs w:val="22"/>
        </w:rPr>
      </w:pPr>
      <w:bookmarkStart w:id="41" w:name="_Toc68854035"/>
      <w:bookmarkEnd w:id="41"/>
      <w:r w:rsidRPr="005E295E">
        <w:rPr>
          <w:rFonts w:asciiTheme="minorHAnsi" w:hAnsiTheme="minorHAnsi" w:cstheme="minorHAnsi"/>
          <w:sz w:val="22"/>
          <w:szCs w:val="22"/>
        </w:rPr>
        <w:lastRenderedPageBreak/>
        <w:t xml:space="preserve">ROZDZIAŁ XXI </w:t>
      </w:r>
      <w:r w:rsidRPr="005E295E">
        <w:rPr>
          <w:rFonts w:asciiTheme="minorHAnsi" w:hAnsiTheme="minorHAnsi" w:cstheme="minorHAnsi"/>
          <w:sz w:val="22"/>
          <w:szCs w:val="22"/>
        </w:rPr>
        <w:tab/>
      </w:r>
    </w:p>
    <w:p w14:paraId="5AE91DF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OBLICZENIA CENY</w:t>
      </w:r>
    </w:p>
    <w:p w14:paraId="3C2E6BEF" w14:textId="77777777" w:rsidR="00E206FB" w:rsidRPr="005E295E" w:rsidRDefault="00E206FB" w:rsidP="005E295E">
      <w:pPr>
        <w:pStyle w:val="Tekstpodstawowy"/>
        <w:ind w:left="-567"/>
        <w:rPr>
          <w:rFonts w:asciiTheme="minorHAnsi" w:hAnsiTheme="minorHAnsi" w:cstheme="minorHAnsi"/>
          <w:sz w:val="22"/>
          <w:szCs w:val="22"/>
        </w:rPr>
      </w:pPr>
    </w:p>
    <w:p w14:paraId="5BEF914E" w14:textId="4C8831CD"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podaje cenę za realizację przedmiotu zamówienia zgodnie ze wzorem Oferty </w:t>
      </w:r>
      <w:r w:rsidRPr="005E295E">
        <w:rPr>
          <w:rFonts w:asciiTheme="minorHAnsi" w:hAnsiTheme="minorHAnsi" w:cstheme="minorHAnsi"/>
          <w:b/>
          <w:bCs/>
          <w:sz w:val="22"/>
          <w:szCs w:val="22"/>
        </w:rPr>
        <w:t xml:space="preserve">(załącznik nr </w:t>
      </w:r>
      <w:r w:rsidR="00E87F41"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10A6433E" w14:textId="1D3DC236"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ofertowa brutto musi uwzględniać wszystkie koszty związane z realizacją przedmiotu zamówienia zgodnie z opisem przedmiotu zamówienia</w:t>
      </w:r>
      <w:r w:rsidR="00245711" w:rsidRPr="005E295E">
        <w:rPr>
          <w:rFonts w:asciiTheme="minorHAnsi" w:hAnsiTheme="minorHAnsi" w:cstheme="minorHAnsi"/>
          <w:sz w:val="22"/>
          <w:szCs w:val="22"/>
        </w:rPr>
        <w:t xml:space="preserve"> </w:t>
      </w:r>
      <w:r w:rsidRPr="005E295E">
        <w:rPr>
          <w:rFonts w:asciiTheme="minorHAnsi" w:hAnsiTheme="minorHAnsi" w:cstheme="minorHAnsi"/>
          <w:sz w:val="22"/>
          <w:szCs w:val="22"/>
        </w:rPr>
        <w:t>oraz istotnymi postanowieniami umowy określonymi w niniejszej SWZ.</w:t>
      </w:r>
    </w:p>
    <w:p w14:paraId="556E5632" w14:textId="77777777" w:rsidR="00E206FB" w:rsidRPr="005E295E" w:rsidRDefault="00E206FB" w:rsidP="005E295E">
      <w:pPr>
        <w:numPr>
          <w:ilvl w:val="0"/>
          <w:numId w:val="7"/>
        </w:numPr>
        <w:tabs>
          <w:tab w:val="left" w:pos="0"/>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Cenę oferty należy podać w następujący sposób:</w:t>
      </w:r>
    </w:p>
    <w:p w14:paraId="04EDB09B"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netto,</w:t>
      </w:r>
    </w:p>
    <w:p w14:paraId="2D9CE820"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podatku od towarów i usług (VAT) wg obowiązującej stawki,</w:t>
      </w:r>
    </w:p>
    <w:p w14:paraId="7781E7D7"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wartość brutto.</w:t>
      </w:r>
    </w:p>
    <w:p w14:paraId="4DA8299A"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oferty powinna być wyrażona w złotych polskich (PLN) z dokładnością do dwóch miejsc po przecinku.</w:t>
      </w:r>
    </w:p>
    <w:p w14:paraId="4750D495" w14:textId="500517FB"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rozliczeń w walucie obcej.</w:t>
      </w:r>
    </w:p>
    <w:p w14:paraId="6E75CC7A" w14:textId="70D9C358" w:rsidR="007A5FC5" w:rsidRPr="005E295E" w:rsidRDefault="007A5FC5" w:rsidP="005E295E">
      <w:pPr>
        <w:numPr>
          <w:ilvl w:val="0"/>
          <w:numId w:val="7"/>
        </w:numPr>
        <w:ind w:left="426" w:hanging="426"/>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Cenę oferty należy obliczyć na podstawie:</w:t>
      </w:r>
    </w:p>
    <w:p w14:paraId="07B6FFBB"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127D4C3A" w14:textId="77777777" w:rsidR="00B74A7A"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6BE215C0"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12C49A38" w14:textId="7185A3EF" w:rsidR="007A5FC5"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12D38BA6"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Wszelkie niejasności oraz rozbieżności pomiędzy załączonymi do SWZ dokumentami oraz dołączonych materiałów przetargowych należy zgłosić Zamawiającemu.</w:t>
      </w:r>
    </w:p>
    <w:p w14:paraId="58A11720"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przewiduje </w:t>
      </w:r>
      <w:r w:rsidRPr="005E295E">
        <w:rPr>
          <w:rFonts w:asciiTheme="minorHAnsi" w:hAnsiTheme="minorHAnsi" w:cstheme="minorHAnsi"/>
          <w:color w:val="000000"/>
          <w:sz w:val="22"/>
          <w:szCs w:val="22"/>
        </w:rPr>
        <w:t>możliwość zmiany ceny zgodnie</w:t>
      </w:r>
      <w:r w:rsidRPr="005E295E">
        <w:rPr>
          <w:rFonts w:asciiTheme="minorHAnsi" w:hAnsiTheme="minorHAnsi" w:cstheme="minorHAnsi"/>
          <w:sz w:val="22"/>
          <w:szCs w:val="22"/>
        </w:rPr>
        <w:t xml:space="preserve"> z zapisami zawartymi w projekcie umowy. </w:t>
      </w:r>
    </w:p>
    <w:p w14:paraId="45CD71ED" w14:textId="77777777" w:rsidR="0055317C" w:rsidRPr="005E295E" w:rsidRDefault="0055317C" w:rsidP="005E295E">
      <w:pPr>
        <w:pStyle w:val="Nagwek1"/>
        <w:rPr>
          <w:rFonts w:asciiTheme="minorHAnsi" w:hAnsiTheme="minorHAnsi" w:cstheme="minorHAnsi"/>
          <w:sz w:val="22"/>
          <w:szCs w:val="22"/>
        </w:rPr>
      </w:pPr>
    </w:p>
    <w:p w14:paraId="3E55F190" w14:textId="77777777" w:rsidR="00E206FB" w:rsidRPr="005E295E" w:rsidRDefault="00E206FB" w:rsidP="005E295E">
      <w:pPr>
        <w:pStyle w:val="Nagwek1"/>
        <w:rPr>
          <w:rFonts w:asciiTheme="minorHAnsi" w:hAnsiTheme="minorHAnsi" w:cstheme="minorHAnsi"/>
          <w:sz w:val="22"/>
          <w:szCs w:val="22"/>
        </w:rPr>
      </w:pPr>
      <w:bookmarkStart w:id="42" w:name="_Toc68854036"/>
      <w:bookmarkEnd w:id="42"/>
      <w:r w:rsidRPr="005E295E">
        <w:rPr>
          <w:rFonts w:asciiTheme="minorHAnsi" w:hAnsiTheme="minorHAnsi" w:cstheme="minorHAnsi"/>
          <w:sz w:val="22"/>
          <w:szCs w:val="22"/>
        </w:rPr>
        <w:t xml:space="preserve">ROZDZIAŁ XXII </w:t>
      </w:r>
      <w:r w:rsidRPr="005E295E">
        <w:rPr>
          <w:rFonts w:asciiTheme="minorHAnsi" w:hAnsiTheme="minorHAnsi" w:cstheme="minorHAnsi"/>
          <w:sz w:val="22"/>
          <w:szCs w:val="22"/>
        </w:rPr>
        <w:tab/>
      </w:r>
    </w:p>
    <w:p w14:paraId="02210545"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FORMALNOŚCIACH JAKIE POWINNY ZOSTAĆ DOPEŁNIONE PO WYBORZE OFERTY W CELU ZAWARCIA UMOWY</w:t>
      </w:r>
    </w:p>
    <w:p w14:paraId="47D3E761" w14:textId="77777777" w:rsidR="00E206FB" w:rsidRPr="005E295E" w:rsidRDefault="00E206FB" w:rsidP="005E295E">
      <w:pPr>
        <w:pStyle w:val="Standard"/>
        <w:ind w:left="-567"/>
        <w:jc w:val="both"/>
        <w:rPr>
          <w:rFonts w:asciiTheme="minorHAnsi" w:hAnsiTheme="minorHAnsi" w:cstheme="minorHAnsi"/>
          <w:bCs/>
          <w:color w:val="000000"/>
          <w:sz w:val="22"/>
          <w:szCs w:val="22"/>
        </w:rPr>
      </w:pPr>
    </w:p>
    <w:p w14:paraId="40858B95" w14:textId="2D6E8B67" w:rsidR="006941FE" w:rsidRPr="00B60AC2" w:rsidRDefault="00E206FB" w:rsidP="00B60AC2">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Zamawiający zawiera umowę w sprawie zamówienia publicznego w terminie nie krótszym niż</w:t>
      </w:r>
      <w:r w:rsidR="00B60AC2">
        <w:rPr>
          <w:rFonts w:asciiTheme="minorHAnsi" w:hAnsiTheme="minorHAnsi" w:cstheme="minorHAnsi"/>
          <w:sz w:val="22"/>
          <w:szCs w:val="22"/>
        </w:rPr>
        <w:t xml:space="preserve"> określony w ustawie </w:t>
      </w:r>
      <w:proofErr w:type="spellStart"/>
      <w:r w:rsidR="00B60AC2">
        <w:rPr>
          <w:rFonts w:asciiTheme="minorHAnsi" w:hAnsiTheme="minorHAnsi" w:cstheme="minorHAnsi"/>
          <w:sz w:val="22"/>
          <w:szCs w:val="22"/>
        </w:rPr>
        <w:t>Pzp</w:t>
      </w:r>
      <w:proofErr w:type="spellEnd"/>
      <w:r w:rsidR="00B60AC2">
        <w:rPr>
          <w:rFonts w:asciiTheme="minorHAnsi" w:hAnsiTheme="minorHAnsi" w:cstheme="minorHAnsi"/>
          <w:sz w:val="22"/>
          <w:szCs w:val="22"/>
        </w:rPr>
        <w:t xml:space="preserve"> z zastrzeżeniem, że </w:t>
      </w:r>
      <w:r w:rsidRPr="005E295E">
        <w:rPr>
          <w:rFonts w:asciiTheme="minorHAnsi" w:hAnsiTheme="minorHAnsi" w:cstheme="minorHAnsi"/>
          <w:sz w:val="22"/>
          <w:szCs w:val="22"/>
        </w:rPr>
        <w:t xml:space="preserve"> </w:t>
      </w:r>
      <w:bookmarkStart w:id="43" w:name="_Hlk94515126"/>
      <w:r w:rsidR="00B60AC2">
        <w:rPr>
          <w:rFonts w:asciiTheme="minorHAnsi" w:hAnsiTheme="minorHAnsi" w:cstheme="minorHAnsi"/>
          <w:sz w:val="22"/>
          <w:szCs w:val="22"/>
        </w:rPr>
        <w:t>u</w:t>
      </w:r>
      <w:r w:rsidR="006941FE" w:rsidRPr="00B60AC2">
        <w:rPr>
          <w:rFonts w:ascii="Calibri" w:hAnsi="Calibri" w:cs="Arial"/>
          <w:b/>
          <w:bCs/>
          <w:sz w:val="22"/>
          <w:szCs w:val="22"/>
        </w:rPr>
        <w:t>mowa zostanie zawarta z wybranym Wykonawcą nie wcześniej niż po otrzymaniu przez Zamawiającego Promesy z Rządowego Funduszu Polski Ład: Program Inwestycji Strategicznych, dla zadania będącego przedmiotem zamówienia.</w:t>
      </w:r>
      <w:bookmarkEnd w:id="43"/>
    </w:p>
    <w:p w14:paraId="44F215A6" w14:textId="0BE7C3BB"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ma obowiązek zawrzeć umowę w sprawie zamówienia na warunkach określonych w projektowanych postanowieniach umowy, które stanowią </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do SWZ.</w:t>
      </w:r>
      <w:r w:rsidRPr="005E295E">
        <w:rPr>
          <w:rFonts w:asciiTheme="minorHAnsi" w:hAnsiTheme="minorHAnsi" w:cstheme="minorHAnsi"/>
          <w:sz w:val="22"/>
          <w:szCs w:val="22"/>
        </w:rPr>
        <w:t xml:space="preserve"> Umowa zostanie uzupełniona o zapisy wynikające ze złożonej oferty. </w:t>
      </w:r>
    </w:p>
    <w:p w14:paraId="163560EB" w14:textId="13B1E199"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Pr="005E295E">
        <w:rPr>
          <w:rFonts w:asciiTheme="minorHAnsi" w:hAnsiTheme="minorHAnsi" w:cstheme="minorHAnsi"/>
          <w:color w:val="000000"/>
          <w:sz w:val="22"/>
          <w:szCs w:val="22"/>
        </w:rPr>
        <w:t>XXIII SWZ.</w:t>
      </w:r>
    </w:p>
    <w:p w14:paraId="18D3C228" w14:textId="2CD8E58D"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 przypadku wyboru oferty złożonej przez Wykonawców wspólnie ubiegających się </w:t>
      </w:r>
      <w:r w:rsidRPr="005E295E">
        <w:rPr>
          <w:rFonts w:asciiTheme="minorHAnsi" w:hAnsiTheme="minorHAnsi" w:cstheme="minorHAnsi"/>
          <w:sz w:val="22"/>
          <w:szCs w:val="22"/>
        </w:rPr>
        <w:br/>
        <w:t>o udzielenie zamówienia Zamawiający zastrzega sobie prawo żądania przed zawarciem umowy w sprawie zamówienia publicznego umowy regulującej współpracę tych Wykonawców.</w:t>
      </w:r>
    </w:p>
    <w:p w14:paraId="0A043BFA" w14:textId="13972BB7" w:rsidR="0017738A" w:rsidRPr="005E295E" w:rsidRDefault="003E3C08"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color w:val="000000"/>
          <w:sz w:val="22"/>
          <w:szCs w:val="22"/>
        </w:rPr>
        <w:t xml:space="preserve">Wykonawca przed podpisaniem umowy przekaże Zamawiającemu kopie dokumentów potwierdzających posiadane uprawnienia budowlane (rozdział </w:t>
      </w:r>
      <w:r w:rsidRPr="005E295E">
        <w:rPr>
          <w:rFonts w:asciiTheme="minorHAnsi" w:hAnsiTheme="minorHAnsi" w:cstheme="minorHAnsi"/>
          <w:color w:val="auto"/>
          <w:sz w:val="22"/>
          <w:szCs w:val="22"/>
        </w:rPr>
        <w:t>X</w:t>
      </w:r>
      <w:r w:rsidR="00245711" w:rsidRPr="005E295E">
        <w:rPr>
          <w:rFonts w:asciiTheme="minorHAnsi" w:hAnsiTheme="minorHAnsi" w:cstheme="minorHAnsi"/>
          <w:color w:val="auto"/>
          <w:sz w:val="22"/>
          <w:szCs w:val="22"/>
        </w:rPr>
        <w:t xml:space="preserve"> pkt</w:t>
      </w:r>
      <w:r w:rsidRPr="005E295E">
        <w:rPr>
          <w:rFonts w:asciiTheme="minorHAnsi" w:hAnsiTheme="minorHAnsi" w:cstheme="minorHAnsi"/>
          <w:color w:val="auto"/>
          <w:sz w:val="22"/>
          <w:szCs w:val="22"/>
        </w:rPr>
        <w:t xml:space="preserve"> 1.4.2. SWZ), </w:t>
      </w:r>
      <w:r w:rsidRPr="005E295E">
        <w:rPr>
          <w:rFonts w:asciiTheme="minorHAnsi" w:hAnsiTheme="minorHAnsi" w:cstheme="minorHAnsi"/>
          <w:color w:val="000000"/>
          <w:sz w:val="22"/>
          <w:szCs w:val="22"/>
        </w:rPr>
        <w:t>zaświadczeni</w:t>
      </w:r>
      <w:r w:rsidR="00245711" w:rsidRPr="005E295E">
        <w:rPr>
          <w:rFonts w:asciiTheme="minorHAnsi" w:hAnsiTheme="minorHAnsi" w:cstheme="minorHAnsi"/>
          <w:color w:val="000000"/>
          <w:sz w:val="22"/>
          <w:szCs w:val="22"/>
        </w:rPr>
        <w:t>a</w:t>
      </w:r>
      <w:r w:rsidRPr="005E295E">
        <w:rPr>
          <w:rFonts w:asciiTheme="minorHAnsi" w:hAnsiTheme="minorHAnsi" w:cstheme="minorHAnsi"/>
          <w:color w:val="000000"/>
          <w:sz w:val="22"/>
          <w:szCs w:val="22"/>
        </w:rPr>
        <w:t xml:space="preserve"> wydane przez właściwą izbę samorządu zawodowego, potwierdzające członkostwo</w:t>
      </w:r>
      <w:r w:rsidR="00056A10"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opłacenie składek</w:t>
      </w:r>
      <w:r w:rsidR="00056A10" w:rsidRPr="005E295E">
        <w:rPr>
          <w:rFonts w:asciiTheme="minorHAnsi" w:hAnsiTheme="minorHAnsi" w:cstheme="minorHAnsi"/>
          <w:color w:val="000000"/>
          <w:sz w:val="22"/>
          <w:szCs w:val="22"/>
        </w:rPr>
        <w:t xml:space="preserve"> i obowiązkowe ubezpieczenie od odpowiedzialności cywilnej</w:t>
      </w:r>
      <w:r w:rsidR="00E055B8" w:rsidRPr="005E295E">
        <w:rPr>
          <w:rFonts w:asciiTheme="minorHAnsi" w:hAnsiTheme="minorHAnsi" w:cstheme="minorHAnsi"/>
          <w:color w:val="000000"/>
          <w:sz w:val="22"/>
          <w:szCs w:val="22"/>
        </w:rPr>
        <w:t xml:space="preserve"> osób</w:t>
      </w:r>
      <w:r w:rsidRPr="005E295E">
        <w:rPr>
          <w:rFonts w:asciiTheme="minorHAnsi" w:hAnsiTheme="minorHAnsi" w:cstheme="minorHAnsi"/>
          <w:color w:val="000000"/>
          <w:sz w:val="22"/>
          <w:szCs w:val="22"/>
        </w:rPr>
        <w:t>, które będą uczestniczyć w realizacji zamówienia na stanowisku</w:t>
      </w:r>
      <w:r w:rsidR="00245711" w:rsidRPr="005E295E">
        <w:rPr>
          <w:rFonts w:asciiTheme="minorHAnsi" w:hAnsiTheme="minorHAnsi" w:cstheme="minorHAnsi"/>
          <w:color w:val="000000"/>
          <w:sz w:val="22"/>
          <w:szCs w:val="22"/>
        </w:rPr>
        <w:t>:</w:t>
      </w:r>
      <w:r w:rsidRPr="005E295E">
        <w:rPr>
          <w:rFonts w:asciiTheme="minorHAnsi" w:hAnsiTheme="minorHAnsi" w:cstheme="minorHAnsi"/>
          <w:color w:val="000000"/>
          <w:sz w:val="22"/>
          <w:szCs w:val="22"/>
        </w:rPr>
        <w:t xml:space="preserve"> </w:t>
      </w:r>
      <w:r w:rsidR="00245711" w:rsidRPr="005E295E">
        <w:rPr>
          <w:rFonts w:asciiTheme="minorHAnsi" w:hAnsiTheme="minorHAnsi" w:cstheme="minorHAnsi"/>
          <w:color w:val="auto"/>
          <w:sz w:val="22"/>
          <w:szCs w:val="22"/>
        </w:rPr>
        <w:t>Kierownika b</w:t>
      </w:r>
      <w:r w:rsidRPr="005E295E">
        <w:rPr>
          <w:rFonts w:asciiTheme="minorHAnsi" w:hAnsiTheme="minorHAnsi" w:cstheme="minorHAnsi"/>
          <w:color w:val="auto"/>
          <w:sz w:val="22"/>
          <w:szCs w:val="22"/>
        </w:rPr>
        <w:t>udowy</w:t>
      </w:r>
      <w:r w:rsidR="00245711" w:rsidRPr="005E295E">
        <w:rPr>
          <w:rFonts w:asciiTheme="minorHAnsi" w:hAnsiTheme="minorHAnsi" w:cstheme="minorHAnsi"/>
          <w:color w:val="auto"/>
          <w:sz w:val="22"/>
          <w:szCs w:val="22"/>
        </w:rPr>
        <w:t xml:space="preserve">, </w:t>
      </w:r>
      <w:r w:rsidR="00E87F41" w:rsidRPr="005E295E">
        <w:rPr>
          <w:rFonts w:asciiTheme="minorHAnsi" w:hAnsiTheme="minorHAnsi" w:cstheme="minorHAnsi"/>
          <w:color w:val="auto"/>
          <w:sz w:val="22"/>
          <w:szCs w:val="22"/>
        </w:rPr>
        <w:t>Kierownika robót branży</w:t>
      </w:r>
      <w:r w:rsidR="00E055B8" w:rsidRPr="005E295E">
        <w:rPr>
          <w:rFonts w:asciiTheme="minorHAnsi" w:hAnsiTheme="minorHAnsi" w:cstheme="minorHAnsi"/>
          <w:color w:val="auto"/>
          <w:sz w:val="22"/>
          <w:szCs w:val="22"/>
        </w:rPr>
        <w:t xml:space="preserve"> </w:t>
      </w:r>
      <w:r w:rsidR="009E4F81" w:rsidRPr="005E295E">
        <w:rPr>
          <w:rFonts w:asciiTheme="minorHAnsi" w:hAnsiTheme="minorHAnsi" w:cstheme="minorHAnsi"/>
          <w:color w:val="auto"/>
          <w:sz w:val="22"/>
          <w:szCs w:val="22"/>
        </w:rPr>
        <w:t>sanitarnej</w:t>
      </w:r>
      <w:r w:rsidR="00E87F41" w:rsidRPr="005E295E">
        <w:rPr>
          <w:rFonts w:asciiTheme="minorHAnsi" w:hAnsiTheme="minorHAnsi" w:cstheme="minorHAnsi"/>
          <w:color w:val="auto"/>
          <w:sz w:val="22"/>
          <w:szCs w:val="22"/>
        </w:rPr>
        <w:t xml:space="preserve">, </w:t>
      </w:r>
      <w:r w:rsidR="00245711" w:rsidRPr="005E295E">
        <w:rPr>
          <w:rFonts w:asciiTheme="minorHAnsi" w:hAnsiTheme="minorHAnsi" w:cstheme="minorHAnsi"/>
          <w:color w:val="auto"/>
          <w:sz w:val="22"/>
          <w:szCs w:val="22"/>
        </w:rPr>
        <w:t>Kierownika robót branży elektrycznej</w:t>
      </w:r>
      <w:r w:rsidR="006134B1"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 xml:space="preserve">oraz </w:t>
      </w:r>
      <w:r w:rsidRPr="005E295E">
        <w:rPr>
          <w:rFonts w:asciiTheme="minorHAnsi" w:hAnsiTheme="minorHAnsi" w:cstheme="minorHAnsi"/>
          <w:color w:val="auto"/>
          <w:sz w:val="22"/>
          <w:szCs w:val="22"/>
        </w:rPr>
        <w:t>d</w:t>
      </w:r>
      <w:r w:rsidRPr="005E295E">
        <w:rPr>
          <w:rFonts w:asciiTheme="minorHAnsi" w:hAnsiTheme="minorHAnsi" w:cstheme="minorHAnsi"/>
          <w:bCs/>
          <w:sz w:val="22"/>
          <w:szCs w:val="22"/>
        </w:rPr>
        <w:t xml:space="preserve">okumenty potwierdzające, że Wykonawca jest ubezpieczony od odpowiedzialności cywilnej przez cały okres realizacji zamówienia w zakresie </w:t>
      </w:r>
      <w:r w:rsidRPr="005E295E">
        <w:rPr>
          <w:rFonts w:asciiTheme="minorHAnsi" w:hAnsiTheme="minorHAnsi" w:cstheme="minorHAnsi"/>
          <w:bCs/>
          <w:sz w:val="22"/>
          <w:szCs w:val="22"/>
        </w:rPr>
        <w:lastRenderedPageBreak/>
        <w:t>prowadzonej działalności związanej z przedmiotem zamówienia na sumę gwarancyjną</w:t>
      </w:r>
      <w:r w:rsidR="006134B1" w:rsidRPr="005E295E">
        <w:rPr>
          <w:rFonts w:asciiTheme="minorHAnsi" w:hAnsiTheme="minorHAnsi" w:cstheme="minorHAnsi"/>
          <w:bCs/>
          <w:sz w:val="22"/>
          <w:szCs w:val="22"/>
        </w:rPr>
        <w:t xml:space="preserve"> </w:t>
      </w:r>
      <w:r w:rsidR="004B7DC5" w:rsidRPr="005E295E">
        <w:rPr>
          <w:rFonts w:asciiTheme="minorHAnsi" w:hAnsiTheme="minorHAnsi" w:cstheme="minorHAnsi"/>
          <w:bCs/>
          <w:sz w:val="22"/>
          <w:szCs w:val="22"/>
        </w:rPr>
        <w:t>1</w:t>
      </w:r>
      <w:r w:rsidR="00031B9C" w:rsidRPr="005E295E">
        <w:rPr>
          <w:rFonts w:asciiTheme="minorHAnsi" w:hAnsiTheme="minorHAnsi" w:cstheme="minorHAnsi"/>
          <w:bCs/>
          <w:sz w:val="22"/>
          <w:szCs w:val="22"/>
        </w:rPr>
        <w:t xml:space="preserve"> 0</w:t>
      </w:r>
      <w:r w:rsidRPr="005E295E">
        <w:rPr>
          <w:rFonts w:asciiTheme="minorHAnsi" w:hAnsiTheme="minorHAnsi" w:cstheme="minorHAnsi"/>
          <w:bCs/>
          <w:sz w:val="22"/>
          <w:szCs w:val="22"/>
        </w:rPr>
        <w:t>00 000,00 zł</w:t>
      </w:r>
      <w:r w:rsidR="006134B1" w:rsidRPr="005E295E">
        <w:rPr>
          <w:rFonts w:asciiTheme="minorHAnsi" w:hAnsiTheme="minorHAnsi" w:cstheme="minorHAnsi"/>
          <w:bCs/>
          <w:sz w:val="22"/>
          <w:szCs w:val="22"/>
        </w:rPr>
        <w:t>.</w:t>
      </w:r>
      <w:r w:rsidR="0017738A" w:rsidRPr="005E295E">
        <w:rPr>
          <w:rFonts w:asciiTheme="minorHAnsi" w:hAnsiTheme="minorHAnsi" w:cstheme="minorHAnsi"/>
          <w:bCs/>
          <w:sz w:val="22"/>
          <w:szCs w:val="22"/>
        </w:rPr>
        <w:t xml:space="preserve"> </w:t>
      </w:r>
    </w:p>
    <w:p w14:paraId="257C977C" w14:textId="2B30B80B" w:rsidR="003E3C08" w:rsidRDefault="0017738A" w:rsidP="005E295E">
      <w:pPr>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AC6E1D">
        <w:rPr>
          <w:rFonts w:asciiTheme="minorHAnsi" w:hAnsiTheme="minorHAnsi" w:cstheme="minorHAnsi"/>
          <w:bCs/>
          <w:sz w:val="22"/>
          <w:szCs w:val="22"/>
        </w:rPr>
        <w:t xml:space="preserve"> </w:t>
      </w:r>
      <w:r w:rsidR="003E3C08" w:rsidRPr="005E295E">
        <w:rPr>
          <w:rFonts w:asciiTheme="minorHAnsi" w:hAnsiTheme="minorHAnsi" w:cstheme="minorHAnsi"/>
          <w:bCs/>
          <w:sz w:val="22"/>
          <w:szCs w:val="22"/>
        </w:rPr>
        <w:t xml:space="preserve">W przypadku gdy ubezpieczenie musi zostać przedłużone, przedłoży Zamawiającemu </w:t>
      </w:r>
      <w:r w:rsidRPr="005E295E">
        <w:rPr>
          <w:rFonts w:asciiTheme="minorHAnsi" w:hAnsiTheme="minorHAnsi" w:cstheme="minorHAnsi"/>
          <w:bCs/>
          <w:sz w:val="22"/>
          <w:szCs w:val="22"/>
        </w:rPr>
        <w:t xml:space="preserve"> </w:t>
      </w:r>
      <w:r w:rsidR="003E3C08" w:rsidRPr="005E295E">
        <w:rPr>
          <w:rFonts w:asciiTheme="minorHAnsi" w:hAnsiTheme="minorHAnsi" w:cstheme="minorHAnsi"/>
          <w:bCs/>
          <w:sz w:val="22"/>
          <w:szCs w:val="22"/>
        </w:rPr>
        <w:t>nową polisę.</w:t>
      </w:r>
    </w:p>
    <w:p w14:paraId="4DE00AEF" w14:textId="007A9BCD" w:rsidR="00E206FB" w:rsidRPr="005E295E" w:rsidRDefault="00E206FB" w:rsidP="0004706B">
      <w:pPr>
        <w:pStyle w:val="Akapitzlist"/>
        <w:numPr>
          <w:ilvl w:val="0"/>
          <w:numId w:val="46"/>
        </w:numPr>
        <w:ind w:left="426"/>
        <w:jc w:val="both"/>
        <w:rPr>
          <w:rFonts w:asciiTheme="minorHAnsi" w:hAnsiTheme="minorHAnsi" w:cstheme="minorHAnsi"/>
          <w:color w:val="FF0000"/>
          <w:sz w:val="22"/>
          <w:szCs w:val="22"/>
        </w:rPr>
      </w:pPr>
      <w:r w:rsidRPr="005E295E">
        <w:rPr>
          <w:rFonts w:asciiTheme="minorHAnsi" w:hAnsiTheme="minorHAnsi" w:cstheme="minorHAnsi"/>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7106252" w14:textId="77777777" w:rsidR="00E206FB" w:rsidRPr="005E295E" w:rsidRDefault="00E206FB" w:rsidP="0004706B">
      <w:pPr>
        <w:pStyle w:val="Akapitzlist"/>
        <w:numPr>
          <w:ilvl w:val="0"/>
          <w:numId w:val="46"/>
        </w:numPr>
        <w:ind w:left="426" w:hanging="426"/>
        <w:jc w:val="both"/>
        <w:rPr>
          <w:rFonts w:asciiTheme="minorHAnsi" w:hAnsiTheme="minorHAnsi" w:cstheme="minorHAnsi"/>
          <w:color w:val="FF0000"/>
          <w:sz w:val="22"/>
          <w:szCs w:val="22"/>
        </w:rPr>
      </w:pPr>
      <w:r w:rsidRPr="005E295E">
        <w:rPr>
          <w:rFonts w:asciiTheme="minorHAnsi" w:hAnsiTheme="minorHAnsi" w:cstheme="minorHAnsi"/>
          <w:sz w:val="22"/>
          <w:szCs w:val="22"/>
        </w:rPr>
        <w:t>Wykonawca będzie zobowiązany do podpisania umowy w miejscu i terminie wskazanym przez Zamawiającego.</w:t>
      </w:r>
    </w:p>
    <w:p w14:paraId="631270A5" w14:textId="77777777" w:rsidR="00602BDF" w:rsidRPr="005E295E" w:rsidRDefault="00602BDF" w:rsidP="005E295E">
      <w:pPr>
        <w:jc w:val="both"/>
        <w:rPr>
          <w:rFonts w:asciiTheme="minorHAnsi" w:hAnsiTheme="minorHAnsi" w:cstheme="minorHAnsi"/>
          <w:b/>
          <w:bCs/>
          <w:sz w:val="22"/>
          <w:szCs w:val="22"/>
        </w:rPr>
      </w:pPr>
    </w:p>
    <w:p w14:paraId="0C8DCAC1" w14:textId="003569BD" w:rsidR="00E206FB" w:rsidRPr="005E295E" w:rsidRDefault="00E206FB" w:rsidP="005E295E">
      <w:pPr>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XXIII </w:t>
      </w:r>
      <w:r w:rsidRPr="005E295E">
        <w:rPr>
          <w:rFonts w:asciiTheme="minorHAnsi" w:hAnsiTheme="minorHAnsi" w:cstheme="minorHAnsi"/>
          <w:b/>
          <w:bCs/>
          <w:sz w:val="22"/>
          <w:szCs w:val="22"/>
        </w:rPr>
        <w:tab/>
      </w:r>
    </w:p>
    <w:p w14:paraId="36A81585" w14:textId="77777777"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b/>
          <w:bCs/>
          <w:sz w:val="22"/>
          <w:szCs w:val="22"/>
        </w:rPr>
        <w:t>ZABEZPIECZENIE NALEŻYTEGO WYKONANIA UMOWY</w:t>
      </w:r>
    </w:p>
    <w:p w14:paraId="694E6D20" w14:textId="77777777" w:rsidR="00E206FB" w:rsidRPr="005E295E" w:rsidRDefault="00E206FB" w:rsidP="005E295E">
      <w:pPr>
        <w:pStyle w:val="Tekstpodstawowy"/>
        <w:rPr>
          <w:rFonts w:asciiTheme="minorHAnsi" w:hAnsiTheme="minorHAnsi" w:cstheme="minorHAnsi"/>
          <w:sz w:val="22"/>
          <w:szCs w:val="22"/>
        </w:rPr>
      </w:pPr>
    </w:p>
    <w:p w14:paraId="00BD4E5A" w14:textId="3381E0B8"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Wykonawca, którego oferta </w:t>
      </w:r>
      <w:r w:rsidR="00031B9C" w:rsidRPr="005E295E">
        <w:rPr>
          <w:rFonts w:asciiTheme="minorHAnsi" w:hAnsiTheme="minorHAnsi" w:cstheme="minorHAnsi"/>
          <w:sz w:val="22"/>
          <w:szCs w:val="22"/>
        </w:rPr>
        <w:t xml:space="preserve">dla części I </w:t>
      </w:r>
      <w:r w:rsidRPr="005E295E">
        <w:rPr>
          <w:rFonts w:asciiTheme="minorHAnsi" w:hAnsiTheme="minorHAnsi" w:cstheme="minorHAnsi"/>
          <w:sz w:val="22"/>
          <w:szCs w:val="22"/>
        </w:rPr>
        <w:t xml:space="preserve">zostanie wybrana przed podpisaniem umowy zobowiązany jest do wniesienia zabezpieczenia należytego wykonania umowy w wysokości </w:t>
      </w:r>
      <w:r w:rsidR="00797243">
        <w:rPr>
          <w:rFonts w:asciiTheme="minorHAnsi" w:hAnsiTheme="minorHAnsi" w:cstheme="minorHAnsi"/>
          <w:b/>
          <w:bCs/>
          <w:sz w:val="22"/>
          <w:szCs w:val="22"/>
        </w:rPr>
        <w:t>5</w:t>
      </w:r>
      <w:r w:rsidRPr="005E295E">
        <w:rPr>
          <w:rFonts w:asciiTheme="minorHAnsi" w:hAnsiTheme="minorHAnsi" w:cstheme="minorHAnsi"/>
          <w:b/>
          <w:bCs/>
          <w:sz w:val="22"/>
          <w:szCs w:val="22"/>
        </w:rPr>
        <w:t xml:space="preserve">% ceny brutto podanej w ofercie. </w:t>
      </w:r>
      <w:r w:rsidRPr="005E295E">
        <w:rPr>
          <w:rFonts w:asciiTheme="minorHAnsi" w:hAnsiTheme="minorHAnsi" w:cstheme="minorHAnsi"/>
          <w:sz w:val="22"/>
          <w:szCs w:val="22"/>
        </w:rPr>
        <w:t>Zabezpieczenie służy pokryciu roszczeń z tytułu niewykonania lub nienależytego wykonania umowy.</w:t>
      </w:r>
    </w:p>
    <w:p w14:paraId="7973917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Zabezpieczenie może być wnoszone, według wyboru Wykonawcy, w jednej lub w kilku następujących formach:</w:t>
      </w:r>
    </w:p>
    <w:p w14:paraId="61A12421"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pieniądzu,</w:t>
      </w:r>
    </w:p>
    <w:p w14:paraId="7DF3E285"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 xml:space="preserve">poręczeniach bankowych lub poręczeniach spółdzielczej kasy oszczędnościowo-kredytowej, </w:t>
      </w:r>
      <w:r w:rsidRPr="005E295E">
        <w:rPr>
          <w:rFonts w:asciiTheme="minorHAnsi" w:hAnsiTheme="minorHAnsi" w:cstheme="minorHAnsi"/>
          <w:sz w:val="22"/>
          <w:szCs w:val="22"/>
        </w:rPr>
        <w:br/>
        <w:t>z tym że zobowiązanie kasy jest zawsze zobowiązaniem pieniężnym,</w:t>
      </w:r>
    </w:p>
    <w:p w14:paraId="10461509"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bankowych,</w:t>
      </w:r>
    </w:p>
    <w:p w14:paraId="6BA1B28A"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ubezpieczeniowych,</w:t>
      </w:r>
    </w:p>
    <w:p w14:paraId="354B41C8"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bookmarkStart w:id="44" w:name="_Hlk65669519"/>
      <w:bookmarkEnd w:id="44"/>
      <w:r w:rsidRPr="005E295E">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32773F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wniesienie zabezpieczenia w formach wskazanych </w:t>
      </w:r>
      <w:r w:rsidRPr="005E295E">
        <w:rPr>
          <w:rFonts w:asciiTheme="minorHAnsi" w:hAnsiTheme="minorHAnsi" w:cstheme="minorHAnsi"/>
          <w:sz w:val="22"/>
          <w:szCs w:val="22"/>
        </w:rPr>
        <w:br/>
        <w:t xml:space="preserve">w art. 450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9A50D"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tworzenie zabezpieczenia przez potrącenia </w:t>
      </w:r>
      <w:r w:rsidRPr="005E295E">
        <w:rPr>
          <w:rFonts w:asciiTheme="minorHAnsi" w:hAnsiTheme="minorHAnsi" w:cstheme="minorHAnsi"/>
          <w:sz w:val="22"/>
          <w:szCs w:val="22"/>
        </w:rPr>
        <w:br/>
        <w:t>z należności za częściowo wykonane świadczenia.</w:t>
      </w:r>
    </w:p>
    <w:p w14:paraId="105DAC08" w14:textId="4E25230A"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Zabezpieczenie wnoszone w formie pieniężnej powinno zostać wpłacone przed podpisaniem umowy w sprawie zamówienia publicznego na rachunek bankowy Zamawiającego: </w:t>
      </w:r>
      <w:r w:rsidRPr="005E295E">
        <w:rPr>
          <w:rFonts w:asciiTheme="minorHAnsi" w:hAnsiTheme="minorHAnsi" w:cstheme="minorHAnsi"/>
          <w:b/>
          <w:sz w:val="22"/>
          <w:szCs w:val="22"/>
        </w:rPr>
        <w:t xml:space="preserve">Bank Spółdzielczy </w:t>
      </w:r>
      <w:r w:rsidRPr="005E295E">
        <w:rPr>
          <w:rFonts w:asciiTheme="minorHAnsi" w:hAnsiTheme="minorHAnsi" w:cstheme="minorHAnsi"/>
          <w:b/>
          <w:bCs/>
          <w:sz w:val="22"/>
          <w:szCs w:val="22"/>
        </w:rPr>
        <w:t>w Cieszynie o/Hażlach nr 09 8113 1017 2003 0000 0505 0004</w:t>
      </w:r>
      <w:r w:rsidRPr="005E295E">
        <w:rPr>
          <w:rFonts w:asciiTheme="minorHAnsi" w:hAnsiTheme="minorHAnsi" w:cstheme="minorHAnsi"/>
          <w:b/>
          <w:sz w:val="22"/>
          <w:szCs w:val="22"/>
        </w:rPr>
        <w:t xml:space="preserve"> z dopiskiem: zabezpieczenie należytego wykonania umowy </w:t>
      </w:r>
      <w:r w:rsidR="00B74A7A">
        <w:rPr>
          <w:rFonts w:asciiTheme="minorHAnsi" w:hAnsiTheme="minorHAnsi" w:cstheme="minorHAnsi"/>
          <w:b/>
          <w:sz w:val="22"/>
          <w:szCs w:val="22"/>
        </w:rPr>
        <w:t>modernizacji SP Pogwizdów</w:t>
      </w:r>
      <w:r w:rsidRPr="005E295E">
        <w:rPr>
          <w:rFonts w:asciiTheme="minorHAnsi" w:hAnsiTheme="minorHAnsi" w:cstheme="minorHAnsi"/>
          <w:b/>
          <w:sz w:val="22"/>
          <w:szCs w:val="22"/>
        </w:rPr>
        <w:t>.</w:t>
      </w:r>
    </w:p>
    <w:p w14:paraId="749D6D3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Skuteczne wniesienie zabezpieczenia należytego wykonania umowy w formie pieniężnej następuje z chwilą wpływu środków pieniężnych na ww. rachunek Zamawiającego.</w:t>
      </w:r>
    </w:p>
    <w:p w14:paraId="5674E885"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wniesienia wadium w pieniądzu wykonawca może wyrazić zgodę na zaliczenie kwoty wadium na poczet zabezpieczenia.</w:t>
      </w:r>
    </w:p>
    <w:p w14:paraId="5E09200A" w14:textId="6AB8D872"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 treści gwarancji i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musi wynikać bezwarunkowe, nieodwołalne i na pierwsze pisemne żądanie zamawiającego (beneficjenta), zobowiązanie gwaranta lub poręczyciela do zapłaty na rzecz zamawiającego kwoty stanowiącej </w:t>
      </w:r>
      <w:r w:rsidR="00797243">
        <w:rPr>
          <w:rFonts w:asciiTheme="minorHAnsi" w:hAnsiTheme="minorHAnsi" w:cstheme="minorHAnsi"/>
          <w:sz w:val="22"/>
          <w:szCs w:val="22"/>
        </w:rPr>
        <w:t>5</w:t>
      </w:r>
      <w:r w:rsidRPr="005E295E">
        <w:rPr>
          <w:rFonts w:asciiTheme="minorHAnsi" w:hAnsiTheme="minorHAnsi" w:cstheme="minorHAnsi"/>
          <w:sz w:val="22"/>
          <w:szCs w:val="22"/>
        </w:rPr>
        <w:t xml:space="preserve">% ceny całkowitej podanej w ofercie, z tytułu niewykonania lub nienależytego wykonania umowy w sprawie zamówienia publicznego przez wykonawcę (zobowiązanego). </w:t>
      </w:r>
    </w:p>
    <w:p w14:paraId="1F1F04CA"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trakcie realizacji umowy wykonawca może dokonać zmiany formy zabezpieczenia na jedną lub kilka form, o których mowa w art. 450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0407751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Zmiana formy zabezpieczenia jest dokonywana z zachowaniem ciągłości zabezpieczenia i bez zmniejszenia jego wysokości.</w:t>
      </w:r>
    </w:p>
    <w:p w14:paraId="2D24375F"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przypadku, gdy wykonawca wnosi zabezpieczenie w formie gwarancji lub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 języku innym niż język polski, dokument gwarancji lub poręczenia należy złożyć wraz z tłumaczeniem na język polski.</w:t>
      </w:r>
    </w:p>
    <w:p w14:paraId="616CF194"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bookmarkStart w:id="45" w:name="_Hlk65669589"/>
      <w:bookmarkEnd w:id="45"/>
      <w:r w:rsidRPr="005E295E">
        <w:rPr>
          <w:rFonts w:asciiTheme="minorHAnsi" w:hAnsiTheme="minorHAnsi" w:cstheme="minorHAnsi"/>
          <w:sz w:val="22"/>
          <w:szCs w:val="22"/>
        </w:rPr>
        <w:t xml:space="preserve">Zabezpieczenie wnoszone w formie innej niż w pieniądzu powinno być dostarczone </w:t>
      </w:r>
      <w:r w:rsidRPr="005E295E">
        <w:rPr>
          <w:rFonts w:asciiTheme="minorHAnsi" w:hAnsiTheme="minorHAnsi" w:cstheme="minorHAnsi"/>
          <w:sz w:val="22"/>
          <w:szCs w:val="22"/>
        </w:rPr>
        <w:br/>
        <w:t xml:space="preserve">w formie </w:t>
      </w:r>
      <w:r w:rsidRPr="005E295E">
        <w:rPr>
          <w:rFonts w:asciiTheme="minorHAnsi" w:hAnsiTheme="minorHAnsi" w:cstheme="minorHAnsi"/>
          <w:b/>
          <w:bCs/>
          <w:sz w:val="22"/>
          <w:szCs w:val="22"/>
        </w:rPr>
        <w:t xml:space="preserve">oryginału, </w:t>
      </w:r>
      <w:r w:rsidRPr="005E295E">
        <w:rPr>
          <w:rFonts w:asciiTheme="minorHAnsi" w:hAnsiTheme="minorHAnsi" w:cstheme="minorHAnsi"/>
          <w:sz w:val="22"/>
          <w:szCs w:val="22"/>
        </w:rPr>
        <w:t>przez Wykonawcę do siedziby Zamawiającego lub elektronicznie na</w:t>
      </w:r>
      <w:r w:rsidRPr="005E295E">
        <w:rPr>
          <w:rFonts w:asciiTheme="minorHAnsi" w:hAnsiTheme="minorHAnsi" w:cstheme="minorHAnsi"/>
          <w:b/>
          <w:bCs/>
          <w:sz w:val="22"/>
          <w:szCs w:val="22"/>
        </w:rPr>
        <w:t xml:space="preserve"> </w:t>
      </w:r>
      <w:bookmarkStart w:id="46" w:name="_Hlk65669755"/>
      <w:bookmarkEnd w:id="46"/>
      <w:r w:rsidRPr="005E295E">
        <w:rPr>
          <w:rFonts w:asciiTheme="minorHAnsi" w:hAnsiTheme="minorHAnsi" w:cstheme="minorHAnsi"/>
          <w:sz w:val="22"/>
          <w:szCs w:val="22"/>
        </w:rPr>
        <w:t xml:space="preserve"> najpóźniej w dniu podpisania umowy – do chwili jej podpisania.</w:t>
      </w:r>
    </w:p>
    <w:p w14:paraId="2B7CB234" w14:textId="6DEEE0E6" w:rsidR="00E206FB" w:rsidRPr="005E295E" w:rsidRDefault="00E206FB" w:rsidP="0004706B">
      <w:pPr>
        <w:pStyle w:val="Tekstpodstawowy"/>
        <w:numPr>
          <w:ilvl w:val="0"/>
          <w:numId w:val="19"/>
        </w:numPr>
        <w:ind w:left="426" w:hanging="426"/>
        <w:rPr>
          <w:rFonts w:asciiTheme="minorHAnsi" w:hAnsiTheme="minorHAnsi" w:cstheme="minorHAnsi"/>
          <w:color w:val="auto"/>
          <w:sz w:val="22"/>
          <w:szCs w:val="22"/>
        </w:rPr>
      </w:pPr>
      <w:r w:rsidRPr="005E295E">
        <w:rPr>
          <w:rFonts w:asciiTheme="minorHAnsi" w:hAnsiTheme="minorHAnsi" w:cstheme="minorHAnsi"/>
          <w:sz w:val="22"/>
          <w:szCs w:val="22"/>
        </w:rPr>
        <w:lastRenderedPageBreak/>
        <w:t xml:space="preserve">Zamawiający zwróci zabezpieczenie należytego wykonania umowy w terminie i na warunkach określonych w ustawie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oraz w projektowanych postanowieniach umowy w sprawie zamówienia, które zostaną wprowadzone do treści tej umowy </w:t>
      </w:r>
      <w:r w:rsidRPr="005E295E">
        <w:rPr>
          <w:rFonts w:asciiTheme="minorHAnsi" w:hAnsiTheme="minorHAnsi" w:cstheme="minorHAnsi"/>
          <w:color w:val="000000"/>
          <w:sz w:val="22"/>
          <w:szCs w:val="22"/>
        </w:rPr>
        <w:t>(</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SWZ). </w:t>
      </w:r>
    </w:p>
    <w:p w14:paraId="69CD3CE5" w14:textId="77777777" w:rsidR="00E206FB" w:rsidRPr="005E295E" w:rsidRDefault="00E206FB" w:rsidP="005E295E">
      <w:pPr>
        <w:pStyle w:val="Tekstpodstawowy"/>
        <w:rPr>
          <w:rFonts w:asciiTheme="minorHAnsi" w:hAnsiTheme="minorHAnsi" w:cstheme="minorHAnsi"/>
          <w:sz w:val="22"/>
          <w:szCs w:val="22"/>
        </w:rPr>
      </w:pPr>
    </w:p>
    <w:p w14:paraId="01A60C64" w14:textId="77777777" w:rsidR="00E206FB" w:rsidRPr="005E295E" w:rsidRDefault="00E206FB" w:rsidP="005E295E">
      <w:pPr>
        <w:pStyle w:val="Nagwek1"/>
        <w:rPr>
          <w:rFonts w:asciiTheme="minorHAnsi" w:hAnsiTheme="minorHAnsi" w:cstheme="minorHAnsi"/>
          <w:sz w:val="22"/>
          <w:szCs w:val="22"/>
        </w:rPr>
      </w:pPr>
      <w:bookmarkStart w:id="47" w:name="_Toc68854037"/>
      <w:bookmarkEnd w:id="47"/>
      <w:r w:rsidRPr="005E295E">
        <w:rPr>
          <w:rFonts w:asciiTheme="minorHAnsi" w:hAnsiTheme="minorHAnsi" w:cstheme="minorHAnsi"/>
          <w:sz w:val="22"/>
          <w:szCs w:val="22"/>
        </w:rPr>
        <w:t xml:space="preserve">ROZDZIAŁ XXIV </w:t>
      </w:r>
      <w:r w:rsidRPr="005E295E">
        <w:rPr>
          <w:rFonts w:asciiTheme="minorHAnsi" w:hAnsiTheme="minorHAnsi" w:cstheme="minorHAnsi"/>
          <w:sz w:val="22"/>
          <w:szCs w:val="22"/>
        </w:rPr>
        <w:tab/>
      </w:r>
    </w:p>
    <w:p w14:paraId="5A35FAB8"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PROJEKTOWE POSTANOWIENIA UMOWY W SPRAWIE ZAMÓWIENIA PUBLICZNEGO, KTÓRE ZOSTANĄ WPROWADZONE DO TREŚCI UMOWY</w:t>
      </w:r>
    </w:p>
    <w:p w14:paraId="63E04CFE" w14:textId="77777777" w:rsidR="00E206FB" w:rsidRPr="005E295E" w:rsidRDefault="00E206FB" w:rsidP="005E295E">
      <w:pPr>
        <w:pStyle w:val="Tekstpodstawowy"/>
        <w:rPr>
          <w:rFonts w:asciiTheme="minorHAnsi" w:hAnsiTheme="minorHAnsi" w:cstheme="minorHAnsi"/>
          <w:sz w:val="22"/>
          <w:szCs w:val="22"/>
          <w:u w:val="single"/>
        </w:rPr>
      </w:pPr>
    </w:p>
    <w:p w14:paraId="2EF6A403" w14:textId="521449D4"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Projektowane postanowienia umowy w sprawie zamówienia publicznego, które zostaną wprowadzone do treści umowy, określone zostały w </w:t>
      </w:r>
      <w:r w:rsidRPr="005E295E">
        <w:rPr>
          <w:rFonts w:asciiTheme="minorHAnsi" w:hAnsiTheme="minorHAnsi" w:cstheme="minorHAnsi"/>
          <w:color w:val="000000"/>
          <w:sz w:val="22"/>
          <w:szCs w:val="22"/>
        </w:rPr>
        <w:t xml:space="preserve">załączniku </w:t>
      </w:r>
      <w:r w:rsidRPr="005E295E">
        <w:rPr>
          <w:rFonts w:asciiTheme="minorHAnsi" w:hAnsiTheme="minorHAnsi" w:cstheme="minorHAnsi"/>
          <w:color w:val="auto"/>
          <w:sz w:val="22"/>
          <w:szCs w:val="22"/>
        </w:rPr>
        <w:t xml:space="preserve">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w:t>
      </w:r>
      <w:r w:rsidRPr="005E295E">
        <w:rPr>
          <w:rFonts w:asciiTheme="minorHAnsi" w:hAnsiTheme="minorHAnsi" w:cstheme="minorHAnsi"/>
          <w:color w:val="000000"/>
          <w:sz w:val="22"/>
          <w:szCs w:val="22"/>
        </w:rPr>
        <w:t>SWZ.</w:t>
      </w:r>
    </w:p>
    <w:p w14:paraId="46FEC49B" w14:textId="77777777"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Zakres świadczenia Wykonawcy wynikający z umowy jest tożsamy z jego zobowiązaniem zawartym w ofercie.</w:t>
      </w:r>
    </w:p>
    <w:p w14:paraId="065D239B" w14:textId="7151E95B" w:rsidR="00E206FB" w:rsidRPr="005E295E" w:rsidRDefault="00E206FB" w:rsidP="005E295E">
      <w:pPr>
        <w:pStyle w:val="Tekstpodstawowy"/>
        <w:rPr>
          <w:rFonts w:asciiTheme="minorHAnsi" w:hAnsiTheme="minorHAnsi" w:cstheme="minorHAnsi"/>
          <w:color w:val="FF0000"/>
          <w:sz w:val="22"/>
          <w:szCs w:val="22"/>
        </w:rPr>
      </w:pPr>
    </w:p>
    <w:p w14:paraId="425BECBE" w14:textId="77777777" w:rsidR="005E295E" w:rsidRPr="005E295E" w:rsidRDefault="005E295E" w:rsidP="005E295E">
      <w:pPr>
        <w:pStyle w:val="Nagwek1"/>
        <w:rPr>
          <w:rFonts w:asciiTheme="minorHAnsi" w:hAnsiTheme="minorHAnsi" w:cstheme="minorHAnsi"/>
          <w:sz w:val="22"/>
          <w:szCs w:val="22"/>
        </w:rPr>
      </w:pPr>
      <w:bookmarkStart w:id="48" w:name="_Toc75249023"/>
      <w:r w:rsidRPr="005E295E">
        <w:rPr>
          <w:rFonts w:asciiTheme="minorHAnsi" w:hAnsiTheme="minorHAnsi" w:cstheme="minorHAnsi"/>
          <w:sz w:val="22"/>
          <w:szCs w:val="22"/>
        </w:rPr>
        <w:t>ROZDZIAŁ XXV</w:t>
      </w:r>
    </w:p>
    <w:p w14:paraId="2D1DB433" w14:textId="28B8532F" w:rsidR="005E295E" w:rsidRPr="005E295E" w:rsidRDefault="005E295E"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UDZIELANIA WYJAŚNIEŃ DOTYCZĄCYCH SWZ</w:t>
      </w:r>
      <w:bookmarkEnd w:id="48"/>
    </w:p>
    <w:p w14:paraId="6796C119" w14:textId="77777777" w:rsidR="005E295E" w:rsidRPr="005E295E" w:rsidRDefault="005E295E" w:rsidP="005E295E">
      <w:pPr>
        <w:jc w:val="both"/>
        <w:rPr>
          <w:rFonts w:asciiTheme="minorHAnsi" w:hAnsiTheme="minorHAnsi" w:cstheme="minorHAnsi"/>
          <w:color w:val="FF0000"/>
          <w:sz w:val="22"/>
          <w:szCs w:val="22"/>
        </w:rPr>
      </w:pPr>
    </w:p>
    <w:p w14:paraId="1D7ABB3E"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zwrócić się do Zamawiającego o wyjaśnienie treści SWZ.</w:t>
      </w:r>
    </w:p>
    <w:p w14:paraId="086E073A"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zwracając się o wyjaśnienie treści SWZ powinien podać nazwę lub imię i nazwisko, adres prowadzonej działalności gospodarczej lub miejsce zamieszkania.</w:t>
      </w:r>
    </w:p>
    <w:p w14:paraId="0017FD69"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niezwłocznie udzieli wyjaśnień, jednakże nie później niż na </w:t>
      </w:r>
      <w:r w:rsidRPr="005E295E">
        <w:rPr>
          <w:rFonts w:asciiTheme="minorHAnsi" w:hAnsiTheme="minorHAnsi" w:cstheme="minorHAnsi"/>
          <w:b/>
          <w:bCs/>
          <w:sz w:val="22"/>
          <w:szCs w:val="22"/>
        </w:rPr>
        <w:t>2 dni</w:t>
      </w:r>
      <w:r w:rsidRPr="005E295E">
        <w:rPr>
          <w:rFonts w:asciiTheme="minorHAnsi" w:hAnsiTheme="minorHAnsi" w:cstheme="minorHAnsi"/>
          <w:sz w:val="22"/>
          <w:szCs w:val="22"/>
        </w:rPr>
        <w:t xml:space="preserve"> przed upływem terminu składania ofert, pod warunkiem że wniosek o wyjaśnienie treści SWZ wpłynął do Zamawiającego nie później niż na </w:t>
      </w:r>
      <w:r w:rsidRPr="005E295E">
        <w:rPr>
          <w:rFonts w:asciiTheme="minorHAnsi" w:hAnsiTheme="minorHAnsi" w:cstheme="minorHAnsi"/>
          <w:b/>
          <w:bCs/>
          <w:sz w:val="22"/>
          <w:szCs w:val="22"/>
        </w:rPr>
        <w:t xml:space="preserve">4 dni </w:t>
      </w:r>
      <w:r w:rsidRPr="005E295E">
        <w:rPr>
          <w:rFonts w:asciiTheme="minorHAnsi" w:hAnsiTheme="minorHAnsi" w:cstheme="minorHAnsi"/>
          <w:sz w:val="22"/>
          <w:szCs w:val="22"/>
        </w:rPr>
        <w:t>przed upływem terminu składania ofert.</w:t>
      </w:r>
    </w:p>
    <w:p w14:paraId="4D1E4DE5" w14:textId="5B061C27" w:rsid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7" w:history="1">
        <w:r w:rsidR="00797243" w:rsidRPr="009D69FE">
          <w:rPr>
            <w:rStyle w:val="Hipercze"/>
            <w:rFonts w:asciiTheme="minorHAnsi" w:hAnsiTheme="minorHAnsi" w:cstheme="minorHAnsi"/>
            <w:b/>
            <w:bCs/>
            <w:sz w:val="22"/>
            <w:szCs w:val="22"/>
          </w:rPr>
          <w:t>https://platformazakupowa.pl/pn/hazlach</w:t>
        </w:r>
      </w:hyperlink>
      <w:r w:rsidR="00797243">
        <w:rPr>
          <w:rFonts w:asciiTheme="minorHAnsi" w:hAnsiTheme="minorHAnsi" w:cstheme="minorHAnsi"/>
          <w:sz w:val="22"/>
          <w:szCs w:val="22"/>
        </w:rPr>
        <w:t>.</w:t>
      </w:r>
    </w:p>
    <w:p w14:paraId="3AD08392" w14:textId="6DF78E63" w:rsidR="005E295E" w:rsidRP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Zamawiający oświadcza iż nie zamierza zwoływać zebrania Wykonawców w celu wyjaśnienia treści SWZ.</w:t>
      </w:r>
    </w:p>
    <w:p w14:paraId="1D7CE948" w14:textId="3D86153F" w:rsidR="00797243" w:rsidRPr="0055317C" w:rsidRDefault="005E295E" w:rsidP="005E295E">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Treść niniejszej SWZ zamieszczona jest na platformie zakupowej pod adresem: </w:t>
      </w:r>
      <w:hyperlink r:id="rId38" w:history="1">
        <w:r w:rsidR="00797243" w:rsidRPr="009D69FE">
          <w:rPr>
            <w:rStyle w:val="Hipercze"/>
            <w:rFonts w:asciiTheme="minorHAnsi" w:hAnsiTheme="minorHAnsi" w:cstheme="minorHAnsi"/>
            <w:b/>
            <w:bCs/>
            <w:sz w:val="22"/>
            <w:szCs w:val="22"/>
          </w:rPr>
          <w:t>https://platformazakupowa.pl/</w:t>
        </w:r>
      </w:hyperlink>
      <w:r w:rsidR="00797243">
        <w:rPr>
          <w:rStyle w:val="Hipercze"/>
          <w:rFonts w:asciiTheme="minorHAnsi" w:hAnsiTheme="minorHAnsi" w:cstheme="minorHAnsi"/>
          <w:b/>
          <w:bCs/>
          <w:sz w:val="22"/>
          <w:szCs w:val="22"/>
        </w:rPr>
        <w:t>pn/hazlach.</w:t>
      </w:r>
      <w:r w:rsidRPr="0004706B">
        <w:rPr>
          <w:rFonts w:asciiTheme="minorHAnsi" w:hAnsiTheme="minorHAnsi" w:cstheme="minorHAnsi"/>
          <w:color w:val="FF0000"/>
          <w:sz w:val="22"/>
          <w:szCs w:val="22"/>
        </w:rPr>
        <w:t xml:space="preserve"> </w:t>
      </w:r>
      <w:r w:rsidRPr="005E295E">
        <w:rPr>
          <w:rFonts w:asciiTheme="minorHAnsi" w:hAnsiTheme="minorHAnsi" w:cstheme="minorHAnsi"/>
          <w:sz w:val="22"/>
          <w:szCs w:val="22"/>
        </w:rPr>
        <w:t>Wszelkie zmiany treści SWZ, jak też wyjaśnienia i odpowiedzi na pytania co do treści SWZ,  Zamawiający zamieszczać będzie także pod wskazanym wyżej adresem.</w:t>
      </w:r>
    </w:p>
    <w:p w14:paraId="25C0AD9C" w14:textId="77777777" w:rsidR="00797243" w:rsidRPr="005E295E" w:rsidRDefault="00797243" w:rsidP="005E295E">
      <w:pPr>
        <w:pStyle w:val="Tekstpodstawowy"/>
        <w:rPr>
          <w:rFonts w:asciiTheme="minorHAnsi" w:hAnsiTheme="minorHAnsi" w:cstheme="minorHAnsi"/>
          <w:color w:val="FF0000"/>
          <w:sz w:val="22"/>
          <w:szCs w:val="22"/>
        </w:rPr>
      </w:pPr>
    </w:p>
    <w:p w14:paraId="3E2BB186" w14:textId="280F9716"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XXV</w:t>
      </w:r>
      <w:r w:rsidR="005E295E" w:rsidRPr="005E295E">
        <w:rPr>
          <w:rFonts w:asciiTheme="minorHAnsi" w:hAnsiTheme="minorHAnsi" w:cstheme="minorHAnsi"/>
          <w:sz w:val="22"/>
          <w:szCs w:val="22"/>
        </w:rPr>
        <w:t>I</w:t>
      </w:r>
    </w:p>
    <w:p w14:paraId="2D462EB5" w14:textId="77777777" w:rsidR="00E206FB" w:rsidRPr="005E295E" w:rsidRDefault="00E206FB" w:rsidP="005E295E">
      <w:pPr>
        <w:pStyle w:val="Nagwek1"/>
        <w:rPr>
          <w:rFonts w:asciiTheme="minorHAnsi" w:hAnsiTheme="minorHAnsi" w:cstheme="minorHAnsi"/>
          <w:sz w:val="22"/>
          <w:szCs w:val="22"/>
        </w:rPr>
      </w:pPr>
      <w:bookmarkStart w:id="49" w:name="_Toc68854038"/>
      <w:r w:rsidRPr="005E295E">
        <w:rPr>
          <w:rFonts w:asciiTheme="minorHAnsi" w:hAnsiTheme="minorHAnsi" w:cstheme="minorHAnsi"/>
          <w:sz w:val="22"/>
          <w:szCs w:val="22"/>
        </w:rPr>
        <w:t>POUCZENIE O ŚRODKACH OCHRONY PRAWNEJ PRZYSŁUGUJĄCYCH WYKONAWCOM</w:t>
      </w:r>
      <w:bookmarkEnd w:id="49"/>
      <w:r w:rsidRPr="005E295E">
        <w:rPr>
          <w:rFonts w:asciiTheme="minorHAnsi" w:hAnsiTheme="minorHAnsi" w:cstheme="minorHAnsi"/>
          <w:sz w:val="22"/>
          <w:szCs w:val="22"/>
        </w:rPr>
        <w:t xml:space="preserve"> </w:t>
      </w:r>
    </w:p>
    <w:p w14:paraId="787AA51A" w14:textId="77777777" w:rsidR="00E206FB" w:rsidRPr="005E295E" w:rsidRDefault="00E206FB" w:rsidP="005E295E">
      <w:pPr>
        <w:pStyle w:val="Tekstpodstawowy"/>
        <w:rPr>
          <w:rFonts w:asciiTheme="minorHAnsi" w:hAnsiTheme="minorHAnsi" w:cstheme="minorHAnsi"/>
          <w:sz w:val="22"/>
          <w:szCs w:val="22"/>
        </w:rPr>
      </w:pPr>
    </w:p>
    <w:p w14:paraId="141CBE00"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DB1BAAD"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przysługuje na:</w:t>
      </w:r>
    </w:p>
    <w:p w14:paraId="16534CED"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Niezgodną z przepisami ustawy czynność Zamawiającego, podjętą w postępowaniu </w:t>
      </w:r>
      <w:r w:rsidRPr="005E295E">
        <w:rPr>
          <w:rFonts w:asciiTheme="minorHAnsi" w:hAnsiTheme="minorHAnsi" w:cstheme="minorHAnsi"/>
          <w:sz w:val="22"/>
          <w:szCs w:val="22"/>
        </w:rPr>
        <w:br/>
        <w:t>o udzielenie zamówienia, w tym na projektowane postanowienie umowy.</w:t>
      </w:r>
    </w:p>
    <w:p w14:paraId="14BADDEB"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Zaniechanie czynności w postępowaniu o udzielenie zamówienia do której zamawiający był obowiązany na podstawie ustawy.</w:t>
      </w:r>
    </w:p>
    <w:p w14:paraId="5FE02E3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365A473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406A717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w terminie:</w:t>
      </w:r>
    </w:p>
    <w:p w14:paraId="4E8F47A1"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lastRenderedPageBreak/>
        <w:t>5 dni od dnia przekazania informacji o czynności zamawiającego stanowiącej podstawę jego wniesienia, jeżeli informacja została przekazana przy użyciu środków komunikacji elektronicznej.</w:t>
      </w:r>
    </w:p>
    <w:p w14:paraId="69BBD92E"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powyżej.</w:t>
      </w:r>
    </w:p>
    <w:p w14:paraId="6687B6E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Odwołanie w przypadkach innych niż określone w pkt 5 i 6 wnosi się w terminie 5 dni od dnia, </w:t>
      </w:r>
      <w:r w:rsidRPr="005E295E">
        <w:rPr>
          <w:rFonts w:asciiTheme="minorHAnsi" w:hAnsiTheme="minorHAnsi" w:cstheme="minorHAnsi"/>
          <w:sz w:val="22"/>
          <w:szCs w:val="22"/>
        </w:rPr>
        <w:br/>
        <w:t>w którym powzięto lub przy zachowaniu należytej staranności można było powziąć wiadomość o okolicznościach stanowiących podstawę jego wniesienia</w:t>
      </w:r>
    </w:p>
    <w:p w14:paraId="7F811CD9"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Na orzeczenie Izby oraz postanowienie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stronom oraz uczestnikom postępowania odwoławczego przysługuje skarga do sądu.</w:t>
      </w:r>
    </w:p>
    <w:p w14:paraId="173CBBF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0042523"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Skargę wnosi się do Sądu Okręgowego w Warszawie - sądu zamówień publicznych, zwanego dalej "sądem zamówień publicznych".</w:t>
      </w:r>
    </w:p>
    <w:p w14:paraId="0A1175D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3FADD38A" w14:textId="1BB8F7A2" w:rsidR="0048548E"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Prezes Izby przekazuje skargę wraz z aktami postępowania odwoławczego do sądu zamówień publicznych w terminie 7 dni od dnia jej otrzymania.</w:t>
      </w:r>
    </w:p>
    <w:p w14:paraId="7DB0E7E1" w14:textId="77777777" w:rsidR="00DD6120" w:rsidRPr="005E295E" w:rsidRDefault="00DD6120" w:rsidP="005E295E">
      <w:pPr>
        <w:pStyle w:val="Akapitzlist1"/>
        <w:ind w:left="0"/>
        <w:contextualSpacing/>
        <w:jc w:val="both"/>
        <w:rPr>
          <w:rFonts w:asciiTheme="minorHAnsi" w:hAnsiTheme="minorHAnsi" w:cstheme="minorHAnsi"/>
          <w:b/>
          <w:bCs/>
          <w:sz w:val="22"/>
          <w:szCs w:val="22"/>
        </w:rPr>
      </w:pPr>
    </w:p>
    <w:p w14:paraId="609F760B" w14:textId="7923F2D1"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ROZDZIAŁ XXVI</w:t>
      </w:r>
      <w:r w:rsidR="005E295E" w:rsidRPr="005E295E">
        <w:rPr>
          <w:rFonts w:asciiTheme="minorHAnsi" w:hAnsiTheme="minorHAnsi" w:cstheme="minorHAnsi"/>
          <w:b/>
          <w:bCs/>
          <w:sz w:val="22"/>
          <w:szCs w:val="22"/>
        </w:rPr>
        <w:t>I</w:t>
      </w:r>
    </w:p>
    <w:p w14:paraId="60807B94" w14:textId="77777777"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INFORMACJA DOTYCZĄCA OCHRONY DANYCH OSOBOWYCH – RODO</w:t>
      </w:r>
    </w:p>
    <w:p w14:paraId="3C11D912" w14:textId="77777777" w:rsidR="00E206FB" w:rsidRPr="005E295E" w:rsidRDefault="00E206FB" w:rsidP="005E295E">
      <w:pPr>
        <w:jc w:val="both"/>
        <w:rPr>
          <w:rFonts w:asciiTheme="minorHAnsi" w:hAnsiTheme="minorHAnsi" w:cstheme="minorHAnsi"/>
          <w:b/>
          <w:sz w:val="22"/>
          <w:szCs w:val="22"/>
        </w:rPr>
      </w:pPr>
      <w:bookmarkStart w:id="50" w:name="_Toc68854039"/>
      <w:bookmarkEnd w:id="50"/>
    </w:p>
    <w:p w14:paraId="13C16E7E" w14:textId="5D6D3C6A"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617192" w:rsidRPr="005E295E">
        <w:rPr>
          <w:rFonts w:asciiTheme="minorHAnsi" w:hAnsiTheme="minorHAnsi" w:cstheme="minorHAnsi"/>
          <w:sz w:val="22"/>
          <w:szCs w:val="22"/>
        </w:rPr>
        <w:t>, str. 1</w:t>
      </w:r>
      <w:r w:rsidRPr="005E295E">
        <w:rPr>
          <w:rFonts w:asciiTheme="minorHAnsi" w:hAnsiTheme="minorHAnsi" w:cstheme="minorHAnsi"/>
          <w:sz w:val="22"/>
          <w:szCs w:val="22"/>
        </w:rPr>
        <w:t xml:space="preserve">), dalej „RODO”, informujemy, że: </w:t>
      </w:r>
    </w:p>
    <w:p w14:paraId="7EB8A146"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Administratorem Pani/Pana danych osobowych jest: Wójt Gminy Hażlach, ul. Główna 57, 43-419 Hażlach, tel. 33 85 69 555, adres e-mail: ug@hazlach.pl.</w:t>
      </w:r>
    </w:p>
    <w:p w14:paraId="0C1001E7"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Dane kontaktowe inspektora ochrony danych: Urząd Gminy Hażlach ul. Główna 57, 43-419 Hażlach; e-mail: iod@hazlach.pl.</w:t>
      </w:r>
    </w:p>
    <w:p w14:paraId="5D25BDFA"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Pani/Pana dane osobowe przetwarzane będą na podstawie</w:t>
      </w:r>
    </w:p>
    <w:p w14:paraId="0BF60F78"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art. 6 ust. 1 lit. c RODO oraz ustawy Prawo zamówień publicznych w celu związanym z postępowaniem o udzielenie zamówienia publicznego,  </w:t>
      </w:r>
    </w:p>
    <w:p w14:paraId="79BC146E"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art. 6 ust. 1 lit b RODO w celu realizacji umowy, jeżeli oferta będzie najkorzystniejsza.</w:t>
      </w:r>
    </w:p>
    <w:p w14:paraId="3F68B5C0"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Odbiorcami Pani/Pana danych osobowych będą osoby lub podmioty, którym udostępniona zostanie dokumentacja postępowania w oparciu o art.18 oraz art. 74 ust. 1 i 2 ustawy z dnia 11 września 2019 r. Prawo zamówień publicznych, dalej „ustawa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a także podmiotom świadczącym usługi IT dla Urzędu Gminy Hażlach; </w:t>
      </w:r>
    </w:p>
    <w:p w14:paraId="2F114EE8"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Pani/Pana dane osobowe będą przechowywane, zgodnie z art. 78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przez okres 4 lat od dnia zakończenia postępowania o udzielenie zamówienia, a jeżeli okres obowiązywania umowy przekracza 4 lata, okres przechowywania obejmuje cały czas trwania umowy w sprawie zmówienia publicznego; </w:t>
      </w:r>
    </w:p>
    <w:p w14:paraId="460CF10C"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7988403C" w14:textId="430C4939"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Pani/Pana danych osobowych decyzje nie będą podejmowane w sposób zautomatyzowany, stosowanie do art. 22 RODO; </w:t>
      </w:r>
    </w:p>
    <w:p w14:paraId="4961E1C1" w14:textId="59F49E75" w:rsidR="00617192" w:rsidRPr="005E295E" w:rsidRDefault="00617192"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Firmą przetwarzającą dane jest platformazakupowa.pl, którego operatorem jest Open </w:t>
      </w:r>
      <w:proofErr w:type="spellStart"/>
      <w:r w:rsidRPr="005E295E">
        <w:rPr>
          <w:rFonts w:asciiTheme="minorHAnsi" w:hAnsiTheme="minorHAnsi" w:cstheme="minorHAnsi"/>
          <w:sz w:val="22"/>
          <w:szCs w:val="22"/>
        </w:rPr>
        <w:t>Nexus</w:t>
      </w:r>
      <w:proofErr w:type="spellEnd"/>
      <w:r w:rsidRPr="005E295E">
        <w:rPr>
          <w:rFonts w:asciiTheme="minorHAnsi" w:hAnsiTheme="minorHAnsi" w:cstheme="minorHAnsi"/>
          <w:sz w:val="22"/>
          <w:szCs w:val="22"/>
        </w:rPr>
        <w:t xml:space="preserve"> Sp. </w:t>
      </w:r>
      <w:r w:rsidRPr="005E295E">
        <w:rPr>
          <w:rFonts w:asciiTheme="minorHAnsi" w:hAnsiTheme="minorHAnsi" w:cstheme="minorHAnsi"/>
          <w:sz w:val="22"/>
          <w:szCs w:val="22"/>
        </w:rPr>
        <w:lastRenderedPageBreak/>
        <w:t>z o.o.;</w:t>
      </w:r>
    </w:p>
    <w:p w14:paraId="7B1526B1"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Posiada Pani/Pan: </w:t>
      </w:r>
    </w:p>
    <w:p w14:paraId="757A5FE4"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15 RODO prawo dostępu do danych osobowych Pani/Pana dotyczących</w:t>
      </w:r>
      <w:r w:rsidRPr="005E295E">
        <w:rPr>
          <w:rFonts w:asciiTheme="minorHAnsi" w:hAnsiTheme="minorHAnsi" w:cstheme="minorHAnsi"/>
          <w:sz w:val="22"/>
          <w:szCs w:val="22"/>
          <w:vertAlign w:val="superscript"/>
        </w:rPr>
        <w:t>1</w:t>
      </w:r>
      <w:r w:rsidRPr="005E295E">
        <w:rPr>
          <w:rFonts w:asciiTheme="minorHAnsi" w:hAnsiTheme="minorHAnsi" w:cstheme="minorHAnsi"/>
          <w:sz w:val="22"/>
          <w:szCs w:val="22"/>
        </w:rPr>
        <w:t xml:space="preserve">; </w:t>
      </w:r>
    </w:p>
    <w:p w14:paraId="72BD96F3"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16 RODO prawo do sprostowania Pani/Pana danych osobowych</w:t>
      </w:r>
      <w:r w:rsidRPr="005E295E">
        <w:rPr>
          <w:rFonts w:asciiTheme="minorHAnsi" w:hAnsiTheme="minorHAnsi" w:cstheme="minorHAnsi"/>
          <w:sz w:val="22"/>
          <w:szCs w:val="22"/>
          <w:vertAlign w:val="superscript"/>
        </w:rPr>
        <w:t>2</w:t>
      </w:r>
      <w:r w:rsidRPr="005E295E">
        <w:rPr>
          <w:rFonts w:asciiTheme="minorHAnsi" w:hAnsiTheme="minorHAnsi" w:cstheme="minorHAnsi"/>
          <w:sz w:val="22"/>
          <w:szCs w:val="22"/>
        </w:rPr>
        <w:t xml:space="preserve">; </w:t>
      </w:r>
    </w:p>
    <w:p w14:paraId="6E54E27C"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5E295E">
        <w:rPr>
          <w:rFonts w:asciiTheme="minorHAnsi" w:hAnsiTheme="minorHAnsi" w:cstheme="minorHAnsi"/>
          <w:sz w:val="22"/>
          <w:szCs w:val="22"/>
          <w:vertAlign w:val="superscript"/>
        </w:rPr>
        <w:t>3</w:t>
      </w:r>
      <w:r w:rsidRPr="005E295E">
        <w:rPr>
          <w:rFonts w:asciiTheme="minorHAnsi" w:hAnsiTheme="minorHAnsi" w:cstheme="minorHAnsi"/>
          <w:sz w:val="22"/>
          <w:szCs w:val="22"/>
        </w:rPr>
        <w:t xml:space="preserve">; </w:t>
      </w:r>
    </w:p>
    <w:p w14:paraId="498192C7"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0AE8AD25"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Nie przysługuje Pani/Panu: </w:t>
      </w:r>
    </w:p>
    <w:p w14:paraId="1B47178C"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związku z art. 17 ust. 3 lit. b, d lub e RODO prawo do usunięcia danych osobowych; </w:t>
      </w:r>
    </w:p>
    <w:p w14:paraId="115F04B1"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przenoszenia danych osobowych, o którym mowa w art. 20 RODO; </w:t>
      </w:r>
    </w:p>
    <w:p w14:paraId="0543C1F0"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1373BA2E" w14:textId="77777777" w:rsidR="00E206FB" w:rsidRPr="005E295E" w:rsidRDefault="00E206FB" w:rsidP="005E295E">
      <w:pPr>
        <w:jc w:val="both"/>
        <w:rPr>
          <w:rFonts w:asciiTheme="minorHAnsi" w:hAnsiTheme="minorHAnsi" w:cstheme="minorHAnsi"/>
          <w:sz w:val="18"/>
          <w:szCs w:val="18"/>
        </w:rPr>
      </w:pPr>
    </w:p>
    <w:p w14:paraId="59BA2DB5"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1</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75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6785F08"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 xml:space="preserve">2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2 oraz art. 76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skorzystanie przez osobę, której dane osobowe dotyczą z uprawnienia do sprostowania przez osobę, której dane dotyczą, z uprawnienia do sprostowania lub uzupełnienia danych osobowych, nie może skutkować zmianą wyniku postępowania o udzielenie zamówienia publicznego ani zmianą postanowień umowy w sprawie zamówienia publicznego w zakresie niezgodnym z ustawą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oraz nie może naruszać integralności protokołu oraz jego załączników. </w:t>
      </w:r>
    </w:p>
    <w:p w14:paraId="62E28D6C"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3</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3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zgłoszenie żądania ograniczenia przetwarzania danych osobowych, nie ogranicza przetwarzania danych osobowych do czasu zakończenia postępowania o udzielenie zamówienia publicznego.</w:t>
      </w:r>
    </w:p>
    <w:p w14:paraId="44FF945E" w14:textId="3882CFB1" w:rsidR="0055317C" w:rsidRDefault="0055317C" w:rsidP="005E295E">
      <w:pPr>
        <w:pStyle w:val="Nagwek1"/>
        <w:rPr>
          <w:rFonts w:asciiTheme="minorHAnsi" w:hAnsiTheme="minorHAnsi" w:cstheme="minorHAnsi"/>
          <w:sz w:val="22"/>
          <w:szCs w:val="22"/>
        </w:rPr>
      </w:pPr>
    </w:p>
    <w:p w14:paraId="0D667FD0" w14:textId="77777777" w:rsidR="00A92836" w:rsidRDefault="00A92836" w:rsidP="005E295E">
      <w:pPr>
        <w:pStyle w:val="Nagwek1"/>
        <w:rPr>
          <w:rFonts w:asciiTheme="minorHAnsi" w:hAnsiTheme="minorHAnsi" w:cstheme="minorHAnsi"/>
          <w:sz w:val="22"/>
          <w:szCs w:val="22"/>
        </w:rPr>
      </w:pPr>
    </w:p>
    <w:p w14:paraId="28584812" w14:textId="19F41CBF"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SPIS ZAŁĄCZNIKÓW</w:t>
      </w:r>
    </w:p>
    <w:p w14:paraId="5DD19A3A" w14:textId="77777777" w:rsidR="00E206FB" w:rsidRPr="005E295E" w:rsidRDefault="00E206FB" w:rsidP="005E295E">
      <w:pPr>
        <w:pStyle w:val="Standard"/>
        <w:jc w:val="both"/>
        <w:rPr>
          <w:rFonts w:asciiTheme="minorHAnsi" w:hAnsiTheme="minorHAnsi" w:cstheme="minorHAnsi"/>
          <w:b/>
          <w:bCs/>
          <w:sz w:val="22"/>
          <w:szCs w:val="22"/>
          <w:shd w:val="clear" w:color="auto" w:fill="FFFF00"/>
        </w:rPr>
      </w:pPr>
    </w:p>
    <w:p w14:paraId="4D168C0B" w14:textId="77777777" w:rsidR="00E206FB" w:rsidRPr="005E295E" w:rsidRDefault="00E206FB" w:rsidP="005E295E">
      <w:pPr>
        <w:pStyle w:val="Standard"/>
        <w:jc w:val="both"/>
        <w:rPr>
          <w:rFonts w:asciiTheme="minorHAnsi" w:hAnsiTheme="minorHAnsi" w:cstheme="minorHAnsi"/>
          <w:sz w:val="22"/>
          <w:szCs w:val="22"/>
        </w:rPr>
      </w:pPr>
      <w:r w:rsidRPr="005E295E">
        <w:rPr>
          <w:rFonts w:asciiTheme="minorHAnsi" w:hAnsiTheme="minorHAnsi" w:cstheme="minorHAnsi"/>
          <w:sz w:val="22"/>
          <w:szCs w:val="22"/>
        </w:rPr>
        <w:t>Załącznikami do niniejszej SWZ są wzory następujących dokumentów:</w:t>
      </w:r>
    </w:p>
    <w:p w14:paraId="75076E31" w14:textId="7C89CA0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formularz ofertowy - załącznik nr </w:t>
      </w:r>
      <w:r w:rsidR="00E87F41" w:rsidRPr="005E295E">
        <w:rPr>
          <w:rFonts w:asciiTheme="minorHAnsi" w:hAnsiTheme="minorHAnsi" w:cstheme="minorHAnsi"/>
          <w:sz w:val="22"/>
          <w:szCs w:val="22"/>
        </w:rPr>
        <w:t>1</w:t>
      </w:r>
      <w:r w:rsidRPr="005E295E">
        <w:rPr>
          <w:rFonts w:asciiTheme="minorHAnsi" w:hAnsiTheme="minorHAnsi" w:cstheme="minorHAnsi"/>
          <w:sz w:val="22"/>
          <w:szCs w:val="22"/>
        </w:rPr>
        <w:t>,</w:t>
      </w:r>
    </w:p>
    <w:p w14:paraId="391B32BB" w14:textId="4921DF9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o braku podstaw do wykluczenia oraz spełnianiu warunków udziału </w:t>
      </w:r>
      <w:r w:rsidRPr="005E295E">
        <w:rPr>
          <w:rFonts w:asciiTheme="minorHAnsi" w:hAnsiTheme="minorHAnsi" w:cstheme="minorHAnsi"/>
          <w:sz w:val="22"/>
          <w:szCs w:val="22"/>
        </w:rPr>
        <w:br/>
        <w:t xml:space="preserve">w postępowaniu – załącznik nr </w:t>
      </w:r>
      <w:r w:rsidR="00E87F41" w:rsidRPr="005E295E">
        <w:rPr>
          <w:rFonts w:asciiTheme="minorHAnsi" w:hAnsiTheme="minorHAnsi" w:cstheme="minorHAnsi"/>
          <w:sz w:val="22"/>
          <w:szCs w:val="22"/>
        </w:rPr>
        <w:t>2</w:t>
      </w:r>
      <w:r w:rsidRPr="005E295E">
        <w:rPr>
          <w:rFonts w:asciiTheme="minorHAnsi" w:hAnsiTheme="minorHAnsi" w:cstheme="minorHAnsi"/>
          <w:sz w:val="22"/>
          <w:szCs w:val="22"/>
        </w:rPr>
        <w:t>,</w:t>
      </w:r>
    </w:p>
    <w:p w14:paraId="6375FD2F" w14:textId="18485BB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bCs/>
          <w:sz w:val="22"/>
          <w:szCs w:val="22"/>
        </w:rPr>
        <w:t xml:space="preserve">oświadczenie podmiotu udostępniającego zasoby o niepodleganiu wykluczeniu oraz spełnieniu warunków udziału w postępowaniu </w:t>
      </w:r>
      <w:r w:rsidRPr="005E295E">
        <w:rPr>
          <w:rFonts w:asciiTheme="minorHAnsi" w:hAnsiTheme="minorHAnsi" w:cstheme="minorHAnsi"/>
          <w:sz w:val="22"/>
          <w:szCs w:val="22"/>
        </w:rPr>
        <w:t xml:space="preserve">– załącznik nr </w:t>
      </w:r>
      <w:r w:rsidR="00E87F41" w:rsidRPr="005E295E">
        <w:rPr>
          <w:rFonts w:asciiTheme="minorHAnsi" w:hAnsiTheme="minorHAnsi" w:cstheme="minorHAnsi"/>
          <w:sz w:val="22"/>
          <w:szCs w:val="22"/>
        </w:rPr>
        <w:t>3</w:t>
      </w:r>
      <w:r w:rsidRPr="005E295E">
        <w:rPr>
          <w:rFonts w:asciiTheme="minorHAnsi" w:hAnsiTheme="minorHAnsi" w:cstheme="minorHAnsi"/>
          <w:sz w:val="22"/>
          <w:szCs w:val="22"/>
        </w:rPr>
        <w:t>,</w:t>
      </w:r>
    </w:p>
    <w:p w14:paraId="407ED854" w14:textId="5C637D25"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zobowiązanie podmiotu udostępniającego zasoby – załącznik nr </w:t>
      </w:r>
      <w:r w:rsidR="00E87F41" w:rsidRPr="005E295E">
        <w:rPr>
          <w:rFonts w:asciiTheme="minorHAnsi" w:hAnsiTheme="minorHAnsi" w:cstheme="minorHAnsi"/>
          <w:sz w:val="22"/>
          <w:szCs w:val="22"/>
        </w:rPr>
        <w:t>4</w:t>
      </w:r>
      <w:r w:rsidRPr="005E295E">
        <w:rPr>
          <w:rFonts w:asciiTheme="minorHAnsi" w:hAnsiTheme="minorHAnsi" w:cstheme="minorHAnsi"/>
          <w:sz w:val="22"/>
          <w:szCs w:val="22"/>
        </w:rPr>
        <w:t>,</w:t>
      </w:r>
    </w:p>
    <w:p w14:paraId="5D3DE9B4" w14:textId="70DEDBA3"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wynikające z art. 117 ust. 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5</w:t>
      </w:r>
      <w:r w:rsidRPr="005E295E">
        <w:rPr>
          <w:rFonts w:asciiTheme="minorHAnsi" w:hAnsiTheme="minorHAnsi" w:cstheme="minorHAnsi"/>
          <w:sz w:val="22"/>
          <w:szCs w:val="22"/>
        </w:rPr>
        <w:t>,</w:t>
      </w:r>
    </w:p>
    <w:p w14:paraId="2B3B7A67" w14:textId="116FA7E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o przynależności, albo braku przynależności do tej samej grupy kapitałowej – załącznik nr </w:t>
      </w:r>
      <w:r w:rsidR="00E87F41" w:rsidRPr="005E295E">
        <w:rPr>
          <w:rFonts w:asciiTheme="minorHAnsi" w:hAnsiTheme="minorHAnsi" w:cstheme="minorHAnsi"/>
          <w:sz w:val="22"/>
          <w:szCs w:val="22"/>
        </w:rPr>
        <w:t>6</w:t>
      </w:r>
      <w:r w:rsidRPr="005E295E">
        <w:rPr>
          <w:rFonts w:asciiTheme="minorHAnsi" w:hAnsiTheme="minorHAnsi" w:cstheme="minorHAnsi"/>
          <w:sz w:val="22"/>
          <w:szCs w:val="22"/>
        </w:rPr>
        <w:t>,</w:t>
      </w:r>
    </w:p>
    <w:p w14:paraId="23D39D5B" w14:textId="4BEE098D" w:rsidR="00E206FB" w:rsidRPr="005E295E" w:rsidRDefault="00E206FB"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robót budowlanych</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7</w:t>
      </w:r>
      <w:r w:rsidRPr="005E295E">
        <w:rPr>
          <w:rFonts w:asciiTheme="minorHAnsi" w:hAnsiTheme="minorHAnsi" w:cstheme="minorHAnsi"/>
          <w:color w:val="000000"/>
          <w:sz w:val="22"/>
          <w:szCs w:val="22"/>
        </w:rPr>
        <w:t>,</w:t>
      </w:r>
    </w:p>
    <w:p w14:paraId="761864B6" w14:textId="03617EAB" w:rsidR="00F635F1" w:rsidRPr="005E295E" w:rsidRDefault="00F635F1"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osób</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8</w:t>
      </w:r>
      <w:r w:rsidRPr="005E295E">
        <w:rPr>
          <w:rFonts w:asciiTheme="minorHAnsi" w:hAnsiTheme="minorHAnsi" w:cstheme="minorHAnsi"/>
          <w:color w:val="000000"/>
          <w:sz w:val="22"/>
          <w:szCs w:val="22"/>
        </w:rPr>
        <w:t>,</w:t>
      </w:r>
    </w:p>
    <w:p w14:paraId="185D3428" w14:textId="323B7CC3" w:rsidR="00D13F64"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projekt um</w:t>
      </w:r>
      <w:r w:rsidR="000444DC" w:rsidRPr="005E295E">
        <w:rPr>
          <w:rFonts w:asciiTheme="minorHAnsi" w:hAnsiTheme="minorHAnsi" w:cstheme="minorHAnsi"/>
          <w:sz w:val="22"/>
          <w:szCs w:val="22"/>
        </w:rPr>
        <w:t>o</w:t>
      </w:r>
      <w:r w:rsidR="00313547" w:rsidRPr="005E295E">
        <w:rPr>
          <w:rFonts w:asciiTheme="minorHAnsi" w:hAnsiTheme="minorHAnsi" w:cstheme="minorHAnsi"/>
          <w:sz w:val="22"/>
          <w:szCs w:val="22"/>
        </w:rPr>
        <w:t>w</w:t>
      </w:r>
      <w:r w:rsidR="000444DC" w:rsidRPr="005E295E">
        <w:rPr>
          <w:rFonts w:asciiTheme="minorHAnsi" w:hAnsiTheme="minorHAnsi" w:cstheme="minorHAnsi"/>
          <w:sz w:val="22"/>
          <w:szCs w:val="22"/>
        </w:rPr>
        <w:t>y</w:t>
      </w:r>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9</w:t>
      </w:r>
      <w:r w:rsidR="00D13F64" w:rsidRPr="005E295E">
        <w:rPr>
          <w:rFonts w:asciiTheme="minorHAnsi" w:hAnsiTheme="minorHAnsi" w:cstheme="minorHAnsi"/>
          <w:sz w:val="22"/>
          <w:szCs w:val="22"/>
        </w:rPr>
        <w:t>,</w:t>
      </w:r>
    </w:p>
    <w:p w14:paraId="0F17BE5A" w14:textId="112864A2" w:rsidR="00E206FB" w:rsidRPr="0004706B" w:rsidRDefault="00D13F64" w:rsidP="0004706B">
      <w:pPr>
        <w:pStyle w:val="Standard"/>
        <w:numPr>
          <w:ilvl w:val="0"/>
          <w:numId w:val="22"/>
        </w:numPr>
        <w:jc w:val="both"/>
        <w:rPr>
          <w:rFonts w:asciiTheme="minorHAnsi" w:hAnsiTheme="minorHAnsi" w:cstheme="minorHAnsi"/>
          <w:sz w:val="22"/>
          <w:szCs w:val="22"/>
        </w:rPr>
        <w:sectPr w:rsidR="00E206FB" w:rsidRPr="0004706B">
          <w:headerReference w:type="default" r:id="rId39"/>
          <w:footerReference w:type="default" r:id="rId40"/>
          <w:type w:val="continuous"/>
          <w:pgSz w:w="11906" w:h="16838"/>
          <w:pgMar w:top="1134" w:right="1417" w:bottom="993" w:left="1417" w:header="0" w:footer="741" w:gutter="0"/>
          <w:cols w:space="708"/>
          <w:formProt w:val="0"/>
          <w:docGrid w:linePitch="600" w:charSpace="2047"/>
        </w:sectPr>
      </w:pPr>
      <w:r w:rsidRPr="005E295E">
        <w:rPr>
          <w:rFonts w:asciiTheme="minorHAnsi" w:hAnsiTheme="minorHAnsi" w:cstheme="minorHAnsi"/>
          <w:sz w:val="22"/>
          <w:szCs w:val="22"/>
        </w:rPr>
        <w:t xml:space="preserve">dokumentacja projektowa </w:t>
      </w:r>
      <w:r w:rsidR="001D62C8" w:rsidRPr="005E295E">
        <w:rPr>
          <w:rFonts w:asciiTheme="minorHAnsi" w:hAnsiTheme="minorHAnsi" w:cstheme="minorHAnsi"/>
          <w:sz w:val="22"/>
          <w:szCs w:val="22"/>
        </w:rPr>
        <w:t>i ST</w:t>
      </w:r>
      <w:r w:rsidR="001222A8">
        <w:rPr>
          <w:rFonts w:asciiTheme="minorHAnsi" w:hAnsiTheme="minorHAnsi" w:cstheme="minorHAnsi"/>
          <w:sz w:val="22"/>
          <w:szCs w:val="22"/>
        </w:rPr>
        <w:t>.</w:t>
      </w:r>
    </w:p>
    <w:p w14:paraId="0B1949AD" w14:textId="2DF1118A" w:rsidR="00E206FB" w:rsidRPr="005E295E" w:rsidRDefault="00E206FB" w:rsidP="005E295E">
      <w:pPr>
        <w:pStyle w:val="Tekstpodstawowy"/>
        <w:rPr>
          <w:rFonts w:asciiTheme="minorHAnsi" w:hAnsiTheme="minorHAnsi" w:cstheme="minorHAnsi"/>
          <w:sz w:val="22"/>
          <w:szCs w:val="22"/>
        </w:rPr>
        <w:sectPr w:rsidR="00E206FB" w:rsidRPr="005E295E" w:rsidSect="0058094D">
          <w:headerReference w:type="default" r:id="rId41"/>
          <w:footerReference w:type="default" r:id="rId42"/>
          <w:pgSz w:w="11906" w:h="16838"/>
          <w:pgMar w:top="1134" w:right="1417" w:bottom="993" w:left="1417" w:header="0" w:footer="741" w:gutter="0"/>
          <w:cols w:space="708"/>
          <w:formProt w:val="0"/>
          <w:titlePg/>
          <w:docGrid w:linePitch="600" w:charSpace="2047"/>
        </w:sectPr>
      </w:pPr>
    </w:p>
    <w:p w14:paraId="5DA456CE" w14:textId="77777777" w:rsidR="00B7513A" w:rsidRPr="005E295E" w:rsidRDefault="00B7513A" w:rsidP="005E295E">
      <w:pPr>
        <w:pStyle w:val="Tekstpodstawowy"/>
        <w:rPr>
          <w:rFonts w:asciiTheme="minorHAnsi" w:hAnsiTheme="minorHAnsi" w:cstheme="minorHAnsi"/>
          <w:bCs/>
          <w:sz w:val="24"/>
          <w:szCs w:val="24"/>
        </w:rPr>
      </w:pPr>
      <w:bookmarkStart w:id="51" w:name="_Toc68854030"/>
      <w:bookmarkEnd w:id="51"/>
    </w:p>
    <w:p w14:paraId="0695B295" w14:textId="47A2CC67" w:rsidR="00940303" w:rsidRPr="005E295E" w:rsidRDefault="00940303" w:rsidP="005E295E">
      <w:pPr>
        <w:pStyle w:val="Tekstpodstawowy"/>
        <w:rPr>
          <w:rFonts w:asciiTheme="minorHAnsi" w:hAnsiTheme="minorHAnsi" w:cstheme="minorHAnsi"/>
          <w:bCs/>
          <w:sz w:val="24"/>
          <w:szCs w:val="24"/>
        </w:rPr>
      </w:pPr>
    </w:p>
    <w:sectPr w:rsidR="00940303" w:rsidRPr="005E295E" w:rsidSect="00E206FB">
      <w:pgSz w:w="11906" w:h="16838"/>
      <w:pgMar w:top="1134" w:right="1417" w:bottom="993" w:left="1417" w:header="0" w:footer="741" w:gutter="0"/>
      <w:cols w:space="708"/>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5A3F" w14:textId="77777777" w:rsidR="0052428E" w:rsidRDefault="0052428E">
      <w:r>
        <w:separator/>
      </w:r>
    </w:p>
  </w:endnote>
  <w:endnote w:type="continuationSeparator" w:id="0">
    <w:p w14:paraId="33B24BAC" w14:textId="77777777" w:rsidR="0052428E" w:rsidRDefault="0052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5C2" w14:textId="77777777" w:rsidR="00CF0541" w:rsidRDefault="00CF0541">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2084"/>
      <w:docPartObj>
        <w:docPartGallery w:val="Page Numbers (Bottom of Page)"/>
        <w:docPartUnique/>
      </w:docPartObj>
    </w:sdtPr>
    <w:sdtEndPr>
      <w:rPr>
        <w:rFonts w:asciiTheme="minorHAnsi" w:hAnsiTheme="minorHAnsi" w:cstheme="minorHAnsi"/>
        <w:sz w:val="18"/>
        <w:szCs w:val="18"/>
      </w:rPr>
    </w:sdtEndPr>
    <w:sdtContent>
      <w:p w14:paraId="290CEEF3" w14:textId="222022C6" w:rsidR="00040179" w:rsidRPr="00DA07FC" w:rsidRDefault="00040179">
        <w:pPr>
          <w:pStyle w:val="Stopka"/>
          <w:jc w:val="right"/>
          <w:rPr>
            <w:rFonts w:asciiTheme="minorHAnsi" w:hAnsiTheme="minorHAnsi" w:cstheme="minorHAnsi"/>
            <w:sz w:val="18"/>
            <w:szCs w:val="18"/>
          </w:rPr>
        </w:pPr>
        <w:r w:rsidRPr="00DA07FC">
          <w:rPr>
            <w:rFonts w:asciiTheme="minorHAnsi" w:hAnsiTheme="minorHAnsi" w:cstheme="minorHAnsi"/>
            <w:sz w:val="18"/>
            <w:szCs w:val="18"/>
          </w:rPr>
          <w:fldChar w:fldCharType="begin"/>
        </w:r>
        <w:r w:rsidRPr="00DA07FC">
          <w:rPr>
            <w:rFonts w:asciiTheme="minorHAnsi" w:hAnsiTheme="minorHAnsi" w:cstheme="minorHAnsi"/>
            <w:sz w:val="18"/>
            <w:szCs w:val="18"/>
          </w:rPr>
          <w:instrText>PAGE   \* MERGEFORMAT</w:instrText>
        </w:r>
        <w:r w:rsidRPr="00DA07FC">
          <w:rPr>
            <w:rFonts w:asciiTheme="minorHAnsi" w:hAnsiTheme="minorHAnsi" w:cstheme="minorHAnsi"/>
            <w:sz w:val="18"/>
            <w:szCs w:val="18"/>
          </w:rPr>
          <w:fldChar w:fldCharType="separate"/>
        </w:r>
        <w:r w:rsidRPr="00DA07FC">
          <w:rPr>
            <w:rFonts w:asciiTheme="minorHAnsi" w:hAnsiTheme="minorHAnsi" w:cstheme="minorHAnsi"/>
            <w:sz w:val="18"/>
            <w:szCs w:val="18"/>
          </w:rPr>
          <w:t>2</w:t>
        </w:r>
        <w:r w:rsidRPr="00DA07FC">
          <w:rPr>
            <w:rFonts w:asciiTheme="minorHAnsi" w:hAnsiTheme="minorHAnsi" w:cstheme="minorHAnsi"/>
            <w:sz w:val="18"/>
            <w:szCs w:val="18"/>
          </w:rPr>
          <w:fldChar w:fldCharType="end"/>
        </w:r>
      </w:p>
    </w:sdtContent>
  </w:sdt>
  <w:p w14:paraId="1B5CFED5" w14:textId="77777777" w:rsidR="00040179" w:rsidRDefault="00040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ABB9" w14:textId="77777777" w:rsidR="001E42EF" w:rsidRDefault="001E42E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6135" w14:textId="77777777" w:rsidR="0052428E" w:rsidRDefault="0052428E">
      <w:r>
        <w:separator/>
      </w:r>
    </w:p>
  </w:footnote>
  <w:footnote w:type="continuationSeparator" w:id="0">
    <w:p w14:paraId="3BDCEBAF" w14:textId="77777777" w:rsidR="0052428E" w:rsidRDefault="0052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C25" w14:textId="73C3F1B7" w:rsidR="00B60AC2" w:rsidRPr="00B60AC2" w:rsidRDefault="00B60AC2">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w:t>
    </w:r>
    <w:r w:rsidR="00FB33F9">
      <w:rPr>
        <w:rFonts w:asciiTheme="minorHAnsi" w:hAnsiTheme="minorHAnsi" w:cstheme="minorHAnsi"/>
        <w:i/>
        <w:iCs/>
        <w:sz w:val="18"/>
        <w:szCs w:val="18"/>
      </w:rPr>
      <w:t>5</w:t>
    </w:r>
    <w:r w:rsidRPr="00B60AC2">
      <w:rPr>
        <w:rFonts w:asciiTheme="minorHAnsi" w:hAnsiTheme="minorHAnsi" w:cstheme="minorHAnsi"/>
        <w:i/>
        <w:iCs/>
        <w:sz w:val="18"/>
        <w:szCs w:val="18"/>
      </w:rPr>
      <w:t>.20</w:t>
    </w:r>
    <w:r w:rsidR="005E70FC">
      <w:rPr>
        <w:rFonts w:asciiTheme="minorHAnsi" w:hAnsiTheme="minorHAnsi" w:cstheme="minorHAnsi"/>
        <w:i/>
        <w:iCs/>
        <w:sz w:val="18"/>
        <w:szCs w:val="18"/>
      </w:rPr>
      <w:t>23</w:t>
    </w:r>
    <w:r w:rsidRPr="00B60AC2">
      <w:rPr>
        <w:rFonts w:asciiTheme="minorHAnsi" w:hAnsiTheme="minorHAnsi" w:cstheme="minorHAnsi"/>
        <w:i/>
        <w:iCs/>
        <w:sz w:val="18"/>
        <w:szCs w:val="18"/>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EAB6344933F4EAB93CE3271B40BCACC"/>
      </w:placeholder>
      <w:temporary/>
      <w:showingPlcHdr/>
      <w15:appearance w15:val="hidden"/>
    </w:sdtPr>
    <w:sdtEndPr/>
    <w:sdtContent>
      <w:p w14:paraId="679B635D" w14:textId="77777777" w:rsidR="00B60AC2" w:rsidRDefault="00B60AC2">
        <w:pPr>
          <w:pStyle w:val="Nagwek"/>
        </w:pPr>
        <w:r>
          <w:t>[Wpisz tutaj]</w:t>
        </w:r>
      </w:p>
    </w:sdtContent>
  </w:sdt>
  <w:p w14:paraId="6D05DBAE" w14:textId="77777777" w:rsidR="00B60AC2" w:rsidRDefault="00B60A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616" w14:textId="64BE89CB" w:rsidR="00040179" w:rsidRDefault="00040179">
    <w:pPr>
      <w:pStyle w:val="Nagwek"/>
      <w:rPr>
        <w:rFonts w:asciiTheme="minorHAnsi" w:hAnsiTheme="minorHAnsi" w:cstheme="minorHAnsi"/>
        <w:i/>
        <w:iCs/>
        <w:sz w:val="22"/>
        <w:szCs w:val="22"/>
      </w:rPr>
    </w:pPr>
  </w:p>
  <w:p w14:paraId="7CB919A4" w14:textId="6419B42B" w:rsidR="00040179" w:rsidRDefault="00040179" w:rsidP="00040179">
    <w:pPr>
      <w:pStyle w:val="Tekstpodstawowy"/>
    </w:pPr>
  </w:p>
  <w:p w14:paraId="4921BEBF" w14:textId="2E9F7928" w:rsidR="00040179" w:rsidRDefault="00040179" w:rsidP="00040179">
    <w:pPr>
      <w:pStyle w:val="Tekstpodstawowy"/>
    </w:pPr>
  </w:p>
  <w:p w14:paraId="36F7D038" w14:textId="5DEE5508" w:rsidR="00040179" w:rsidRPr="00DA07FC" w:rsidRDefault="00040179" w:rsidP="00040179">
    <w:pPr>
      <w:pStyle w:val="Tekstpodstawowy"/>
      <w:rPr>
        <w:rFonts w:asciiTheme="minorHAnsi" w:hAnsiTheme="minorHAnsi" w:cstheme="minorHAnsi"/>
        <w:i/>
        <w:iCs/>
      </w:rPr>
    </w:pPr>
    <w:r w:rsidRPr="00DA07FC">
      <w:rPr>
        <w:rFonts w:asciiTheme="minorHAnsi" w:hAnsiTheme="minorHAnsi" w:cstheme="minorHAnsi"/>
        <w:i/>
        <w:iCs/>
      </w:rPr>
      <w:t>GK.271.</w:t>
    </w:r>
    <w:r w:rsidR="00AC6E1D">
      <w:rPr>
        <w:rFonts w:asciiTheme="minorHAnsi" w:hAnsiTheme="minorHAnsi" w:cstheme="minorHAnsi"/>
        <w:i/>
        <w:iCs/>
      </w:rPr>
      <w:t>5</w:t>
    </w:r>
    <w:r w:rsidRPr="00DA07FC">
      <w:rPr>
        <w:rFonts w:asciiTheme="minorHAnsi" w:hAnsiTheme="minorHAnsi" w:cstheme="minorHAnsi"/>
        <w:i/>
        <w:iCs/>
      </w:rPr>
      <w:t>.202</w:t>
    </w:r>
    <w:r w:rsidR="00AC6E1D">
      <w:rPr>
        <w:rFonts w:asciiTheme="minorHAnsi" w:hAnsiTheme="minorHAnsi" w:cstheme="minorHAnsi"/>
        <w:i/>
        <w:iCs/>
      </w:rPr>
      <w:t>3</w:t>
    </w:r>
    <w:r w:rsidRPr="00DA07FC">
      <w:rPr>
        <w:rFonts w:asciiTheme="minorHAnsi" w:hAnsiTheme="minorHAnsi" w:cstheme="minorHAnsi"/>
        <w:i/>
        <w:iC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74F" w14:textId="77777777" w:rsidR="001E42EF" w:rsidRDefault="001E42EF">
    <w:pPr>
      <w:pStyle w:val="Nagwek"/>
      <w:rPr>
        <w:rFonts w:asciiTheme="minorHAnsi" w:hAnsiTheme="minorHAnsi"/>
        <w:i/>
        <w:sz w:val="22"/>
        <w:szCs w:val="22"/>
      </w:rPr>
    </w:pPr>
  </w:p>
  <w:p w14:paraId="20422387" w14:textId="77777777" w:rsidR="001E42EF" w:rsidRDefault="001E42EF">
    <w:pPr>
      <w:pStyle w:val="Nagwek"/>
      <w:jc w:val="center"/>
      <w:rPr>
        <w:rFonts w:asciiTheme="minorHAnsi" w:hAnsiTheme="minorHAnsi"/>
        <w:i/>
        <w:sz w:val="22"/>
        <w:szCs w:val="22"/>
      </w:rPr>
    </w:pPr>
  </w:p>
  <w:p w14:paraId="2459C3DE" w14:textId="77777777" w:rsidR="001E42EF" w:rsidRDefault="001E42EF">
    <w:pPr>
      <w:pStyle w:val="Nagwek"/>
      <w:jc w:val="center"/>
      <w:rPr>
        <w:rFonts w:asciiTheme="minorHAnsi" w:hAnsiTheme="minorHAnsi"/>
        <w:i/>
        <w:sz w:val="22"/>
        <w:szCs w:val="22"/>
      </w:rPr>
    </w:pPr>
  </w:p>
  <w:p w14:paraId="22BBDC9D" w14:textId="13FA61B1" w:rsidR="001E42EF" w:rsidRDefault="00A705D8" w:rsidP="00D157AC">
    <w:pPr>
      <w:pStyle w:val="Nagwek"/>
    </w:pPr>
    <w:r>
      <w:rPr>
        <w:rFonts w:ascii="Arial Narrow" w:hAnsi="Arial Narrow"/>
        <w:i/>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3905" w14:textId="77777777" w:rsidR="001E42EF" w:rsidRDefault="001E42E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hint="default"/>
        <w:b w:val="0"/>
        <w:i w:val="0"/>
        <w:strike w:val="0"/>
        <w:dstrike w:val="0"/>
        <w:color w:val="000000"/>
        <w:position w:val="0"/>
        <w:sz w:val="24"/>
        <w:szCs w:val="24"/>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b w:val="0"/>
        <w:i w:val="0"/>
        <w:strike w:val="0"/>
        <w:dstrike w:val="0"/>
        <w:color w:val="000000"/>
        <w:position w:val="0"/>
        <w:sz w:val="24"/>
        <w:szCs w:val="24"/>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b w:val="0"/>
        <w:i w:val="0"/>
        <w:strike w:val="0"/>
        <w:dstrike w:val="0"/>
        <w:color w:val="000000"/>
        <w:position w:val="0"/>
        <w:sz w:val="24"/>
        <w:szCs w:val="24"/>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7B247E"/>
    <w:multiLevelType w:val="hybridMultilevel"/>
    <w:tmpl w:val="D0C24C84"/>
    <w:lvl w:ilvl="0" w:tplc="859C1480">
      <w:start w:val="1"/>
      <w:numFmt w:val="decimal"/>
      <w:lvlText w:val="%1)"/>
      <w:lvlJc w:val="left"/>
      <w:pPr>
        <w:ind w:left="786" w:hanging="360"/>
      </w:pPr>
      <w:rPr>
        <w:rFonts w:asciiTheme="minorHAnsi" w:hAnsiTheme="minorHAnsi" w:cs="Arial"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0C655B3"/>
    <w:multiLevelType w:val="multilevel"/>
    <w:tmpl w:val="66D44E64"/>
    <w:lvl w:ilvl="0">
      <w:start w:val="1"/>
      <w:numFmt w:val="decimal"/>
      <w:lvlText w:val="%1."/>
      <w:lvlJc w:val="left"/>
      <w:pPr>
        <w:ind w:left="795" w:hanging="435"/>
      </w:pPr>
      <w:rPr>
        <w:rFonts w:ascii="Calibri" w:hAnsi="Calibri"/>
        <w:color w:val="00000A"/>
        <w:sz w:val="24"/>
      </w:rPr>
    </w:lvl>
    <w:lvl w:ilvl="1">
      <w:start w:val="1"/>
      <w:numFmt w:val="decimal"/>
      <w:lvlText w:val="%1.%2."/>
      <w:lvlJc w:val="left"/>
      <w:pPr>
        <w:ind w:left="1515" w:hanging="720"/>
      </w:pPr>
      <w:rPr>
        <w:rFonts w:asciiTheme="minorHAnsi" w:hAnsiTheme="minorHAnsi" w:cstheme="minorHAnsi" w:hint="default"/>
        <w:sz w:val="24"/>
        <w:szCs w:val="24"/>
      </w:rPr>
    </w:lvl>
    <w:lvl w:ilvl="2">
      <w:start w:val="1"/>
      <w:numFmt w:val="decimal"/>
      <w:lvlText w:val="%1.%2.%3."/>
      <w:lvlJc w:val="left"/>
      <w:pPr>
        <w:ind w:left="1950" w:hanging="720"/>
      </w:pPr>
    </w:lvl>
    <w:lvl w:ilvl="3">
      <w:start w:val="1"/>
      <w:numFmt w:val="decimal"/>
      <w:lvlText w:val="%1.%2.%3.%4."/>
      <w:lvlJc w:val="left"/>
      <w:pPr>
        <w:ind w:left="2745" w:hanging="1080"/>
      </w:pPr>
    </w:lvl>
    <w:lvl w:ilvl="4">
      <w:start w:val="1"/>
      <w:numFmt w:val="decimal"/>
      <w:lvlText w:val="%1.%2.%3.%4.%5."/>
      <w:lvlJc w:val="left"/>
      <w:pPr>
        <w:ind w:left="3180" w:hanging="1080"/>
      </w:pPr>
    </w:lvl>
    <w:lvl w:ilvl="5">
      <w:start w:val="1"/>
      <w:numFmt w:val="decimal"/>
      <w:lvlText w:val="%1.%2.%3.%4.%5.%6."/>
      <w:lvlJc w:val="left"/>
      <w:pPr>
        <w:ind w:left="3975" w:hanging="1440"/>
      </w:pPr>
    </w:lvl>
    <w:lvl w:ilvl="6">
      <w:start w:val="1"/>
      <w:numFmt w:val="decimal"/>
      <w:lvlText w:val="%1.%2.%3.%4.%5.%6.%7."/>
      <w:lvlJc w:val="left"/>
      <w:pPr>
        <w:ind w:left="4410" w:hanging="1440"/>
      </w:pPr>
    </w:lvl>
    <w:lvl w:ilvl="7">
      <w:start w:val="1"/>
      <w:numFmt w:val="decimal"/>
      <w:lvlText w:val="%1.%2.%3.%4.%5.%6.%7.%8."/>
      <w:lvlJc w:val="left"/>
      <w:pPr>
        <w:ind w:left="5205" w:hanging="1800"/>
      </w:pPr>
    </w:lvl>
    <w:lvl w:ilvl="8">
      <w:start w:val="1"/>
      <w:numFmt w:val="decimal"/>
      <w:lvlText w:val="%1.%2.%3.%4.%5.%6.%7.%8.%9."/>
      <w:lvlJc w:val="left"/>
      <w:pPr>
        <w:ind w:left="5640" w:hanging="1800"/>
      </w:pPr>
    </w:lvl>
  </w:abstractNum>
  <w:abstractNum w:abstractNumId="6" w15:restartNumberingAfterBreak="0">
    <w:nsid w:val="03FF7D9A"/>
    <w:multiLevelType w:val="multilevel"/>
    <w:tmpl w:val="C20E0A42"/>
    <w:lvl w:ilvl="0">
      <w:start w:val="1"/>
      <w:numFmt w:val="decimal"/>
      <w:lvlText w:val="%1."/>
      <w:lvlJc w:val="left"/>
      <w:pPr>
        <w:tabs>
          <w:tab w:val="num" w:pos="720"/>
        </w:tabs>
        <w:ind w:left="720" w:hanging="360"/>
      </w:pPr>
    </w:lvl>
    <w:lvl w:ilvl="1">
      <w:start w:val="1"/>
      <w:numFmt w:val="decimal"/>
      <w:lvlText w:val="%2)"/>
      <w:lvlJc w:val="left"/>
      <w:pPr>
        <w:ind w:left="1080" w:hanging="720"/>
      </w:pPr>
      <w:rPr>
        <w:rFonts w:eastAsia="Times New Roman" w:cs="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533164E"/>
    <w:multiLevelType w:val="multilevel"/>
    <w:tmpl w:val="F7A895FC"/>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2"/>
        <w:szCs w:val="22"/>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E13EF5"/>
    <w:multiLevelType w:val="multilevel"/>
    <w:tmpl w:val="0C90720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656409C"/>
    <w:multiLevelType w:val="multilevel"/>
    <w:tmpl w:val="AFACFE88"/>
    <w:lvl w:ilvl="0">
      <w:start w:val="1"/>
      <w:numFmt w:val="decimal"/>
      <w:lvlText w:val="%1."/>
      <w:lvlJc w:val="left"/>
      <w:pPr>
        <w:ind w:left="360" w:hanging="360"/>
      </w:pPr>
      <w:rPr>
        <w:rFonts w:ascii="Calibri" w:hAnsi="Calibri"/>
        <w:b w:val="0"/>
        <w:bCs/>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0" w15:restartNumberingAfterBreak="0">
    <w:nsid w:val="09DB5110"/>
    <w:multiLevelType w:val="multilevel"/>
    <w:tmpl w:val="534C2596"/>
    <w:lvl w:ilvl="0">
      <w:start w:val="1"/>
      <w:numFmt w:val="lowerLetter"/>
      <w:lvlText w:val="%1."/>
      <w:lvlJc w:val="left"/>
      <w:pPr>
        <w:ind w:left="2912" w:hanging="360"/>
      </w:pPr>
      <w:rPr>
        <w:b w:val="0"/>
        <w:bCs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0CC4790E"/>
    <w:multiLevelType w:val="hybridMultilevel"/>
    <w:tmpl w:val="BA480C50"/>
    <w:lvl w:ilvl="0" w:tplc="DD1275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62B5C"/>
    <w:multiLevelType w:val="hybridMultilevel"/>
    <w:tmpl w:val="4DDC66B6"/>
    <w:lvl w:ilvl="0" w:tplc="04150017">
      <w:start w:val="1"/>
      <w:numFmt w:val="lowerLetter"/>
      <w:lvlText w:val="%1)"/>
      <w:lvlJc w:val="left"/>
      <w:pPr>
        <w:ind w:left="720" w:hanging="360"/>
      </w:pPr>
      <w:rPr>
        <w:rFonts w:hint="default"/>
        <w:b w:val="0"/>
        <w:i w:val="0"/>
        <w:spacing w:val="0"/>
        <w:w w:val="100"/>
        <w:kern w:val="2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94630D"/>
    <w:multiLevelType w:val="multilevel"/>
    <w:tmpl w:val="FC46C78C"/>
    <w:lvl w:ilvl="0">
      <w:start w:val="1"/>
      <w:numFmt w:val="decimal"/>
      <w:lvlText w:val="%1."/>
      <w:lvlJc w:val="left"/>
      <w:pPr>
        <w:tabs>
          <w:tab w:val="num" w:pos="720"/>
        </w:tabs>
        <w:ind w:left="720" w:hanging="360"/>
      </w:pPr>
      <w:rPr>
        <w:rFonts w:ascii="Calibri" w:hAnsi="Calibri"/>
        <w:b w:val="0"/>
        <w:bCs w:val="0"/>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1397453B"/>
    <w:multiLevelType w:val="multilevel"/>
    <w:tmpl w:val="4CA85C98"/>
    <w:lvl w:ilvl="0">
      <w:start w:val="1"/>
      <w:numFmt w:val="decimal"/>
      <w:lvlText w:val="%1."/>
      <w:lvlJc w:val="left"/>
      <w:pPr>
        <w:ind w:left="720" w:hanging="360"/>
      </w:pPr>
      <w:rPr>
        <w:rFonts w:ascii="Calibri" w:hAnsi="Calibri"/>
        <w:b w:val="0"/>
        <w:bCs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840A11"/>
    <w:multiLevelType w:val="multilevel"/>
    <w:tmpl w:val="9C641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0E74D3"/>
    <w:multiLevelType w:val="hybridMultilevel"/>
    <w:tmpl w:val="E50CA03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883A11"/>
    <w:multiLevelType w:val="multilevel"/>
    <w:tmpl w:val="E016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B32530"/>
    <w:multiLevelType w:val="multilevel"/>
    <w:tmpl w:val="D90C49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1CF52669"/>
    <w:multiLevelType w:val="multilevel"/>
    <w:tmpl w:val="889AE82E"/>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572" w:hanging="1080"/>
      </w:p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20" w15:restartNumberingAfterBreak="0">
    <w:nsid w:val="24516F1F"/>
    <w:multiLevelType w:val="hybridMultilevel"/>
    <w:tmpl w:val="46E8AA44"/>
    <w:lvl w:ilvl="0" w:tplc="6318113C">
      <w:start w:val="1"/>
      <w:numFmt w:val="decimal"/>
      <w:lvlText w:val="%1)"/>
      <w:lvlJc w:val="left"/>
      <w:pPr>
        <w:ind w:left="644" w:hanging="360"/>
      </w:pPr>
      <w:rPr>
        <w:rFonts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60F3E69"/>
    <w:multiLevelType w:val="multilevel"/>
    <w:tmpl w:val="0CB8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DE2F3E"/>
    <w:multiLevelType w:val="multilevel"/>
    <w:tmpl w:val="38E060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2B702483"/>
    <w:multiLevelType w:val="multilevel"/>
    <w:tmpl w:val="FB4E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063D85"/>
    <w:multiLevelType w:val="multilevel"/>
    <w:tmpl w:val="A2123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56C1D28"/>
    <w:multiLevelType w:val="multilevel"/>
    <w:tmpl w:val="9F029578"/>
    <w:lvl w:ilvl="0">
      <w:start w:val="1"/>
      <w:numFmt w:val="lowerLetter"/>
      <w:lvlText w:val="%1."/>
      <w:lvlJc w:val="left"/>
      <w:pPr>
        <w:ind w:left="1353" w:hanging="360"/>
      </w:pPr>
      <w:rPr>
        <w:rFonts w:ascii="Calibri" w:eastAsia="Times New Roman" w:hAnsi="Calibri" w:cs="Times New Roman"/>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3B5E3480"/>
    <w:multiLevelType w:val="multilevel"/>
    <w:tmpl w:val="12D85E4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Times New Roman" w:hAnsi="Calibri" w:cs="Arial"/>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Calibri" w:hAnsi="Calibri"/>
        <w:b w:val="0"/>
        <w:bCs/>
        <w:color w:val="auto"/>
        <w:sz w:val="24"/>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1C2DB8"/>
    <w:multiLevelType w:val="hybridMultilevel"/>
    <w:tmpl w:val="5888E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DE77EEA"/>
    <w:multiLevelType w:val="multilevel"/>
    <w:tmpl w:val="ACD6210C"/>
    <w:lvl w:ilvl="0">
      <w:start w:val="1"/>
      <w:numFmt w:val="lowerLetter"/>
      <w:lvlText w:val="%1)"/>
      <w:lvlJc w:val="left"/>
      <w:pPr>
        <w:ind w:left="720" w:hanging="360"/>
      </w:pPr>
      <w:rPr>
        <w:rFonts w:ascii="Calibri" w:hAnsi="Calibri"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4055CE"/>
    <w:multiLevelType w:val="hybridMultilevel"/>
    <w:tmpl w:val="EA8A5F86"/>
    <w:lvl w:ilvl="0" w:tplc="04150017">
      <w:start w:val="1"/>
      <w:numFmt w:val="lowerLetter"/>
      <w:lvlText w:val="%1)"/>
      <w:lvlJc w:val="left"/>
      <w:pPr>
        <w:ind w:left="720" w:hanging="360"/>
      </w:pPr>
      <w:rPr>
        <w:rFonts w:hint="default"/>
        <w:b w:val="0"/>
        <w:i w:val="0"/>
        <w:spacing w:val="0"/>
        <w:w w:val="100"/>
        <w:kern w:val="20"/>
        <w:position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415A4965"/>
    <w:multiLevelType w:val="multilevel"/>
    <w:tmpl w:val="2CA8ADC6"/>
    <w:lvl w:ilvl="0">
      <w:start w:val="1"/>
      <w:numFmt w:val="decimal"/>
      <w:lvlText w:val="%1."/>
      <w:lvlJc w:val="left"/>
      <w:pPr>
        <w:tabs>
          <w:tab w:val="num" w:pos="720"/>
        </w:tabs>
        <w:ind w:left="720" w:hanging="360"/>
      </w:pPr>
      <w:rPr>
        <w:rFonts w:ascii="Calibri" w:hAnsi="Calibri"/>
        <w:b w:val="0"/>
        <w:bCs/>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2FF6BEE"/>
    <w:multiLevelType w:val="multilevel"/>
    <w:tmpl w:val="A8D43A26"/>
    <w:lvl w:ilvl="0">
      <w:start w:val="1"/>
      <w:numFmt w:val="bullet"/>
      <w:lvlText w:val="-"/>
      <w:lvlJc w:val="left"/>
      <w:pPr>
        <w:ind w:left="1146" w:hanging="360"/>
      </w:pPr>
      <w:rPr>
        <w:rFonts w:ascii="Times New Roman" w:hAnsi="Times New Roman" w:cs="Times New Roman"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5AB66CC"/>
    <w:multiLevelType w:val="hybridMultilevel"/>
    <w:tmpl w:val="529CA80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024DF5"/>
    <w:multiLevelType w:val="hybridMultilevel"/>
    <w:tmpl w:val="FF8890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C614F"/>
    <w:multiLevelType w:val="multilevel"/>
    <w:tmpl w:val="DF6479A8"/>
    <w:lvl w:ilvl="0">
      <w:start w:val="1"/>
      <w:numFmt w:val="decimal"/>
      <w:lvlText w:val="%1."/>
      <w:lvlJc w:val="left"/>
      <w:pPr>
        <w:tabs>
          <w:tab w:val="num" w:pos="720"/>
        </w:tabs>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D33AE0"/>
    <w:multiLevelType w:val="multilevel"/>
    <w:tmpl w:val="80165284"/>
    <w:lvl w:ilvl="0">
      <w:start w:val="1"/>
      <w:numFmt w:val="decimal"/>
      <w:lvlText w:val="%1."/>
      <w:lvlJc w:val="left"/>
      <w:pPr>
        <w:ind w:left="-207" w:hanging="360"/>
      </w:pPr>
      <w:rPr>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9" w15:restartNumberingAfterBreak="0">
    <w:nsid w:val="5BE06BC9"/>
    <w:multiLevelType w:val="multilevel"/>
    <w:tmpl w:val="2A9E49A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357" w:hanging="1080"/>
      </w:pPr>
      <w:rPr>
        <w:rFonts w:ascii="Calibri" w:hAnsi="Calibri"/>
        <w:b/>
        <w:bCs w:val="0"/>
        <w:sz w:val="22"/>
        <w:szCs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40" w15:restartNumberingAfterBreak="0">
    <w:nsid w:val="60934309"/>
    <w:multiLevelType w:val="multilevel"/>
    <w:tmpl w:val="EFB80D5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2" w15:restartNumberingAfterBreak="0">
    <w:nsid w:val="66E776FD"/>
    <w:multiLevelType w:val="multilevel"/>
    <w:tmpl w:val="320C74DC"/>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1E2F70"/>
    <w:multiLevelType w:val="multilevel"/>
    <w:tmpl w:val="5484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6F0FD3"/>
    <w:multiLevelType w:val="multilevel"/>
    <w:tmpl w:val="B16E397E"/>
    <w:lvl w:ilvl="0">
      <w:start w:val="1"/>
      <w:numFmt w:val="decimal"/>
      <w:lvlText w:val="%1."/>
      <w:lvlJc w:val="left"/>
      <w:pPr>
        <w:ind w:left="720" w:hanging="360"/>
      </w:pPr>
      <w:rPr>
        <w:rFonts w:ascii="Calibri" w:hAnsi="Calibri"/>
        <w:color w:val="00000A"/>
        <w:sz w:val="22"/>
        <w:szCs w:val="22"/>
      </w:rPr>
    </w:lvl>
    <w:lvl w:ilvl="1">
      <w:start w:val="1"/>
      <w:numFmt w:val="decimal"/>
      <w:lvlText w:val="%1.%2."/>
      <w:lvlJc w:val="left"/>
      <w:pPr>
        <w:ind w:left="2847" w:hanging="720"/>
      </w:pPr>
      <w:rPr>
        <w:rFonts w:ascii="Calibri" w:hAnsi="Calibri"/>
        <w:b/>
        <w:bCs w:val="0"/>
        <w:color w:val="auto"/>
        <w:sz w:val="22"/>
        <w:szCs w:val="22"/>
      </w:rPr>
    </w:lvl>
    <w:lvl w:ilvl="2">
      <w:start w:val="1"/>
      <w:numFmt w:val="decimal"/>
      <w:lvlText w:val="%1.%2.%3."/>
      <w:lvlJc w:val="left"/>
      <w:pPr>
        <w:ind w:left="1572" w:hanging="1080"/>
      </w:pPr>
      <w:rPr>
        <w:rFonts w:ascii="Calibri" w:hAnsi="Calibri"/>
        <w:b/>
        <w:bCs w:val="0"/>
        <w:sz w:val="22"/>
        <w:szCs w:val="22"/>
      </w:r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4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BA614C"/>
    <w:multiLevelType w:val="multilevel"/>
    <w:tmpl w:val="0374C20E"/>
    <w:lvl w:ilvl="0">
      <w:start w:val="1"/>
      <w:numFmt w:val="decimal"/>
      <w:lvlText w:val="%1."/>
      <w:lvlJc w:val="left"/>
      <w:pPr>
        <w:tabs>
          <w:tab w:val="num" w:pos="720"/>
        </w:tabs>
        <w:ind w:left="720" w:hanging="360"/>
      </w:pPr>
      <w:rPr>
        <w:rFonts w:asciiTheme="minorHAnsi" w:hAnsiTheme="minorHAnsi" w:cstheme="minorHAnsi" w:hint="default"/>
        <w:b w:val="0"/>
        <w:bCs w:val="0"/>
        <w:sz w:val="22"/>
        <w:szCs w:val="22"/>
      </w:rPr>
    </w:lvl>
    <w:lvl w:ilvl="1">
      <w:start w:val="1"/>
      <w:numFmt w:val="decimal"/>
      <w:lvlText w:val="%1.%2."/>
      <w:lvlJc w:val="left"/>
      <w:pPr>
        <w:tabs>
          <w:tab w:val="num" w:pos="816"/>
        </w:tabs>
        <w:ind w:left="816" w:hanging="390"/>
      </w:pPr>
      <w:rPr>
        <w:b w:val="0"/>
        <w:bCs w:val="0"/>
        <w:vertAlign w:val="baseli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7" w15:restartNumberingAfterBreak="0">
    <w:nsid w:val="78D43036"/>
    <w:multiLevelType w:val="multilevel"/>
    <w:tmpl w:val="AC805666"/>
    <w:lvl w:ilvl="0">
      <w:start w:val="1"/>
      <w:numFmt w:val="decimal"/>
      <w:lvlText w:val="%1."/>
      <w:lvlJc w:val="left"/>
      <w:pPr>
        <w:ind w:left="-207" w:hanging="360"/>
      </w:pPr>
      <w:rPr>
        <w:rFonts w:ascii="Calibri" w:hAnsi="Calibri"/>
        <w:b w:val="0"/>
        <w:bCs/>
        <w:color w:val="00000A"/>
        <w:sz w:val="24"/>
        <w:szCs w:val="22"/>
      </w:rPr>
    </w:lvl>
    <w:lvl w:ilvl="1">
      <w:start w:val="1"/>
      <w:numFmt w:val="decimal"/>
      <w:lvlText w:val="%1.%2."/>
      <w:lvlJc w:val="left"/>
      <w:pPr>
        <w:ind w:left="228" w:hanging="465"/>
      </w:pPr>
    </w:lvl>
    <w:lvl w:ilvl="2">
      <w:start w:val="1"/>
      <w:numFmt w:val="decimal"/>
      <w:lvlText w:val="%1.%2.%3."/>
      <w:lvlJc w:val="left"/>
      <w:pPr>
        <w:ind w:left="813" w:hanging="720"/>
      </w:pPr>
    </w:lvl>
    <w:lvl w:ilvl="3">
      <w:start w:val="1"/>
      <w:numFmt w:val="decimal"/>
      <w:lvlText w:val="%1.%2.%3.%4."/>
      <w:lvlJc w:val="left"/>
      <w:pPr>
        <w:ind w:left="1143" w:hanging="720"/>
      </w:pPr>
    </w:lvl>
    <w:lvl w:ilvl="4">
      <w:start w:val="1"/>
      <w:numFmt w:val="decimal"/>
      <w:lvlText w:val="%1.%2.%3.%4.%5."/>
      <w:lvlJc w:val="left"/>
      <w:pPr>
        <w:ind w:left="1833" w:hanging="1080"/>
      </w:pPr>
    </w:lvl>
    <w:lvl w:ilvl="5">
      <w:start w:val="1"/>
      <w:numFmt w:val="decimal"/>
      <w:lvlText w:val="%1.%2.%3.%4.%5.%6."/>
      <w:lvlJc w:val="left"/>
      <w:pPr>
        <w:ind w:left="2163" w:hanging="1080"/>
      </w:pPr>
    </w:lvl>
    <w:lvl w:ilvl="6">
      <w:start w:val="1"/>
      <w:numFmt w:val="decimal"/>
      <w:lvlText w:val="%1.%2.%3.%4.%5.%6.%7."/>
      <w:lvlJc w:val="left"/>
      <w:pPr>
        <w:ind w:left="2853" w:hanging="1440"/>
      </w:pPr>
    </w:lvl>
    <w:lvl w:ilvl="7">
      <w:start w:val="1"/>
      <w:numFmt w:val="decimal"/>
      <w:lvlText w:val="%1.%2.%3.%4.%5.%6.%7.%8."/>
      <w:lvlJc w:val="left"/>
      <w:pPr>
        <w:ind w:left="3183" w:hanging="1440"/>
      </w:pPr>
    </w:lvl>
    <w:lvl w:ilvl="8">
      <w:start w:val="1"/>
      <w:numFmt w:val="decimal"/>
      <w:lvlText w:val="%1.%2.%3.%4.%5.%6.%7.%8.%9."/>
      <w:lvlJc w:val="left"/>
      <w:pPr>
        <w:ind w:left="3873" w:hanging="1800"/>
      </w:pPr>
    </w:lvl>
  </w:abstractNum>
  <w:abstractNum w:abstractNumId="48" w15:restartNumberingAfterBreak="0">
    <w:nsid w:val="7D5C79EE"/>
    <w:multiLevelType w:val="multilevel"/>
    <w:tmpl w:val="DE98FA0A"/>
    <w:lvl w:ilvl="0">
      <w:start w:val="1"/>
      <w:numFmt w:val="decimal"/>
      <w:lvlText w:val="%1."/>
      <w:lvlJc w:val="left"/>
      <w:pPr>
        <w:ind w:left="720" w:hanging="360"/>
      </w:pPr>
      <w:rPr>
        <w:rFonts w:ascii="Calibri" w:hAnsi="Calibri"/>
        <w:b w:val="0"/>
        <w:bCs w:val="0"/>
        <w:color w:val="00000A"/>
        <w:sz w:val="22"/>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9" w15:restartNumberingAfterBreak="0">
    <w:nsid w:val="7FCB6CD3"/>
    <w:multiLevelType w:val="multilevel"/>
    <w:tmpl w:val="9EA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Times New Roman" w:hAnsi="Calibri"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5520130">
    <w:abstractNumId w:val="13"/>
  </w:num>
  <w:num w:numId="2" w16cid:durableId="1821077482">
    <w:abstractNumId w:val="36"/>
  </w:num>
  <w:num w:numId="3" w16cid:durableId="1898121400">
    <w:abstractNumId w:val="31"/>
  </w:num>
  <w:num w:numId="4" w16cid:durableId="1290086902">
    <w:abstractNumId w:val="6"/>
  </w:num>
  <w:num w:numId="5" w16cid:durableId="1032921197">
    <w:abstractNumId w:val="46"/>
  </w:num>
  <w:num w:numId="6" w16cid:durableId="2032687295">
    <w:abstractNumId w:val="38"/>
  </w:num>
  <w:num w:numId="7" w16cid:durableId="602759698">
    <w:abstractNumId w:val="49"/>
  </w:num>
  <w:num w:numId="8" w16cid:durableId="1908612082">
    <w:abstractNumId w:val="48"/>
  </w:num>
  <w:num w:numId="9" w16cid:durableId="821458941">
    <w:abstractNumId w:val="7"/>
  </w:num>
  <w:num w:numId="10" w16cid:durableId="2138525681">
    <w:abstractNumId w:val="14"/>
  </w:num>
  <w:num w:numId="11" w16cid:durableId="1883593940">
    <w:abstractNumId w:val="39"/>
  </w:num>
  <w:num w:numId="12" w16cid:durableId="1045375869">
    <w:abstractNumId w:val="19"/>
  </w:num>
  <w:num w:numId="13" w16cid:durableId="446628947">
    <w:abstractNumId w:val="44"/>
  </w:num>
  <w:num w:numId="14" w16cid:durableId="1476680570">
    <w:abstractNumId w:val="25"/>
  </w:num>
  <w:num w:numId="15" w16cid:durableId="1921480766">
    <w:abstractNumId w:val="26"/>
  </w:num>
  <w:num w:numId="16" w16cid:durableId="2105488183">
    <w:abstractNumId w:val="23"/>
  </w:num>
  <w:num w:numId="17" w16cid:durableId="331107072">
    <w:abstractNumId w:val="5"/>
  </w:num>
  <w:num w:numId="18" w16cid:durableId="1237401810">
    <w:abstractNumId w:val="17"/>
  </w:num>
  <w:num w:numId="19" w16cid:durableId="1038120795">
    <w:abstractNumId w:val="15"/>
  </w:num>
  <w:num w:numId="20" w16cid:durableId="153106055">
    <w:abstractNumId w:val="33"/>
  </w:num>
  <w:num w:numId="21" w16cid:durableId="210768472">
    <w:abstractNumId w:val="9"/>
  </w:num>
  <w:num w:numId="22" w16cid:durableId="67272156">
    <w:abstractNumId w:val="24"/>
  </w:num>
  <w:num w:numId="23" w16cid:durableId="480579920">
    <w:abstractNumId w:val="43"/>
  </w:num>
  <w:num w:numId="24" w16cid:durableId="1190797361">
    <w:abstractNumId w:val="22"/>
  </w:num>
  <w:num w:numId="25" w16cid:durableId="1615019073">
    <w:abstractNumId w:val="18"/>
  </w:num>
  <w:num w:numId="26" w16cid:durableId="1232083839">
    <w:abstractNumId w:val="28"/>
  </w:num>
  <w:num w:numId="27" w16cid:durableId="775443378">
    <w:abstractNumId w:val="4"/>
  </w:num>
  <w:num w:numId="28" w16cid:durableId="1668049675">
    <w:abstractNumId w:val="20"/>
  </w:num>
  <w:num w:numId="29" w16cid:durableId="891386061">
    <w:abstractNumId w:val="29"/>
  </w:num>
  <w:num w:numId="30" w16cid:durableId="1939831169">
    <w:abstractNumId w:val="12"/>
  </w:num>
  <w:num w:numId="31" w16cid:durableId="1609504522">
    <w:abstractNumId w:val="47"/>
  </w:num>
  <w:num w:numId="32" w16cid:durableId="472790985">
    <w:abstractNumId w:val="8"/>
  </w:num>
  <w:num w:numId="33" w16cid:durableId="1879201682">
    <w:abstractNumId w:val="27"/>
  </w:num>
  <w:num w:numId="34" w16cid:durableId="1004672266">
    <w:abstractNumId w:val="10"/>
  </w:num>
  <w:num w:numId="35" w16cid:durableId="1418750124">
    <w:abstractNumId w:val="0"/>
  </w:num>
  <w:num w:numId="36" w16cid:durableId="1596674411">
    <w:abstractNumId w:val="2"/>
  </w:num>
  <w:num w:numId="37" w16cid:durableId="751392314">
    <w:abstractNumId w:val="40"/>
  </w:num>
  <w:num w:numId="38" w16cid:durableId="1361929014">
    <w:abstractNumId w:val="35"/>
  </w:num>
  <w:num w:numId="39" w16cid:durableId="1874002897">
    <w:abstractNumId w:val="34"/>
  </w:num>
  <w:num w:numId="40" w16cid:durableId="43875392">
    <w:abstractNumId w:val="16"/>
  </w:num>
  <w:num w:numId="41" w16cid:durableId="1477575021">
    <w:abstractNumId w:val="32"/>
  </w:num>
  <w:num w:numId="42" w16cid:durableId="1850213606">
    <w:abstractNumId w:val="41"/>
  </w:num>
  <w:num w:numId="43" w16cid:durableId="430928270">
    <w:abstractNumId w:val="45"/>
  </w:num>
  <w:num w:numId="44" w16cid:durableId="365788703">
    <w:abstractNumId w:val="30"/>
  </w:num>
  <w:num w:numId="45" w16cid:durableId="1605843696">
    <w:abstractNumId w:val="37"/>
  </w:num>
  <w:num w:numId="46" w16cid:durableId="1841390854">
    <w:abstractNumId w:val="11"/>
  </w:num>
  <w:num w:numId="47" w16cid:durableId="162863650">
    <w:abstractNumId w:val="21"/>
  </w:num>
  <w:num w:numId="48" w16cid:durableId="19711325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F"/>
    <w:rsid w:val="00002C50"/>
    <w:rsid w:val="00002E72"/>
    <w:rsid w:val="00016EF3"/>
    <w:rsid w:val="000177B8"/>
    <w:rsid w:val="00031B9C"/>
    <w:rsid w:val="00040179"/>
    <w:rsid w:val="000444DC"/>
    <w:rsid w:val="00045674"/>
    <w:rsid w:val="00045DBA"/>
    <w:rsid w:val="00046AA4"/>
    <w:rsid w:val="0004706B"/>
    <w:rsid w:val="000515CD"/>
    <w:rsid w:val="000543ED"/>
    <w:rsid w:val="000547C6"/>
    <w:rsid w:val="00056A10"/>
    <w:rsid w:val="000600E6"/>
    <w:rsid w:val="00060AA1"/>
    <w:rsid w:val="00062730"/>
    <w:rsid w:val="00076932"/>
    <w:rsid w:val="000824A4"/>
    <w:rsid w:val="00082B0F"/>
    <w:rsid w:val="000845AA"/>
    <w:rsid w:val="000861CE"/>
    <w:rsid w:val="0009653A"/>
    <w:rsid w:val="000A137F"/>
    <w:rsid w:val="000A2214"/>
    <w:rsid w:val="000A6348"/>
    <w:rsid w:val="000B2073"/>
    <w:rsid w:val="000C579C"/>
    <w:rsid w:val="000D6AD4"/>
    <w:rsid w:val="000E1F04"/>
    <w:rsid w:val="000E7687"/>
    <w:rsid w:val="000F4B4C"/>
    <w:rsid w:val="000F5162"/>
    <w:rsid w:val="001011F8"/>
    <w:rsid w:val="00116011"/>
    <w:rsid w:val="001222A8"/>
    <w:rsid w:val="00123E26"/>
    <w:rsid w:val="00135D63"/>
    <w:rsid w:val="00141E4A"/>
    <w:rsid w:val="00144108"/>
    <w:rsid w:val="001444EA"/>
    <w:rsid w:val="001445E1"/>
    <w:rsid w:val="00151ACE"/>
    <w:rsid w:val="0017738A"/>
    <w:rsid w:val="001929DA"/>
    <w:rsid w:val="0019750D"/>
    <w:rsid w:val="001A15B2"/>
    <w:rsid w:val="001A4271"/>
    <w:rsid w:val="001A438B"/>
    <w:rsid w:val="001A7811"/>
    <w:rsid w:val="001B2E8B"/>
    <w:rsid w:val="001B3500"/>
    <w:rsid w:val="001C2B98"/>
    <w:rsid w:val="001C6550"/>
    <w:rsid w:val="001C6BBB"/>
    <w:rsid w:val="001D329F"/>
    <w:rsid w:val="001D62C8"/>
    <w:rsid w:val="001E42EF"/>
    <w:rsid w:val="001F0197"/>
    <w:rsid w:val="002112B1"/>
    <w:rsid w:val="0021221E"/>
    <w:rsid w:val="0021307F"/>
    <w:rsid w:val="00225B89"/>
    <w:rsid w:val="002264B9"/>
    <w:rsid w:val="00244BED"/>
    <w:rsid w:val="00245711"/>
    <w:rsid w:val="002625E1"/>
    <w:rsid w:val="002633A5"/>
    <w:rsid w:val="00280705"/>
    <w:rsid w:val="002826A9"/>
    <w:rsid w:val="00291815"/>
    <w:rsid w:val="00292B6E"/>
    <w:rsid w:val="002B2CDD"/>
    <w:rsid w:val="002E06C7"/>
    <w:rsid w:val="002E0F4D"/>
    <w:rsid w:val="002E19EC"/>
    <w:rsid w:val="002E4634"/>
    <w:rsid w:val="002F277D"/>
    <w:rsid w:val="002F41A7"/>
    <w:rsid w:val="002F598F"/>
    <w:rsid w:val="002F5C42"/>
    <w:rsid w:val="00301B44"/>
    <w:rsid w:val="00306AFA"/>
    <w:rsid w:val="00311430"/>
    <w:rsid w:val="003123F5"/>
    <w:rsid w:val="00313547"/>
    <w:rsid w:val="003179FD"/>
    <w:rsid w:val="00324B6E"/>
    <w:rsid w:val="003258B2"/>
    <w:rsid w:val="00342FF9"/>
    <w:rsid w:val="00343809"/>
    <w:rsid w:val="00343AB4"/>
    <w:rsid w:val="00352C30"/>
    <w:rsid w:val="00356299"/>
    <w:rsid w:val="0037459D"/>
    <w:rsid w:val="00377453"/>
    <w:rsid w:val="0038438A"/>
    <w:rsid w:val="003954BE"/>
    <w:rsid w:val="003C7B37"/>
    <w:rsid w:val="003D4F14"/>
    <w:rsid w:val="003E2FCC"/>
    <w:rsid w:val="003E35DF"/>
    <w:rsid w:val="003E3C08"/>
    <w:rsid w:val="003F0EEE"/>
    <w:rsid w:val="00403C02"/>
    <w:rsid w:val="00406BA7"/>
    <w:rsid w:val="00414650"/>
    <w:rsid w:val="004218B3"/>
    <w:rsid w:val="00424567"/>
    <w:rsid w:val="00424779"/>
    <w:rsid w:val="004316D6"/>
    <w:rsid w:val="004325D3"/>
    <w:rsid w:val="00432AE5"/>
    <w:rsid w:val="00446321"/>
    <w:rsid w:val="0046263F"/>
    <w:rsid w:val="00475243"/>
    <w:rsid w:val="0048548E"/>
    <w:rsid w:val="00486BA0"/>
    <w:rsid w:val="00486F48"/>
    <w:rsid w:val="004A0DA6"/>
    <w:rsid w:val="004A20BE"/>
    <w:rsid w:val="004A4813"/>
    <w:rsid w:val="004B1446"/>
    <w:rsid w:val="004B2CEA"/>
    <w:rsid w:val="004B687A"/>
    <w:rsid w:val="004B7DC5"/>
    <w:rsid w:val="004D4743"/>
    <w:rsid w:val="004D4F85"/>
    <w:rsid w:val="004D7266"/>
    <w:rsid w:val="004D7403"/>
    <w:rsid w:val="004D7D22"/>
    <w:rsid w:val="004E0230"/>
    <w:rsid w:val="004F052C"/>
    <w:rsid w:val="004F4502"/>
    <w:rsid w:val="004F5068"/>
    <w:rsid w:val="00505E90"/>
    <w:rsid w:val="0051597D"/>
    <w:rsid w:val="0052428E"/>
    <w:rsid w:val="00526C83"/>
    <w:rsid w:val="005301BB"/>
    <w:rsid w:val="0054566D"/>
    <w:rsid w:val="0054570C"/>
    <w:rsid w:val="00551DFB"/>
    <w:rsid w:val="0055317C"/>
    <w:rsid w:val="0055486E"/>
    <w:rsid w:val="00565A8E"/>
    <w:rsid w:val="00566CDF"/>
    <w:rsid w:val="005727E2"/>
    <w:rsid w:val="0057451D"/>
    <w:rsid w:val="0058094D"/>
    <w:rsid w:val="005820C5"/>
    <w:rsid w:val="00594D8F"/>
    <w:rsid w:val="005B2119"/>
    <w:rsid w:val="005B28D4"/>
    <w:rsid w:val="005C092F"/>
    <w:rsid w:val="005D1777"/>
    <w:rsid w:val="005D2592"/>
    <w:rsid w:val="005E0EF3"/>
    <w:rsid w:val="005E295E"/>
    <w:rsid w:val="005E6B4C"/>
    <w:rsid w:val="005E70FC"/>
    <w:rsid w:val="00600C75"/>
    <w:rsid w:val="00601F81"/>
    <w:rsid w:val="00602BDF"/>
    <w:rsid w:val="00606D8F"/>
    <w:rsid w:val="00611085"/>
    <w:rsid w:val="00611CFC"/>
    <w:rsid w:val="006134B1"/>
    <w:rsid w:val="00616781"/>
    <w:rsid w:val="00616889"/>
    <w:rsid w:val="00617192"/>
    <w:rsid w:val="0062157D"/>
    <w:rsid w:val="00621D43"/>
    <w:rsid w:val="006236AE"/>
    <w:rsid w:val="006315F7"/>
    <w:rsid w:val="00642F04"/>
    <w:rsid w:val="00643941"/>
    <w:rsid w:val="00645493"/>
    <w:rsid w:val="006524E0"/>
    <w:rsid w:val="00656912"/>
    <w:rsid w:val="0066245A"/>
    <w:rsid w:val="00667735"/>
    <w:rsid w:val="00672263"/>
    <w:rsid w:val="00677255"/>
    <w:rsid w:val="006941FE"/>
    <w:rsid w:val="006A0C89"/>
    <w:rsid w:val="006A18F6"/>
    <w:rsid w:val="006A2686"/>
    <w:rsid w:val="006B2423"/>
    <w:rsid w:val="006B6563"/>
    <w:rsid w:val="006C431B"/>
    <w:rsid w:val="006D37E3"/>
    <w:rsid w:val="006D38BA"/>
    <w:rsid w:val="006E0D9E"/>
    <w:rsid w:val="006F1110"/>
    <w:rsid w:val="007159FF"/>
    <w:rsid w:val="007254EA"/>
    <w:rsid w:val="00725FE8"/>
    <w:rsid w:val="007311C0"/>
    <w:rsid w:val="00733741"/>
    <w:rsid w:val="00751BAD"/>
    <w:rsid w:val="00752C50"/>
    <w:rsid w:val="00763ACE"/>
    <w:rsid w:val="00772068"/>
    <w:rsid w:val="007723CB"/>
    <w:rsid w:val="00786A89"/>
    <w:rsid w:val="00793D48"/>
    <w:rsid w:val="00797243"/>
    <w:rsid w:val="007A5FC5"/>
    <w:rsid w:val="007A773D"/>
    <w:rsid w:val="007A78D4"/>
    <w:rsid w:val="007B230A"/>
    <w:rsid w:val="007B3F5D"/>
    <w:rsid w:val="007B5BD5"/>
    <w:rsid w:val="007C4097"/>
    <w:rsid w:val="007C6E3E"/>
    <w:rsid w:val="007C6F11"/>
    <w:rsid w:val="007D00BC"/>
    <w:rsid w:val="007D1A75"/>
    <w:rsid w:val="007D7757"/>
    <w:rsid w:val="007E4B99"/>
    <w:rsid w:val="007F424A"/>
    <w:rsid w:val="00830FB2"/>
    <w:rsid w:val="00843C61"/>
    <w:rsid w:val="00844D6F"/>
    <w:rsid w:val="008513DF"/>
    <w:rsid w:val="00860A2B"/>
    <w:rsid w:val="008633EB"/>
    <w:rsid w:val="008701A0"/>
    <w:rsid w:val="00876EC5"/>
    <w:rsid w:val="008821F0"/>
    <w:rsid w:val="00896BEA"/>
    <w:rsid w:val="008C2A6E"/>
    <w:rsid w:val="008C2DAC"/>
    <w:rsid w:val="008D686B"/>
    <w:rsid w:val="008E10A0"/>
    <w:rsid w:val="00903C1F"/>
    <w:rsid w:val="00913D9A"/>
    <w:rsid w:val="00921CA3"/>
    <w:rsid w:val="0093257A"/>
    <w:rsid w:val="00933943"/>
    <w:rsid w:val="00940303"/>
    <w:rsid w:val="00942276"/>
    <w:rsid w:val="009426D0"/>
    <w:rsid w:val="00956E37"/>
    <w:rsid w:val="009623F3"/>
    <w:rsid w:val="009715BF"/>
    <w:rsid w:val="0097213B"/>
    <w:rsid w:val="0097492B"/>
    <w:rsid w:val="009827DF"/>
    <w:rsid w:val="0098511F"/>
    <w:rsid w:val="00992F15"/>
    <w:rsid w:val="009A3AD8"/>
    <w:rsid w:val="009B32DE"/>
    <w:rsid w:val="009B3BC4"/>
    <w:rsid w:val="009C3463"/>
    <w:rsid w:val="009C7D60"/>
    <w:rsid w:val="009D2553"/>
    <w:rsid w:val="009E0889"/>
    <w:rsid w:val="009E2A04"/>
    <w:rsid w:val="009E4F81"/>
    <w:rsid w:val="009E6E15"/>
    <w:rsid w:val="00A0436C"/>
    <w:rsid w:val="00A0489B"/>
    <w:rsid w:val="00A13B8D"/>
    <w:rsid w:val="00A16F20"/>
    <w:rsid w:val="00A356A5"/>
    <w:rsid w:val="00A44B3D"/>
    <w:rsid w:val="00A52750"/>
    <w:rsid w:val="00A640C4"/>
    <w:rsid w:val="00A705D8"/>
    <w:rsid w:val="00A750F8"/>
    <w:rsid w:val="00A77A2B"/>
    <w:rsid w:val="00A82364"/>
    <w:rsid w:val="00A92836"/>
    <w:rsid w:val="00AB2437"/>
    <w:rsid w:val="00AC434B"/>
    <w:rsid w:val="00AC6E1D"/>
    <w:rsid w:val="00AD54D4"/>
    <w:rsid w:val="00AE26D0"/>
    <w:rsid w:val="00AE5FA5"/>
    <w:rsid w:val="00AE777C"/>
    <w:rsid w:val="00AF0482"/>
    <w:rsid w:val="00AF4498"/>
    <w:rsid w:val="00AF616E"/>
    <w:rsid w:val="00B03199"/>
    <w:rsid w:val="00B0674D"/>
    <w:rsid w:val="00B12A7C"/>
    <w:rsid w:val="00B17B98"/>
    <w:rsid w:val="00B46972"/>
    <w:rsid w:val="00B50631"/>
    <w:rsid w:val="00B60AC2"/>
    <w:rsid w:val="00B65460"/>
    <w:rsid w:val="00B7083C"/>
    <w:rsid w:val="00B74A7A"/>
    <w:rsid w:val="00B7513A"/>
    <w:rsid w:val="00B91259"/>
    <w:rsid w:val="00BD047D"/>
    <w:rsid w:val="00BD36AD"/>
    <w:rsid w:val="00BD4A26"/>
    <w:rsid w:val="00BD4AF1"/>
    <w:rsid w:val="00BE7384"/>
    <w:rsid w:val="00BE758D"/>
    <w:rsid w:val="00BF75FC"/>
    <w:rsid w:val="00C023DE"/>
    <w:rsid w:val="00C12015"/>
    <w:rsid w:val="00C33695"/>
    <w:rsid w:val="00C35361"/>
    <w:rsid w:val="00C41841"/>
    <w:rsid w:val="00C45A7F"/>
    <w:rsid w:val="00C54A85"/>
    <w:rsid w:val="00C57690"/>
    <w:rsid w:val="00C6492A"/>
    <w:rsid w:val="00C82DA7"/>
    <w:rsid w:val="00C82F73"/>
    <w:rsid w:val="00C84F87"/>
    <w:rsid w:val="00C86C06"/>
    <w:rsid w:val="00C86D73"/>
    <w:rsid w:val="00C93B62"/>
    <w:rsid w:val="00C96FF8"/>
    <w:rsid w:val="00CC0704"/>
    <w:rsid w:val="00CD2395"/>
    <w:rsid w:val="00CD57F4"/>
    <w:rsid w:val="00CE14B2"/>
    <w:rsid w:val="00CE660A"/>
    <w:rsid w:val="00CE6DC4"/>
    <w:rsid w:val="00CE6EE8"/>
    <w:rsid w:val="00CF0541"/>
    <w:rsid w:val="00CF7FD7"/>
    <w:rsid w:val="00D00275"/>
    <w:rsid w:val="00D01FBC"/>
    <w:rsid w:val="00D109CD"/>
    <w:rsid w:val="00D13F64"/>
    <w:rsid w:val="00D157AC"/>
    <w:rsid w:val="00D1731F"/>
    <w:rsid w:val="00D414C0"/>
    <w:rsid w:val="00D45AFD"/>
    <w:rsid w:val="00D46EE7"/>
    <w:rsid w:val="00D46F5E"/>
    <w:rsid w:val="00D47065"/>
    <w:rsid w:val="00D50CA2"/>
    <w:rsid w:val="00D618F1"/>
    <w:rsid w:val="00D77227"/>
    <w:rsid w:val="00D77578"/>
    <w:rsid w:val="00D77E93"/>
    <w:rsid w:val="00D8063A"/>
    <w:rsid w:val="00D83234"/>
    <w:rsid w:val="00D86E30"/>
    <w:rsid w:val="00D91505"/>
    <w:rsid w:val="00DA07FC"/>
    <w:rsid w:val="00DA124B"/>
    <w:rsid w:val="00DA50CB"/>
    <w:rsid w:val="00DB0893"/>
    <w:rsid w:val="00DD6120"/>
    <w:rsid w:val="00DE290F"/>
    <w:rsid w:val="00DE3CEE"/>
    <w:rsid w:val="00DE5FAD"/>
    <w:rsid w:val="00DE7C0E"/>
    <w:rsid w:val="00E00BDD"/>
    <w:rsid w:val="00E01442"/>
    <w:rsid w:val="00E055B8"/>
    <w:rsid w:val="00E10247"/>
    <w:rsid w:val="00E206FB"/>
    <w:rsid w:val="00E21044"/>
    <w:rsid w:val="00E210E9"/>
    <w:rsid w:val="00E21985"/>
    <w:rsid w:val="00E342BC"/>
    <w:rsid w:val="00E36AB0"/>
    <w:rsid w:val="00E54990"/>
    <w:rsid w:val="00E57BB0"/>
    <w:rsid w:val="00E6647E"/>
    <w:rsid w:val="00E67997"/>
    <w:rsid w:val="00E71FE8"/>
    <w:rsid w:val="00E722BD"/>
    <w:rsid w:val="00E73A85"/>
    <w:rsid w:val="00E74C1C"/>
    <w:rsid w:val="00E76681"/>
    <w:rsid w:val="00E77A78"/>
    <w:rsid w:val="00E87F41"/>
    <w:rsid w:val="00EB2825"/>
    <w:rsid w:val="00EC0E42"/>
    <w:rsid w:val="00EC2DB8"/>
    <w:rsid w:val="00EC720D"/>
    <w:rsid w:val="00EE4C3C"/>
    <w:rsid w:val="00EF171D"/>
    <w:rsid w:val="00EF74DF"/>
    <w:rsid w:val="00F000ED"/>
    <w:rsid w:val="00F01784"/>
    <w:rsid w:val="00F04057"/>
    <w:rsid w:val="00F3166C"/>
    <w:rsid w:val="00F3219C"/>
    <w:rsid w:val="00F46828"/>
    <w:rsid w:val="00F52105"/>
    <w:rsid w:val="00F57633"/>
    <w:rsid w:val="00F635F1"/>
    <w:rsid w:val="00F73D4F"/>
    <w:rsid w:val="00F906D6"/>
    <w:rsid w:val="00F91ADD"/>
    <w:rsid w:val="00F91C17"/>
    <w:rsid w:val="00F92C1B"/>
    <w:rsid w:val="00FA35B3"/>
    <w:rsid w:val="00FA4F3C"/>
    <w:rsid w:val="00FB33F9"/>
    <w:rsid w:val="00FB34FA"/>
    <w:rsid w:val="00FB43FC"/>
    <w:rsid w:val="00FB7702"/>
    <w:rsid w:val="00FC73A7"/>
    <w:rsid w:val="00FC7EA2"/>
    <w:rsid w:val="00FD17FC"/>
    <w:rsid w:val="00FE5415"/>
    <w:rsid w:val="00FE7C0C"/>
    <w:rsid w:val="00FF1C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A131"/>
  <w15:docId w15:val="{31C2360C-1184-48B2-A9AF-3A812F5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rPr>
      <w:color w:val="00000A"/>
    </w:rPr>
  </w:style>
  <w:style w:type="paragraph" w:styleId="Nagwek1">
    <w:name w:val="heading 1"/>
    <w:basedOn w:val="Normalny"/>
    <w:qFormat/>
    <w:rsid w:val="00973D81"/>
    <w:pPr>
      <w:keepNext/>
      <w:jc w:val="both"/>
      <w:outlineLvl w:val="0"/>
    </w:pPr>
    <w:rPr>
      <w:rFonts w:ascii="Verdana" w:hAnsi="Verdana"/>
      <w:b/>
      <w:sz w:val="24"/>
    </w:rPr>
  </w:style>
  <w:style w:type="paragraph" w:styleId="Nagwek2">
    <w:name w:val="heading 2"/>
    <w:basedOn w:val="Normalny"/>
    <w:qFormat/>
    <w:pPr>
      <w:keepNext/>
      <w:jc w:val="both"/>
      <w:outlineLvl w:val="1"/>
    </w:pPr>
    <w:rPr>
      <w:rFonts w:ascii="Arial" w:hAnsi="Arial"/>
      <w:color w:val="0000FF"/>
      <w:sz w:val="28"/>
    </w:rPr>
  </w:style>
  <w:style w:type="paragraph" w:styleId="Nagwek3">
    <w:name w:val="heading 3"/>
    <w:basedOn w:val="Normalny"/>
    <w:qFormat/>
    <w:pPr>
      <w:keepNext/>
      <w:jc w:val="both"/>
      <w:outlineLvl w:val="2"/>
    </w:pPr>
    <w:rPr>
      <w:rFonts w:ascii="Arial" w:hAnsi="Arial"/>
      <w:b/>
      <w:i/>
      <w:color w:val="0000FF"/>
      <w:sz w:val="28"/>
    </w:rPr>
  </w:style>
  <w:style w:type="paragraph" w:styleId="Nagwek4">
    <w:name w:val="heading 4"/>
    <w:basedOn w:val="Normalny"/>
    <w:qFormat/>
    <w:pPr>
      <w:keepNext/>
      <w:jc w:val="center"/>
      <w:outlineLvl w:val="3"/>
    </w:pPr>
    <w:rPr>
      <w:rFonts w:ascii="Tahoma" w:hAnsi="Tahoma"/>
      <w:b/>
      <w:sz w:val="22"/>
    </w:rPr>
  </w:style>
  <w:style w:type="paragraph" w:styleId="Nagwek5">
    <w:name w:val="heading 5"/>
    <w:basedOn w:val="Normalny"/>
    <w:qFormat/>
    <w:pPr>
      <w:keepNext/>
      <w:jc w:val="both"/>
      <w:outlineLvl w:val="4"/>
    </w:pPr>
    <w:rPr>
      <w:rFonts w:ascii="Tahoma" w:hAnsi="Tahoma"/>
      <w:b/>
      <w:color w:val="0000FF"/>
    </w:rPr>
  </w:style>
  <w:style w:type="paragraph" w:styleId="Nagwek6">
    <w:name w:val="heading 6"/>
    <w:basedOn w:val="Normalny"/>
    <w:qFormat/>
    <w:pPr>
      <w:keepNext/>
      <w:jc w:val="center"/>
      <w:outlineLvl w:val="5"/>
    </w:pPr>
    <w:rPr>
      <w:rFonts w:ascii="Tahoma" w:hAnsi="Tahoma"/>
      <w:b/>
    </w:rPr>
  </w:style>
  <w:style w:type="paragraph" w:styleId="Nagwek7">
    <w:name w:val="heading 7"/>
    <w:basedOn w:val="Normalny"/>
    <w:qFormat/>
    <w:pPr>
      <w:keepNext/>
      <w:outlineLvl w:val="6"/>
    </w:pPr>
    <w:rPr>
      <w:rFonts w:ascii="Tahoma" w:hAnsi="Tahoma"/>
      <w:b/>
      <w:color w:val="0000FF"/>
      <w:sz w:val="24"/>
    </w:rPr>
  </w:style>
  <w:style w:type="paragraph" w:styleId="Nagwek8">
    <w:name w:val="heading 8"/>
    <w:basedOn w:val="Normalny"/>
    <w:qFormat/>
    <w:pPr>
      <w:keepNext/>
      <w:jc w:val="center"/>
      <w:outlineLvl w:val="7"/>
    </w:pPr>
    <w:rPr>
      <w:rFonts w:ascii="Tahoma" w:hAnsi="Tahoma"/>
      <w:b/>
      <w:color w:val="0000FF"/>
      <w:sz w:val="40"/>
    </w:rPr>
  </w:style>
  <w:style w:type="paragraph" w:styleId="Nagwek9">
    <w:name w:val="heading 9"/>
    <w:basedOn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dane1">
    <w:name w:val="dane1"/>
    <w:qFormat/>
    <w:rPr>
      <w:color w:val="0000CD"/>
    </w:rPr>
  </w:style>
  <w:style w:type="character" w:customStyle="1" w:styleId="czeinternetowe">
    <w:name w:val="Łącze internetowe"/>
    <w:basedOn w:val="Domylnaczcionkaakapitu"/>
    <w:uiPriority w:val="99"/>
    <w:unhideWhenUsed/>
    <w:rsid w:val="001D533F"/>
    <w:rPr>
      <w:color w:val="0563C1" w:themeColor="hyperlink"/>
      <w:u w:val="single"/>
    </w:rPr>
  </w:style>
  <w:style w:type="character" w:styleId="UyteHipercze">
    <w:name w:val="FollowedHyperlink"/>
    <w:semiHidden/>
    <w:qFormat/>
    <w:rPr>
      <w:color w:val="800080"/>
      <w:u w:val="single"/>
    </w:rPr>
  </w:style>
  <w:style w:type="character" w:customStyle="1" w:styleId="pktZnak">
    <w:name w:val="pkt Znak"/>
    <w:qFormat/>
    <w:locked/>
    <w:rsid w:val="00F348EA"/>
    <w:rPr>
      <w:sz w:val="24"/>
    </w:rPr>
  </w:style>
  <w:style w:type="character" w:customStyle="1" w:styleId="Tekstpodstawowy3Znak">
    <w:name w:val="Tekst podstawowy 3 Znak"/>
    <w:link w:val="Tekstpodstawowy3"/>
    <w:semiHidden/>
    <w:qFormat/>
    <w:rsid w:val="001B12A3"/>
    <w:rPr>
      <w:sz w:val="24"/>
    </w:rPr>
  </w:style>
  <w:style w:type="character" w:customStyle="1" w:styleId="TekstdymkaZnak">
    <w:name w:val="Tekst dymka Znak"/>
    <w:link w:val="Tekstdymka"/>
    <w:uiPriority w:val="99"/>
    <w:semiHidden/>
    <w:qFormat/>
    <w:rsid w:val="0055229F"/>
    <w:rPr>
      <w:rFonts w:ascii="Tahoma" w:hAnsi="Tahoma" w:cs="Tahoma"/>
      <w:sz w:val="16"/>
      <w:szCs w:val="16"/>
    </w:rPr>
  </w:style>
  <w:style w:type="character" w:customStyle="1" w:styleId="apple-converted-space">
    <w:name w:val="apple-converted-space"/>
    <w:basedOn w:val="Domylnaczcionkaakapitu"/>
    <w:qFormat/>
    <w:rsid w:val="00B32177"/>
  </w:style>
  <w:style w:type="character" w:customStyle="1" w:styleId="NagwekZnak">
    <w:name w:val="Nagłówek Znak"/>
    <w:basedOn w:val="Domylnaczcionkaakapitu"/>
    <w:link w:val="Nagwek"/>
    <w:uiPriority w:val="99"/>
    <w:qFormat/>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character" w:customStyle="1" w:styleId="Teksttreci7">
    <w:name w:val="Tekst treści (7)_"/>
    <w:link w:val="Teksttreci70"/>
    <w:qFormat/>
    <w:locked/>
    <w:rsid w:val="00B87E00"/>
    <w:rPr>
      <w:rFonts w:ascii="Arial" w:eastAsia="Arial" w:hAnsi="Arial" w:cs="Arial"/>
      <w:shd w:val="clear" w:color="auto" w:fill="FFFFFF"/>
    </w:rPr>
  </w:style>
  <w:style w:type="character" w:customStyle="1" w:styleId="Nagwek20">
    <w:name w:val="Nagłówek #2_"/>
    <w:qFormat/>
    <w:locked/>
    <w:rsid w:val="00B87E00"/>
    <w:rPr>
      <w:rFonts w:ascii="Arial" w:eastAsia="Arial" w:hAnsi="Arial" w:cs="Arial"/>
      <w:sz w:val="36"/>
      <w:szCs w:val="36"/>
      <w:shd w:val="clear" w:color="auto" w:fill="FFFFFF"/>
    </w:rPr>
  </w:style>
  <w:style w:type="character" w:customStyle="1" w:styleId="Nagwek40">
    <w:name w:val="Nagłówek #4"/>
    <w:qFormat/>
    <w:rsid w:val="00B87E00"/>
    <w:rPr>
      <w:rFonts w:ascii="Arial" w:eastAsia="Arial" w:hAnsi="Arial" w:cs="Arial"/>
      <w:b/>
      <w:bCs/>
      <w:i w:val="0"/>
      <w:iCs w:val="0"/>
      <w:caps w:val="0"/>
      <w:smallCaps w:val="0"/>
      <w:color w:val="000000"/>
      <w:spacing w:val="0"/>
      <w:w w:val="100"/>
      <w:sz w:val="24"/>
      <w:szCs w:val="24"/>
      <w:u w:val="single"/>
      <w:lang w:val="pl-PL" w:eastAsia="pl-PL" w:bidi="pl-PL"/>
    </w:rPr>
  </w:style>
  <w:style w:type="character" w:customStyle="1" w:styleId="Teksttreci7Exact">
    <w:name w:val="Tekst treści (7) Exact"/>
    <w:qFormat/>
    <w:rsid w:val="00B87E00"/>
    <w:rPr>
      <w:rFonts w:ascii="Arial" w:eastAsia="Arial" w:hAnsi="Arial" w:cs="Arial"/>
      <w:b/>
      <w:bCs/>
      <w:i w:val="0"/>
      <w:iCs w:val="0"/>
      <w:caps w:val="0"/>
      <w:smallCaps w:val="0"/>
      <w:strike w:val="0"/>
      <w:dstrike w:val="0"/>
      <w:u w:val="none"/>
      <w:effect w:val="none"/>
    </w:rPr>
  </w:style>
  <w:style w:type="character" w:customStyle="1" w:styleId="ZwykytekstZnak">
    <w:name w:val="Zwykły tekst Znak"/>
    <w:link w:val="Zwykytekst"/>
    <w:uiPriority w:val="99"/>
    <w:qFormat/>
    <w:rsid w:val="00AA10F6"/>
    <w:rPr>
      <w:rFonts w:ascii="Consolas" w:eastAsia="Calibri" w:hAnsi="Consolas" w:cs="Consolas"/>
      <w:sz w:val="21"/>
      <w:szCs w:val="21"/>
      <w:lang w:val="x-none"/>
    </w:rPr>
  </w:style>
  <w:style w:type="character" w:customStyle="1" w:styleId="ZwykytekstZnak1">
    <w:name w:val="Zwykły tekst Znak1"/>
    <w:uiPriority w:val="99"/>
    <w:semiHidden/>
    <w:qFormat/>
    <w:rsid w:val="00AA10F6"/>
    <w:rPr>
      <w:rFonts w:ascii="Courier New" w:hAnsi="Courier New" w:cs="Courier New"/>
    </w:rPr>
  </w:style>
  <w:style w:type="character" w:customStyle="1" w:styleId="Odwoaniedokomentarza5">
    <w:name w:val="Odwołanie do komentarza5"/>
    <w:qFormat/>
    <w:rsid w:val="0051067B"/>
    <w:rPr>
      <w:sz w:val="16"/>
      <w:szCs w:val="16"/>
    </w:rPr>
  </w:style>
  <w:style w:type="character" w:customStyle="1" w:styleId="Odwoaniedokomentarza2">
    <w:name w:val="Odwołanie do komentarza2"/>
    <w:qFormat/>
    <w:rsid w:val="00553D00"/>
    <w:rPr>
      <w:sz w:val="16"/>
      <w:szCs w:val="16"/>
    </w:rPr>
  </w:style>
  <w:style w:type="character" w:customStyle="1" w:styleId="alb">
    <w:name w:val="a_lb"/>
    <w:qFormat/>
    <w:rsid w:val="00833552"/>
  </w:style>
  <w:style w:type="character" w:customStyle="1" w:styleId="Wyrnienie">
    <w:name w:val="Wyróżnienie"/>
    <w:qFormat/>
    <w:rsid w:val="00B93F83"/>
    <w:rPr>
      <w:i/>
      <w:iCs/>
    </w:rPr>
  </w:style>
  <w:style w:type="character" w:customStyle="1" w:styleId="fn-ref">
    <w:name w:val="fn-ref"/>
    <w:qFormat/>
    <w:rsid w:val="00984222"/>
  </w:style>
  <w:style w:type="character" w:customStyle="1" w:styleId="StopkaZnak">
    <w:name w:val="Stopka Znak"/>
    <w:link w:val="Stopka"/>
    <w:uiPriority w:val="99"/>
    <w:qFormat/>
    <w:rsid w:val="00977ACD"/>
  </w:style>
  <w:style w:type="character" w:styleId="Odwoanieprzypisudolnego">
    <w:name w:val="footnote reference"/>
    <w:semiHidden/>
    <w:qFormat/>
    <w:rsid w:val="0086115B"/>
    <w:rPr>
      <w:vertAlign w:val="superscript"/>
    </w:rPr>
  </w:style>
  <w:style w:type="character" w:customStyle="1" w:styleId="TekstpodstawowywcityZnak">
    <w:name w:val="Tekst podstawowy wcięty Znak"/>
    <w:link w:val="Tekstpodstawowywcity"/>
    <w:semiHidden/>
    <w:qFormat/>
    <w:locked/>
    <w:rsid w:val="00732F45"/>
    <w:rPr>
      <w:rFonts w:ascii="Tahoma" w:hAnsi="Tahoma"/>
      <w:lang w:val="pl-PL" w:eastAsia="pl-PL" w:bidi="ar-SA"/>
    </w:rPr>
  </w:style>
  <w:style w:type="character" w:customStyle="1" w:styleId="TekstpodstawowyZnak">
    <w:name w:val="Tekst podstawowy Znak"/>
    <w:link w:val="Tekstpodstawowy"/>
    <w:semiHidden/>
    <w:qFormat/>
    <w:rsid w:val="004231BC"/>
    <w:rPr>
      <w:rFonts w:ascii="Tahoma" w:hAnsi="Tahoma"/>
    </w:rPr>
  </w:style>
  <w:style w:type="character" w:styleId="Nierozpoznanawzmianka">
    <w:name w:val="Unresolved Mention"/>
    <w:basedOn w:val="Domylnaczcionkaakapitu"/>
    <w:uiPriority w:val="99"/>
    <w:semiHidden/>
    <w:unhideWhenUsed/>
    <w:qFormat/>
    <w:rsid w:val="00304286"/>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D663C"/>
  </w:style>
  <w:style w:type="character" w:styleId="Odwoanieprzypisukocowego">
    <w:name w:val="endnote reference"/>
    <w:basedOn w:val="Domylnaczcionkaakapitu"/>
    <w:uiPriority w:val="99"/>
    <w:semiHidden/>
    <w:unhideWhenUsed/>
    <w:qFormat/>
    <w:rsid w:val="00CD663C"/>
    <w:rPr>
      <w:vertAlign w:val="superscript"/>
    </w:rPr>
  </w:style>
  <w:style w:type="character" w:customStyle="1" w:styleId="PodtytuZnak">
    <w:name w:val="Podtytuł Znak"/>
    <w:basedOn w:val="Domylnaczcionkaakapitu"/>
    <w:link w:val="Podtytu"/>
    <w:uiPriority w:val="11"/>
    <w:qFormat/>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qFormat/>
    <w:rsid w:val="00303615"/>
    <w:rPr>
      <w:sz w:val="16"/>
      <w:szCs w:val="16"/>
    </w:rPr>
  </w:style>
  <w:style w:type="character" w:customStyle="1" w:styleId="TekstkomentarzaZnak">
    <w:name w:val="Tekst komentarza Znak"/>
    <w:basedOn w:val="Domylnaczcionkaakapitu"/>
    <w:link w:val="Tekstkomentarza"/>
    <w:uiPriority w:val="99"/>
    <w:semiHidden/>
    <w:qFormat/>
    <w:rsid w:val="00303615"/>
  </w:style>
  <w:style w:type="character" w:customStyle="1" w:styleId="TematkomentarzaZnak">
    <w:name w:val="Temat komentarza Znak"/>
    <w:basedOn w:val="TekstkomentarzaZnak"/>
    <w:link w:val="Tematkomentarza"/>
    <w:uiPriority w:val="99"/>
    <w:semiHidden/>
    <w:qFormat/>
    <w:rsid w:val="00303615"/>
    <w:rPr>
      <w:b/>
      <w:bCs/>
    </w:rPr>
  </w:style>
  <w:style w:type="character" w:customStyle="1" w:styleId="ListLabel1">
    <w:name w:val="ListLabel 1"/>
    <w:qFormat/>
    <w:rPr>
      <w:b w:val="0"/>
      <w:bCs w:val="0"/>
      <w:color w:val="00000A"/>
      <w:sz w:val="22"/>
    </w:rPr>
  </w:style>
  <w:style w:type="character" w:customStyle="1" w:styleId="ListLabel2">
    <w:name w:val="ListLabel 2"/>
    <w:qFormat/>
    <w:rPr>
      <w:b w:val="0"/>
      <w:bCs/>
      <w:color w:val="00000A"/>
      <w:sz w:val="22"/>
    </w:rPr>
  </w:style>
  <w:style w:type="character" w:customStyle="1" w:styleId="ListLabel3">
    <w:name w:val="ListLabel 3"/>
    <w:qFormat/>
    <w:rPr>
      <w:rFonts w:eastAsia="Times New Roman" w:cs="Times New Roman"/>
    </w:rPr>
  </w:style>
  <w:style w:type="character" w:customStyle="1" w:styleId="ListLabel4">
    <w:name w:val="ListLabel 4"/>
    <w:qFormat/>
    <w:rPr>
      <w:color w:val="00000A"/>
      <w:sz w:val="22"/>
    </w:rPr>
  </w:style>
  <w:style w:type="character" w:customStyle="1" w:styleId="ListLabel5">
    <w:name w:val="ListLabel 5"/>
    <w:qFormat/>
    <w:rPr>
      <w:color w:val="00000A"/>
      <w:sz w:val="22"/>
    </w:rPr>
  </w:style>
  <w:style w:type="character" w:customStyle="1" w:styleId="ListLabel6">
    <w:name w:val="ListLabel 6"/>
    <w:qFormat/>
    <w:rPr>
      <w:b w:val="0"/>
      <w:bCs w:val="0"/>
      <w:sz w:val="22"/>
    </w:rPr>
  </w:style>
  <w:style w:type="character" w:customStyle="1" w:styleId="ListLabel7">
    <w:name w:val="ListLabel 7"/>
    <w:qFormat/>
    <w:rPr>
      <w:b w:val="0"/>
      <w:bCs w:val="0"/>
      <w:color w:val="00000A"/>
      <w:sz w:val="22"/>
      <w:szCs w:val="22"/>
    </w:rPr>
  </w:style>
  <w:style w:type="character" w:customStyle="1" w:styleId="ListLabel8">
    <w:name w:val="ListLabel 8"/>
    <w:qFormat/>
    <w:rPr>
      <w:b w:val="0"/>
      <w:bCs w:val="0"/>
      <w:color w:val="00000A"/>
      <w:sz w:val="22"/>
    </w:rPr>
  </w:style>
  <w:style w:type="character" w:customStyle="1" w:styleId="ListLabel9">
    <w:name w:val="ListLabel 9"/>
    <w:qFormat/>
    <w:rPr>
      <w:b/>
      <w:bCs w:val="0"/>
      <w:sz w:val="22"/>
    </w:rPr>
  </w:style>
  <w:style w:type="character" w:customStyle="1" w:styleId="ListLabel10">
    <w:name w:val="ListLabel 10"/>
    <w:qFormat/>
    <w:rPr>
      <w:b w:val="0"/>
      <w:bCs w:val="0"/>
      <w:sz w:val="22"/>
    </w:rPr>
  </w:style>
  <w:style w:type="character" w:customStyle="1" w:styleId="ListLabel11">
    <w:name w:val="ListLabel 11"/>
    <w:qFormat/>
    <w:rPr>
      <w:sz w:val="22"/>
      <w:szCs w:val="22"/>
    </w:rPr>
  </w:style>
  <w:style w:type="character" w:customStyle="1" w:styleId="ListLabel12">
    <w:name w:val="ListLabel 12"/>
    <w:qFormat/>
    <w:rPr>
      <w:color w:val="00000A"/>
      <w:sz w:val="22"/>
    </w:rPr>
  </w:style>
  <w:style w:type="character" w:customStyle="1" w:styleId="ListLabel13">
    <w:name w:val="ListLabel 13"/>
    <w:qFormat/>
    <w:rPr>
      <w:rFonts w:eastAsia="Times New Roman"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00000A"/>
      <w:sz w:val="22"/>
    </w:rPr>
  </w:style>
  <w:style w:type="character" w:customStyle="1" w:styleId="ListLabel18">
    <w:name w:val="ListLabel 18"/>
    <w:qFormat/>
    <w:rPr>
      <w:color w:val="00000A"/>
      <w:sz w:val="22"/>
    </w:rPr>
  </w:style>
  <w:style w:type="character" w:customStyle="1" w:styleId="ListLabel19">
    <w:name w:val="ListLabel 19"/>
    <w:qFormat/>
    <w:rPr>
      <w:b/>
      <w:color w:val="00000A"/>
      <w:sz w:val="22"/>
    </w:rPr>
  </w:style>
  <w:style w:type="character" w:customStyle="1" w:styleId="ListLabel20">
    <w:name w:val="ListLabel 20"/>
    <w:qFormat/>
    <w:rPr>
      <w:b w:val="0"/>
      <w:bCs w:val="0"/>
      <w:color w:val="00000A"/>
      <w:sz w:val="22"/>
    </w:rPr>
  </w:style>
  <w:style w:type="character" w:customStyle="1" w:styleId="ListLabel21">
    <w:name w:val="ListLabel 21"/>
    <w:qFormat/>
    <w:rPr>
      <w:rFonts w:ascii="Arial" w:hAnsi="Arial"/>
      <w:b/>
      <w:color w:val="00000A"/>
      <w:sz w:val="26"/>
      <w:szCs w:val="26"/>
    </w:rPr>
  </w:style>
  <w:style w:type="character" w:customStyle="1" w:styleId="ListLabel22">
    <w:name w:val="ListLabel 22"/>
    <w:qFormat/>
    <w:rPr>
      <w:b/>
      <w:bCs w:val="0"/>
      <w:sz w:val="22"/>
    </w:rPr>
  </w:style>
  <w:style w:type="character" w:customStyle="1" w:styleId="ListLabel23">
    <w:name w:val="ListLabel 23"/>
    <w:qFormat/>
    <w:rPr>
      <w:color w:val="00000A"/>
      <w:sz w:val="22"/>
    </w:rPr>
  </w:style>
  <w:style w:type="character" w:customStyle="1" w:styleId="ListLabel24">
    <w:name w:val="ListLabel 24"/>
    <w:qFormat/>
    <w:rPr>
      <w:b/>
      <w:bCs w:val="0"/>
      <w:sz w:val="22"/>
    </w:rPr>
  </w:style>
  <w:style w:type="character" w:customStyle="1" w:styleId="ListLabel25">
    <w:name w:val="ListLabel 25"/>
    <w:qFormat/>
    <w:rPr>
      <w:b/>
      <w:bCs w:val="0"/>
      <w:sz w:val="22"/>
    </w:rPr>
  </w:style>
  <w:style w:type="character" w:customStyle="1" w:styleId="ListLabel26">
    <w:name w:val="ListLabel 26"/>
    <w:qFormat/>
    <w:rPr>
      <w:rFonts w:eastAsia="Times New Roman" w:cs="Times New Roman"/>
      <w:sz w:val="22"/>
    </w:rPr>
  </w:style>
  <w:style w:type="character" w:customStyle="1" w:styleId="ListLabel27">
    <w:name w:val="ListLabel 27"/>
    <w:qFormat/>
    <w:rPr>
      <w:b/>
      <w:bCs w:val="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u w:val="none"/>
    </w:rPr>
  </w:style>
  <w:style w:type="character" w:customStyle="1" w:styleId="ListLabel41">
    <w:name w:val="ListLabel 41"/>
    <w:qFormat/>
    <w:rPr>
      <w:rFonts w:eastAsia="Times New Roman" w:cs="Arial"/>
      <w:sz w:val="22"/>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sz w:val="22"/>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eastAsia="Times New Roman" w:cs="Arial"/>
      <w:sz w:val="22"/>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rFonts w:eastAsia="Times New Roman"/>
      <w:sz w:val="22"/>
    </w:rPr>
  </w:style>
  <w:style w:type="character" w:customStyle="1" w:styleId="ListLabel59">
    <w:name w:val="ListLabel 59"/>
    <w:qFormat/>
    <w:rPr>
      <w:rFonts w:eastAsia="Times New Roman"/>
      <w:sz w:val="22"/>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rFonts w:eastAsia="Times New Roman"/>
    </w:rPr>
  </w:style>
  <w:style w:type="character" w:customStyle="1" w:styleId="ListLabel63">
    <w:name w:val="ListLabel 63"/>
    <w:qFormat/>
    <w:rPr>
      <w:rFonts w:eastAsia="Times New Roman"/>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color w:val="00000A"/>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sz w:val="22"/>
      <w:szCs w:val="22"/>
    </w:rPr>
  </w:style>
  <w:style w:type="character" w:customStyle="1" w:styleId="ListLabel75">
    <w:name w:val="ListLabel 75"/>
    <w:qFormat/>
    <w:rPr>
      <w:rFonts w:cs="Times New Roman"/>
      <w:b w:val="0"/>
      <w:sz w:val="22"/>
    </w:rPr>
  </w:style>
  <w:style w:type="character" w:customStyle="1" w:styleId="ListLabel76">
    <w:name w:val="ListLabel 76"/>
    <w:qFormat/>
    <w:rPr>
      <w:b w:val="0"/>
      <w:bCs/>
      <w:position w:val="0"/>
      <w:sz w:val="22"/>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czeindeksu">
    <w:name w:val="Łącze indeksu"/>
    <w:qFormat/>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ascii="Calibri" w:hAnsi="Calibri"/>
      <w:b w:val="0"/>
      <w:bCs/>
      <w:color w:val="00000A"/>
      <w:sz w:val="24"/>
    </w:rPr>
  </w:style>
  <w:style w:type="character" w:customStyle="1" w:styleId="ListLabel87">
    <w:name w:val="ListLabel 87"/>
    <w:qFormat/>
    <w:rPr>
      <w:rFonts w:eastAsia="Times New Roman" w:cs="Times New Roman"/>
    </w:rPr>
  </w:style>
  <w:style w:type="character" w:customStyle="1" w:styleId="ListLabel88">
    <w:name w:val="ListLabel 88"/>
    <w:qFormat/>
    <w:rPr>
      <w:color w:val="00000A"/>
      <w:sz w:val="22"/>
    </w:rPr>
  </w:style>
  <w:style w:type="character" w:customStyle="1" w:styleId="ListLabel89">
    <w:name w:val="ListLabel 89"/>
    <w:qFormat/>
    <w:rPr>
      <w:rFonts w:ascii="Calibri" w:hAnsi="Calibri"/>
      <w:b w:val="0"/>
      <w:bCs w:val="0"/>
      <w:sz w:val="24"/>
    </w:rPr>
  </w:style>
  <w:style w:type="character" w:customStyle="1" w:styleId="ListLabel90">
    <w:name w:val="ListLabel 90"/>
    <w:qFormat/>
    <w:rPr>
      <w:rFonts w:ascii="Calibri" w:hAnsi="Calibri"/>
      <w:b/>
      <w:bCs w:val="0"/>
      <w:color w:val="00000A"/>
      <w:sz w:val="24"/>
      <w:szCs w:val="22"/>
    </w:rPr>
  </w:style>
  <w:style w:type="character" w:customStyle="1" w:styleId="ListLabel91">
    <w:name w:val="ListLabel 91"/>
    <w:qFormat/>
    <w:rPr>
      <w:rFonts w:ascii="Calibri" w:hAnsi="Calibri"/>
      <w:b/>
      <w:bCs w:val="0"/>
      <w:color w:val="00000A"/>
      <w:sz w:val="22"/>
    </w:rPr>
  </w:style>
  <w:style w:type="character" w:customStyle="1" w:styleId="ListLabel92">
    <w:name w:val="ListLabel 92"/>
    <w:qFormat/>
    <w:rPr>
      <w:rFonts w:ascii="Calibri" w:hAnsi="Calibri"/>
      <w:b w:val="0"/>
      <w:bCs w:val="0"/>
      <w:sz w:val="24"/>
    </w:rPr>
  </w:style>
  <w:style w:type="character" w:customStyle="1" w:styleId="ListLabel93">
    <w:name w:val="ListLabel 93"/>
    <w:qFormat/>
    <w:rPr>
      <w:rFonts w:ascii="Calibri" w:hAnsi="Calibri"/>
      <w:sz w:val="24"/>
      <w:szCs w:val="22"/>
    </w:rPr>
  </w:style>
  <w:style w:type="character" w:customStyle="1" w:styleId="ListLabel94">
    <w:name w:val="ListLabel 94"/>
    <w:qFormat/>
    <w:rPr>
      <w:rFonts w:cs="Times New Roman"/>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b w:val="0"/>
      <w:bCs w:val="0"/>
      <w:color w:val="00000A"/>
      <w:sz w:val="24"/>
    </w:rPr>
  </w:style>
  <w:style w:type="character" w:customStyle="1" w:styleId="ListLabel104">
    <w:name w:val="ListLabel 104"/>
    <w:qFormat/>
    <w:rPr>
      <w:b/>
      <w:color w:val="00000A"/>
      <w:sz w:val="26"/>
      <w:szCs w:val="26"/>
    </w:rPr>
  </w:style>
  <w:style w:type="character" w:customStyle="1" w:styleId="ListLabel105">
    <w:name w:val="ListLabel 105"/>
    <w:qFormat/>
    <w:rPr>
      <w:rFonts w:ascii="Calibri" w:hAnsi="Calibri"/>
      <w:b/>
      <w:bCs w:val="0"/>
      <w:sz w:val="24"/>
    </w:rPr>
  </w:style>
  <w:style w:type="character" w:customStyle="1" w:styleId="ListLabel106">
    <w:name w:val="ListLabel 106"/>
    <w:qFormat/>
    <w:rPr>
      <w:rFonts w:ascii="Calibri" w:hAnsi="Calibri"/>
      <w:color w:val="00000A"/>
      <w:sz w:val="24"/>
    </w:rPr>
  </w:style>
  <w:style w:type="character" w:customStyle="1" w:styleId="ListLabel107">
    <w:name w:val="ListLabel 107"/>
    <w:qFormat/>
    <w:rPr>
      <w:rFonts w:ascii="Calibri" w:hAnsi="Calibri"/>
      <w:b/>
      <w:bCs w:val="0"/>
      <w:sz w:val="24"/>
    </w:rPr>
  </w:style>
  <w:style w:type="character" w:customStyle="1" w:styleId="ListLabel108">
    <w:name w:val="ListLabel 108"/>
    <w:qFormat/>
    <w:rPr>
      <w:rFonts w:ascii="Calibri" w:hAnsi="Calibri"/>
      <w:b/>
      <w:bCs w:val="0"/>
      <w:sz w:val="24"/>
    </w:rPr>
  </w:style>
  <w:style w:type="character" w:customStyle="1" w:styleId="ListLabel109">
    <w:name w:val="ListLabel 109"/>
    <w:qFormat/>
    <w:rPr>
      <w:rFonts w:ascii="Calibri" w:eastAsia="Times New Roman" w:hAnsi="Calibri" w:cs="Times New Roman"/>
      <w:sz w:val="24"/>
    </w:rPr>
  </w:style>
  <w:style w:type="character" w:customStyle="1" w:styleId="ListLabel110">
    <w:name w:val="ListLabel 110"/>
    <w:qFormat/>
    <w:rPr>
      <w:b/>
      <w:bCs w:val="0"/>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rFonts w:ascii="Calibri" w:hAnsi="Calibri"/>
      <w:position w:val="0"/>
      <w:sz w:val="24"/>
      <w:vertAlign w:val="baseline"/>
    </w:rPr>
  </w:style>
  <w:style w:type="character" w:customStyle="1" w:styleId="ListLabel126">
    <w:name w:val="ListLabel 126"/>
    <w:qFormat/>
    <w:rPr>
      <w:position w:val="0"/>
      <w:sz w:val="20"/>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u w:val="none"/>
    </w:rPr>
  </w:style>
  <w:style w:type="character" w:customStyle="1" w:styleId="ListLabel129">
    <w:name w:val="ListLabel 129"/>
    <w:qFormat/>
    <w:rPr>
      <w:rFonts w:ascii="Calibri" w:eastAsia="Times New Roman" w:hAnsi="Calibri" w:cs="Arial"/>
      <w:sz w:val="24"/>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rFonts w:ascii="Calibri" w:hAnsi="Calibri"/>
      <w:b/>
      <w:sz w:val="24"/>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rFonts w:eastAsia="Times New Roman"/>
      <w:sz w:val="22"/>
    </w:rPr>
  </w:style>
  <w:style w:type="character" w:customStyle="1" w:styleId="ListLabel138">
    <w:name w:val="ListLabel 138"/>
    <w:qFormat/>
    <w:rPr>
      <w:rFonts w:eastAsia="Times New Roman"/>
      <w:sz w:val="22"/>
    </w:rPr>
  </w:style>
  <w:style w:type="character" w:customStyle="1" w:styleId="ListLabel139">
    <w:name w:val="ListLabel 139"/>
    <w:qFormat/>
    <w:rPr>
      <w:rFonts w:eastAsia="Times New Roman"/>
    </w:rPr>
  </w:style>
  <w:style w:type="character" w:customStyle="1" w:styleId="ListLabel140">
    <w:name w:val="ListLabel 140"/>
    <w:qFormat/>
    <w:rPr>
      <w:rFonts w:eastAsia="Times New Roman"/>
    </w:rPr>
  </w:style>
  <w:style w:type="character" w:customStyle="1" w:styleId="ListLabel141">
    <w:name w:val="ListLabel 141"/>
    <w:qFormat/>
    <w:rPr>
      <w:rFonts w:eastAsia="Times New Roman"/>
    </w:rPr>
  </w:style>
  <w:style w:type="character" w:customStyle="1" w:styleId="ListLabel142">
    <w:name w:val="ListLabel 142"/>
    <w:qFormat/>
    <w:rPr>
      <w:rFonts w:eastAsia="Times New Roman"/>
    </w:rPr>
  </w:style>
  <w:style w:type="character" w:customStyle="1" w:styleId="ListLabel143">
    <w:name w:val="ListLabel 143"/>
    <w:qFormat/>
    <w:rPr>
      <w:rFonts w:eastAsia="Times New Roman"/>
    </w:rPr>
  </w:style>
  <w:style w:type="character" w:customStyle="1" w:styleId="ListLabel144">
    <w:name w:val="ListLabel 144"/>
    <w:qFormat/>
    <w:rPr>
      <w:rFonts w:eastAsia="Times New Roman"/>
    </w:rPr>
  </w:style>
  <w:style w:type="character" w:customStyle="1" w:styleId="ListLabel145">
    <w:name w:val="ListLabel 145"/>
    <w:qFormat/>
    <w:rPr>
      <w:rFonts w:eastAsia="Times New Roman"/>
    </w:rPr>
  </w:style>
  <w:style w:type="character" w:customStyle="1" w:styleId="ListLabel146">
    <w:name w:val="ListLabel 146"/>
    <w:qFormat/>
    <w:rPr>
      <w:rFonts w:ascii="Calibri" w:hAnsi="Calibri"/>
      <w:color w:val="00000A"/>
      <w:sz w:val="24"/>
    </w:rPr>
  </w:style>
  <w:style w:type="character" w:customStyle="1" w:styleId="ListLabel147">
    <w:name w:val="ListLabel 147"/>
    <w:qFormat/>
    <w:rPr>
      <w:rFonts w:cs="Times New Roman"/>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b w:val="0"/>
      <w:bCs/>
      <w:position w:val="0"/>
      <w:sz w:val="22"/>
      <w:vertAlign w:val="baseline"/>
    </w:rPr>
  </w:style>
  <w:style w:type="character" w:customStyle="1" w:styleId="ListLabel157">
    <w:name w:val="ListLabel 157"/>
    <w:qFormat/>
    <w:rPr>
      <w:position w:val="0"/>
      <w:sz w:val="20"/>
      <w:vertAlign w:val="baseline"/>
    </w:rPr>
  </w:style>
  <w:style w:type="character" w:customStyle="1" w:styleId="ListLabel158">
    <w:name w:val="ListLabel 158"/>
    <w:qFormat/>
    <w:rPr>
      <w:position w:val="0"/>
      <w:sz w:val="20"/>
      <w:vertAlign w:val="baseline"/>
    </w:rPr>
  </w:style>
  <w:style w:type="character" w:customStyle="1" w:styleId="ListLabel159">
    <w:name w:val="ListLabel 159"/>
    <w:qFormat/>
    <w:rPr>
      <w:position w:val="0"/>
      <w:sz w:val="20"/>
      <w:vertAlign w:val="baseline"/>
    </w:rPr>
  </w:style>
  <w:style w:type="character" w:customStyle="1" w:styleId="ListLabel160">
    <w:name w:val="ListLabel 160"/>
    <w:qFormat/>
    <w:rPr>
      <w:position w:val="0"/>
      <w:sz w:val="20"/>
      <w:vertAlign w:val="baseline"/>
    </w:rPr>
  </w:style>
  <w:style w:type="character" w:customStyle="1" w:styleId="ListLabel161">
    <w:name w:val="ListLabel 161"/>
    <w:qFormat/>
    <w:rPr>
      <w:position w:val="0"/>
      <w:sz w:val="20"/>
      <w:vertAlign w:val="baseline"/>
    </w:rPr>
  </w:style>
  <w:style w:type="character" w:customStyle="1" w:styleId="ListLabel162">
    <w:name w:val="ListLabel 162"/>
    <w:qFormat/>
    <w:rPr>
      <w:position w:val="0"/>
      <w:sz w:val="20"/>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rFonts w:ascii="Calibri" w:hAnsi="Calibri" w:cs="Arial"/>
      <w:sz w:val="24"/>
    </w:rPr>
  </w:style>
  <w:style w:type="character" w:customStyle="1" w:styleId="ListLabel166">
    <w:name w:val="ListLabel 166"/>
    <w:qFormat/>
    <w:rPr>
      <w:rFonts w:cs="Times New Roman"/>
      <w:b w:val="0"/>
      <w:color w:val="00000A"/>
    </w:rPr>
  </w:style>
  <w:style w:type="character" w:customStyle="1" w:styleId="ListLabel167">
    <w:name w:val="ListLabel 167"/>
    <w:qFormat/>
    <w:rPr>
      <w:rFonts w:cs="Times New Roman"/>
      <w:b w:val="0"/>
      <w:color w:val="00000A"/>
    </w:rPr>
  </w:style>
  <w:style w:type="character" w:customStyle="1" w:styleId="ListLabel168">
    <w:name w:val="ListLabel 168"/>
    <w:qFormat/>
    <w:rPr>
      <w:rFonts w:cs="Times New Roman"/>
      <w:b w:val="0"/>
      <w:color w:val="00000A"/>
    </w:rPr>
  </w:style>
  <w:style w:type="character" w:customStyle="1" w:styleId="ListLabel169">
    <w:name w:val="ListLabel 169"/>
    <w:qFormat/>
    <w:rPr>
      <w:rFonts w:cs="Times New Roman"/>
      <w:b w:val="0"/>
      <w:color w:val="00000A"/>
    </w:rPr>
  </w:style>
  <w:style w:type="character" w:customStyle="1" w:styleId="ListLabel170">
    <w:name w:val="ListLabel 170"/>
    <w:qFormat/>
    <w:rPr>
      <w:rFonts w:cs="Times New Roman"/>
      <w:b w:val="0"/>
      <w:color w:val="00000A"/>
    </w:rPr>
  </w:style>
  <w:style w:type="character" w:customStyle="1" w:styleId="ListLabel171">
    <w:name w:val="ListLabel 171"/>
    <w:qFormat/>
    <w:rPr>
      <w:rFonts w:cs="Times New Roman"/>
      <w:b w:val="0"/>
      <w:color w:val="00000A"/>
    </w:rPr>
  </w:style>
  <w:style w:type="character" w:customStyle="1" w:styleId="ListLabel172">
    <w:name w:val="ListLabel 172"/>
    <w:qFormat/>
    <w:rPr>
      <w:rFonts w:cs="Times New Roman"/>
      <w:b w:val="0"/>
      <w:color w:val="00000A"/>
    </w:rPr>
  </w:style>
  <w:style w:type="character" w:customStyle="1" w:styleId="ListLabel173">
    <w:name w:val="ListLabel 173"/>
    <w:qFormat/>
    <w:rPr>
      <w:rFonts w:cs="Times New Roman"/>
      <w:b w:val="0"/>
      <w:color w:val="00000A"/>
    </w:rPr>
  </w:style>
  <w:style w:type="character" w:customStyle="1" w:styleId="ListLabel174">
    <w:name w:val="ListLabel 174"/>
    <w:qFormat/>
    <w:rPr>
      <w:rFonts w:cs="Times New Roman"/>
      <w:b w:val="0"/>
      <w:color w:val="00000A"/>
    </w:rPr>
  </w:style>
  <w:style w:type="character" w:customStyle="1" w:styleId="ListLabel175">
    <w:name w:val="ListLabel 175"/>
    <w:qFormat/>
    <w:rPr>
      <w:rFonts w:cs="Times New Roman"/>
      <w:sz w:val="22"/>
      <w:szCs w:val="22"/>
    </w:rPr>
  </w:style>
  <w:style w:type="character" w:customStyle="1" w:styleId="ListLabel176">
    <w:name w:val="ListLabel 176"/>
    <w:qFormat/>
    <w:rPr>
      <w:rFonts w:ascii="Calibri" w:hAnsi="Calibri"/>
      <w:b w:val="0"/>
      <w:bCs w:val="0"/>
      <w:color w:val="00000A"/>
      <w:sz w:val="24"/>
    </w:rPr>
  </w:style>
  <w:style w:type="character" w:customStyle="1" w:styleId="ListLabel177">
    <w:name w:val="ListLabel 177"/>
    <w:qFormat/>
    <w:rPr>
      <w:rFonts w:ascii="Calibri" w:hAnsi="Calibri"/>
      <w:b w:val="0"/>
      <w:bCs/>
      <w:color w:val="00000A"/>
      <w:sz w:val="24"/>
    </w:rPr>
  </w:style>
  <w:style w:type="character" w:customStyle="1" w:styleId="ListLabel178">
    <w:name w:val="ListLabel 178"/>
    <w:qFormat/>
    <w:rPr>
      <w:rFonts w:eastAsia="Times New Roman" w:cs="Times New Roman"/>
    </w:rPr>
  </w:style>
  <w:style w:type="character" w:customStyle="1" w:styleId="ListLabel179">
    <w:name w:val="ListLabel 179"/>
    <w:qFormat/>
    <w:rPr>
      <w:rFonts w:ascii="Calibri" w:hAnsi="Calibri"/>
      <w:b w:val="0"/>
      <w:bCs w:val="0"/>
      <w:sz w:val="24"/>
    </w:rPr>
  </w:style>
  <w:style w:type="character" w:customStyle="1" w:styleId="ListLabel180">
    <w:name w:val="ListLabel 180"/>
    <w:qFormat/>
    <w:rPr>
      <w:rFonts w:ascii="Calibri" w:hAnsi="Calibri"/>
      <w:b/>
      <w:bCs w:val="0"/>
      <w:color w:val="00000A"/>
      <w:sz w:val="24"/>
      <w:szCs w:val="22"/>
    </w:rPr>
  </w:style>
  <w:style w:type="character" w:customStyle="1" w:styleId="ListLabel181">
    <w:name w:val="ListLabel 181"/>
    <w:qFormat/>
    <w:rPr>
      <w:rFonts w:ascii="Calibri" w:hAnsi="Calibri"/>
      <w:b/>
      <w:bCs w:val="0"/>
      <w:color w:val="00000A"/>
      <w:sz w:val="22"/>
    </w:rPr>
  </w:style>
  <w:style w:type="character" w:customStyle="1" w:styleId="ListLabel182">
    <w:name w:val="ListLabel 182"/>
    <w:qFormat/>
    <w:rPr>
      <w:b w:val="0"/>
      <w:bCs w:val="0"/>
      <w:sz w:val="24"/>
    </w:rPr>
  </w:style>
  <w:style w:type="character" w:customStyle="1" w:styleId="ListLabel183">
    <w:name w:val="ListLabel 183"/>
    <w:qFormat/>
    <w:rPr>
      <w:rFonts w:ascii="Calibri" w:hAnsi="Calibri"/>
      <w:sz w:val="24"/>
      <w:szCs w:val="22"/>
    </w:rPr>
  </w:style>
  <w:style w:type="character" w:customStyle="1" w:styleId="ListLabel184">
    <w:name w:val="ListLabel 184"/>
    <w:qFormat/>
    <w:rPr>
      <w:rFonts w:ascii="Calibri" w:hAnsi="Calibri" w:cs="Times New Roman"/>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b w:val="0"/>
      <w:bCs w:val="0"/>
      <w:color w:val="00000A"/>
      <w:sz w:val="24"/>
    </w:rPr>
  </w:style>
  <w:style w:type="character" w:customStyle="1" w:styleId="ListLabel194">
    <w:name w:val="ListLabel 194"/>
    <w:qFormat/>
    <w:rPr>
      <w:rFonts w:ascii="Calibri" w:hAnsi="Calibri"/>
      <w:b/>
      <w:bCs w:val="0"/>
      <w:sz w:val="24"/>
    </w:rPr>
  </w:style>
  <w:style w:type="character" w:customStyle="1" w:styleId="ListLabel195">
    <w:name w:val="ListLabel 195"/>
    <w:qFormat/>
    <w:rPr>
      <w:rFonts w:ascii="Calibri" w:hAnsi="Calibri"/>
      <w:color w:val="00000A"/>
      <w:sz w:val="24"/>
    </w:rPr>
  </w:style>
  <w:style w:type="character" w:customStyle="1" w:styleId="ListLabel196">
    <w:name w:val="ListLabel 196"/>
    <w:qFormat/>
    <w:rPr>
      <w:rFonts w:ascii="Calibri" w:hAnsi="Calibri"/>
      <w:b/>
      <w:bCs w:val="0"/>
      <w:sz w:val="24"/>
    </w:rPr>
  </w:style>
  <w:style w:type="character" w:customStyle="1" w:styleId="ListLabel197">
    <w:name w:val="ListLabel 197"/>
    <w:qFormat/>
    <w:rPr>
      <w:rFonts w:ascii="Calibri" w:hAnsi="Calibri"/>
      <w:b/>
      <w:bCs w:val="0"/>
      <w:sz w:val="24"/>
    </w:rPr>
  </w:style>
  <w:style w:type="character" w:customStyle="1" w:styleId="ListLabel198">
    <w:name w:val="ListLabel 198"/>
    <w:qFormat/>
    <w:rPr>
      <w:rFonts w:ascii="Calibri" w:eastAsia="Times New Roman" w:hAnsi="Calibri" w:cs="Times New Roman"/>
      <w:sz w:val="24"/>
    </w:rPr>
  </w:style>
  <w:style w:type="character" w:customStyle="1" w:styleId="ListLabel199">
    <w:name w:val="ListLabel 199"/>
    <w:qFormat/>
    <w:rPr>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0"/>
      <w:vertAlign w:val="baseline"/>
    </w:rPr>
  </w:style>
  <w:style w:type="character" w:customStyle="1" w:styleId="ListLabel202">
    <w:name w:val="ListLabel 202"/>
    <w:qFormat/>
    <w:rPr>
      <w:position w:val="0"/>
      <w:sz w:val="20"/>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0"/>
      <w:vertAlign w:val="baseline"/>
    </w:rPr>
  </w:style>
  <w:style w:type="character" w:customStyle="1" w:styleId="ListLabel205">
    <w:name w:val="ListLabel 205"/>
    <w:qFormat/>
    <w:rPr>
      <w:rFonts w:ascii="Calibri" w:hAnsi="Calibri"/>
      <w:position w:val="0"/>
      <w:sz w:val="24"/>
      <w:vertAlign w:val="baseline"/>
    </w:rPr>
  </w:style>
  <w:style w:type="character" w:customStyle="1" w:styleId="ListLabel206">
    <w:name w:val="ListLabel 206"/>
    <w:qFormat/>
    <w:rPr>
      <w:position w:val="0"/>
      <w:sz w:val="20"/>
      <w:vertAlign w:val="baseline"/>
    </w:rPr>
  </w:style>
  <w:style w:type="character" w:customStyle="1" w:styleId="ListLabel207">
    <w:name w:val="ListLabel 207"/>
    <w:qFormat/>
    <w:rPr>
      <w:position w:val="0"/>
      <w:sz w:val="20"/>
      <w:vertAlign w:val="baseline"/>
    </w:rPr>
  </w:style>
  <w:style w:type="character" w:customStyle="1" w:styleId="ListLabel208">
    <w:name w:val="ListLabel 208"/>
    <w:qFormat/>
    <w:rPr>
      <w:u w:val="none"/>
    </w:rPr>
  </w:style>
  <w:style w:type="character" w:customStyle="1" w:styleId="ListLabel209">
    <w:name w:val="ListLabel 209"/>
    <w:qFormat/>
    <w:rPr>
      <w:rFonts w:ascii="Calibri" w:eastAsia="Times New Roman" w:hAnsi="Calibri" w:cs="Arial"/>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rFonts w:ascii="Calibri" w:hAnsi="Calibri"/>
      <w:b/>
      <w:sz w:val="24"/>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Calibri" w:hAnsi="Calibri"/>
      <w:color w:val="00000A"/>
      <w:sz w:val="24"/>
    </w:rPr>
  </w:style>
  <w:style w:type="character" w:customStyle="1" w:styleId="ListLabel218">
    <w:name w:val="ListLabel 218"/>
    <w:qFormat/>
    <w:rPr>
      <w:rFonts w:ascii="Calibri" w:hAnsi="Calibri" w:cs="Times New Roman"/>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alibri" w:hAnsi="Calibri"/>
      <w:b w:val="0"/>
      <w:bCs/>
      <w:position w:val="0"/>
      <w:sz w:val="22"/>
      <w:vertAlign w:val="baseline"/>
    </w:rPr>
  </w:style>
  <w:style w:type="character" w:customStyle="1" w:styleId="ListLabel228">
    <w:name w:val="ListLabel 228"/>
    <w:qFormat/>
    <w:rPr>
      <w:position w:val="0"/>
      <w:sz w:val="20"/>
      <w:vertAlign w:val="baseline"/>
    </w:rPr>
  </w:style>
  <w:style w:type="character" w:customStyle="1" w:styleId="ListLabel229">
    <w:name w:val="ListLabel 229"/>
    <w:qFormat/>
    <w:rPr>
      <w:position w:val="0"/>
      <w:sz w:val="20"/>
      <w:vertAlign w:val="baseline"/>
    </w:rPr>
  </w:style>
  <w:style w:type="character" w:customStyle="1" w:styleId="ListLabel230">
    <w:name w:val="ListLabel 230"/>
    <w:qFormat/>
    <w:rPr>
      <w:position w:val="0"/>
      <w:sz w:val="20"/>
      <w:vertAlign w:val="baseline"/>
    </w:rPr>
  </w:style>
  <w:style w:type="character" w:customStyle="1" w:styleId="ListLabel231">
    <w:name w:val="ListLabel 231"/>
    <w:qFormat/>
    <w:rPr>
      <w:position w:val="0"/>
      <w:sz w:val="20"/>
      <w:vertAlign w:val="baseline"/>
    </w:rPr>
  </w:style>
  <w:style w:type="character" w:customStyle="1" w:styleId="ListLabel232">
    <w:name w:val="ListLabel 232"/>
    <w:qFormat/>
    <w:rPr>
      <w:position w:val="0"/>
      <w:sz w:val="20"/>
      <w:vertAlign w:val="baseline"/>
    </w:rPr>
  </w:style>
  <w:style w:type="character" w:customStyle="1" w:styleId="ListLabel233">
    <w:name w:val="ListLabel 233"/>
    <w:qFormat/>
    <w:rPr>
      <w:position w:val="0"/>
      <w:sz w:val="20"/>
      <w:vertAlign w:val="baseline"/>
    </w:rPr>
  </w:style>
  <w:style w:type="character" w:customStyle="1" w:styleId="ListLabel234">
    <w:name w:val="ListLabel 234"/>
    <w:qFormat/>
    <w:rPr>
      <w:position w:val="0"/>
      <w:sz w:val="20"/>
      <w:vertAlign w:val="baseline"/>
    </w:rPr>
  </w:style>
  <w:style w:type="character" w:customStyle="1" w:styleId="ListLabel235">
    <w:name w:val="ListLabel 235"/>
    <w:qFormat/>
    <w:rPr>
      <w:position w:val="0"/>
      <w:sz w:val="20"/>
      <w:vertAlign w:val="baseline"/>
    </w:rPr>
  </w:style>
  <w:style w:type="character" w:customStyle="1" w:styleId="ListLabel236">
    <w:name w:val="ListLabel 236"/>
    <w:qFormat/>
    <w:rPr>
      <w:rFonts w:ascii="Calibri" w:hAnsi="Calibri" w:cs="Arial"/>
      <w:sz w:val="24"/>
    </w:rPr>
  </w:style>
  <w:style w:type="character" w:customStyle="1" w:styleId="WW8Num16z0">
    <w:name w:val="WW8Num16z0"/>
    <w:qFormat/>
    <w:rPr>
      <w:rFonts w:ascii="Calibri" w:hAnsi="Calibri" w:cs="Times New Roman"/>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237">
    <w:name w:val="ListLabel 237"/>
    <w:qFormat/>
    <w:rPr>
      <w:rFonts w:ascii="Calibri" w:hAnsi="Calibri"/>
      <w:b w:val="0"/>
      <w:bCs w:val="0"/>
      <w:color w:val="00000A"/>
      <w:sz w:val="24"/>
    </w:rPr>
  </w:style>
  <w:style w:type="character" w:customStyle="1" w:styleId="ListLabel238">
    <w:name w:val="ListLabel 238"/>
    <w:qFormat/>
    <w:rPr>
      <w:rFonts w:ascii="Calibri" w:hAnsi="Calibri"/>
      <w:b w:val="0"/>
      <w:bCs/>
      <w:color w:val="00000A"/>
      <w:sz w:val="24"/>
    </w:rPr>
  </w:style>
  <w:style w:type="character" w:customStyle="1" w:styleId="ListLabel239">
    <w:name w:val="ListLabel 239"/>
    <w:qFormat/>
    <w:rPr>
      <w:rFonts w:eastAsia="Times New Roman" w:cs="Times New Roman"/>
    </w:rPr>
  </w:style>
  <w:style w:type="character" w:customStyle="1" w:styleId="ListLabel240">
    <w:name w:val="ListLabel 240"/>
    <w:qFormat/>
    <w:rPr>
      <w:rFonts w:ascii="Calibri" w:hAnsi="Calibri"/>
      <w:b w:val="0"/>
      <w:bCs w:val="0"/>
      <w:sz w:val="24"/>
    </w:rPr>
  </w:style>
  <w:style w:type="character" w:customStyle="1" w:styleId="ListLabel241">
    <w:name w:val="ListLabel 241"/>
    <w:qFormat/>
    <w:rPr>
      <w:rFonts w:ascii="Calibri" w:hAnsi="Calibri"/>
      <w:b/>
      <w:bCs w:val="0"/>
      <w:color w:val="00000A"/>
      <w:sz w:val="24"/>
      <w:szCs w:val="22"/>
    </w:rPr>
  </w:style>
  <w:style w:type="character" w:customStyle="1" w:styleId="ListLabel242">
    <w:name w:val="ListLabel 242"/>
    <w:qFormat/>
    <w:rPr>
      <w:rFonts w:ascii="Calibri" w:hAnsi="Calibri"/>
      <w:b/>
      <w:bCs w:val="0"/>
      <w:color w:val="00000A"/>
      <w:sz w:val="22"/>
    </w:rPr>
  </w:style>
  <w:style w:type="character" w:customStyle="1" w:styleId="ListLabel243">
    <w:name w:val="ListLabel 243"/>
    <w:qFormat/>
    <w:rPr>
      <w:b w:val="0"/>
      <w:bCs w:val="0"/>
      <w:sz w:val="24"/>
    </w:rPr>
  </w:style>
  <w:style w:type="character" w:customStyle="1" w:styleId="ListLabel244">
    <w:name w:val="ListLabel 244"/>
    <w:qFormat/>
    <w:rPr>
      <w:rFonts w:ascii="Calibri" w:hAnsi="Calibri"/>
      <w:sz w:val="24"/>
      <w:szCs w:val="22"/>
    </w:rPr>
  </w:style>
  <w:style w:type="character" w:customStyle="1" w:styleId="ListLabel245">
    <w:name w:val="ListLabel 245"/>
    <w:qFormat/>
    <w:rPr>
      <w:rFonts w:ascii="Calibri" w:hAnsi="Calibri" w:cs="Times New Roman"/>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Calibri" w:hAnsi="Calibri"/>
      <w:b w:val="0"/>
      <w:bCs w:val="0"/>
      <w:color w:val="00000A"/>
      <w:sz w:val="24"/>
    </w:rPr>
  </w:style>
  <w:style w:type="character" w:customStyle="1" w:styleId="ListLabel255">
    <w:name w:val="ListLabel 255"/>
    <w:qFormat/>
    <w:rPr>
      <w:rFonts w:ascii="Calibri" w:hAnsi="Calibri"/>
      <w:b/>
      <w:bCs w:val="0"/>
      <w:sz w:val="24"/>
    </w:rPr>
  </w:style>
  <w:style w:type="character" w:customStyle="1" w:styleId="ListLabel256">
    <w:name w:val="ListLabel 256"/>
    <w:qFormat/>
    <w:rPr>
      <w:rFonts w:ascii="Calibri" w:hAnsi="Calibri"/>
      <w:color w:val="00000A"/>
      <w:sz w:val="24"/>
    </w:rPr>
  </w:style>
  <w:style w:type="character" w:customStyle="1" w:styleId="ListLabel257">
    <w:name w:val="ListLabel 257"/>
    <w:qFormat/>
    <w:rPr>
      <w:rFonts w:ascii="Calibri" w:hAnsi="Calibri"/>
      <w:b/>
      <w:bCs w:val="0"/>
      <w:sz w:val="24"/>
    </w:rPr>
  </w:style>
  <w:style w:type="character" w:customStyle="1" w:styleId="ListLabel258">
    <w:name w:val="ListLabel 258"/>
    <w:qFormat/>
    <w:rPr>
      <w:rFonts w:ascii="Calibri" w:hAnsi="Calibri"/>
      <w:b/>
      <w:bCs w:val="0"/>
      <w:sz w:val="24"/>
    </w:rPr>
  </w:style>
  <w:style w:type="character" w:customStyle="1" w:styleId="ListLabel259">
    <w:name w:val="ListLabel 259"/>
    <w:qFormat/>
    <w:rPr>
      <w:rFonts w:ascii="Calibri" w:eastAsia="Times New Roman" w:hAnsi="Calibri" w:cs="Times New Roman"/>
      <w:sz w:val="24"/>
    </w:rPr>
  </w:style>
  <w:style w:type="character" w:customStyle="1" w:styleId="ListLabel260">
    <w:name w:val="ListLabel 260"/>
    <w:qFormat/>
    <w:rPr>
      <w:position w:val="0"/>
      <w:sz w:val="20"/>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20"/>
      <w:vertAlign w:val="baseline"/>
    </w:rPr>
  </w:style>
  <w:style w:type="character" w:customStyle="1" w:styleId="ListLabel263">
    <w:name w:val="ListLabel 263"/>
    <w:qFormat/>
    <w:rPr>
      <w:position w:val="0"/>
      <w:sz w:val="20"/>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0"/>
      <w:vertAlign w:val="baseline"/>
    </w:rPr>
  </w:style>
  <w:style w:type="character" w:customStyle="1" w:styleId="ListLabel266">
    <w:name w:val="ListLabel 266"/>
    <w:qFormat/>
    <w:rPr>
      <w:rFonts w:ascii="Calibri" w:hAnsi="Calibri"/>
      <w:position w:val="0"/>
      <w:sz w:val="24"/>
      <w:vertAlign w:val="baseline"/>
    </w:rPr>
  </w:style>
  <w:style w:type="character" w:customStyle="1" w:styleId="ListLabel267">
    <w:name w:val="ListLabel 267"/>
    <w:qFormat/>
    <w:rPr>
      <w:position w:val="0"/>
      <w:sz w:val="20"/>
      <w:vertAlign w:val="baseline"/>
    </w:rPr>
  </w:style>
  <w:style w:type="character" w:customStyle="1" w:styleId="ListLabel268">
    <w:name w:val="ListLabel 268"/>
    <w:qFormat/>
    <w:rPr>
      <w:position w:val="0"/>
      <w:sz w:val="20"/>
      <w:vertAlign w:val="baseline"/>
    </w:rPr>
  </w:style>
  <w:style w:type="character" w:customStyle="1" w:styleId="ListLabel269">
    <w:name w:val="ListLabel 269"/>
    <w:qFormat/>
    <w:rPr>
      <w:u w:val="none"/>
    </w:rPr>
  </w:style>
  <w:style w:type="character" w:customStyle="1" w:styleId="ListLabel270">
    <w:name w:val="ListLabel 270"/>
    <w:qFormat/>
    <w:rPr>
      <w:rFonts w:ascii="Calibri" w:eastAsia="Times New Roman" w:hAnsi="Calibri" w:cs="Arial"/>
      <w:sz w:val="24"/>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rFonts w:ascii="Calibri" w:hAnsi="Calibri"/>
      <w:b/>
      <w:sz w:val="24"/>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rFonts w:ascii="Calibri" w:hAnsi="Calibri"/>
      <w:color w:val="00000A"/>
      <w:sz w:val="24"/>
    </w:rPr>
  </w:style>
  <w:style w:type="character" w:customStyle="1" w:styleId="ListLabel279">
    <w:name w:val="ListLabel 279"/>
    <w:qFormat/>
    <w:rPr>
      <w:rFonts w:ascii="Calibri" w:hAnsi="Calibri" w:cs="Times New Roman"/>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val="0"/>
      <w:bCs/>
      <w:position w:val="0"/>
      <w:sz w:val="22"/>
      <w:vertAlign w:val="baseline"/>
    </w:rPr>
  </w:style>
  <w:style w:type="character" w:customStyle="1" w:styleId="ListLabel289">
    <w:name w:val="ListLabel 289"/>
    <w:qFormat/>
    <w:rPr>
      <w:position w:val="0"/>
      <w:sz w:val="20"/>
      <w:vertAlign w:val="baseline"/>
    </w:rPr>
  </w:style>
  <w:style w:type="character" w:customStyle="1" w:styleId="ListLabel290">
    <w:name w:val="ListLabel 290"/>
    <w:qFormat/>
    <w:rPr>
      <w:position w:val="0"/>
      <w:sz w:val="20"/>
      <w:vertAlign w:val="baseline"/>
    </w:rPr>
  </w:style>
  <w:style w:type="character" w:customStyle="1" w:styleId="ListLabel291">
    <w:name w:val="ListLabel 291"/>
    <w:qFormat/>
    <w:rPr>
      <w:position w:val="0"/>
      <w:sz w:val="20"/>
      <w:vertAlign w:val="baseline"/>
    </w:rPr>
  </w:style>
  <w:style w:type="character" w:customStyle="1" w:styleId="ListLabel292">
    <w:name w:val="ListLabel 292"/>
    <w:qFormat/>
    <w:rPr>
      <w:position w:val="0"/>
      <w:sz w:val="20"/>
      <w:vertAlign w:val="baseline"/>
    </w:rPr>
  </w:style>
  <w:style w:type="character" w:customStyle="1" w:styleId="ListLabel293">
    <w:name w:val="ListLabel 293"/>
    <w:qFormat/>
    <w:rPr>
      <w:position w:val="0"/>
      <w:sz w:val="20"/>
      <w:vertAlign w:val="baseline"/>
    </w:rPr>
  </w:style>
  <w:style w:type="character" w:customStyle="1" w:styleId="ListLabel294">
    <w:name w:val="ListLabel 294"/>
    <w:qFormat/>
    <w:rPr>
      <w:position w:val="0"/>
      <w:sz w:val="20"/>
      <w:vertAlign w:val="baseline"/>
    </w:rPr>
  </w:style>
  <w:style w:type="character" w:customStyle="1" w:styleId="ListLabel295">
    <w:name w:val="ListLabel 295"/>
    <w:qFormat/>
    <w:rPr>
      <w:position w:val="0"/>
      <w:sz w:val="20"/>
      <w:vertAlign w:val="baseline"/>
    </w:rPr>
  </w:style>
  <w:style w:type="character" w:customStyle="1" w:styleId="ListLabel296">
    <w:name w:val="ListLabel 296"/>
    <w:qFormat/>
    <w:rPr>
      <w:position w:val="0"/>
      <w:sz w:val="20"/>
      <w:vertAlign w:val="baseline"/>
    </w:rPr>
  </w:style>
  <w:style w:type="character" w:customStyle="1" w:styleId="ListLabel297">
    <w:name w:val="ListLabel 297"/>
    <w:qFormat/>
    <w:rPr>
      <w:rFonts w:ascii="Calibri" w:hAnsi="Calibri" w:cs="Arial"/>
      <w:sz w:val="24"/>
    </w:rPr>
  </w:style>
  <w:style w:type="character" w:customStyle="1" w:styleId="AkapitzlistZnak">
    <w:name w:val="Akapit z listą Znak"/>
    <w:aliases w:val="L1 Znak,Numerowanie Znak,Preambuła Znak,CW_Lista Znak,Odstavec Znak"/>
    <w:link w:val="Akapitzlist"/>
    <w:uiPriority w:val="34"/>
    <w:qFormat/>
    <w:locked/>
    <w:rsid w:val="00901100"/>
    <w:rPr>
      <w:color w:val="00000A"/>
    </w:rPr>
  </w:style>
  <w:style w:type="character" w:customStyle="1" w:styleId="ListLabel298">
    <w:name w:val="ListLabel 298"/>
    <w:qFormat/>
    <w:rPr>
      <w:rFonts w:ascii="Calibri" w:hAnsi="Calibri"/>
      <w:b w:val="0"/>
      <w:bCs w:val="0"/>
      <w:color w:val="00000A"/>
      <w:sz w:val="24"/>
    </w:rPr>
  </w:style>
  <w:style w:type="character" w:customStyle="1" w:styleId="ListLabel299">
    <w:name w:val="ListLabel 299"/>
    <w:qFormat/>
    <w:rPr>
      <w:rFonts w:ascii="Calibri" w:hAnsi="Calibri"/>
      <w:b w:val="0"/>
      <w:bCs/>
      <w:color w:val="00000A"/>
      <w:sz w:val="24"/>
    </w:rPr>
  </w:style>
  <w:style w:type="character" w:customStyle="1" w:styleId="ListLabel300">
    <w:name w:val="ListLabel 300"/>
    <w:qFormat/>
    <w:rPr>
      <w:rFonts w:eastAsia="Times New Roman" w:cs="Times New Roman"/>
    </w:rPr>
  </w:style>
  <w:style w:type="character" w:customStyle="1" w:styleId="ListLabel301">
    <w:name w:val="ListLabel 301"/>
    <w:qFormat/>
    <w:rPr>
      <w:rFonts w:ascii="Calibri" w:hAnsi="Calibri"/>
      <w:b w:val="0"/>
      <w:bCs w:val="0"/>
      <w:sz w:val="24"/>
    </w:rPr>
  </w:style>
  <w:style w:type="character" w:customStyle="1" w:styleId="ListLabel302">
    <w:name w:val="ListLabel 302"/>
    <w:qFormat/>
    <w:rPr>
      <w:rFonts w:ascii="Calibri" w:hAnsi="Calibri"/>
      <w:b/>
      <w:bCs w:val="0"/>
      <w:color w:val="00000A"/>
      <w:sz w:val="24"/>
      <w:szCs w:val="22"/>
    </w:rPr>
  </w:style>
  <w:style w:type="character" w:customStyle="1" w:styleId="ListLabel303">
    <w:name w:val="ListLabel 303"/>
    <w:qFormat/>
    <w:rPr>
      <w:rFonts w:ascii="Calibri" w:hAnsi="Calibri"/>
      <w:b/>
      <w:bCs/>
      <w:color w:val="00000A"/>
      <w:sz w:val="22"/>
    </w:rPr>
  </w:style>
  <w:style w:type="character" w:customStyle="1" w:styleId="ListLabel304">
    <w:name w:val="ListLabel 304"/>
    <w:qFormat/>
    <w:rPr>
      <w:b w:val="0"/>
      <w:bCs w:val="0"/>
      <w:sz w:val="24"/>
    </w:rPr>
  </w:style>
  <w:style w:type="character" w:customStyle="1" w:styleId="ListLabel305">
    <w:name w:val="ListLabel 305"/>
    <w:qFormat/>
    <w:rPr>
      <w:rFonts w:ascii="Calibri" w:hAnsi="Calibri"/>
      <w:sz w:val="24"/>
      <w:szCs w:val="22"/>
    </w:rPr>
  </w:style>
  <w:style w:type="character" w:customStyle="1" w:styleId="ListLabel306">
    <w:name w:val="ListLabel 306"/>
    <w:qFormat/>
    <w:rPr>
      <w:rFonts w:cs="Times New Roman"/>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b w:val="0"/>
      <w:bCs w:val="0"/>
      <w:color w:val="00000A"/>
      <w:sz w:val="24"/>
    </w:rPr>
  </w:style>
  <w:style w:type="character" w:customStyle="1" w:styleId="ListLabel316">
    <w:name w:val="ListLabel 316"/>
    <w:qFormat/>
    <w:rPr>
      <w:rFonts w:ascii="Calibri" w:hAnsi="Calibri"/>
      <w:b/>
      <w:bCs w:val="0"/>
      <w:sz w:val="24"/>
    </w:rPr>
  </w:style>
  <w:style w:type="character" w:customStyle="1" w:styleId="ListLabel317">
    <w:name w:val="ListLabel 317"/>
    <w:qFormat/>
    <w:rPr>
      <w:rFonts w:ascii="Calibri" w:hAnsi="Calibri"/>
      <w:color w:val="00000A"/>
      <w:sz w:val="24"/>
    </w:rPr>
  </w:style>
  <w:style w:type="character" w:customStyle="1" w:styleId="ListLabel318">
    <w:name w:val="ListLabel 318"/>
    <w:qFormat/>
    <w:rPr>
      <w:rFonts w:ascii="Calibri" w:hAnsi="Calibri"/>
      <w:b/>
      <w:bCs w:val="0"/>
      <w:sz w:val="24"/>
    </w:rPr>
  </w:style>
  <w:style w:type="character" w:customStyle="1" w:styleId="ListLabel319">
    <w:name w:val="ListLabel 319"/>
    <w:qFormat/>
    <w:rPr>
      <w:rFonts w:ascii="Calibri" w:hAnsi="Calibri"/>
      <w:b/>
      <w:bCs w:val="0"/>
      <w:sz w:val="24"/>
    </w:rPr>
  </w:style>
  <w:style w:type="character" w:customStyle="1" w:styleId="ListLabel320">
    <w:name w:val="ListLabel 320"/>
    <w:qFormat/>
    <w:rPr>
      <w:rFonts w:ascii="Calibri" w:eastAsia="Times New Roman" w:hAnsi="Calibri" w:cs="Times New Roman"/>
      <w:sz w:val="24"/>
    </w:rPr>
  </w:style>
  <w:style w:type="character" w:customStyle="1" w:styleId="ListLabel321">
    <w:name w:val="ListLabel 321"/>
    <w:qFormat/>
    <w:rPr>
      <w:position w:val="0"/>
      <w:sz w:val="20"/>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0"/>
      <w:vertAlign w:val="baseline"/>
    </w:rPr>
  </w:style>
  <w:style w:type="character" w:customStyle="1" w:styleId="ListLabel324">
    <w:name w:val="ListLabel 324"/>
    <w:qFormat/>
    <w:rPr>
      <w:position w:val="0"/>
      <w:sz w:val="20"/>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0"/>
      <w:vertAlign w:val="baseline"/>
    </w:rPr>
  </w:style>
  <w:style w:type="character" w:customStyle="1" w:styleId="ListLabel327">
    <w:name w:val="ListLabel 327"/>
    <w:qFormat/>
    <w:rPr>
      <w:rFonts w:ascii="Calibri" w:hAnsi="Calibri"/>
      <w:position w:val="0"/>
      <w:sz w:val="24"/>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u w:val="none"/>
    </w:rPr>
  </w:style>
  <w:style w:type="character" w:customStyle="1" w:styleId="ListLabel331">
    <w:name w:val="ListLabel 331"/>
    <w:qFormat/>
    <w:rPr>
      <w:rFonts w:ascii="Calibri" w:eastAsia="Times New Roman" w:hAnsi="Calibri" w:cs="Arial"/>
      <w:sz w:val="24"/>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rFonts w:ascii="Calibri" w:hAnsi="Calibri"/>
      <w:b/>
      <w:sz w:val="24"/>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rFonts w:ascii="Calibri" w:hAnsi="Calibri"/>
      <w:color w:val="00000A"/>
      <w:sz w:val="24"/>
    </w:rPr>
  </w:style>
  <w:style w:type="character" w:customStyle="1" w:styleId="ListLabel340">
    <w:name w:val="ListLabel 340"/>
    <w:qFormat/>
    <w:rPr>
      <w:rFonts w:ascii="Calibri" w:hAnsi="Calibri"/>
      <w:color w:val="00000A"/>
      <w:sz w:val="22"/>
    </w:rPr>
  </w:style>
  <w:style w:type="character" w:customStyle="1" w:styleId="ListLabel341">
    <w:name w:val="ListLabel 341"/>
    <w:qFormat/>
    <w:rPr>
      <w:rFonts w:cs="Times New Roman"/>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Calibri" w:hAnsi="Calibri"/>
      <w:b w:val="0"/>
      <w:bCs/>
      <w:position w:val="0"/>
      <w:sz w:val="22"/>
      <w:vertAlign w:val="baseline"/>
    </w:rPr>
  </w:style>
  <w:style w:type="character" w:customStyle="1" w:styleId="ListLabel351">
    <w:name w:val="ListLabel 351"/>
    <w:qFormat/>
    <w:rPr>
      <w:position w:val="0"/>
      <w:sz w:val="20"/>
      <w:vertAlign w:val="baseline"/>
    </w:rPr>
  </w:style>
  <w:style w:type="character" w:customStyle="1" w:styleId="ListLabel352">
    <w:name w:val="ListLabel 352"/>
    <w:qFormat/>
    <w:rPr>
      <w:position w:val="0"/>
      <w:sz w:val="20"/>
      <w:vertAlign w:val="baseline"/>
    </w:rPr>
  </w:style>
  <w:style w:type="character" w:customStyle="1" w:styleId="ListLabel353">
    <w:name w:val="ListLabel 353"/>
    <w:qFormat/>
    <w:rPr>
      <w:position w:val="0"/>
      <w:sz w:val="20"/>
      <w:vertAlign w:val="baseline"/>
    </w:rPr>
  </w:style>
  <w:style w:type="character" w:customStyle="1" w:styleId="ListLabel354">
    <w:name w:val="ListLabel 354"/>
    <w:qFormat/>
    <w:rPr>
      <w:position w:val="0"/>
      <w:sz w:val="20"/>
      <w:vertAlign w:val="baseline"/>
    </w:rPr>
  </w:style>
  <w:style w:type="character" w:customStyle="1" w:styleId="ListLabel355">
    <w:name w:val="ListLabel 355"/>
    <w:qFormat/>
    <w:rPr>
      <w:position w:val="0"/>
      <w:sz w:val="20"/>
      <w:vertAlign w:val="baseline"/>
    </w:rPr>
  </w:style>
  <w:style w:type="character" w:customStyle="1" w:styleId="ListLabel356">
    <w:name w:val="ListLabel 356"/>
    <w:qFormat/>
    <w:rPr>
      <w:position w:val="0"/>
      <w:sz w:val="20"/>
      <w:vertAlign w:val="baseline"/>
    </w:rPr>
  </w:style>
  <w:style w:type="character" w:customStyle="1" w:styleId="ListLabel357">
    <w:name w:val="ListLabel 357"/>
    <w:qFormat/>
    <w:rPr>
      <w:position w:val="0"/>
      <w:sz w:val="20"/>
      <w:vertAlign w:val="baseline"/>
    </w:rPr>
  </w:style>
  <w:style w:type="character" w:customStyle="1" w:styleId="ListLabel358">
    <w:name w:val="ListLabel 358"/>
    <w:qFormat/>
    <w:rPr>
      <w:position w:val="0"/>
      <w:sz w:val="20"/>
      <w:vertAlign w:val="baseline"/>
    </w:rPr>
  </w:style>
  <w:style w:type="character" w:customStyle="1" w:styleId="ListLabel359">
    <w:name w:val="ListLabel 359"/>
    <w:qFormat/>
    <w:rPr>
      <w:rFonts w:ascii="Calibri" w:hAnsi="Calibri" w:cs="Arial"/>
      <w:sz w:val="24"/>
    </w:rPr>
  </w:style>
  <w:style w:type="character" w:customStyle="1" w:styleId="ListLabel360">
    <w:name w:val="ListLabel 360"/>
    <w:qFormat/>
    <w:rPr>
      <w:b/>
      <w:bCs w:val="0"/>
      <w:sz w:val="24"/>
    </w:rPr>
  </w:style>
  <w:style w:type="character" w:customStyle="1" w:styleId="ListLabel361">
    <w:name w:val="ListLabel 361"/>
    <w:qFormat/>
    <w:rPr>
      <w:b w:val="0"/>
      <w:bCs w:val="0"/>
      <w:color w:val="00000A"/>
      <w:sz w:val="24"/>
    </w:rPr>
  </w:style>
  <w:style w:type="character" w:customStyle="1" w:styleId="ListLabel362">
    <w:name w:val="ListLabel 362"/>
    <w:qFormat/>
    <w:rPr>
      <w:b w:val="0"/>
      <w:bCs w:val="0"/>
      <w:color w:val="00000A"/>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pPr>
      <w:jc w:val="both"/>
    </w:pPr>
    <w:rPr>
      <w:rFonts w:ascii="Tahoma" w:hAnsi="Tahom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semiHidden/>
    <w:qFormat/>
    <w:pPr>
      <w:ind w:left="284" w:hanging="284"/>
    </w:pPr>
    <w:rPr>
      <w:sz w:val="28"/>
    </w:rPr>
  </w:style>
  <w:style w:type="paragraph" w:styleId="Tekstpodstawowy2">
    <w:name w:val="Body Text 2"/>
    <w:basedOn w:val="Normalny"/>
    <w:semiHidden/>
    <w:qFormat/>
    <w:rPr>
      <w:sz w:val="24"/>
    </w:rPr>
  </w:style>
  <w:style w:type="paragraph" w:styleId="Tekstpodstawowy3">
    <w:name w:val="Body Text 3"/>
    <w:basedOn w:val="Normalny"/>
    <w:link w:val="Tekstpodstawowy3Znak"/>
    <w:semiHidden/>
    <w:qFormat/>
    <w:pPr>
      <w:jc w:val="both"/>
    </w:pPr>
    <w:rPr>
      <w:sz w:val="24"/>
      <w:lang w:val="x-none" w:eastAsia="x-none"/>
    </w:rPr>
  </w:style>
  <w:style w:type="paragraph" w:styleId="Tekstblokowy">
    <w:name w:val="Block Text"/>
    <w:basedOn w:val="Normalny"/>
    <w:semiHidden/>
    <w:qFormat/>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wcity3">
    <w:name w:val="Body Text Indent 3"/>
    <w:basedOn w:val="Normalny"/>
    <w:semiHidden/>
    <w:qFormat/>
    <w:pPr>
      <w:ind w:left="1134"/>
      <w:jc w:val="both"/>
    </w:pPr>
    <w:rPr>
      <w:rFonts w:ascii="Tahoma" w:hAnsi="Tahoma"/>
    </w:rPr>
  </w:style>
  <w:style w:type="paragraph" w:styleId="Tekstprzypisudolnego">
    <w:name w:val="footnote text"/>
    <w:basedOn w:val="Normalny"/>
    <w:semiHidden/>
    <w:qFormat/>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L1,Numerowanie,Preambuła,CW_Lista,Odstavec"/>
    <w:basedOn w:val="Normalny"/>
    <w:link w:val="AkapitzlistZnak"/>
    <w:uiPriority w:val="34"/>
    <w:qFormat/>
    <w:pPr>
      <w:ind w:left="708"/>
    </w:pPr>
  </w:style>
  <w:style w:type="paragraph" w:customStyle="1" w:styleId="pkt">
    <w:name w:val="pkt"/>
    <w:basedOn w:val="Normalny"/>
    <w:qFormat/>
    <w:rsid w:val="00F348EA"/>
    <w:pPr>
      <w:spacing w:before="60" w:after="60"/>
      <w:ind w:left="851" w:hanging="295"/>
      <w:jc w:val="both"/>
    </w:pPr>
    <w:rPr>
      <w:sz w:val="24"/>
      <w:lang w:val="x-none" w:eastAsia="x-none"/>
    </w:rPr>
  </w:style>
  <w:style w:type="paragraph" w:styleId="Tekstdymka">
    <w:name w:val="Balloon Text"/>
    <w:basedOn w:val="Normalny"/>
    <w:link w:val="TekstdymkaZnak"/>
    <w:uiPriority w:val="99"/>
    <w:semiHidden/>
    <w:unhideWhenUsed/>
    <w:qFormat/>
    <w:rsid w:val="0055229F"/>
    <w:rPr>
      <w:rFonts w:ascii="Tahoma" w:hAnsi="Tahoma"/>
      <w:sz w:val="16"/>
      <w:szCs w:val="16"/>
      <w:lang w:val="x-none" w:eastAsia="x-none"/>
    </w:rPr>
  </w:style>
  <w:style w:type="paragraph" w:customStyle="1" w:styleId="Default">
    <w:name w:val="Default"/>
    <w:qFormat/>
    <w:rsid w:val="00F8305B"/>
    <w:rPr>
      <w:rFonts w:ascii="Calibri" w:eastAsia="Calibri" w:hAnsi="Calibri" w:cs="Calibri"/>
      <w:color w:val="000000"/>
      <w:sz w:val="24"/>
      <w:szCs w:val="24"/>
      <w:lang w:eastAsia="en-US"/>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paragraph" w:customStyle="1" w:styleId="Teksttreci70">
    <w:name w:val="Tekst treści (7)"/>
    <w:basedOn w:val="Normalny"/>
    <w:link w:val="Teksttreci7"/>
    <w:qFormat/>
    <w:rsid w:val="00B87E00"/>
    <w:pPr>
      <w:widowControl w:val="0"/>
      <w:shd w:val="clear" w:color="auto" w:fill="FFFFFF"/>
      <w:spacing w:line="274" w:lineRule="exact"/>
    </w:pPr>
    <w:rPr>
      <w:rFonts w:ascii="Arial" w:eastAsia="Arial" w:hAnsi="Arial"/>
      <w:b/>
      <w:bCs/>
      <w:lang w:val="x-none" w:eastAsia="x-none"/>
    </w:rPr>
  </w:style>
  <w:style w:type="paragraph" w:customStyle="1" w:styleId="Nagwek21">
    <w:name w:val="Nagłówek #2"/>
    <w:basedOn w:val="Normalny"/>
    <w:qFormat/>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paragraph" w:customStyle="1" w:styleId="Tekstpodstawowy23">
    <w:name w:val="Tekst podstawowy 23"/>
    <w:basedOn w:val="Normalny"/>
    <w:qFormat/>
    <w:rsid w:val="00AA10F6"/>
    <w:pPr>
      <w:suppressAutoHyphens/>
      <w:jc w:val="both"/>
    </w:pPr>
    <w:rPr>
      <w:rFonts w:cs="Calibri"/>
      <w:bCs/>
      <w:sz w:val="24"/>
      <w:szCs w:val="24"/>
      <w:lang w:eastAsia="zh-CN"/>
    </w:rPr>
  </w:style>
  <w:style w:type="paragraph" w:customStyle="1" w:styleId="styl">
    <w:name w:val="styl"/>
    <w:basedOn w:val="Normalny"/>
    <w:qFormat/>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qFormat/>
    <w:rsid w:val="00AA10F6"/>
    <w:rPr>
      <w:rFonts w:ascii="Consolas" w:eastAsia="Calibri" w:hAnsi="Consolas"/>
      <w:sz w:val="21"/>
      <w:szCs w:val="21"/>
      <w:lang w:val="x-none" w:eastAsia="x-none"/>
    </w:rPr>
  </w:style>
  <w:style w:type="paragraph" w:customStyle="1" w:styleId="BodySingle">
    <w:name w:val="Body Single"/>
    <w:basedOn w:val="Normalny"/>
    <w:qFormat/>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qFormat/>
    <w:rsid w:val="0051067B"/>
    <w:pPr>
      <w:suppressAutoHyphens/>
    </w:pPr>
    <w:rPr>
      <w:rFonts w:ascii="Arial" w:hAnsi="Arial" w:cs="Arial"/>
      <w:lang w:eastAsia="zh-CN"/>
    </w:rPr>
  </w:style>
  <w:style w:type="paragraph" w:styleId="NormalnyWeb">
    <w:name w:val="Normal (Web)"/>
    <w:basedOn w:val="Normalny"/>
    <w:qFormat/>
    <w:rsid w:val="00553D00"/>
    <w:pPr>
      <w:suppressAutoHyphens/>
      <w:spacing w:before="100" w:after="100"/>
      <w:jc w:val="both"/>
    </w:pPr>
    <w:rPr>
      <w:rFonts w:cs="Calibri"/>
      <w:lang w:eastAsia="zh-CN"/>
    </w:rPr>
  </w:style>
  <w:style w:type="paragraph" w:customStyle="1" w:styleId="text-3mezera">
    <w:name w:val="text - 3 mezera"/>
    <w:basedOn w:val="Normalny"/>
    <w:qFormat/>
    <w:rsid w:val="0062007C"/>
    <w:pPr>
      <w:suppressAutoHyphens/>
      <w:spacing w:after="120"/>
      <w:jc w:val="both"/>
    </w:pPr>
    <w:rPr>
      <w:rFonts w:ascii="Arial" w:hAnsi="Arial" w:cs="Arial"/>
      <w:color w:val="000000"/>
      <w:sz w:val="22"/>
      <w:lang w:eastAsia="zh-CN"/>
    </w:rPr>
  </w:style>
  <w:style w:type="paragraph" w:customStyle="1" w:styleId="Standard">
    <w:name w:val="Standard"/>
    <w:qFormat/>
    <w:rsid w:val="00B30AD6"/>
    <w:pPr>
      <w:widowControl w:val="0"/>
      <w:suppressAutoHyphens/>
    </w:pPr>
    <w:rPr>
      <w:rFonts w:eastAsia="Arial" w:cs="Calibri"/>
      <w:color w:val="00000A"/>
      <w:sz w:val="24"/>
      <w:lang w:eastAsia="zh-CN"/>
    </w:rPr>
  </w:style>
  <w:style w:type="paragraph" w:customStyle="1" w:styleId="Tekstpodstawowy31">
    <w:name w:val="Tekst podstawowy 31"/>
    <w:basedOn w:val="Normalny"/>
    <w:qFormat/>
    <w:rsid w:val="00B30AD6"/>
    <w:pPr>
      <w:suppressAutoHyphens/>
      <w:jc w:val="both"/>
    </w:pPr>
    <w:rPr>
      <w:rFonts w:cs="Calibri"/>
      <w:color w:val="000000"/>
      <w:sz w:val="22"/>
      <w:lang w:eastAsia="zh-CN"/>
    </w:rPr>
  </w:style>
  <w:style w:type="paragraph" w:customStyle="1" w:styleId="ust">
    <w:name w:val="ust"/>
    <w:qFormat/>
    <w:rsid w:val="00B30AD6"/>
    <w:pPr>
      <w:suppressAutoHyphens/>
      <w:spacing w:before="60" w:after="60"/>
      <w:ind w:left="426" w:hanging="284"/>
      <w:jc w:val="both"/>
    </w:pPr>
    <w:rPr>
      <w:rFonts w:eastAsia="Arial" w:cs="Calibri"/>
      <w:color w:val="00000A"/>
      <w:sz w:val="24"/>
      <w:lang w:eastAsia="zh-CN"/>
    </w:rPr>
  </w:style>
  <w:style w:type="paragraph" w:customStyle="1" w:styleId="Tekstpodstawowy21">
    <w:name w:val="Tekst podstawowy 21"/>
    <w:basedOn w:val="Normalny"/>
    <w:qFormat/>
    <w:rsid w:val="00D23F2A"/>
    <w:pPr>
      <w:suppressAutoHyphens/>
      <w:jc w:val="both"/>
    </w:pPr>
    <w:rPr>
      <w:rFonts w:cs="Calibri"/>
      <w:sz w:val="22"/>
      <w:lang w:eastAsia="zh-CN"/>
    </w:rPr>
  </w:style>
  <w:style w:type="paragraph" w:customStyle="1" w:styleId="Tekstkomentarza1">
    <w:name w:val="Tekst komentarza1"/>
    <w:basedOn w:val="Normalny"/>
    <w:qFormat/>
    <w:rsid w:val="00D23F2A"/>
    <w:pPr>
      <w:suppressAutoHyphens/>
    </w:pPr>
    <w:rPr>
      <w:rFonts w:cs="Calibri"/>
      <w:color w:val="000000"/>
      <w:lang w:eastAsia="zh-CN"/>
    </w:rPr>
  </w:style>
  <w:style w:type="paragraph" w:customStyle="1" w:styleId="Tekstkomentarza2">
    <w:name w:val="Tekst komentarza2"/>
    <w:basedOn w:val="Normalny"/>
    <w:qFormat/>
    <w:rsid w:val="00D23F2A"/>
    <w:pPr>
      <w:suppressAutoHyphens/>
    </w:pPr>
    <w:rPr>
      <w:rFonts w:cs="Calibri"/>
      <w:lang w:eastAsia="zh-CN"/>
    </w:rPr>
  </w:style>
  <w:style w:type="paragraph" w:customStyle="1" w:styleId="Tekstpodstawowy34">
    <w:name w:val="Tekst podstawowy 34"/>
    <w:basedOn w:val="Normalny"/>
    <w:qFormat/>
    <w:rsid w:val="00BF413B"/>
    <w:pPr>
      <w:suppressAutoHyphens/>
      <w:spacing w:after="120"/>
    </w:pPr>
    <w:rPr>
      <w:color w:val="000000"/>
      <w:lang w:val="x-none" w:eastAsia="zh-CN"/>
    </w:rPr>
  </w:style>
  <w:style w:type="paragraph" w:customStyle="1" w:styleId="pkt1">
    <w:name w:val="pkt1"/>
    <w:basedOn w:val="pkt"/>
    <w:qFormat/>
    <w:rsid w:val="00480263"/>
    <w:pPr>
      <w:ind w:left="850" w:hanging="425"/>
    </w:pPr>
    <w:rPr>
      <w:lang w:val="pl-PL" w:eastAsia="pl-PL"/>
    </w:rPr>
  </w:style>
  <w:style w:type="paragraph" w:customStyle="1" w:styleId="tekst">
    <w:name w:val="tekst"/>
    <w:basedOn w:val="Normalny"/>
    <w:qFormat/>
    <w:rsid w:val="004B7619"/>
    <w:pPr>
      <w:suppressLineNumbers/>
      <w:spacing w:before="60" w:after="60"/>
      <w:jc w:val="both"/>
    </w:pPr>
    <w:rPr>
      <w:sz w:val="24"/>
    </w:rPr>
  </w:style>
  <w:style w:type="paragraph" w:customStyle="1" w:styleId="tyt">
    <w:name w:val="tyt"/>
    <w:basedOn w:val="Normalny"/>
    <w:qFormat/>
    <w:rsid w:val="0086115B"/>
    <w:pPr>
      <w:keepNext/>
      <w:spacing w:before="60" w:after="60"/>
      <w:jc w:val="center"/>
    </w:pPr>
    <w:rPr>
      <w:b/>
      <w:sz w:val="24"/>
    </w:rPr>
  </w:style>
  <w:style w:type="paragraph" w:customStyle="1" w:styleId="Akapitzlist1">
    <w:name w:val="Akapit z listą1"/>
    <w:basedOn w:val="Normalny"/>
    <w:qFormat/>
    <w:rsid w:val="0004184A"/>
    <w:pPr>
      <w:ind w:left="708"/>
    </w:pPr>
  </w:style>
  <w:style w:type="paragraph" w:customStyle="1" w:styleId="Akapitzlist2">
    <w:name w:val="Akapit z listą2"/>
    <w:basedOn w:val="Normalny"/>
    <w:qFormat/>
    <w:rsid w:val="00BC53E9"/>
    <w:pPr>
      <w:ind w:left="708"/>
    </w:pPr>
  </w:style>
  <w:style w:type="paragraph" w:styleId="Tekstprzypisukocowego">
    <w:name w:val="endnote text"/>
    <w:basedOn w:val="Normalny"/>
    <w:link w:val="TekstprzypisukocowegoZnak"/>
    <w:uiPriority w:val="99"/>
    <w:semiHidden/>
    <w:unhideWhenUsed/>
    <w:qFormat/>
    <w:rsid w:val="00CD663C"/>
  </w:style>
  <w:style w:type="paragraph" w:styleId="Nagwekspisutreci">
    <w:name w:val="TOC Heading"/>
    <w:basedOn w:val="Nagwek1"/>
    <w:uiPriority w:val="39"/>
    <w:unhideWhenUsed/>
    <w:qFormat/>
    <w:rsid w:val="00EF28BA"/>
    <w:pPr>
      <w:keepLines/>
      <w:spacing w:before="240" w:line="259" w:lineRule="auto"/>
      <w:jc w:val="left"/>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autoRedefine/>
    <w:uiPriority w:val="39"/>
    <w:unhideWhenUsed/>
    <w:rsid w:val="00687806"/>
    <w:pPr>
      <w:tabs>
        <w:tab w:val="right" w:leader="dot" w:pos="9062"/>
      </w:tabs>
      <w:spacing w:after="100"/>
      <w:ind w:left="200"/>
      <w:jc w:val="both"/>
    </w:pPr>
  </w:style>
  <w:style w:type="paragraph" w:styleId="Spistreci1">
    <w:name w:val="toc 1"/>
    <w:basedOn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autoRedefine/>
    <w:uiPriority w:val="39"/>
    <w:unhideWhenUsed/>
    <w:rsid w:val="002D6F8B"/>
    <w:pPr>
      <w:tabs>
        <w:tab w:val="right" w:leader="dot" w:pos="9062"/>
      </w:tabs>
      <w:spacing w:after="100" w:line="276" w:lineRule="auto"/>
      <w:ind w:left="426" w:hanging="426"/>
      <w:jc w:val="both"/>
    </w:pPr>
  </w:style>
  <w:style w:type="paragraph" w:styleId="Podtytu">
    <w:name w:val="Subtitle"/>
    <w:basedOn w:val="Normalny"/>
    <w:link w:val="PodtytuZnak"/>
    <w:uiPriority w:val="11"/>
    <w:qFormat/>
    <w:rsid w:val="00F50CD5"/>
    <w:pPr>
      <w:spacing w:after="160"/>
    </w:pPr>
    <w:rPr>
      <w:rFonts w:asciiTheme="minorHAnsi" w:eastAsiaTheme="minorEastAsia" w:hAnsiTheme="minorHAnsi" w:cstheme="minorBidi"/>
      <w:color w:val="5A5A5A" w:themeColor="text1" w:themeTint="A5"/>
      <w:spacing w:val="15"/>
      <w:sz w:val="22"/>
      <w:szCs w:val="22"/>
    </w:rPr>
  </w:style>
  <w:style w:type="paragraph" w:styleId="Tekstkomentarza">
    <w:name w:val="annotation text"/>
    <w:basedOn w:val="Normalny"/>
    <w:link w:val="TekstkomentarzaZnak"/>
    <w:uiPriority w:val="99"/>
    <w:semiHidden/>
    <w:unhideWhenUsed/>
    <w:qFormat/>
    <w:rsid w:val="00303615"/>
  </w:style>
  <w:style w:type="paragraph" w:styleId="Tematkomentarza">
    <w:name w:val="annotation subject"/>
    <w:basedOn w:val="Tekstkomentarza"/>
    <w:link w:val="TematkomentarzaZnak"/>
    <w:uiPriority w:val="99"/>
    <w:semiHidden/>
    <w:unhideWhenUsed/>
    <w:qFormat/>
    <w:rsid w:val="00303615"/>
    <w:rPr>
      <w:b/>
      <w:bCs/>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43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23973">
      <w:bodyDiv w:val="1"/>
      <w:marLeft w:val="0"/>
      <w:marRight w:val="0"/>
      <w:marTop w:val="0"/>
      <w:marBottom w:val="0"/>
      <w:divBdr>
        <w:top w:val="none" w:sz="0" w:space="0" w:color="auto"/>
        <w:left w:val="none" w:sz="0" w:space="0" w:color="auto"/>
        <w:bottom w:val="none" w:sz="0" w:space="0" w:color="auto"/>
        <w:right w:val="none" w:sz="0" w:space="0" w:color="auto"/>
      </w:divBdr>
    </w:div>
    <w:div w:id="1138064270">
      <w:bodyDiv w:val="1"/>
      <w:marLeft w:val="0"/>
      <w:marRight w:val="0"/>
      <w:marTop w:val="0"/>
      <w:marBottom w:val="0"/>
      <w:divBdr>
        <w:top w:val="none" w:sz="0" w:space="0" w:color="auto"/>
        <w:left w:val="none" w:sz="0" w:space="0" w:color="auto"/>
        <w:bottom w:val="none" w:sz="0" w:space="0" w:color="auto"/>
        <w:right w:val="none" w:sz="0" w:space="0" w:color="auto"/>
      </w:divBdr>
    </w:div>
    <w:div w:id="204802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hazlach.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hazlach"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 TargetMode="External"/><Relationship Id="rId37" Type="http://schemas.openxmlformats.org/officeDocument/2006/relationships/hyperlink" Target="https://platformazakupowa.pl/pn/hazlach"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hazlach"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hazlach"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hazlach"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B6344933F4EAB93CE3271B40BCACC"/>
        <w:category>
          <w:name w:val="Ogólne"/>
          <w:gallery w:val="placeholder"/>
        </w:category>
        <w:types>
          <w:type w:val="bbPlcHdr"/>
        </w:types>
        <w:behaviors>
          <w:behavior w:val="content"/>
        </w:behaviors>
        <w:guid w:val="{1082EB6C-0344-43C7-B7AB-60AEB9A7092E}"/>
      </w:docPartPr>
      <w:docPartBody>
        <w:p w:rsidR="008C2179" w:rsidRDefault="00792286" w:rsidP="00792286">
          <w:pPr>
            <w:pStyle w:val="2EAB6344933F4EAB93CE3271B40BCACC"/>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86"/>
    <w:rsid w:val="000D5EAA"/>
    <w:rsid w:val="002B65E7"/>
    <w:rsid w:val="002F2336"/>
    <w:rsid w:val="00792286"/>
    <w:rsid w:val="008A3E74"/>
    <w:rsid w:val="008C2179"/>
    <w:rsid w:val="00BB7D9A"/>
    <w:rsid w:val="00C3653E"/>
    <w:rsid w:val="00C80489"/>
    <w:rsid w:val="00D433DE"/>
    <w:rsid w:val="00E30C9B"/>
    <w:rsid w:val="00EB3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EAB6344933F4EAB93CE3271B40BCACC">
    <w:name w:val="2EAB6344933F4EAB93CE3271B40BCACC"/>
    <w:rsid w:val="0079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8760-A32B-4448-8637-DDEAB4B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26</Pages>
  <Words>11400</Words>
  <Characters>68404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dc:description/>
  <cp:lastModifiedBy>Karina Sikora</cp:lastModifiedBy>
  <cp:revision>35</cp:revision>
  <cp:lastPrinted>2023-03-10T11:46:00Z</cp:lastPrinted>
  <dcterms:created xsi:type="dcterms:W3CDTF">2022-11-06T19:08:00Z</dcterms:created>
  <dcterms:modified xsi:type="dcterms:W3CDTF">2023-03-10T11:46:00Z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