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211CF" w:rsidRDefault="003211CF" w:rsidP="003211CF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 xml:space="preserve">„Opracowanie kompletnej dokumentacji projektowo-kosztorysowej remontu budynków mieszkalnych wielorodzinnych przy al. Powstańców Wielkopolskich 31, </w:t>
      </w:r>
      <w:r w:rsidR="004830D4">
        <w:rPr>
          <w:rFonts w:ascii="Calibri" w:hAnsi="Calibri" w:cs="Calibri"/>
          <w:b/>
          <w:spacing w:val="-2"/>
          <w:szCs w:val="24"/>
        </w:rPr>
        <w:t xml:space="preserve">37, 38, </w:t>
      </w:r>
      <w:r>
        <w:rPr>
          <w:rFonts w:ascii="Calibri" w:hAnsi="Calibri" w:cs="Calibri"/>
          <w:b/>
          <w:spacing w:val="-2"/>
          <w:szCs w:val="24"/>
        </w:rPr>
        <w:t>39                      w Szczecinie”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2B7CBE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830D4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3211C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232D07">
      <w:rPr>
        <w:rFonts w:ascii="Calibri" w:hAnsi="Calibri" w:cs="Calibri"/>
        <w:sz w:val="22"/>
        <w:szCs w:val="22"/>
      </w:rPr>
      <w:t>14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21782A"/>
    <w:rsid w:val="00232D07"/>
    <w:rsid w:val="00241C7F"/>
    <w:rsid w:val="00245B7A"/>
    <w:rsid w:val="00247079"/>
    <w:rsid w:val="00291D0B"/>
    <w:rsid w:val="00296DAA"/>
    <w:rsid w:val="002B7CBE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830D4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84A0A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38E9-C8A8-492B-A190-EFD9F0B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15</cp:revision>
  <cp:lastPrinted>2021-03-09T13:44:00Z</cp:lastPrinted>
  <dcterms:created xsi:type="dcterms:W3CDTF">2021-02-19T12:01:00Z</dcterms:created>
  <dcterms:modified xsi:type="dcterms:W3CDTF">2021-04-28T06:47:00Z</dcterms:modified>
</cp:coreProperties>
</file>